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B33B" w14:textId="1F3E02FF" w:rsidR="00EA2D14" w:rsidRDefault="00EA2D14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42"/>
          <w:szCs w:val="42"/>
        </w:rPr>
        <w:t>Wawancara Orang tua</w:t>
      </w:r>
      <w:r>
        <w:rPr>
          <w:rFonts w:ascii="Calibri" w:eastAsia="Calibri" w:hAnsi="Calibri" w:cs="Calibri"/>
          <w:b/>
          <w:bCs/>
          <w:sz w:val="42"/>
          <w:szCs w:val="42"/>
        </w:rPr>
        <w:t xml:space="preserve"> Surya Ningsih</w:t>
      </w:r>
    </w:p>
    <w:p w14:paraId="0B35110A" w14:textId="3183AC4C" w:rsidR="008644EE" w:rsidRPr="008644EE" w:rsidRDefault="008644EE" w:rsidP="0045702A">
      <w:pPr>
        <w:jc w:val="both"/>
        <w:rPr>
          <w:rFonts w:eastAsia="Calibri"/>
          <w:sz w:val="24"/>
          <w:szCs w:val="24"/>
        </w:rPr>
      </w:pPr>
      <w:r w:rsidRPr="008644EE"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 pendapat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tentang pembelajaran Kitab Arab Melayu dalam program berikutnya di sekolah anak Anda? </w:t>
      </w:r>
    </w:p>
    <w:p w14:paraId="62C60214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 w:rsidRPr="008644EE">
        <w:rPr>
          <w:rFonts w:eastAsia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Sangat baik. </w:t>
      </w:r>
    </w:p>
    <w:p w14:paraId="44161DEF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0456851F" w14:textId="451818E9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Bagaimana peran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dalam mendukung anak </w:t>
      </w:r>
      <w:r>
        <w:rPr>
          <w:rFonts w:eastAsia="Calibri"/>
          <w:sz w:val="24"/>
          <w:szCs w:val="24"/>
        </w:rPr>
        <w:t>a</w:t>
      </w:r>
      <w:r w:rsidR="00000000" w:rsidRPr="008644EE">
        <w:rPr>
          <w:rFonts w:eastAsia="Calibri"/>
          <w:sz w:val="24"/>
          <w:szCs w:val="24"/>
        </w:rPr>
        <w:t xml:space="preserve">nda belajar Kitab Arab Melayu di rumah? </w:t>
      </w:r>
    </w:p>
    <w:p w14:paraId="470A7168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Dengan melanjutkan apa yang telah dijelaskan guru-guru di sekolah mengenai materi Kitab Arab Melayu, maka dari itu kami sebagai orangtua akan melanjutkannya di rumah. </w:t>
      </w:r>
    </w:p>
    <w:p w14:paraId="22D57B69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65663D3F" w14:textId="6C5BD203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Apakah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melihat perubahan pada pemohonan agama anak Anda yang sejak mengikuti program pembelajaran Kitab Arab Melayu? </w:t>
      </w:r>
    </w:p>
    <w:p w14:paraId="31BA7BA6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>Ya, sangat banyak perubahan didapat oleh anak saya.</w:t>
      </w:r>
      <w:r>
        <w:rPr>
          <w:sz w:val="24"/>
          <w:szCs w:val="24"/>
        </w:rPr>
        <w:t xml:space="preserve"> </w:t>
      </w:r>
      <w:r w:rsidR="00000000" w:rsidRPr="008644EE">
        <w:rPr>
          <w:rFonts w:eastAsia="Calibri"/>
          <w:sz w:val="24"/>
          <w:szCs w:val="24"/>
        </w:rPr>
        <w:t>Contohnya seperti dari saatnya beribadah, sholat, ngaji.</w:t>
      </w:r>
    </w:p>
    <w:p w14:paraId="0387FA7B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7C594689" w14:textId="7623E68C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Alpin:</w:t>
      </w:r>
      <w:r w:rsidR="00000000" w:rsidRPr="008644EE">
        <w:rPr>
          <w:rFonts w:eastAsia="Calibri"/>
          <w:sz w:val="24"/>
          <w:szCs w:val="24"/>
        </w:rPr>
        <w:t xml:space="preserve"> Bagaimana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menilai kualitas pengajaran Kitab Arab Melayu di</w:t>
      </w:r>
      <w:r>
        <w:rPr>
          <w:rFonts w:eastAsia="Calibri"/>
          <w:sz w:val="24"/>
          <w:szCs w:val="24"/>
        </w:rPr>
        <w:t xml:space="preserve"> </w:t>
      </w:r>
      <w:r w:rsidR="00000000" w:rsidRPr="008644EE">
        <w:rPr>
          <w:rFonts w:eastAsia="Calibri"/>
          <w:sz w:val="24"/>
          <w:szCs w:val="24"/>
        </w:rPr>
        <w:t xml:space="preserve">sekolah? </w:t>
      </w:r>
    </w:p>
    <w:p w14:paraId="5143810B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>Sangat bagus kualitasnya, baik dari metode pembelajarannya, media pembelajaran.</w:t>
      </w:r>
    </w:p>
    <w:p w14:paraId="4641BDDB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5ECE55BF" w14:textId="5DBE271C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Apakah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merasa anak Anda mendapatkan manfaat dari program d</w:t>
      </w:r>
      <w:r>
        <w:rPr>
          <w:rFonts w:eastAsia="Calibri"/>
          <w:sz w:val="24"/>
          <w:szCs w:val="24"/>
        </w:rPr>
        <w:t>i</w:t>
      </w:r>
      <w:r w:rsidR="00000000" w:rsidRPr="008644EE">
        <w:rPr>
          <w:rFonts w:eastAsia="Calibri"/>
          <w:sz w:val="24"/>
          <w:szCs w:val="24"/>
        </w:rPr>
        <w:t>ni</w:t>
      </w:r>
      <w:r>
        <w:rPr>
          <w:rFonts w:eastAsia="Calibri"/>
          <w:sz w:val="24"/>
          <w:szCs w:val="24"/>
        </w:rPr>
        <w:t>y</w:t>
      </w:r>
      <w:r w:rsidR="00000000" w:rsidRPr="008644EE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>h</w:t>
      </w:r>
      <w:r w:rsidR="00000000" w:rsidRPr="008644EE">
        <w:rPr>
          <w:rFonts w:eastAsia="Calibri"/>
          <w:sz w:val="24"/>
          <w:szCs w:val="24"/>
        </w:rPr>
        <w:t xml:space="preserve">? </w:t>
      </w:r>
    </w:p>
    <w:p w14:paraId="0A3CA654" w14:textId="2CBC66E4" w:rsidR="000C7F90" w:rsidRPr="008644EE" w:rsidRDefault="008644EE" w:rsidP="0045702A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>Ya, sangat banyak manfaat yang didapat anak saya melalui pembelajaran Kitab Arab Melayu.</w:t>
      </w:r>
    </w:p>
    <w:p w14:paraId="53C5AA46" w14:textId="77777777" w:rsidR="000C7F90" w:rsidRPr="008644EE" w:rsidRDefault="000C7F90" w:rsidP="0045702A">
      <w:pPr>
        <w:jc w:val="both"/>
        <w:rPr>
          <w:sz w:val="24"/>
          <w:szCs w:val="24"/>
        </w:rPr>
      </w:pPr>
    </w:p>
    <w:p w14:paraId="56AFCCFF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Bagaimana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mendukung anak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jika mereka menghadapi kesulitan dalam belajar Kitab Arab Melayu?</w:t>
      </w:r>
    </w:p>
    <w:p w14:paraId="379B4CF0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 Dengan cara membantu mereka dalam memahami Kitab Arab Melayu. </w:t>
      </w:r>
    </w:p>
    <w:p w14:paraId="3DCC435F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28809146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Apakah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pernah berkomunikasi dengan guru terkait perkembangan anak Anda dalam pembelajaran Kitab Arab Melayu? </w:t>
      </w:r>
    </w:p>
    <w:p w14:paraId="6A295BA4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Pernah. </w:t>
      </w:r>
    </w:p>
    <w:p w14:paraId="5122BD28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149C25B1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Sejauh mana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memahami isi Kitab Arab Melayu yang diajarkan kepada anak Anda? </w:t>
      </w:r>
    </w:p>
    <w:p w14:paraId="644A6B30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>Tidak begitu jauh juga.</w:t>
      </w:r>
      <w:r>
        <w:rPr>
          <w:sz w:val="24"/>
          <w:szCs w:val="24"/>
        </w:rPr>
        <w:t xml:space="preserve"> </w:t>
      </w:r>
      <w:r w:rsidR="00000000" w:rsidRPr="008644EE">
        <w:rPr>
          <w:rFonts w:eastAsia="Calibri"/>
          <w:sz w:val="24"/>
          <w:szCs w:val="24"/>
        </w:rPr>
        <w:t xml:space="preserve">Tapi ada yang paham? Ada. </w:t>
      </w:r>
    </w:p>
    <w:p w14:paraId="74A43B74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575EDB55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 tantangan terbesar yang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hadapi dalam mendukung pembelajaran anak Anda? Misalnya tantangannya dari segi semangatnya belajar atau dari mood-nya belajar? </w:t>
      </w: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Dari mood-nya belajar sih. </w:t>
      </w:r>
    </w:p>
    <w:p w14:paraId="47CC5F67" w14:textId="77777777" w:rsidR="008644EE" w:rsidRDefault="008644EE" w:rsidP="0045702A">
      <w:pPr>
        <w:jc w:val="both"/>
        <w:rPr>
          <w:rFonts w:eastAsia="Calibri"/>
          <w:sz w:val="24"/>
          <w:szCs w:val="24"/>
        </w:rPr>
      </w:pPr>
    </w:p>
    <w:p w14:paraId="0424EF96" w14:textId="77777777" w:rsidR="00FC40AB" w:rsidRDefault="008644EE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Apakah </w:t>
      </w:r>
      <w:r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merasa anak Anda antusias mengikuti pembelajaran Kitab Arab Melayu? </w:t>
      </w:r>
    </w:p>
    <w:p w14:paraId="2ADE150A" w14:textId="1807FF3F" w:rsidR="000C7F90" w:rsidRPr="008644EE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>Ya, sangat antusias.</w:t>
      </w:r>
    </w:p>
    <w:p w14:paraId="24D9DD1A" w14:textId="77777777" w:rsidR="000C7F90" w:rsidRPr="008644EE" w:rsidRDefault="000C7F90" w:rsidP="0045702A">
      <w:pPr>
        <w:jc w:val="both"/>
        <w:rPr>
          <w:sz w:val="24"/>
          <w:szCs w:val="24"/>
        </w:rPr>
      </w:pPr>
    </w:p>
    <w:p w14:paraId="6364106E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 yang menurut </w:t>
      </w:r>
      <w:r w:rsidR="008644EE"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perlu ditingkatkan dalam pembelajaran Kitab Arab Melayu di sekolah? </w:t>
      </w:r>
    </w:p>
    <w:p w14:paraId="2FA3CBC8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Sudah cukup baik sih. </w:t>
      </w:r>
    </w:p>
    <w:p w14:paraId="1CDAF7C1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</w:p>
    <w:p w14:paraId="68DB55E3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Bagaimana </w:t>
      </w:r>
      <w:r w:rsidR="008644EE"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melihat peran program di d</w:t>
      </w:r>
      <w:r>
        <w:rPr>
          <w:rFonts w:eastAsia="Calibri"/>
          <w:sz w:val="24"/>
          <w:szCs w:val="24"/>
        </w:rPr>
        <w:t>i</w:t>
      </w:r>
      <w:r w:rsidR="00000000" w:rsidRPr="008644EE">
        <w:rPr>
          <w:rFonts w:eastAsia="Calibri"/>
          <w:sz w:val="24"/>
          <w:szCs w:val="24"/>
        </w:rPr>
        <w:t>ni</w:t>
      </w:r>
      <w:r>
        <w:rPr>
          <w:rFonts w:eastAsia="Calibri"/>
          <w:sz w:val="24"/>
          <w:szCs w:val="24"/>
        </w:rPr>
        <w:t>y</w:t>
      </w:r>
      <w:r w:rsidR="00000000" w:rsidRPr="008644EE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>h</w:t>
      </w:r>
      <w:r w:rsidR="00000000" w:rsidRPr="008644EE">
        <w:rPr>
          <w:rFonts w:eastAsia="Calibri"/>
          <w:sz w:val="24"/>
          <w:szCs w:val="24"/>
        </w:rPr>
        <w:t xml:space="preserve"> dalam pembentukan karakter anak </w:t>
      </w:r>
      <w:r w:rsidR="008644EE"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? </w:t>
      </w:r>
    </w:p>
    <w:p w14:paraId="2EDA77A1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Sudah sangat baik. </w:t>
      </w:r>
    </w:p>
    <w:p w14:paraId="4E3529A6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</w:p>
    <w:p w14:paraId="58320BA3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Apa harapan </w:t>
      </w:r>
      <w:r w:rsidR="008644EE"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terhadap pembelajaran Kitab Arab Melayu di masa depan? Misalnya tetap berlanjut atau bagaimana? </w:t>
      </w:r>
    </w:p>
    <w:p w14:paraId="4C42C1A6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>Tetap berlanjut ya, semoga.</w:t>
      </w:r>
      <w:r>
        <w:rPr>
          <w:sz w:val="24"/>
          <w:szCs w:val="24"/>
        </w:rPr>
        <w:t xml:space="preserve"> </w:t>
      </w:r>
      <w:r w:rsidR="00000000" w:rsidRPr="008644EE">
        <w:rPr>
          <w:rFonts w:eastAsia="Calibri"/>
          <w:sz w:val="24"/>
          <w:szCs w:val="24"/>
        </w:rPr>
        <w:t xml:space="preserve">Karena banyak manfaat untuk anak-anak dalam mempelajari Kitab Arab Melayu. </w:t>
      </w:r>
    </w:p>
    <w:p w14:paraId="3A9CA8DA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</w:p>
    <w:p w14:paraId="5CA5FEF0" w14:textId="77777777" w:rsidR="00FC40AB" w:rsidRDefault="00FC40AB" w:rsidP="0045702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Alpin: </w:t>
      </w:r>
      <w:r w:rsidR="00000000" w:rsidRPr="008644EE">
        <w:rPr>
          <w:rFonts w:eastAsia="Calibri"/>
          <w:sz w:val="24"/>
          <w:szCs w:val="24"/>
        </w:rPr>
        <w:t xml:space="preserve">Bagaimana komunikasi </w:t>
      </w:r>
      <w:r w:rsidR="008644EE"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 xml:space="preserve"> dengan sekolah terkait program di dunia dalam pembelajaran Kitab Arab Melayu? </w:t>
      </w:r>
    </w:p>
    <w:p w14:paraId="29C13FC7" w14:textId="5AE66588" w:rsidR="000C7F90" w:rsidRPr="008644EE" w:rsidRDefault="00FC40AB" w:rsidP="0045702A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Surya Ningsih: </w:t>
      </w:r>
      <w:r w:rsidR="00000000" w:rsidRPr="008644EE">
        <w:rPr>
          <w:rFonts w:eastAsia="Calibri"/>
          <w:sz w:val="24"/>
          <w:szCs w:val="24"/>
        </w:rPr>
        <w:t xml:space="preserve">Sangat baik. Terima kasih, </w:t>
      </w:r>
      <w:r w:rsidR="008644EE">
        <w:rPr>
          <w:rFonts w:eastAsia="Calibri"/>
          <w:sz w:val="24"/>
          <w:szCs w:val="24"/>
        </w:rPr>
        <w:t>Bapak</w:t>
      </w:r>
      <w:r w:rsidR="00000000" w:rsidRPr="008644EE"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0000" w:rsidRPr="008644EE">
        <w:rPr>
          <w:rFonts w:eastAsia="Calibri"/>
          <w:sz w:val="24"/>
          <w:szCs w:val="24"/>
        </w:rPr>
        <w:t>Sama-sama.</w:t>
      </w:r>
    </w:p>
    <w:p w14:paraId="75B87162" w14:textId="53D1FB4E" w:rsidR="000C7F90" w:rsidRPr="008644EE" w:rsidRDefault="00000000" w:rsidP="0045702A">
      <w:pPr>
        <w:jc w:val="both"/>
        <w:rPr>
          <w:sz w:val="24"/>
          <w:szCs w:val="24"/>
        </w:rPr>
      </w:pPr>
      <w:r w:rsidRPr="008644EE">
        <w:rPr>
          <w:sz w:val="24"/>
          <w:szCs w:val="24"/>
        </w:rPr>
        <w:t xml:space="preserve"> </w:t>
      </w:r>
    </w:p>
    <w:sectPr w:rsidR="000C7F90" w:rsidRPr="008644E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E7A82"/>
    <w:multiLevelType w:val="hybridMultilevel"/>
    <w:tmpl w:val="21E0EADC"/>
    <w:lvl w:ilvl="0" w:tplc="98B03CC4">
      <w:start w:val="1"/>
      <w:numFmt w:val="bullet"/>
      <w:lvlText w:val="●"/>
      <w:lvlJc w:val="left"/>
      <w:pPr>
        <w:ind w:left="720" w:hanging="360"/>
      </w:pPr>
    </w:lvl>
    <w:lvl w:ilvl="1" w:tplc="8E70C032">
      <w:start w:val="1"/>
      <w:numFmt w:val="bullet"/>
      <w:lvlText w:val="○"/>
      <w:lvlJc w:val="left"/>
      <w:pPr>
        <w:ind w:left="1440" w:hanging="360"/>
      </w:pPr>
    </w:lvl>
    <w:lvl w:ilvl="2" w:tplc="F5A2E36A">
      <w:start w:val="1"/>
      <w:numFmt w:val="bullet"/>
      <w:lvlText w:val="■"/>
      <w:lvlJc w:val="left"/>
      <w:pPr>
        <w:ind w:left="2160" w:hanging="360"/>
      </w:pPr>
    </w:lvl>
    <w:lvl w:ilvl="3" w:tplc="FEC20A36">
      <w:start w:val="1"/>
      <w:numFmt w:val="bullet"/>
      <w:lvlText w:val="●"/>
      <w:lvlJc w:val="left"/>
      <w:pPr>
        <w:ind w:left="2880" w:hanging="360"/>
      </w:pPr>
    </w:lvl>
    <w:lvl w:ilvl="4" w:tplc="1D7C8A70">
      <w:start w:val="1"/>
      <w:numFmt w:val="bullet"/>
      <w:lvlText w:val="○"/>
      <w:lvlJc w:val="left"/>
      <w:pPr>
        <w:ind w:left="3600" w:hanging="360"/>
      </w:pPr>
    </w:lvl>
    <w:lvl w:ilvl="5" w:tplc="6E58ACC0">
      <w:start w:val="1"/>
      <w:numFmt w:val="bullet"/>
      <w:lvlText w:val="■"/>
      <w:lvlJc w:val="left"/>
      <w:pPr>
        <w:ind w:left="4320" w:hanging="360"/>
      </w:pPr>
    </w:lvl>
    <w:lvl w:ilvl="6" w:tplc="CBA6353C">
      <w:start w:val="1"/>
      <w:numFmt w:val="bullet"/>
      <w:lvlText w:val="●"/>
      <w:lvlJc w:val="left"/>
      <w:pPr>
        <w:ind w:left="5040" w:hanging="360"/>
      </w:pPr>
    </w:lvl>
    <w:lvl w:ilvl="7" w:tplc="95FC88BA">
      <w:start w:val="1"/>
      <w:numFmt w:val="bullet"/>
      <w:lvlText w:val="●"/>
      <w:lvlJc w:val="left"/>
      <w:pPr>
        <w:ind w:left="5760" w:hanging="360"/>
      </w:pPr>
    </w:lvl>
    <w:lvl w:ilvl="8" w:tplc="E11EE348">
      <w:start w:val="1"/>
      <w:numFmt w:val="bullet"/>
      <w:lvlText w:val="●"/>
      <w:lvlJc w:val="left"/>
      <w:pPr>
        <w:ind w:left="6480" w:hanging="360"/>
      </w:pPr>
    </w:lvl>
  </w:abstractNum>
  <w:num w:numId="1" w16cid:durableId="17922428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90"/>
    <w:rsid w:val="000C7F90"/>
    <w:rsid w:val="0045702A"/>
    <w:rsid w:val="008644EE"/>
    <w:rsid w:val="009259A0"/>
    <w:rsid w:val="00EA2D14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43DB"/>
  <w15:docId w15:val="{FB8AD671-4293-4F92-AB6E-8F05D4E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Wawancara orang tua Surya ningsih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Wawancara orang tua Surya ningsih</dc:title>
  <dc:creator>TurboScribe.ai</dc:creator>
  <cp:lastModifiedBy>Alpinsyah Siregar</cp:lastModifiedBy>
  <cp:revision>3</cp:revision>
  <dcterms:created xsi:type="dcterms:W3CDTF">2025-03-18T23:17:00Z</dcterms:created>
  <dcterms:modified xsi:type="dcterms:W3CDTF">2025-03-19T02:10:00Z</dcterms:modified>
</cp:coreProperties>
</file>