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83AE6" w14:textId="77777777" w:rsidR="00EF42CF" w:rsidRDefault="00EF42CF" w:rsidP="004B43A7">
      <w:pPr>
        <w:spacing w:after="0" w:line="240" w:lineRule="auto"/>
        <w:jc w:val="center"/>
        <w:rPr>
          <w:rFonts w:ascii="Times New Roman" w:hAnsi="Times New Roman"/>
          <w:b/>
          <w:sz w:val="24"/>
          <w:szCs w:val="24"/>
        </w:rPr>
      </w:pPr>
    </w:p>
    <w:p w14:paraId="4C1E2857" w14:textId="2DA19427" w:rsidR="00D613B7" w:rsidRPr="008050E8" w:rsidRDefault="00D613B7" w:rsidP="004B43A7">
      <w:pPr>
        <w:spacing w:after="0" w:line="240" w:lineRule="auto"/>
        <w:jc w:val="center"/>
        <w:rPr>
          <w:rFonts w:ascii="Times New Roman" w:hAnsi="Times New Roman"/>
          <w:b/>
          <w:sz w:val="24"/>
          <w:szCs w:val="24"/>
        </w:rPr>
      </w:pPr>
      <w:r w:rsidRPr="00D613B7">
        <w:rPr>
          <w:rFonts w:ascii="Times New Roman" w:hAnsi="Times New Roman"/>
          <w:b/>
          <w:sz w:val="24"/>
          <w:szCs w:val="24"/>
        </w:rPr>
        <w:t>PENERAPAN MODEL PEMBELAJARAN BERBASIS MASALAH DENGAN STRATEGI HEURISTIK TERHADAP KEMAMPUAN PEMAHAMA</w:t>
      </w:r>
      <w:r>
        <w:rPr>
          <w:rFonts w:ascii="Times New Roman" w:hAnsi="Times New Roman"/>
          <w:b/>
          <w:sz w:val="24"/>
          <w:szCs w:val="24"/>
        </w:rPr>
        <w:t>N KONSEP DAN KEMAMPUAN BERPIKIR</w:t>
      </w:r>
    </w:p>
    <w:p w14:paraId="38252873" w14:textId="77777777" w:rsidR="00273B76" w:rsidRDefault="00273B76" w:rsidP="00730A55">
      <w:pPr>
        <w:pStyle w:val="Heading2"/>
        <w:spacing w:before="0"/>
        <w:rPr>
          <w:rFonts w:ascii="Times New Roman" w:hAnsi="Times New Roman"/>
          <w:color w:val="auto"/>
          <w:sz w:val="20"/>
          <w:szCs w:val="20"/>
        </w:rPr>
      </w:pPr>
    </w:p>
    <w:p w14:paraId="3C22FE3E" w14:textId="0CE4419B" w:rsidR="004B43A7" w:rsidRPr="00C33987" w:rsidRDefault="009E3020" w:rsidP="00730A55">
      <w:pPr>
        <w:pStyle w:val="Heading2"/>
        <w:spacing w:before="0"/>
        <w:rPr>
          <w:rFonts w:ascii="Times New Roman" w:hAnsi="Times New Roman"/>
          <w:color w:val="auto"/>
          <w:sz w:val="20"/>
          <w:szCs w:val="20"/>
          <w:vertAlign w:val="superscript"/>
        </w:rPr>
      </w:pPr>
      <w:r>
        <w:rPr>
          <w:rFonts w:ascii="Times New Roman" w:hAnsi="Times New Roman"/>
          <w:color w:val="auto"/>
          <w:sz w:val="20"/>
          <w:szCs w:val="20"/>
          <w:lang w:val="id-ID"/>
        </w:rPr>
        <w:t>Andi Alim Syahri</w:t>
      </w:r>
      <w:r w:rsidR="008B5CA4" w:rsidRPr="008B5CA4">
        <w:rPr>
          <w:rFonts w:ascii="Times New Roman" w:hAnsi="Times New Roman"/>
          <w:color w:val="auto"/>
          <w:sz w:val="20"/>
          <w:szCs w:val="20"/>
          <w:vertAlign w:val="superscript"/>
        </w:rPr>
        <w:t>1</w:t>
      </w:r>
      <w:r w:rsidR="00A96726">
        <w:rPr>
          <w:rFonts w:ascii="Times New Roman" w:hAnsi="Times New Roman"/>
          <w:color w:val="auto"/>
          <w:sz w:val="20"/>
          <w:szCs w:val="20"/>
          <w:vertAlign w:val="superscript"/>
        </w:rPr>
        <w:t>)*</w:t>
      </w:r>
    </w:p>
    <w:p w14:paraId="258075D4" w14:textId="77777777" w:rsidR="00AD3946" w:rsidRPr="00A96726" w:rsidRDefault="00AD3946" w:rsidP="00730A55">
      <w:pPr>
        <w:spacing w:after="0"/>
        <w:rPr>
          <w:sz w:val="10"/>
          <w:szCs w:val="10"/>
        </w:rPr>
      </w:pPr>
    </w:p>
    <w:p w14:paraId="4C350FAB" w14:textId="6E2CD79A" w:rsidR="004B43A7" w:rsidRPr="009E3020" w:rsidRDefault="00AD3946" w:rsidP="00730A55">
      <w:pPr>
        <w:pStyle w:val="Heading2"/>
        <w:spacing w:before="0"/>
        <w:rPr>
          <w:rFonts w:ascii="Times New Roman" w:hAnsi="Times New Roman"/>
          <w:color w:val="auto"/>
          <w:sz w:val="20"/>
          <w:szCs w:val="20"/>
          <w:lang w:val="id-ID"/>
        </w:rPr>
      </w:pPr>
      <w:r w:rsidRPr="00C33987">
        <w:rPr>
          <w:rFonts w:ascii="Times New Roman" w:hAnsi="Times New Roman"/>
          <w:color w:val="auto"/>
          <w:sz w:val="20"/>
          <w:szCs w:val="20"/>
          <w:vertAlign w:val="superscript"/>
        </w:rPr>
        <w:t>1</w:t>
      </w:r>
      <w:r w:rsidR="009E3020">
        <w:rPr>
          <w:rFonts w:ascii="Times New Roman" w:hAnsi="Times New Roman"/>
          <w:color w:val="auto"/>
          <w:sz w:val="20"/>
          <w:szCs w:val="20"/>
          <w:lang w:val="id-ID"/>
        </w:rPr>
        <w:t>Pendidikan Matematika FKIP Unismuh Makassar</w:t>
      </w:r>
    </w:p>
    <w:p w14:paraId="640AE670" w14:textId="577D11E5" w:rsidR="00AD3946" w:rsidRPr="00A96726" w:rsidRDefault="00AD3946" w:rsidP="009E3020">
      <w:pPr>
        <w:pStyle w:val="Heading2"/>
        <w:spacing w:before="0"/>
        <w:rPr>
          <w:rFonts w:ascii="Times New Roman" w:hAnsi="Times New Roman"/>
          <w:color w:val="auto"/>
          <w:sz w:val="10"/>
          <w:szCs w:val="10"/>
        </w:rPr>
      </w:pPr>
    </w:p>
    <w:p w14:paraId="26032511" w14:textId="6744F8FC" w:rsidR="00A96726" w:rsidRPr="009E3020" w:rsidRDefault="005E5EA0" w:rsidP="00A96726">
      <w:pPr>
        <w:autoSpaceDE w:val="0"/>
        <w:autoSpaceDN w:val="0"/>
        <w:adjustRightInd w:val="0"/>
        <w:spacing w:after="0" w:line="240" w:lineRule="auto"/>
        <w:rPr>
          <w:rFonts w:ascii="Times New Roman" w:hAnsi="Times New Roman"/>
          <w:bCs/>
          <w:i/>
          <w:sz w:val="20"/>
          <w:szCs w:val="20"/>
          <w:lang w:val="id-ID"/>
        </w:rPr>
      </w:pPr>
      <w:hyperlink r:id="rId8" w:history="1">
        <w:r w:rsidR="009E3020" w:rsidRPr="004D3341">
          <w:rPr>
            <w:rStyle w:val="Hyperlink"/>
            <w:rFonts w:ascii="Times New Roman" w:hAnsi="Times New Roman"/>
            <w:bCs/>
            <w:i/>
            <w:sz w:val="20"/>
            <w:szCs w:val="20"/>
            <w:vertAlign w:val="superscript"/>
          </w:rPr>
          <w:t>*</w:t>
        </w:r>
        <w:r w:rsidR="009E3020" w:rsidRPr="004D3341">
          <w:rPr>
            <w:rStyle w:val="Hyperlink"/>
            <w:rFonts w:ascii="Times New Roman" w:hAnsi="Times New Roman"/>
            <w:bCs/>
            <w:i/>
            <w:sz w:val="20"/>
            <w:szCs w:val="20"/>
            <w:lang w:val="id-ID"/>
          </w:rPr>
          <w:t>andialims@unismuh.ac.id</w:t>
        </w:r>
      </w:hyperlink>
      <w:r w:rsidR="009E3020">
        <w:rPr>
          <w:rFonts w:ascii="Times New Roman" w:hAnsi="Times New Roman"/>
          <w:bCs/>
          <w:i/>
          <w:sz w:val="20"/>
          <w:szCs w:val="20"/>
          <w:lang w:val="id-ID"/>
        </w:rPr>
        <w:t xml:space="preserve"> </w:t>
      </w:r>
    </w:p>
    <w:p w14:paraId="70253CF7" w14:textId="5FA0B615" w:rsidR="00A96726" w:rsidRPr="00A96726" w:rsidRDefault="00A96726" w:rsidP="00A96726">
      <w:pPr>
        <w:autoSpaceDE w:val="0"/>
        <w:autoSpaceDN w:val="0"/>
        <w:adjustRightInd w:val="0"/>
        <w:spacing w:after="0" w:line="240" w:lineRule="auto"/>
        <w:rPr>
          <w:rFonts w:ascii="Times New Roman" w:hAnsi="Times New Roman"/>
          <w:bCs/>
          <w:i/>
          <w:sz w:val="10"/>
          <w:szCs w:val="10"/>
        </w:rPr>
      </w:pPr>
    </w:p>
    <w:tbl>
      <w:tblPr>
        <w:tblStyle w:val="PlainTable2"/>
        <w:tblW w:w="0" w:type="auto"/>
        <w:tblBorders>
          <w:top w:val="single" w:sz="18" w:space="0" w:color="auto"/>
          <w:bottom w:val="single" w:sz="18" w:space="0" w:color="auto"/>
          <w:insideH w:val="single" w:sz="18" w:space="0" w:color="auto"/>
        </w:tblBorders>
        <w:shd w:val="clear" w:color="auto" w:fill="FFFFFF" w:themeFill="background1"/>
        <w:tblLook w:val="04A0" w:firstRow="1" w:lastRow="0" w:firstColumn="1" w:lastColumn="0" w:noHBand="0" w:noVBand="1"/>
      </w:tblPr>
      <w:tblGrid>
        <w:gridCol w:w="2520"/>
        <w:gridCol w:w="6480"/>
      </w:tblGrid>
      <w:tr w:rsidR="00A96726" w14:paraId="79F863E4" w14:textId="77777777" w:rsidTr="00273B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single" w:sz="12" w:space="0" w:color="auto"/>
              <w:bottom w:val="single" w:sz="12" w:space="0" w:color="auto"/>
            </w:tcBorders>
            <w:shd w:val="clear" w:color="auto" w:fill="FFFFFF" w:themeFill="background1"/>
          </w:tcPr>
          <w:p w14:paraId="5AFFB326" w14:textId="12BD02A3" w:rsidR="00A96726" w:rsidRPr="00A96726" w:rsidRDefault="00A96726" w:rsidP="00A96726">
            <w:pPr>
              <w:spacing w:line="240" w:lineRule="auto"/>
              <w:jc w:val="center"/>
              <w:rPr>
                <w:rFonts w:ascii="Times New Roman" w:hAnsi="Times New Roman"/>
                <w:sz w:val="20"/>
                <w:szCs w:val="20"/>
              </w:rPr>
            </w:pPr>
            <w:r w:rsidRPr="00A96726">
              <w:rPr>
                <w:rFonts w:ascii="Times New Roman" w:hAnsi="Times New Roman"/>
                <w:sz w:val="20"/>
                <w:szCs w:val="20"/>
              </w:rPr>
              <w:t>ARTICLE INFO</w:t>
            </w:r>
          </w:p>
        </w:tc>
        <w:tc>
          <w:tcPr>
            <w:tcW w:w="6480" w:type="dxa"/>
            <w:tcBorders>
              <w:top w:val="single" w:sz="12" w:space="0" w:color="auto"/>
              <w:bottom w:val="single" w:sz="12" w:space="0" w:color="auto"/>
            </w:tcBorders>
            <w:shd w:val="clear" w:color="auto" w:fill="FFFFFF" w:themeFill="background1"/>
          </w:tcPr>
          <w:p w14:paraId="1E889CE9" w14:textId="54B75EFB" w:rsidR="00A96726" w:rsidRPr="00A96726" w:rsidRDefault="00A96726" w:rsidP="00A9672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A96726">
              <w:rPr>
                <w:rFonts w:ascii="Times New Roman" w:hAnsi="Times New Roman"/>
                <w:sz w:val="20"/>
                <w:szCs w:val="20"/>
              </w:rPr>
              <w:t>ABSTRA</w:t>
            </w:r>
            <w:r w:rsidR="00146A51">
              <w:rPr>
                <w:rFonts w:ascii="Times New Roman" w:hAnsi="Times New Roman"/>
                <w:sz w:val="20"/>
                <w:szCs w:val="20"/>
              </w:rPr>
              <w:t>CT</w:t>
            </w:r>
          </w:p>
        </w:tc>
      </w:tr>
      <w:tr w:rsidR="00273B76" w14:paraId="2C0D6BB3" w14:textId="77777777" w:rsidTr="00163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vMerge w:val="restart"/>
            <w:tcBorders>
              <w:top w:val="single" w:sz="12" w:space="0" w:color="auto"/>
            </w:tcBorders>
            <w:shd w:val="clear" w:color="auto" w:fill="FFFFFF" w:themeFill="background1"/>
          </w:tcPr>
          <w:p w14:paraId="02243909" w14:textId="77777777" w:rsidR="00273B76" w:rsidRPr="00A96726" w:rsidRDefault="00273B76" w:rsidP="00A96726">
            <w:pPr>
              <w:spacing w:line="240" w:lineRule="auto"/>
              <w:rPr>
                <w:rFonts w:ascii="Times New Roman" w:hAnsi="Times New Roman"/>
                <w:b w:val="0"/>
                <w:bCs w:val="0"/>
                <w:i/>
                <w:iCs/>
                <w:sz w:val="20"/>
                <w:szCs w:val="20"/>
              </w:rPr>
            </w:pPr>
            <w:r w:rsidRPr="00A96726">
              <w:rPr>
                <w:rFonts w:ascii="Times New Roman" w:hAnsi="Times New Roman"/>
                <w:i/>
                <w:iCs/>
                <w:sz w:val="20"/>
                <w:szCs w:val="20"/>
              </w:rPr>
              <w:t>Article History:</w:t>
            </w:r>
          </w:p>
          <w:p w14:paraId="1768A850" w14:textId="4253E4BC" w:rsidR="00273B76" w:rsidRPr="00A96726" w:rsidRDefault="00273B76" w:rsidP="00A96726">
            <w:pPr>
              <w:spacing w:line="240" w:lineRule="auto"/>
              <w:rPr>
                <w:rFonts w:ascii="Times New Roman" w:hAnsi="Times New Roman"/>
                <w:b w:val="0"/>
                <w:bCs w:val="0"/>
                <w:sz w:val="20"/>
                <w:szCs w:val="20"/>
              </w:rPr>
            </w:pPr>
            <w:r w:rsidRPr="00A96726">
              <w:rPr>
                <w:rFonts w:ascii="Times New Roman" w:hAnsi="Times New Roman"/>
                <w:b w:val="0"/>
                <w:bCs w:val="0"/>
                <w:sz w:val="20"/>
                <w:szCs w:val="20"/>
              </w:rPr>
              <w:t xml:space="preserve">Received: </w:t>
            </w:r>
            <w:r>
              <w:rPr>
                <w:rFonts w:ascii="Times New Roman" w:hAnsi="Times New Roman"/>
                <w:b w:val="0"/>
                <w:bCs w:val="0"/>
                <w:sz w:val="20"/>
                <w:szCs w:val="20"/>
              </w:rPr>
              <w:t>dd/mm/yyyy</w:t>
            </w:r>
          </w:p>
          <w:p w14:paraId="104E086B" w14:textId="49A56B4C" w:rsidR="00273B76" w:rsidRPr="00A96726" w:rsidRDefault="00273B76" w:rsidP="00A96726">
            <w:pPr>
              <w:spacing w:line="240" w:lineRule="auto"/>
              <w:rPr>
                <w:rFonts w:ascii="Times New Roman" w:hAnsi="Times New Roman"/>
                <w:b w:val="0"/>
                <w:bCs w:val="0"/>
                <w:sz w:val="20"/>
                <w:szCs w:val="20"/>
              </w:rPr>
            </w:pPr>
            <w:r w:rsidRPr="00A96726">
              <w:rPr>
                <w:rFonts w:ascii="Times New Roman" w:hAnsi="Times New Roman"/>
                <w:b w:val="0"/>
                <w:bCs w:val="0"/>
                <w:sz w:val="20"/>
                <w:szCs w:val="20"/>
              </w:rPr>
              <w:t>Revised:</w:t>
            </w:r>
            <w:r>
              <w:rPr>
                <w:rFonts w:ascii="Times New Roman" w:hAnsi="Times New Roman"/>
                <w:b w:val="0"/>
                <w:bCs w:val="0"/>
                <w:sz w:val="20"/>
                <w:szCs w:val="20"/>
              </w:rPr>
              <w:t xml:space="preserve"> dd/mm/yyyy</w:t>
            </w:r>
          </w:p>
          <w:p w14:paraId="491D2C72" w14:textId="5464333E" w:rsidR="00273B76" w:rsidRPr="00A96726" w:rsidRDefault="00273B76" w:rsidP="00A96726">
            <w:pPr>
              <w:spacing w:line="240" w:lineRule="auto"/>
              <w:rPr>
                <w:rFonts w:ascii="Times New Roman" w:hAnsi="Times New Roman"/>
                <w:sz w:val="20"/>
                <w:szCs w:val="20"/>
              </w:rPr>
            </w:pPr>
            <w:r w:rsidRPr="00A96726">
              <w:rPr>
                <w:rFonts w:ascii="Times New Roman" w:hAnsi="Times New Roman"/>
                <w:b w:val="0"/>
                <w:bCs w:val="0"/>
                <w:sz w:val="20"/>
                <w:szCs w:val="20"/>
              </w:rPr>
              <w:t>Accepted:</w:t>
            </w:r>
            <w:r>
              <w:rPr>
                <w:rFonts w:ascii="Times New Roman" w:hAnsi="Times New Roman"/>
                <w:b w:val="0"/>
                <w:bCs w:val="0"/>
                <w:sz w:val="20"/>
                <w:szCs w:val="20"/>
              </w:rPr>
              <w:t xml:space="preserve"> dd/mm/yyyy</w:t>
            </w:r>
          </w:p>
        </w:tc>
        <w:tc>
          <w:tcPr>
            <w:tcW w:w="6480" w:type="dxa"/>
            <w:tcBorders>
              <w:top w:val="single" w:sz="12" w:space="0" w:color="auto"/>
              <w:bottom w:val="single" w:sz="12" w:space="0" w:color="auto"/>
            </w:tcBorders>
            <w:shd w:val="clear" w:color="auto" w:fill="FFFFFF" w:themeFill="background1"/>
          </w:tcPr>
          <w:p w14:paraId="0ECF3C52" w14:textId="4CAD5524" w:rsidR="00F83616" w:rsidRPr="00F83616" w:rsidRDefault="00F83616" w:rsidP="00146A51">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83616">
              <w:rPr>
                <w:rFonts w:ascii="Times New Roman" w:hAnsi="Times New Roman"/>
                <w:sz w:val="20"/>
                <w:szCs w:val="20"/>
              </w:rPr>
              <w:t xml:space="preserve">Penelitian ini bertujuan untuk mengetahui </w:t>
            </w:r>
            <w:r>
              <w:rPr>
                <w:rFonts w:ascii="Times New Roman" w:hAnsi="Times New Roman"/>
                <w:sz w:val="20"/>
                <w:szCs w:val="20"/>
                <w:lang w:val="id-ID"/>
              </w:rPr>
              <w:t>penerapan</w:t>
            </w:r>
            <w:r w:rsidRPr="00F83616">
              <w:rPr>
                <w:rFonts w:ascii="Times New Roman" w:hAnsi="Times New Roman"/>
                <w:sz w:val="20"/>
                <w:szCs w:val="20"/>
              </w:rPr>
              <w:t xml:space="preserve"> model pembelajaran berbasis masalah dengan strategi heuristik terhadap kemampuan pemahaman konsep dan kemampuan berikir kritis siswa Kelas VII.</w:t>
            </w:r>
            <w:r>
              <w:rPr>
                <w:rFonts w:ascii="Times New Roman" w:hAnsi="Times New Roman"/>
                <w:sz w:val="20"/>
                <w:szCs w:val="20"/>
                <w:lang w:val="id-ID"/>
              </w:rPr>
              <w:t xml:space="preserve"> </w:t>
            </w:r>
            <w:r w:rsidRPr="00F83616">
              <w:rPr>
                <w:rFonts w:ascii="Times New Roman" w:hAnsi="Times New Roman"/>
                <w:sz w:val="20"/>
                <w:szCs w:val="20"/>
              </w:rPr>
              <w:t xml:space="preserve">Jenis penelitian ini adalah </w:t>
            </w:r>
            <w:r w:rsidRPr="00F83616">
              <w:rPr>
                <w:rFonts w:ascii="Times New Roman" w:hAnsi="Times New Roman"/>
                <w:i/>
                <w:sz w:val="20"/>
                <w:szCs w:val="20"/>
              </w:rPr>
              <w:t>pre-eksperimen</w:t>
            </w:r>
            <w:r>
              <w:rPr>
                <w:rFonts w:ascii="Times New Roman" w:hAnsi="Times New Roman"/>
                <w:sz w:val="20"/>
                <w:szCs w:val="20"/>
              </w:rPr>
              <w:t xml:space="preserve"> dengan </w:t>
            </w:r>
            <w:r w:rsidRPr="00F83616">
              <w:rPr>
                <w:rFonts w:ascii="Times New Roman" w:hAnsi="Times New Roman"/>
                <w:sz w:val="20"/>
                <w:szCs w:val="20"/>
              </w:rPr>
              <w:t xml:space="preserve">desain </w:t>
            </w:r>
            <w:r w:rsidRPr="00F83616">
              <w:rPr>
                <w:rFonts w:ascii="Times New Roman" w:hAnsi="Times New Roman"/>
                <w:i/>
                <w:sz w:val="20"/>
                <w:szCs w:val="20"/>
              </w:rPr>
              <w:t>The One Group Pretest-Posttest Design</w:t>
            </w:r>
            <w:r w:rsidRPr="00F83616">
              <w:rPr>
                <w:rFonts w:ascii="Times New Roman" w:hAnsi="Times New Roman"/>
                <w:sz w:val="20"/>
                <w:szCs w:val="20"/>
              </w:rPr>
              <w:t xml:space="preserve">. </w:t>
            </w:r>
            <w:r>
              <w:rPr>
                <w:rFonts w:ascii="Times New Roman" w:hAnsi="Times New Roman"/>
                <w:sz w:val="20"/>
                <w:szCs w:val="20"/>
                <w:lang w:val="id-ID"/>
              </w:rPr>
              <w:t>T</w:t>
            </w:r>
            <w:r w:rsidRPr="00F83616">
              <w:rPr>
                <w:rFonts w:ascii="Times New Roman" w:hAnsi="Times New Roman"/>
                <w:sz w:val="20"/>
                <w:szCs w:val="20"/>
              </w:rPr>
              <w:t>eknik pengumpulan data yang dilakukan yaitu memberikan tes kemampuan pemahaman konsep dan kemampuan berpikir kritis sebelum (</w:t>
            </w:r>
            <w:r w:rsidRPr="00F83616">
              <w:rPr>
                <w:rFonts w:ascii="Times New Roman" w:hAnsi="Times New Roman"/>
                <w:i/>
                <w:sz w:val="20"/>
                <w:szCs w:val="20"/>
              </w:rPr>
              <w:t>pretest</w:t>
            </w:r>
            <w:r w:rsidRPr="00F83616">
              <w:rPr>
                <w:rFonts w:ascii="Times New Roman" w:hAnsi="Times New Roman"/>
                <w:sz w:val="20"/>
                <w:szCs w:val="20"/>
              </w:rPr>
              <w:t>) dan sesudah (</w:t>
            </w:r>
            <w:r w:rsidRPr="00F83616">
              <w:rPr>
                <w:rFonts w:ascii="Times New Roman" w:hAnsi="Times New Roman"/>
                <w:i/>
                <w:sz w:val="20"/>
                <w:szCs w:val="20"/>
              </w:rPr>
              <w:t>posttest</w:t>
            </w:r>
            <w:r w:rsidRPr="00F83616">
              <w:rPr>
                <w:rFonts w:ascii="Times New Roman" w:hAnsi="Times New Roman"/>
                <w:sz w:val="20"/>
                <w:szCs w:val="20"/>
              </w:rPr>
              <w:t>) menerapkan model pembelajaran berbasis masalah dengan strategi heuristik, lembar observasi keterlaksanaan pembelajaran. Dari penelitian ini diperoleh rata-rata nilai kemampuan pemahaman konsep peserta didik sebelum (</w:t>
            </w:r>
            <w:r w:rsidRPr="00F83616">
              <w:rPr>
                <w:rFonts w:ascii="Times New Roman" w:hAnsi="Times New Roman"/>
                <w:i/>
                <w:sz w:val="20"/>
                <w:szCs w:val="20"/>
              </w:rPr>
              <w:t>pretest</w:t>
            </w:r>
            <w:r w:rsidRPr="00F83616">
              <w:rPr>
                <w:rFonts w:ascii="Times New Roman" w:hAnsi="Times New Roman"/>
                <w:sz w:val="20"/>
                <w:szCs w:val="20"/>
              </w:rPr>
              <w:t>) yaitu 37</w:t>
            </w:r>
            <w:proofErr w:type="gramStart"/>
            <w:r w:rsidRPr="00F83616">
              <w:rPr>
                <w:rFonts w:ascii="Times New Roman" w:hAnsi="Times New Roman"/>
                <w:sz w:val="20"/>
                <w:szCs w:val="20"/>
              </w:rPr>
              <w:t>,19</w:t>
            </w:r>
            <w:proofErr w:type="gramEnd"/>
            <w:r w:rsidRPr="00F83616">
              <w:rPr>
                <w:rFonts w:ascii="Times New Roman" w:hAnsi="Times New Roman"/>
                <w:sz w:val="20"/>
                <w:szCs w:val="20"/>
              </w:rPr>
              <w:t xml:space="preserve"> yang dimana termasuk dalam kriteria sangat rendah dan nilai rata-rata kemampuan pemahaman konsep setelah (</w:t>
            </w:r>
            <w:r w:rsidRPr="00F83616">
              <w:rPr>
                <w:rFonts w:ascii="Times New Roman" w:hAnsi="Times New Roman"/>
                <w:i/>
                <w:sz w:val="20"/>
                <w:szCs w:val="20"/>
              </w:rPr>
              <w:t>posttest</w:t>
            </w:r>
            <w:r w:rsidRPr="00F83616">
              <w:rPr>
                <w:rFonts w:ascii="Times New Roman" w:hAnsi="Times New Roman"/>
                <w:sz w:val="20"/>
                <w:szCs w:val="20"/>
              </w:rPr>
              <w:t>) yaitu 80,71 yang termasuk kriteria tinggi. Kemudian nilai rata-rata kemampuan berpikir kritis sebelum (</w:t>
            </w:r>
            <w:r w:rsidRPr="00F83616">
              <w:rPr>
                <w:rFonts w:ascii="Times New Roman" w:hAnsi="Times New Roman"/>
                <w:i/>
                <w:sz w:val="20"/>
                <w:szCs w:val="20"/>
              </w:rPr>
              <w:t>ptetest</w:t>
            </w:r>
            <w:r w:rsidRPr="00F83616">
              <w:rPr>
                <w:rFonts w:ascii="Times New Roman" w:hAnsi="Times New Roman"/>
                <w:sz w:val="20"/>
                <w:szCs w:val="20"/>
              </w:rPr>
              <w:t>) yaitu 44</w:t>
            </w:r>
            <w:proofErr w:type="gramStart"/>
            <w:r w:rsidRPr="00F83616">
              <w:rPr>
                <w:rFonts w:ascii="Times New Roman" w:hAnsi="Times New Roman"/>
                <w:sz w:val="20"/>
                <w:szCs w:val="20"/>
              </w:rPr>
              <w:t>,29</w:t>
            </w:r>
            <w:proofErr w:type="gramEnd"/>
            <w:r w:rsidRPr="00F83616">
              <w:rPr>
                <w:rFonts w:ascii="Times New Roman" w:hAnsi="Times New Roman"/>
                <w:sz w:val="20"/>
                <w:szCs w:val="20"/>
              </w:rPr>
              <w:t xml:space="preserve"> termasuk kriteria rendah dan rata-rata kemampuan berpikir kritis setelah (</w:t>
            </w:r>
            <w:r w:rsidRPr="00F83616">
              <w:rPr>
                <w:rFonts w:ascii="Times New Roman" w:hAnsi="Times New Roman"/>
                <w:i/>
                <w:sz w:val="20"/>
                <w:szCs w:val="20"/>
              </w:rPr>
              <w:t>posttest</w:t>
            </w:r>
            <w:r w:rsidRPr="00F83616">
              <w:rPr>
                <w:rFonts w:ascii="Times New Roman" w:hAnsi="Times New Roman"/>
                <w:sz w:val="20"/>
                <w:szCs w:val="20"/>
              </w:rPr>
              <w:t>) yaitu 83,25 yang termasuk kriteria sangat tinggi. Untuk persentase keterlaksanaan pembelajaran yaitu 78</w:t>
            </w:r>
            <w:proofErr w:type="gramStart"/>
            <w:r w:rsidRPr="00F83616">
              <w:rPr>
                <w:rFonts w:ascii="Times New Roman" w:hAnsi="Times New Roman"/>
                <w:sz w:val="20"/>
                <w:szCs w:val="20"/>
              </w:rPr>
              <w:t>,31</w:t>
            </w:r>
            <w:proofErr w:type="gramEnd"/>
            <w:r w:rsidRPr="00F83616">
              <w:rPr>
                <w:rFonts w:ascii="Times New Roman" w:hAnsi="Times New Roman"/>
                <w:sz w:val="20"/>
                <w:szCs w:val="20"/>
              </w:rPr>
              <w:t>% yang berada pada kategori baik sekali. Berdasarkan hasil penelitian tersebut dapat disimpulkan bahwa model pembelajaran berbasis masalah dengan strategi heuristik berpengaruh terhadap kemampuan pemahaman konsep siswa. Hal ini dapat dilihat dari uji hipotesis yang menunjukkan probabilitas pemahaman konsep 0,044</w:t>
            </w:r>
            <w:r w:rsidRPr="00F83616">
              <w:rPr>
                <w:rFonts w:ascii="Times New Roman" w:hAnsi="Times New Roman"/>
                <w:position w:val="-4"/>
                <w:sz w:val="20"/>
                <w:szCs w:val="20"/>
                <w:lang w:val="id-ID"/>
              </w:rPr>
              <w:object w:dxaOrig="195" w:dyaOrig="240" w14:anchorId="3F49B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9" o:title=""/>
                </v:shape>
                <o:OLEObject Type="Embed" ProgID="Equation.3" ShapeID="_x0000_i1025" DrawAspect="Content" ObjectID="_1747759802" r:id="rId10"/>
              </w:object>
            </w:r>
            <w:r w:rsidRPr="00F83616">
              <w:rPr>
                <w:rFonts w:ascii="Times New Roman" w:hAnsi="Times New Roman"/>
                <w:sz w:val="20"/>
                <w:szCs w:val="20"/>
              </w:rPr>
              <w:t xml:space="preserve"> 0</w:t>
            </w:r>
            <w:proofErr w:type="gramStart"/>
            <w:r w:rsidRPr="00F83616">
              <w:rPr>
                <w:rFonts w:ascii="Times New Roman" w:hAnsi="Times New Roman"/>
                <w:sz w:val="20"/>
                <w:szCs w:val="20"/>
              </w:rPr>
              <w:t>,05</w:t>
            </w:r>
            <w:proofErr w:type="gramEnd"/>
            <w:r w:rsidRPr="00F83616">
              <w:rPr>
                <w:rFonts w:ascii="Times New Roman" w:hAnsi="Times New Roman"/>
                <w:sz w:val="20"/>
                <w:szCs w:val="20"/>
              </w:rPr>
              <w:t>, sehingga tolak H</w:t>
            </w:r>
            <w:r w:rsidRPr="00F83616">
              <w:rPr>
                <w:rFonts w:ascii="Times New Roman" w:hAnsi="Times New Roman"/>
                <w:sz w:val="20"/>
                <w:szCs w:val="20"/>
                <w:vertAlign w:val="subscript"/>
              </w:rPr>
              <w:t>0</w:t>
            </w:r>
            <w:r w:rsidRPr="00F83616">
              <w:rPr>
                <w:rFonts w:ascii="Times New Roman" w:hAnsi="Times New Roman"/>
                <w:sz w:val="20"/>
                <w:szCs w:val="20"/>
              </w:rPr>
              <w:t xml:space="preserve"> dan terima H</w:t>
            </w:r>
            <w:r w:rsidRPr="00F83616">
              <w:rPr>
                <w:rFonts w:ascii="Times New Roman" w:hAnsi="Times New Roman"/>
                <w:sz w:val="20"/>
                <w:szCs w:val="20"/>
                <w:vertAlign w:val="subscript"/>
              </w:rPr>
              <w:t>1</w:t>
            </w:r>
            <w:r w:rsidRPr="00F83616">
              <w:rPr>
                <w:rFonts w:ascii="Times New Roman" w:hAnsi="Times New Roman"/>
                <w:sz w:val="20"/>
                <w:szCs w:val="20"/>
              </w:rPr>
              <w:t>. Begitu pula dengan kemampuan berpikir kritis bahwa model pembelajaran berbasis masalah dengan strategi heuristik berpengaruh terhadap kemampuan berpikir kritis siswa, hal ini dapat dilihat dari uji hipotesis yang menunjukkan probabilitas berpikir kritis 0,001</w:t>
            </w:r>
            <w:r w:rsidRPr="00F83616">
              <w:rPr>
                <w:rFonts w:ascii="Times New Roman" w:hAnsi="Times New Roman"/>
                <w:position w:val="-4"/>
                <w:sz w:val="20"/>
                <w:szCs w:val="20"/>
                <w:lang w:val="id-ID"/>
              </w:rPr>
              <w:object w:dxaOrig="195" w:dyaOrig="240" w14:anchorId="0B36F8D6">
                <v:shape id="_x0000_i1026" type="#_x0000_t75" style="width:9.75pt;height:12pt" o:ole="">
                  <v:imagedata r:id="rId9" o:title=""/>
                </v:shape>
                <o:OLEObject Type="Embed" ProgID="Equation.3" ShapeID="_x0000_i1026" DrawAspect="Content" ObjectID="_1747759803" r:id="rId11"/>
              </w:object>
            </w:r>
            <w:r w:rsidRPr="00F83616">
              <w:rPr>
                <w:rFonts w:ascii="Times New Roman" w:hAnsi="Times New Roman"/>
                <w:sz w:val="20"/>
                <w:szCs w:val="20"/>
              </w:rPr>
              <w:t xml:space="preserve"> 0</w:t>
            </w:r>
            <w:proofErr w:type="gramStart"/>
            <w:r w:rsidRPr="00F83616">
              <w:rPr>
                <w:rFonts w:ascii="Times New Roman" w:hAnsi="Times New Roman"/>
                <w:sz w:val="20"/>
                <w:szCs w:val="20"/>
              </w:rPr>
              <w:t>,05</w:t>
            </w:r>
            <w:proofErr w:type="gramEnd"/>
            <w:r w:rsidRPr="00F83616">
              <w:rPr>
                <w:rFonts w:ascii="Times New Roman" w:hAnsi="Times New Roman"/>
                <w:sz w:val="20"/>
                <w:szCs w:val="20"/>
              </w:rPr>
              <w:t>, sehingga tolak H</w:t>
            </w:r>
            <w:r w:rsidRPr="00F83616">
              <w:rPr>
                <w:rFonts w:ascii="Times New Roman" w:hAnsi="Times New Roman"/>
                <w:sz w:val="20"/>
                <w:szCs w:val="20"/>
                <w:vertAlign w:val="subscript"/>
              </w:rPr>
              <w:t>0</w:t>
            </w:r>
            <w:r w:rsidRPr="00F83616">
              <w:rPr>
                <w:rFonts w:ascii="Times New Roman" w:hAnsi="Times New Roman"/>
                <w:sz w:val="20"/>
                <w:szCs w:val="20"/>
              </w:rPr>
              <w:t xml:space="preserve"> dan terima H</w:t>
            </w:r>
            <w:r w:rsidRPr="00F83616">
              <w:rPr>
                <w:rFonts w:ascii="Times New Roman" w:hAnsi="Times New Roman"/>
                <w:sz w:val="20"/>
                <w:szCs w:val="20"/>
                <w:vertAlign w:val="subscript"/>
              </w:rPr>
              <w:t>1</w:t>
            </w:r>
            <w:r w:rsidRPr="00F83616">
              <w:rPr>
                <w:rFonts w:ascii="Times New Roman" w:hAnsi="Times New Roman"/>
                <w:sz w:val="20"/>
                <w:szCs w:val="20"/>
              </w:rPr>
              <w:t>.</w:t>
            </w:r>
          </w:p>
          <w:p w14:paraId="405592CE" w14:textId="77777777" w:rsidR="00273B76" w:rsidRPr="00D26894" w:rsidRDefault="00273B76" w:rsidP="00D2689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7F3EECC0" w14:textId="78395A4A" w:rsidR="00273B76" w:rsidRPr="00A96726" w:rsidRDefault="00273B76" w:rsidP="00F83616">
            <w:pPr>
              <w:spacing w:line="240" w:lineRule="auto"/>
              <w:ind w:left="1200" w:hanging="1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46A51">
              <w:rPr>
                <w:rFonts w:ascii="Times New Roman" w:hAnsi="Times New Roman"/>
                <w:b/>
                <w:bCs/>
                <w:sz w:val="20"/>
                <w:szCs w:val="20"/>
              </w:rPr>
              <w:t>Kata kunci:</w:t>
            </w:r>
            <w:r w:rsidRPr="00D26894">
              <w:rPr>
                <w:rFonts w:ascii="Times New Roman" w:hAnsi="Times New Roman"/>
                <w:sz w:val="20"/>
                <w:szCs w:val="20"/>
              </w:rPr>
              <w:t xml:space="preserve"> </w:t>
            </w:r>
            <w:r w:rsidR="00F83616" w:rsidRPr="00F83616">
              <w:rPr>
                <w:rFonts w:ascii="Times New Roman" w:hAnsi="Times New Roman"/>
                <w:sz w:val="20"/>
                <w:szCs w:val="20"/>
              </w:rPr>
              <w:t>Pemahaman konsep, Berpikir kritis, Pembelajaran berbasis masalah, dan Strategi Heuristik</w:t>
            </w:r>
          </w:p>
        </w:tc>
      </w:tr>
      <w:tr w:rsidR="00273B76" w14:paraId="2CD48D03" w14:textId="77777777" w:rsidTr="00163C6E">
        <w:tc>
          <w:tcPr>
            <w:cnfStyle w:val="001000000000" w:firstRow="0" w:lastRow="0" w:firstColumn="1" w:lastColumn="0" w:oddVBand="0" w:evenVBand="0" w:oddHBand="0" w:evenHBand="0" w:firstRowFirstColumn="0" w:firstRowLastColumn="0" w:lastRowFirstColumn="0" w:lastRowLastColumn="0"/>
            <w:tcW w:w="2520" w:type="dxa"/>
            <w:vMerge/>
            <w:tcBorders>
              <w:bottom w:val="single" w:sz="12" w:space="0" w:color="auto"/>
            </w:tcBorders>
            <w:shd w:val="clear" w:color="auto" w:fill="FFFFFF" w:themeFill="background1"/>
          </w:tcPr>
          <w:p w14:paraId="3483234B" w14:textId="77777777" w:rsidR="00273B76" w:rsidRPr="00A96726" w:rsidRDefault="00273B76" w:rsidP="00A96726">
            <w:pPr>
              <w:spacing w:line="240" w:lineRule="auto"/>
              <w:rPr>
                <w:rFonts w:ascii="Times New Roman" w:hAnsi="Times New Roman"/>
                <w:i/>
                <w:iCs/>
                <w:sz w:val="20"/>
                <w:szCs w:val="20"/>
              </w:rPr>
            </w:pPr>
          </w:p>
        </w:tc>
        <w:tc>
          <w:tcPr>
            <w:tcW w:w="6480" w:type="dxa"/>
            <w:tcBorders>
              <w:top w:val="single" w:sz="12" w:space="0" w:color="auto"/>
              <w:bottom w:val="single" w:sz="12" w:space="0" w:color="auto"/>
            </w:tcBorders>
            <w:shd w:val="clear" w:color="auto" w:fill="FFFFFF" w:themeFill="background1"/>
          </w:tcPr>
          <w:p w14:paraId="25EDBF67" w14:textId="3792924E" w:rsidR="00273B76" w:rsidRPr="00273B76" w:rsidRDefault="00273B76" w:rsidP="00273B76">
            <w:pPr>
              <w:pStyle w:val="StylePythagoras921HowToCiteTitle"/>
              <w:jc w:val="right"/>
              <w:cnfStyle w:val="000000000000" w:firstRow="0" w:lastRow="0" w:firstColumn="0" w:lastColumn="0" w:oddVBand="0" w:evenVBand="0" w:oddHBand="0" w:evenHBand="0" w:firstRowFirstColumn="0" w:firstRowLastColumn="0" w:lastRowFirstColumn="0" w:lastRowLastColumn="0"/>
            </w:pPr>
            <w:r w:rsidRPr="00273B76">
              <w:rPr>
                <w:rFonts w:ascii="Times New Roman" w:hAnsi="Times New Roman"/>
                <w:b w:val="0"/>
                <w:bCs w:val="0"/>
                <w:sz w:val="18"/>
                <w:szCs w:val="22"/>
              </w:rPr>
              <w:t xml:space="preserve">This is an open access article under the </w:t>
            </w:r>
            <w:hyperlink r:id="rId12" w:history="1">
              <w:r w:rsidRPr="00273B76">
                <w:rPr>
                  <w:rStyle w:val="Hyperlink"/>
                  <w:rFonts w:ascii="Times New Roman" w:hAnsi="Times New Roman"/>
                  <w:b w:val="0"/>
                  <w:bCs w:val="0"/>
                  <w:sz w:val="18"/>
                  <w:szCs w:val="18"/>
                </w:rPr>
                <w:t>CC-BY-SA</w:t>
              </w:r>
            </w:hyperlink>
            <w:r w:rsidRPr="00273B76">
              <w:rPr>
                <w:rFonts w:ascii="Times New Roman" w:hAnsi="Times New Roman"/>
                <w:b w:val="0"/>
                <w:bCs w:val="0"/>
                <w:sz w:val="18"/>
                <w:szCs w:val="22"/>
              </w:rPr>
              <w:t xml:space="preserve"> license</w:t>
            </w:r>
            <w:r>
              <w:rPr>
                <w:rFonts w:ascii="Times New Roman" w:hAnsi="Times New Roman"/>
                <w:b w:val="0"/>
                <w:bCs w:val="0"/>
                <w:sz w:val="18"/>
                <w:szCs w:val="22"/>
              </w:rPr>
              <w:t xml:space="preserve"> </w:t>
            </w:r>
            <w:r w:rsidRPr="00273B76">
              <w:rPr>
                <w:sz w:val="18"/>
                <w:szCs w:val="22"/>
              </w:rPr>
              <w:t xml:space="preserve">  </w:t>
            </w:r>
            <w:r w:rsidRPr="00FF7D31">
              <w:rPr>
                <w:noProof/>
                <w:lang w:val="id-ID" w:eastAsia="id-ID"/>
              </w:rPr>
              <w:drawing>
                <wp:inline distT="0" distB="0" distL="0" distR="0" wp14:anchorId="2833063D" wp14:editId="668280C2">
                  <wp:extent cx="500932" cy="174344"/>
                  <wp:effectExtent l="0" t="0" r="0" b="0"/>
                  <wp:docPr id="10" name="Picture 10" descr="C:\Users\Ezi Apino\Documents\Pythagoras 2019\creative common.org.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Ezi Apino\Documents\Pythagoras 2019\creative common.or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0891" cy="177810"/>
                          </a:xfrm>
                          <a:prstGeom prst="rect">
                            <a:avLst/>
                          </a:prstGeom>
                          <a:noFill/>
                          <a:ln>
                            <a:noFill/>
                          </a:ln>
                        </pic:spPr>
                      </pic:pic>
                    </a:graphicData>
                  </a:graphic>
                </wp:inline>
              </w:drawing>
            </w:r>
          </w:p>
        </w:tc>
      </w:tr>
    </w:tbl>
    <w:p w14:paraId="4361F0E0" w14:textId="2FCAF056" w:rsidR="00146A51" w:rsidRPr="00146A51" w:rsidRDefault="00146A51" w:rsidP="00146A51">
      <w:pPr>
        <w:pStyle w:val="StylePythagoras921HowToCiteTitle"/>
        <w:rPr>
          <w:rFonts w:ascii="Times New Roman" w:hAnsi="Times New Roman"/>
          <w:b w:val="0"/>
          <w:bCs w:val="0"/>
          <w:color w:val="auto"/>
          <w:szCs w:val="20"/>
        </w:rPr>
      </w:pPr>
      <w:r>
        <w:rPr>
          <w:rFonts w:ascii="Times New Roman" w:hAnsi="Times New Roman"/>
          <w:szCs w:val="20"/>
        </w:rPr>
        <w:t>How to Cite</w:t>
      </w:r>
      <w:r w:rsidRPr="00146A51">
        <w:rPr>
          <w:rFonts w:ascii="Times New Roman" w:hAnsi="Times New Roman"/>
          <w:szCs w:val="20"/>
        </w:rPr>
        <w:t xml:space="preserve">:  </w:t>
      </w:r>
      <w:r w:rsidRPr="00146A51">
        <w:rPr>
          <w:rFonts w:ascii="Times New Roman" w:hAnsi="Times New Roman"/>
          <w:b w:val="0"/>
          <w:bCs w:val="0"/>
          <w:szCs w:val="20"/>
        </w:rPr>
        <w:t xml:space="preserve">Penulis, A., Penulis B. (2020). Judul artikel. </w:t>
      </w:r>
      <w:r w:rsidRPr="00146A51">
        <w:rPr>
          <w:rFonts w:ascii="Times New Roman" w:hAnsi="Times New Roman"/>
          <w:b w:val="0"/>
          <w:bCs w:val="0"/>
          <w:i/>
          <w:iCs/>
          <w:szCs w:val="20"/>
        </w:rPr>
        <w:t xml:space="preserve">SIGMA: Jurnal Pendidikan Matematika, nomor volume (nomor issue), halaman. </w:t>
      </w:r>
      <w:hyperlink r:id="rId14" w:history="1">
        <w:r w:rsidRPr="00B80F0D">
          <w:rPr>
            <w:rStyle w:val="Hyperlink"/>
            <w:rFonts w:ascii="Times New Roman" w:hAnsi="Times New Roman"/>
            <w:b w:val="0"/>
            <w:bCs w:val="0"/>
            <w:szCs w:val="20"/>
            <w:shd w:val="clear" w:color="auto" w:fill="FFFFFF"/>
          </w:rPr>
          <w:t>https://doi.org/10.26618/sigma.v14i2.xxxx</w:t>
        </w:r>
      </w:hyperlink>
    </w:p>
    <w:p w14:paraId="29AB7050" w14:textId="4F8AF452" w:rsidR="004B43A7" w:rsidRPr="00CE501F" w:rsidRDefault="004B43A7" w:rsidP="00EF45FD">
      <w:pPr>
        <w:pStyle w:val="ListParagraph"/>
        <w:spacing w:before="480" w:after="0"/>
        <w:ind w:left="0"/>
        <w:contextualSpacing w:val="0"/>
        <w:jc w:val="both"/>
        <w:rPr>
          <w:rFonts w:ascii="Times New Roman" w:hAnsi="Times New Roman"/>
          <w:b/>
          <w:sz w:val="24"/>
          <w:szCs w:val="24"/>
        </w:rPr>
      </w:pPr>
      <w:r w:rsidRPr="00CE501F">
        <w:rPr>
          <w:rFonts w:ascii="Times New Roman" w:hAnsi="Times New Roman"/>
          <w:b/>
          <w:sz w:val="24"/>
          <w:szCs w:val="24"/>
        </w:rPr>
        <w:t>Pendahuluan</w:t>
      </w:r>
    </w:p>
    <w:p w14:paraId="024EDD8E" w14:textId="7284282D" w:rsidR="005B56B3" w:rsidRPr="004A5B67" w:rsidRDefault="005B56B3" w:rsidP="004A5B67">
      <w:pPr>
        <w:pStyle w:val="NoSpacing"/>
        <w:spacing w:line="276" w:lineRule="auto"/>
        <w:rPr>
          <w:color w:val="FF0000"/>
        </w:rPr>
      </w:pPr>
      <w:r w:rsidRPr="004A5B67">
        <w:t xml:space="preserve">Matematika merupakan ilmu universal yang mendasari perkembangan teknologi modern, mempunyai peran penting dalam berbagai disiplin, dan memajukan daya pikir manusia. Mata pelajaran matematika perlu diberikan kepada semua siswa mulai dari sekolah dasar untuk membekali siswa dengan kemampuan berpikir kritis. Melakukan suatu investigasi untuk memecahkan masalah sehingga menghasilkan suatu kesimpulan atau keputusan yang rasional merupakan proses berpikir kritis. Matematika sangat erat kaitannya dengan hal-hal abstrak </w:t>
      </w:r>
      <w:r w:rsidRPr="004A5B67">
        <w:lastRenderedPageBreak/>
        <w:t xml:space="preserve">sehingga memahami konsep matematika sangat penting sehingga pemahaman konsep perlu ditanamkan kepada peserta didik sejak dini yaitu sejak anak tersebut masih duduk di bangku sekolah dasar. Mereka dituntut mengerti tentang definisi, pengertian, </w:t>
      </w:r>
      <w:proofErr w:type="gramStart"/>
      <w:r w:rsidRPr="004A5B67">
        <w:t>cara</w:t>
      </w:r>
      <w:proofErr w:type="gramEnd"/>
      <w:r w:rsidRPr="004A5B67">
        <w:t xml:space="preserve"> pemecahan masalah maupun pengoperasian matematika secara benar. Karena hal tersebut </w:t>
      </w:r>
      <w:proofErr w:type="gramStart"/>
      <w:r w:rsidRPr="004A5B67">
        <w:t>akan</w:t>
      </w:r>
      <w:proofErr w:type="gramEnd"/>
      <w:r w:rsidRPr="004A5B67">
        <w:t xml:space="preserve"> menjadi bekal dalam mempelajari matematika pada jenjang pendidikan yang lebih tinggi.</w:t>
      </w:r>
    </w:p>
    <w:p w14:paraId="26963E85" w14:textId="794985B0" w:rsidR="005B56B3" w:rsidRDefault="005B56B3" w:rsidP="004A5B67">
      <w:pPr>
        <w:pStyle w:val="NoSpacing"/>
        <w:spacing w:line="276" w:lineRule="auto"/>
      </w:pPr>
      <w:r w:rsidRPr="004A5B67">
        <w:t xml:space="preserve">Akan tetapi pada kenyataannya kemampuan pemahaman konsep dan kemampuan berpikir kritis peserta didik masih rendah hal ini dapat dilihat berdasarkan data Kementerian Pendidikan dan Kebudayaan (Kemendikbud) merilis pencapaian nilai </w:t>
      </w:r>
      <w:r w:rsidRPr="004A5B67">
        <w:rPr>
          <w:i/>
        </w:rPr>
        <w:t>Programme for International Student Assessment</w:t>
      </w:r>
      <w:r w:rsidRPr="004A5B67">
        <w:t xml:space="preserve"> (</w:t>
      </w:r>
      <w:r w:rsidRPr="004A5B67">
        <w:rPr>
          <w:i/>
        </w:rPr>
        <w:t>PISA</w:t>
      </w:r>
      <w:r w:rsidRPr="004A5B67">
        <w:t xml:space="preserve">), Selasa 6 Desember 2016, di Jakarta. Release ini dilakukan bersama dengan 72 negara peserta survei PISA. Hasil survei tahun 2015 yang di release hari ini menunjukkan kenaikan pencapaian pendidikan di </w:t>
      </w:r>
      <w:proofErr w:type="gramStart"/>
      <w:r w:rsidRPr="004A5B67">
        <w:t>Indonesia  yang</w:t>
      </w:r>
      <w:proofErr w:type="gramEnd"/>
      <w:r w:rsidRPr="004A5B67">
        <w:t xml:space="preserve">  signifikan yaitu  sebesar 22,1  poin. Namun masih banyak PR untuk terus meningkatkan mutu pendidikan karena capaian </w:t>
      </w:r>
      <w:proofErr w:type="gramStart"/>
      <w:r w:rsidRPr="004A5B67">
        <w:t>masih  di</w:t>
      </w:r>
      <w:proofErr w:type="gramEnd"/>
      <w:r w:rsidRPr="004A5B67">
        <w:t xml:space="preserve">  bawah  rerata  negara–negara OECD. Selain hasil PISA, hasil TIMSS (</w:t>
      </w:r>
      <w:r w:rsidRPr="004A5B67">
        <w:rPr>
          <w:i/>
        </w:rPr>
        <w:t>Trends In Mathematics and Science Study</w:t>
      </w:r>
      <w:r w:rsidRPr="004A5B67">
        <w:t>) 2015 yang baru dipublikasikan Desember 2016 lalu juga menunjukkan prestasi peserta didik Indonesia bidang matematika mendapat peringkat 46 dari 51 negara de</w:t>
      </w:r>
      <w:r w:rsidR="00B5025B" w:rsidRPr="004A5B67">
        <w:t>ngan skor 397 (Kartika, 2018</w:t>
      </w:r>
      <w:r w:rsidRPr="004A5B67">
        <w:t>).</w:t>
      </w:r>
    </w:p>
    <w:p w14:paraId="660FEC5C" w14:textId="64B6D4E3" w:rsidR="00E32B6D" w:rsidRDefault="00E32B6D" w:rsidP="00E32B6D">
      <w:pPr>
        <w:pStyle w:val="NoSpacing"/>
        <w:spacing w:line="276" w:lineRule="auto"/>
      </w:pPr>
      <w:r w:rsidRPr="00481A72">
        <w:t xml:space="preserve">Pada kenyataannya, masih terdapat siswa yang belum mampu mencapai tujuan pembelajaran Matematika tersebut. Hal ini dapat diketahui dari </w:t>
      </w:r>
      <w:r>
        <w:t>h</w:t>
      </w:r>
      <w:r w:rsidRPr="00481A72">
        <w:t>asil observasi dan wawancara dengan salah seorang guru mata</w:t>
      </w:r>
      <w:r>
        <w:t xml:space="preserve"> pelajaran Matematika kelas </w:t>
      </w:r>
      <w:r w:rsidRPr="00481A72">
        <w:t xml:space="preserve">SMP Negeri </w:t>
      </w:r>
      <w:r>
        <w:rPr>
          <w:lang w:val="id-ID"/>
        </w:rPr>
        <w:t>8</w:t>
      </w:r>
      <w:r w:rsidRPr="00481A72">
        <w:t xml:space="preserve"> </w:t>
      </w:r>
      <w:r>
        <w:rPr>
          <w:lang w:val="id-ID"/>
        </w:rPr>
        <w:t>Makassar</w:t>
      </w:r>
      <w:r w:rsidRPr="00481A72">
        <w:t xml:space="preserve">, </w:t>
      </w:r>
      <w:r>
        <w:t xml:space="preserve">yang </w:t>
      </w:r>
      <w:r w:rsidRPr="00481A72">
        <w:t>diperoleh informasi bahwa: (1) Siswa kurang memahami manfaat belajar Matematika dan kurang mampu menghubungkan materi/ konsep yang telah dipelajari dengan kehidupan nyata. Sehingga mereka berpendapat bahwa Matematika tidak terlalu berguna dalam kehidupan sehari-hari; (2) Cara belajar siswa yang mengacu pada keterampilan menyelesaikan soal-soal tanpa didukung oleh penguasaan atau memahami konsep secara mantap; (3) Strategi pembelajaran cenderung menggunakan alur memberikan informasi, memberikan contoh-contoh soal, latihan soal dan pemberian pekerjaan rumah; (4) Soal-soal pemecahan masalah yang berkaitan dengan bidang studi atau lingkungan sekitar masih kurang; (5) Siswa kurang mampu belajar mandiri, pembelajaran pada umumnya masih di dominasi oleh guru.</w:t>
      </w:r>
      <w:r w:rsidRPr="00E32B6D">
        <w:t xml:space="preserve"> </w:t>
      </w:r>
    </w:p>
    <w:p w14:paraId="0BEB61BD" w14:textId="5F1DF352" w:rsidR="00E32B6D" w:rsidRDefault="00E32B6D" w:rsidP="00E32B6D">
      <w:pPr>
        <w:pStyle w:val="NoSpacing"/>
        <w:spacing w:line="276" w:lineRule="auto"/>
        <w:rPr>
          <w:lang w:val="id-ID"/>
        </w:rPr>
      </w:pPr>
      <w:r w:rsidRPr="00481A72">
        <w:t>Uraian di atas menunjukkan</w:t>
      </w:r>
      <w:r>
        <w:t xml:space="preserve"> bahwa pembelajaran yang terjadi masih terbilang pasif, siswa cenderung hanya menerima </w:t>
      </w:r>
      <w:proofErr w:type="gramStart"/>
      <w:r>
        <w:t>apa</w:t>
      </w:r>
      <w:proofErr w:type="gramEnd"/>
      <w:r>
        <w:t xml:space="preserve"> saja yang dijelaskan guru sehingga dalam proses pembelajaran siswa menjadi kurang aktif</w:t>
      </w:r>
      <w:r w:rsidRPr="00481A72">
        <w:t xml:space="preserve">. Kurangnya keterlibatan siswa untuk aktif mongkonstruksi pengetahuannya menyebabkan siswa kurang mengerti materi pelajaran dan kurangnya daya ingat siswa terhadap materi pembelajaran. Selain itu, kondisi belajar siswa yang cenderung hanya duduk dan menulis </w:t>
      </w:r>
      <w:proofErr w:type="gramStart"/>
      <w:r w:rsidRPr="00481A72">
        <w:t>apa</w:t>
      </w:r>
      <w:proofErr w:type="gramEnd"/>
      <w:r w:rsidRPr="00481A72">
        <w:t xml:space="preserve"> yang dituliskan oleh guru dalam kurun waktu yang lama dapat membuyarkan konsentrasi siswa, sehingga memicu te</w:t>
      </w:r>
      <w:r>
        <w:t>rjadinya pembelajaran yang pasif</w:t>
      </w:r>
      <w:r w:rsidRPr="00481A72">
        <w:t xml:space="preserve">. Hal-hal demikianlah menyebabkan sebagian besar siswa kurang bahkan tidak berminat </w:t>
      </w:r>
      <w:proofErr w:type="gramStart"/>
      <w:r w:rsidRPr="00481A72">
        <w:t>sama</w:t>
      </w:r>
      <w:proofErr w:type="gramEnd"/>
      <w:r w:rsidRPr="00481A72">
        <w:t xml:space="preserve"> sekali untuk mempelajari Matematika kecuali karena tuntutan materi pelajaran, sehingga berdampaklah pada rendahnya</w:t>
      </w:r>
      <w:r>
        <w:rPr>
          <w:lang w:val="id-ID"/>
        </w:rPr>
        <w:t xml:space="preserve"> kemampuan </w:t>
      </w:r>
      <w:r>
        <w:t>pemahaman konsep</w:t>
      </w:r>
      <w:r>
        <w:rPr>
          <w:lang w:val="id-ID"/>
        </w:rPr>
        <w:t xml:space="preserve"> dan kemampuan berpikir kritis</w:t>
      </w:r>
      <w:r>
        <w:t xml:space="preserve"> matematika</w:t>
      </w:r>
      <w:r w:rsidRPr="00481A72">
        <w:t xml:space="preserve"> siswa</w:t>
      </w:r>
      <w:r w:rsidR="008902B4">
        <w:rPr>
          <w:lang w:val="id-ID"/>
        </w:rPr>
        <w:t>.</w:t>
      </w:r>
    </w:p>
    <w:p w14:paraId="6CC1BB9C" w14:textId="24AE0B27" w:rsidR="00A4274A" w:rsidRDefault="008902B4" w:rsidP="00A4274A">
      <w:pPr>
        <w:pStyle w:val="NoSpacing"/>
        <w:spacing w:line="276" w:lineRule="auto"/>
        <w:rPr>
          <w:b/>
        </w:rPr>
      </w:pPr>
      <w:r w:rsidRPr="00481A72">
        <w:t xml:space="preserve">Untuk mengatasi permasalahan di atas, diperlukan penerapan suatu pendekatan maupun model pembelajaran yang menarik dan berpusat pada siswa. Dengan kegiatan pembelajaran yang </w:t>
      </w:r>
      <w:r w:rsidRPr="00481A72">
        <w:lastRenderedPageBreak/>
        <w:t xml:space="preserve">mengaktifkan siswa mengkonstruksi materi pelajaran membuat siswa tidak hanya menghafal fakta-fakta saja, tetapi terdorong belajar melalui mengalami. Jika siswa diberikan kesempatan untuk menggunakan kemampuan pemahaman dan bernalarnya dalam memecahkan suatu permasalahan berdasarkan pengalamannya sendiri, maka siswa akan lebih mudah memahami konsep, mampu memodelkan masalah kedalam bentuk Matematika, dengan demikian pengetahuan siswa terhadap suatu materi akan lebih lama melekat dalam pikiran mereka. Salah satu </w:t>
      </w:r>
      <w:r w:rsidR="00A4274A">
        <w:rPr>
          <w:lang w:val="id-ID"/>
        </w:rPr>
        <w:t xml:space="preserve">model </w:t>
      </w:r>
      <w:r w:rsidRPr="00481A72">
        <w:t>yang dirasa sesuai untuk mengatasi hal tersebut ialah</w:t>
      </w:r>
      <w:r w:rsidR="00A4274A">
        <w:t xml:space="preserve"> </w:t>
      </w:r>
      <w:r w:rsidR="00A4274A" w:rsidRPr="00A4274A">
        <w:t>Model Pembelajaran Berbasis Ma</w:t>
      </w:r>
      <w:r w:rsidR="00A4274A">
        <w:t>salah dengan Strategi Heuristik.</w:t>
      </w:r>
    </w:p>
    <w:p w14:paraId="36D66B05" w14:textId="230B7F59" w:rsidR="00B5025B" w:rsidRPr="004A5B67" w:rsidRDefault="00660147" w:rsidP="004A5B67">
      <w:pPr>
        <w:pStyle w:val="NoSpacing"/>
        <w:spacing w:line="276" w:lineRule="auto"/>
      </w:pPr>
      <w:r w:rsidRPr="004A5B67">
        <w:t>Yamin (</w:t>
      </w:r>
      <w:r w:rsidR="00B5025B" w:rsidRPr="004A5B67">
        <w:t>Mayasari</w:t>
      </w:r>
      <w:r w:rsidRPr="004A5B67">
        <w:t xml:space="preserve"> dan Rabiatul Adawiyah, </w:t>
      </w:r>
      <w:r w:rsidR="00B5025B" w:rsidRPr="004A5B67">
        <w:t>2015)</w:t>
      </w:r>
      <w:r w:rsidR="00B5025B" w:rsidRPr="004A5B67">
        <w:rPr>
          <w:lang w:val="id-ID"/>
        </w:rPr>
        <w:t>, bahwa</w:t>
      </w:r>
      <w:r w:rsidR="00B5025B" w:rsidRPr="004A5B67">
        <w:t xml:space="preserve"> pembelajaran berbasis masalah (</w:t>
      </w:r>
      <w:r w:rsidR="00B5025B" w:rsidRPr="004A5B67">
        <w:rPr>
          <w:i/>
        </w:rPr>
        <w:t>Problem-based learning</w:t>
      </w:r>
      <w:r w:rsidR="00B5025B" w:rsidRPr="004A5B67">
        <w:t>) merupakan salah satu model pembelajaran inovatif yang memberi kondisi belajar aktif kepada peserta didik dalam kondisi dunia nyata. Handika dan</w:t>
      </w:r>
      <w:r w:rsidR="004A5B67" w:rsidRPr="004A5B67">
        <w:t xml:space="preserve"> Muhammad Nur Wangid (2013</w:t>
      </w:r>
      <w:r w:rsidR="00B5025B" w:rsidRPr="004A5B67">
        <w:t xml:space="preserve">) Model pembelajaran berbasis masalah merupakan model pembelajaran yang lebih menekankan pada pemecahan masalah atau masalah sebagai titik tolak atau dasar dalam proses pembelajaran. Selain </w:t>
      </w:r>
      <w:r w:rsidR="004A5B67" w:rsidRPr="004A5B67">
        <w:t>itu, Arends (Wulandari, 2013</w:t>
      </w:r>
      <w:r w:rsidR="00B5025B" w:rsidRPr="004A5B67">
        <w:t>)</w:t>
      </w:r>
      <w:r w:rsidR="004A5B67" w:rsidRPr="004A5B67">
        <w:rPr>
          <w:lang w:val="id-ID"/>
        </w:rPr>
        <w:t>,</w:t>
      </w:r>
      <w:r w:rsidR="00B5025B" w:rsidRPr="004A5B67">
        <w:t xml:space="preserve"> </w:t>
      </w:r>
      <w:r w:rsidR="00B23FC5" w:rsidRPr="004A5B67">
        <w:t xml:space="preserve">PBL merupakan pembelajaran yang </w:t>
      </w:r>
      <w:r w:rsidR="00B5025B" w:rsidRPr="004A5B67">
        <w:t xml:space="preserve">memiliki esensi berupa menyuguhkan berbagai situasi bermasalah yang autentik dan bermakna kepada peserta didik. </w:t>
      </w:r>
    </w:p>
    <w:p w14:paraId="24F1AD86" w14:textId="77777777" w:rsidR="00B5025B" w:rsidRPr="004A5B67" w:rsidRDefault="00B5025B" w:rsidP="004A5B67">
      <w:pPr>
        <w:pStyle w:val="NoSpacing"/>
        <w:spacing w:line="276" w:lineRule="auto"/>
      </w:pPr>
      <w:r w:rsidRPr="004A5B67">
        <w:t xml:space="preserve">Pembelajaran berbasis masalah melibatkan </w:t>
      </w:r>
      <w:proofErr w:type="gramStart"/>
      <w:r w:rsidRPr="004A5B67">
        <w:t>presentasi  situasi</w:t>
      </w:r>
      <w:proofErr w:type="gramEnd"/>
      <w:r w:rsidRPr="004A5B67">
        <w:t xml:space="preserve">-situasi autentik dan bermakna yang berfungsi  sebagai landasan bagi investigasi oleh peserta didik. Fitur-fitur pembelajaran berbasis masalah </w:t>
      </w:r>
      <w:proofErr w:type="gramStart"/>
      <w:r w:rsidRPr="004A5B67">
        <w:t>menurut  Arends</w:t>
      </w:r>
      <w:proofErr w:type="gramEnd"/>
      <w:r w:rsidRPr="004A5B67">
        <w:t xml:space="preserve"> sebagai berikut:</w:t>
      </w:r>
    </w:p>
    <w:p w14:paraId="669AAF04" w14:textId="77777777" w:rsidR="00B5025B" w:rsidRPr="004A5B67" w:rsidRDefault="00B5025B" w:rsidP="004A5B67">
      <w:pPr>
        <w:spacing w:after="0"/>
        <w:ind w:left="284" w:hanging="284"/>
        <w:jc w:val="both"/>
        <w:rPr>
          <w:rFonts w:ascii="Times New Roman" w:hAnsi="Times New Roman"/>
          <w:sz w:val="24"/>
          <w:szCs w:val="24"/>
        </w:rPr>
      </w:pPr>
      <w:r w:rsidRPr="004A5B67">
        <w:rPr>
          <w:rFonts w:ascii="Times New Roman" w:hAnsi="Times New Roman"/>
          <w:sz w:val="24"/>
          <w:szCs w:val="24"/>
        </w:rPr>
        <w:t>1.</w:t>
      </w:r>
      <w:r w:rsidRPr="004A5B67">
        <w:rPr>
          <w:rFonts w:ascii="Times New Roman" w:hAnsi="Times New Roman"/>
          <w:sz w:val="24"/>
          <w:szCs w:val="24"/>
        </w:rPr>
        <w:tab/>
        <w:t>Permasalahan autentik. Pembelajaran berasisi masalah mengorganisasikan masalah nyata yang penting secara sosial dan bermakna bagi peserta didik. Peserta didik menghadapi berbagai situasi kehidupan nyata yang tidak dapat diberi jawaban-jawaban sederhana.</w:t>
      </w:r>
    </w:p>
    <w:p w14:paraId="57391547" w14:textId="77777777" w:rsidR="00B5025B" w:rsidRPr="004A5B67" w:rsidRDefault="00B5025B" w:rsidP="004A5B67">
      <w:pPr>
        <w:spacing w:after="0"/>
        <w:ind w:left="284" w:hanging="284"/>
        <w:jc w:val="both"/>
        <w:rPr>
          <w:rFonts w:ascii="Times New Roman" w:hAnsi="Times New Roman"/>
          <w:sz w:val="24"/>
          <w:szCs w:val="24"/>
        </w:rPr>
      </w:pPr>
      <w:r w:rsidRPr="004A5B67">
        <w:rPr>
          <w:rFonts w:ascii="Times New Roman" w:hAnsi="Times New Roman"/>
          <w:sz w:val="24"/>
          <w:szCs w:val="24"/>
        </w:rPr>
        <w:t>2.</w:t>
      </w:r>
      <w:r w:rsidRPr="004A5B67">
        <w:rPr>
          <w:rFonts w:ascii="Times New Roman" w:hAnsi="Times New Roman"/>
          <w:sz w:val="24"/>
          <w:szCs w:val="24"/>
        </w:rPr>
        <w:tab/>
        <w:t>Fokus interdisiliner. Pemecahan masalah menggunakan pendekatan interdisipliner. Hal ini dimaksudkan agar peserta didik belajar berpikir struktural dan belajar.</w:t>
      </w:r>
    </w:p>
    <w:p w14:paraId="43F2230E" w14:textId="77777777" w:rsidR="00B5025B" w:rsidRPr="004A5B67" w:rsidRDefault="00B5025B" w:rsidP="004A5B67">
      <w:pPr>
        <w:spacing w:after="0"/>
        <w:ind w:left="284" w:hanging="284"/>
        <w:jc w:val="both"/>
        <w:rPr>
          <w:rFonts w:ascii="Times New Roman" w:hAnsi="Times New Roman"/>
          <w:sz w:val="24"/>
          <w:szCs w:val="24"/>
        </w:rPr>
      </w:pPr>
      <w:r w:rsidRPr="004A5B67">
        <w:rPr>
          <w:rFonts w:ascii="Times New Roman" w:hAnsi="Times New Roman"/>
          <w:sz w:val="24"/>
          <w:szCs w:val="24"/>
        </w:rPr>
        <w:t>3.</w:t>
      </w:r>
      <w:r w:rsidRPr="004A5B67">
        <w:rPr>
          <w:rFonts w:ascii="Times New Roman" w:hAnsi="Times New Roman"/>
          <w:sz w:val="24"/>
          <w:szCs w:val="24"/>
        </w:rPr>
        <w:tab/>
        <w:t>Investigasi autentik. Peserta didik diharuskan melakukan investigasi autentik yaitu berusaha menemukan solusi riil. Peserta didik diharuskan menganalisis dan menetapkan masalahnya, mengembangkan hiotesis dan membuat prediksi, mengumpulkan dan menganalisis informasi, melaksanakan eksperimen, membuat inferensi, dan menarik kesimpulan. Metode penelitian yang di gunakan tergantung pada sifat masalah penelitian.</w:t>
      </w:r>
    </w:p>
    <w:p w14:paraId="3B3796E5" w14:textId="77777777" w:rsidR="00B5025B" w:rsidRPr="004A5B67" w:rsidRDefault="00B5025B" w:rsidP="004A5B67">
      <w:pPr>
        <w:spacing w:after="0"/>
        <w:ind w:left="284" w:hanging="284"/>
        <w:jc w:val="both"/>
        <w:rPr>
          <w:rFonts w:ascii="Times New Roman" w:hAnsi="Times New Roman"/>
          <w:sz w:val="24"/>
          <w:szCs w:val="24"/>
        </w:rPr>
      </w:pPr>
      <w:r w:rsidRPr="004A5B67">
        <w:rPr>
          <w:rFonts w:ascii="Times New Roman" w:hAnsi="Times New Roman"/>
          <w:sz w:val="24"/>
          <w:szCs w:val="24"/>
        </w:rPr>
        <w:t>4.</w:t>
      </w:r>
      <w:r w:rsidRPr="004A5B67">
        <w:rPr>
          <w:rFonts w:ascii="Times New Roman" w:hAnsi="Times New Roman"/>
          <w:sz w:val="24"/>
          <w:szCs w:val="24"/>
        </w:rPr>
        <w:tab/>
        <w:t>Produk. Pembelajaran berbasis masalah menuntut peserta didik mengonstruksikan produk sebagai hasil investigasi. Produk bisa berupa paper yang dideskripsikan dan didemonstrasikan kepada orang lain.</w:t>
      </w:r>
    </w:p>
    <w:p w14:paraId="5EA49B9E" w14:textId="22EACABE" w:rsidR="00B5025B" w:rsidRPr="004A5B67" w:rsidRDefault="00B5025B" w:rsidP="004A5B67">
      <w:pPr>
        <w:spacing w:after="0"/>
        <w:ind w:left="284" w:hanging="284"/>
        <w:jc w:val="both"/>
        <w:rPr>
          <w:rFonts w:ascii="Times New Roman" w:hAnsi="Times New Roman"/>
          <w:color w:val="FF0000"/>
          <w:sz w:val="24"/>
          <w:szCs w:val="24"/>
        </w:rPr>
      </w:pPr>
      <w:r w:rsidRPr="004A5B67">
        <w:rPr>
          <w:rFonts w:ascii="Times New Roman" w:hAnsi="Times New Roman"/>
          <w:sz w:val="24"/>
          <w:szCs w:val="24"/>
        </w:rPr>
        <w:t>5.</w:t>
      </w:r>
      <w:r w:rsidRPr="004A5B67">
        <w:rPr>
          <w:rFonts w:ascii="Times New Roman" w:hAnsi="Times New Roman"/>
          <w:sz w:val="24"/>
          <w:szCs w:val="24"/>
        </w:rPr>
        <w:tab/>
        <w:t>Kolaborasi. Kolaborasi peserta didik dalam pembelajaran berbasis masalah mendorong penyelidikan dan dialog bersama untuk mengembangkan keterampila</w:t>
      </w:r>
      <w:r w:rsidR="004A5B67" w:rsidRPr="004A5B67">
        <w:rPr>
          <w:rFonts w:ascii="Times New Roman" w:hAnsi="Times New Roman"/>
          <w:sz w:val="24"/>
          <w:szCs w:val="24"/>
        </w:rPr>
        <w:t>n sosial (Suprijono, 2016</w:t>
      </w:r>
      <w:r w:rsidRPr="004A5B67">
        <w:rPr>
          <w:rFonts w:ascii="Times New Roman" w:hAnsi="Times New Roman"/>
          <w:sz w:val="24"/>
          <w:szCs w:val="24"/>
        </w:rPr>
        <w:t>).</w:t>
      </w:r>
    </w:p>
    <w:p w14:paraId="36AEB49D" w14:textId="11B50106" w:rsidR="00B5025B" w:rsidRPr="004A5B67" w:rsidRDefault="00B5025B" w:rsidP="004A5B67">
      <w:pPr>
        <w:pStyle w:val="NoSpacing"/>
        <w:spacing w:line="276" w:lineRule="auto"/>
      </w:pPr>
      <w:r w:rsidRPr="004A5B67">
        <w:t xml:space="preserve">Penerapan model PBL meliputi </w:t>
      </w:r>
      <w:proofErr w:type="gramStart"/>
      <w:r w:rsidRPr="004A5B67">
        <w:t>lima</w:t>
      </w:r>
      <w:proofErr w:type="gramEnd"/>
      <w:r w:rsidRPr="004A5B67">
        <w:t xml:space="preserve"> langkah kegiatan pembelajaran: orientasi peserta didik pada masalah, mengorganisasikan peserta didik dalam belajar, membimbing peserta didik dalam penyelidikan individual/kelompok, mengembangkan dan menyajikan hasil karya, serta menganalisis dan mengevaluasi proses peme</w:t>
      </w:r>
      <w:r w:rsidR="004A5B67" w:rsidRPr="004A5B67">
        <w:t>cahan masalah (Heryandi, 2018</w:t>
      </w:r>
      <w:r w:rsidRPr="004A5B67">
        <w:t>).</w:t>
      </w:r>
    </w:p>
    <w:p w14:paraId="106A5CF1" w14:textId="77777777" w:rsidR="00B5025B" w:rsidRPr="004A5B67" w:rsidRDefault="00B5025B" w:rsidP="004A5B67">
      <w:pPr>
        <w:spacing w:after="0"/>
        <w:ind w:left="709" w:hanging="709"/>
        <w:jc w:val="both"/>
        <w:rPr>
          <w:rFonts w:ascii="Times New Roman" w:hAnsi="Times New Roman"/>
          <w:sz w:val="24"/>
          <w:szCs w:val="24"/>
        </w:rPr>
      </w:pPr>
      <w:r w:rsidRPr="004A5B67">
        <w:rPr>
          <w:rFonts w:ascii="Times New Roman" w:hAnsi="Times New Roman"/>
          <w:sz w:val="24"/>
          <w:szCs w:val="24"/>
        </w:rPr>
        <w:t>Fase-1</w:t>
      </w:r>
      <w:r w:rsidRPr="004A5B67">
        <w:rPr>
          <w:rFonts w:ascii="Times New Roman" w:hAnsi="Times New Roman"/>
          <w:sz w:val="24"/>
          <w:szCs w:val="24"/>
        </w:rPr>
        <w:tab/>
        <w:t>: Mengorientasi peserta didik kepada masalah.</w:t>
      </w:r>
    </w:p>
    <w:p w14:paraId="5B7C4EC8" w14:textId="77777777" w:rsidR="00B5025B" w:rsidRPr="004A5B67" w:rsidRDefault="00B5025B" w:rsidP="004A5B67">
      <w:pPr>
        <w:spacing w:after="0"/>
        <w:ind w:left="851"/>
        <w:jc w:val="both"/>
        <w:rPr>
          <w:rFonts w:ascii="Times New Roman" w:hAnsi="Times New Roman"/>
          <w:sz w:val="24"/>
          <w:szCs w:val="24"/>
        </w:rPr>
      </w:pPr>
      <w:r w:rsidRPr="004A5B67">
        <w:rPr>
          <w:rFonts w:ascii="Times New Roman" w:hAnsi="Times New Roman"/>
          <w:sz w:val="24"/>
          <w:szCs w:val="24"/>
        </w:rPr>
        <w:lastRenderedPageBreak/>
        <w:t xml:space="preserve">Pada kegiatan ini guru memulai pelajaran dengan memberikan </w:t>
      </w:r>
      <w:proofErr w:type="gramStart"/>
      <w:r w:rsidRPr="004A5B67">
        <w:rPr>
          <w:rFonts w:ascii="Times New Roman" w:hAnsi="Times New Roman"/>
          <w:sz w:val="24"/>
          <w:szCs w:val="24"/>
        </w:rPr>
        <w:t>salam</w:t>
      </w:r>
      <w:proofErr w:type="gramEnd"/>
      <w:r w:rsidRPr="004A5B67">
        <w:rPr>
          <w:rFonts w:ascii="Times New Roman" w:hAnsi="Times New Roman"/>
          <w:sz w:val="24"/>
          <w:szCs w:val="24"/>
        </w:rPr>
        <w:t xml:space="preserve"> pembuka, mengingatkan peserta didik tentang materi pelajaran yang lalu, memotivasi peserta didik, menyampaikan tujuan pembelajaran dan menjelaskan model pembelajaran yang akan dijalani. Pada kegiatan ini guru mengajukan permasalahan yang berkaitan dengan kehidupan sehari-hari sesuai dengan materi yang diajarkan.</w:t>
      </w:r>
    </w:p>
    <w:p w14:paraId="4AE74890" w14:textId="77777777" w:rsidR="00B5025B" w:rsidRPr="004A5B67" w:rsidRDefault="00B5025B" w:rsidP="004A5B67">
      <w:pPr>
        <w:spacing w:after="0"/>
        <w:ind w:left="709" w:hanging="709"/>
        <w:jc w:val="both"/>
        <w:rPr>
          <w:rFonts w:ascii="Times New Roman" w:hAnsi="Times New Roman"/>
          <w:sz w:val="24"/>
          <w:szCs w:val="24"/>
        </w:rPr>
      </w:pPr>
      <w:r w:rsidRPr="004A5B67">
        <w:rPr>
          <w:rFonts w:ascii="Times New Roman" w:hAnsi="Times New Roman"/>
          <w:sz w:val="24"/>
          <w:szCs w:val="24"/>
        </w:rPr>
        <w:t>Fase-2</w:t>
      </w:r>
      <w:r w:rsidRPr="004A5B67">
        <w:rPr>
          <w:rFonts w:ascii="Times New Roman" w:hAnsi="Times New Roman"/>
          <w:sz w:val="24"/>
          <w:szCs w:val="24"/>
        </w:rPr>
        <w:tab/>
        <w:t>: Mengorganisasikan peserta didik untuk belajar.</w:t>
      </w:r>
    </w:p>
    <w:p w14:paraId="25D7AA76" w14:textId="77777777" w:rsidR="00B5025B" w:rsidRPr="004A5B67" w:rsidRDefault="00B5025B" w:rsidP="004A5B67">
      <w:pPr>
        <w:spacing w:after="0"/>
        <w:ind w:left="851"/>
        <w:jc w:val="both"/>
        <w:rPr>
          <w:rFonts w:ascii="Times New Roman" w:hAnsi="Times New Roman"/>
          <w:sz w:val="24"/>
          <w:szCs w:val="24"/>
        </w:rPr>
      </w:pPr>
      <w:r w:rsidRPr="004A5B67">
        <w:rPr>
          <w:rFonts w:ascii="Times New Roman" w:hAnsi="Times New Roman"/>
          <w:sz w:val="24"/>
          <w:szCs w:val="24"/>
        </w:rPr>
        <w:t>Dalam tahap ini, pertama guru meminta peserta didik untuk berkelompok sesuai dengan kelompoknya masing-masing. Pembagian kelompok dapat dilakukan berdasarkan kesepakatan bersama antara peserta didik dan guru. Membimbing peserta didik untuk aktif dalam pembelajaran, mengorganisasikan tugas belajar yang berhubungan dengan masalah tersebut.</w:t>
      </w:r>
    </w:p>
    <w:p w14:paraId="5DB324CA" w14:textId="77777777" w:rsidR="00B5025B" w:rsidRPr="004A5B67" w:rsidRDefault="00B5025B" w:rsidP="004A5B67">
      <w:pPr>
        <w:spacing w:after="0"/>
        <w:ind w:left="709" w:hanging="709"/>
        <w:jc w:val="both"/>
        <w:rPr>
          <w:rFonts w:ascii="Times New Roman" w:hAnsi="Times New Roman"/>
          <w:sz w:val="24"/>
          <w:szCs w:val="24"/>
        </w:rPr>
      </w:pPr>
      <w:r w:rsidRPr="004A5B67">
        <w:rPr>
          <w:rFonts w:ascii="Times New Roman" w:hAnsi="Times New Roman"/>
          <w:sz w:val="24"/>
          <w:szCs w:val="24"/>
        </w:rPr>
        <w:t>Fase-3</w:t>
      </w:r>
      <w:r w:rsidRPr="004A5B67">
        <w:rPr>
          <w:rFonts w:ascii="Times New Roman" w:hAnsi="Times New Roman"/>
          <w:sz w:val="24"/>
          <w:szCs w:val="24"/>
        </w:rPr>
        <w:tab/>
        <w:t>: Membimbing penyelidikan individual maupun kelompok.</w:t>
      </w:r>
    </w:p>
    <w:p w14:paraId="3C9754DD" w14:textId="77777777" w:rsidR="00B5025B" w:rsidRDefault="00B5025B" w:rsidP="004A5B67">
      <w:pPr>
        <w:spacing w:after="0"/>
        <w:ind w:left="851"/>
        <w:jc w:val="both"/>
        <w:rPr>
          <w:rFonts w:ascii="Times New Roman" w:hAnsi="Times New Roman"/>
          <w:sz w:val="24"/>
          <w:szCs w:val="24"/>
        </w:rPr>
      </w:pPr>
      <w:r w:rsidRPr="004A5B67">
        <w:rPr>
          <w:rFonts w:ascii="Times New Roman" w:hAnsi="Times New Roman"/>
          <w:sz w:val="24"/>
          <w:szCs w:val="24"/>
        </w:rPr>
        <w:t xml:space="preserve">Pada tahap ini, peserta didik melakukan penyelidikan/pemecahan masalah secara bebas dalam kelompoknya. Guru </w:t>
      </w:r>
      <w:proofErr w:type="gramStart"/>
      <w:r w:rsidRPr="004A5B67">
        <w:rPr>
          <w:rFonts w:ascii="Times New Roman" w:hAnsi="Times New Roman"/>
          <w:sz w:val="24"/>
          <w:szCs w:val="24"/>
        </w:rPr>
        <w:t>bertugas</w:t>
      </w:r>
      <w:proofErr w:type="gramEnd"/>
      <w:r w:rsidRPr="004A5B67">
        <w:rPr>
          <w:rFonts w:ascii="Times New Roman" w:hAnsi="Times New Roman"/>
          <w:sz w:val="24"/>
          <w:szCs w:val="24"/>
        </w:rPr>
        <w:t xml:space="preserve"> mendorong peserta didik untuk mengumpulkan data dan melaksanakan eksperimen aktual hingga mereka benar-benar mengerti dimensi situasi permasalahannya. Tujuannya adalah agar peserta didik mampu mengumpulkan informasi yang cukup yang diperlukan untuk mengembangkan dan menyusun ide-ide mereka sendiri. Untuk itu guru harus lebih banyak tahu tentang masalah yang diajukan agar mampu membimbing peserta didik mengembangkan keterampilan berpikir kritis matematisnya.</w:t>
      </w:r>
    </w:p>
    <w:p w14:paraId="149F8951" w14:textId="77777777" w:rsidR="00B5025B" w:rsidRPr="004A5B67" w:rsidRDefault="00B5025B" w:rsidP="004A5B67">
      <w:pPr>
        <w:spacing w:after="0"/>
        <w:ind w:left="709" w:hanging="709"/>
        <w:jc w:val="both"/>
        <w:rPr>
          <w:rFonts w:ascii="Times New Roman" w:hAnsi="Times New Roman"/>
          <w:sz w:val="24"/>
          <w:szCs w:val="24"/>
        </w:rPr>
      </w:pPr>
      <w:r w:rsidRPr="004A5B67">
        <w:rPr>
          <w:rFonts w:ascii="Times New Roman" w:hAnsi="Times New Roman"/>
          <w:sz w:val="24"/>
          <w:szCs w:val="24"/>
        </w:rPr>
        <w:t>Fase-4</w:t>
      </w:r>
      <w:r w:rsidRPr="004A5B67">
        <w:rPr>
          <w:rFonts w:ascii="Times New Roman" w:hAnsi="Times New Roman"/>
          <w:sz w:val="24"/>
          <w:szCs w:val="24"/>
        </w:rPr>
        <w:tab/>
        <w:t>: Mengembangkan dan menyajikan hasil karya.</w:t>
      </w:r>
    </w:p>
    <w:p w14:paraId="47639289" w14:textId="77777777" w:rsidR="00B5025B" w:rsidRPr="004A5B67" w:rsidRDefault="00B5025B" w:rsidP="004A5B67">
      <w:pPr>
        <w:spacing w:after="0"/>
        <w:ind w:left="851"/>
        <w:jc w:val="both"/>
        <w:rPr>
          <w:rFonts w:ascii="Times New Roman" w:hAnsi="Times New Roman"/>
          <w:sz w:val="24"/>
          <w:szCs w:val="24"/>
        </w:rPr>
      </w:pPr>
      <w:r w:rsidRPr="004A5B67">
        <w:rPr>
          <w:rFonts w:ascii="Times New Roman" w:hAnsi="Times New Roman"/>
          <w:sz w:val="24"/>
          <w:szCs w:val="24"/>
        </w:rPr>
        <w:t>Pada tahapan ini guru memilih secara acak kelompok yang mendapat tugas untuk mempresentasikan hasil diskusinya, serta memberikan kesempatan pada kelompok lain untuk menanggapi dan membantu peserta didik yang mengalami kesulitan. Kegiatan ini berguna untuk mengetahui hasil sementara pemahaman dan penyusunan peserta didik terhadap materi yang disajikan.</w:t>
      </w:r>
    </w:p>
    <w:p w14:paraId="51F96EC1" w14:textId="77777777" w:rsidR="00B5025B" w:rsidRPr="004A5B67" w:rsidRDefault="00B5025B" w:rsidP="004A5B67">
      <w:pPr>
        <w:spacing w:after="0"/>
        <w:ind w:left="709" w:hanging="709"/>
        <w:jc w:val="both"/>
        <w:rPr>
          <w:rFonts w:ascii="Times New Roman" w:hAnsi="Times New Roman"/>
          <w:sz w:val="24"/>
          <w:szCs w:val="24"/>
        </w:rPr>
      </w:pPr>
      <w:r w:rsidRPr="004A5B67">
        <w:rPr>
          <w:rFonts w:ascii="Times New Roman" w:hAnsi="Times New Roman"/>
          <w:sz w:val="24"/>
          <w:szCs w:val="24"/>
        </w:rPr>
        <w:t>Fase-5</w:t>
      </w:r>
      <w:r w:rsidRPr="004A5B67">
        <w:rPr>
          <w:rFonts w:ascii="Times New Roman" w:hAnsi="Times New Roman"/>
          <w:sz w:val="24"/>
          <w:szCs w:val="24"/>
        </w:rPr>
        <w:tab/>
        <w:t>: Menganalisis dan mengevaluasi proses pemecahan masalah.</w:t>
      </w:r>
    </w:p>
    <w:p w14:paraId="691ACBE9" w14:textId="77777777" w:rsidR="00B5025B" w:rsidRPr="004A5B67" w:rsidRDefault="00B5025B" w:rsidP="004A5B67">
      <w:pPr>
        <w:spacing w:after="0"/>
        <w:ind w:left="851"/>
        <w:jc w:val="both"/>
        <w:rPr>
          <w:rFonts w:ascii="Times New Roman" w:hAnsi="Times New Roman"/>
          <w:sz w:val="24"/>
          <w:szCs w:val="24"/>
        </w:rPr>
      </w:pPr>
      <w:r w:rsidRPr="004A5B67">
        <w:rPr>
          <w:rFonts w:ascii="Times New Roman" w:hAnsi="Times New Roman"/>
          <w:sz w:val="24"/>
          <w:szCs w:val="24"/>
        </w:rPr>
        <w:t>Pada tahapan ini guru membantu peserta didik menganalisis dan mengevaluasi proses pemecahan masalah yang telah mereka kerjakan. Sementara itu peserta didik menyusun kembali hasil pemikiran dan kegiatan yang dilampaui pada tahap penyelesaian masalah.</w:t>
      </w:r>
    </w:p>
    <w:p w14:paraId="745CCAA0" w14:textId="651DB12E" w:rsidR="005B56B3" w:rsidRPr="004A5B67" w:rsidRDefault="00B23FC5" w:rsidP="004A5B67">
      <w:pPr>
        <w:pStyle w:val="NoSpacing"/>
        <w:spacing w:line="276" w:lineRule="auto"/>
      </w:pPr>
      <w:r w:rsidRPr="004A5B67">
        <w:t xml:space="preserve">Peserta </w:t>
      </w:r>
      <w:r w:rsidR="005B56B3" w:rsidRPr="004A5B67">
        <w:t xml:space="preserve">didik </w:t>
      </w:r>
      <w:proofErr w:type="gramStart"/>
      <w:r w:rsidR="005B56B3" w:rsidRPr="004A5B67">
        <w:t>akan</w:t>
      </w:r>
      <w:proofErr w:type="gramEnd"/>
      <w:r w:rsidR="005B56B3" w:rsidRPr="004A5B67">
        <w:t xml:space="preserve"> mengumpulkan informasi dengan menghubungkan dengan konsep, analisis, dan evaluasi secara mandiri. Selanjutnya, penggunaan strategi heuristik untuk penyelesaian masalah dapat meningkatkan hasil kinerja peserta didik dalam menyelesaikan suatu masalah yang menuntut peserta didik untuk memahami konsep dan berpikir kritis. Selain itu, strategi heuristik yang digunakan </w:t>
      </w:r>
      <w:proofErr w:type="gramStart"/>
      <w:r w:rsidR="005B56B3" w:rsidRPr="004A5B67">
        <w:t>akan</w:t>
      </w:r>
      <w:proofErr w:type="gramEnd"/>
      <w:r w:rsidR="005B56B3" w:rsidRPr="004A5B67">
        <w:t xml:space="preserve"> membentuk sikap positif pada diri peserta didik seperti kreatif, inovatif, percaya diri, terbuka dan mandiri.</w:t>
      </w:r>
    </w:p>
    <w:p w14:paraId="396280E2" w14:textId="318122F0" w:rsidR="004A5B67" w:rsidRPr="004A5B67" w:rsidRDefault="004A5B67" w:rsidP="004A5B67">
      <w:pPr>
        <w:pStyle w:val="NoSpacing"/>
        <w:spacing w:line="276" w:lineRule="auto"/>
      </w:pPr>
      <w:r w:rsidRPr="004A5B67">
        <w:t xml:space="preserve">Krulik dan Rudnik dalam Lidinillah (2009) mendefinisikan masalah secara formal sebagai </w:t>
      </w:r>
      <w:proofErr w:type="gramStart"/>
      <w:r w:rsidRPr="004A5B67">
        <w:t>berikut :</w:t>
      </w:r>
      <w:proofErr w:type="gramEnd"/>
      <w:r w:rsidRPr="004A5B67">
        <w:t xml:space="preserve"> </w:t>
      </w:r>
    </w:p>
    <w:p w14:paraId="12F73279" w14:textId="77777777" w:rsidR="004A5B67" w:rsidRPr="004A5B67" w:rsidRDefault="004A5B67" w:rsidP="004A5B67">
      <w:pPr>
        <w:spacing w:after="0"/>
        <w:ind w:left="567"/>
        <w:jc w:val="both"/>
        <w:rPr>
          <w:rFonts w:ascii="Times New Roman" w:hAnsi="Times New Roman"/>
          <w:i/>
          <w:sz w:val="24"/>
          <w:szCs w:val="24"/>
        </w:rPr>
      </w:pPr>
      <w:r w:rsidRPr="004A5B67">
        <w:rPr>
          <w:rFonts w:ascii="Times New Roman" w:hAnsi="Times New Roman"/>
          <w:i/>
          <w:sz w:val="24"/>
          <w:szCs w:val="24"/>
        </w:rPr>
        <w:lastRenderedPageBreak/>
        <w:t>“A problem is a situation, quantitatif or otherwise, that confront an individual or group of individual, that requires resolution, and for wich the individual sees no apparent or obvius means or path to obtaining a solution.”</w:t>
      </w:r>
    </w:p>
    <w:p w14:paraId="305813AA" w14:textId="77777777" w:rsidR="004A5B67" w:rsidRPr="004A5B67" w:rsidRDefault="004A5B67" w:rsidP="004A5B67">
      <w:pPr>
        <w:spacing w:after="0"/>
        <w:jc w:val="both"/>
        <w:rPr>
          <w:rFonts w:ascii="Times New Roman" w:hAnsi="Times New Roman"/>
          <w:sz w:val="24"/>
          <w:szCs w:val="24"/>
        </w:rPr>
      </w:pPr>
      <w:r w:rsidRPr="004A5B67">
        <w:rPr>
          <w:rFonts w:ascii="Times New Roman" w:hAnsi="Times New Roman"/>
          <w:sz w:val="24"/>
          <w:szCs w:val="24"/>
        </w:rPr>
        <w:t xml:space="preserve">Definisi tersebut menjelaskan bahwa masalah adalah suatu situasi yang dihadapi oleh seseorang atau kelompok yang memerlukan suatu pemecahan tetapi individu atau kelompok tersebut tidak memiliki </w:t>
      </w:r>
      <w:proofErr w:type="gramStart"/>
      <w:r w:rsidRPr="004A5B67">
        <w:rPr>
          <w:rFonts w:ascii="Times New Roman" w:hAnsi="Times New Roman"/>
          <w:sz w:val="24"/>
          <w:szCs w:val="24"/>
        </w:rPr>
        <w:t>cara</w:t>
      </w:r>
      <w:proofErr w:type="gramEnd"/>
      <w:r w:rsidRPr="004A5B67">
        <w:rPr>
          <w:rFonts w:ascii="Times New Roman" w:hAnsi="Times New Roman"/>
          <w:sz w:val="24"/>
          <w:szCs w:val="24"/>
        </w:rPr>
        <w:t xml:space="preserve"> yang langsung dapat menentukan solusinya. Hal ini berarti pula masalah situasi tersebut (masalah) dapat ditemukan solusinya dengan menggunakan strategi berpikir yang disebut pemecahan masalah.</w:t>
      </w:r>
    </w:p>
    <w:p w14:paraId="4F95BC81" w14:textId="1D366D5C" w:rsidR="004A5B67" w:rsidRPr="004A5B67" w:rsidRDefault="004A5B67" w:rsidP="004A5B67">
      <w:pPr>
        <w:pStyle w:val="NoSpacing"/>
        <w:spacing w:line="276" w:lineRule="auto"/>
      </w:pPr>
      <w:r w:rsidRPr="004A5B67">
        <w:t xml:space="preserve">Heuristik adalah suatu langkah berpikir dan upaya untuk menemukan dan memecahkan suatu masalah matematika. Dengan cara inilah </w:t>
      </w:r>
      <w:proofErr w:type="gramStart"/>
      <w:r w:rsidRPr="004A5B67">
        <w:t>matematika  berkembang</w:t>
      </w:r>
      <w:proofErr w:type="gramEnd"/>
      <w:r w:rsidRPr="004A5B67">
        <w:t xml:space="preserve"> dan kemudian diaplikasikan untuk memecahkan masalah-masalah praktis (Kusnidar, 201).  Selain itu, menurut Seriti (2013) mengatakan bahwa strategi pembelajaran heuristik adalah strategi belajar-mengajar yang menyiasati agar aspek-aspek dari komponen pembentuk sistem intruksional mengarah pada pengaktifan peserta didik.</w:t>
      </w:r>
    </w:p>
    <w:p w14:paraId="5643C099" w14:textId="57FA4041" w:rsidR="004A5B67" w:rsidRPr="004A5B67" w:rsidRDefault="004A5B67" w:rsidP="004A5B67">
      <w:pPr>
        <w:pStyle w:val="NoSpacing"/>
        <w:spacing w:line="276" w:lineRule="auto"/>
      </w:pPr>
      <w:r w:rsidRPr="004A5B67">
        <w:t xml:space="preserve">Dalam proses pembelajaran yang menerapkan model pembelajaran berbasis masalah dengan strategi heuristik </w:t>
      </w:r>
      <w:proofErr w:type="gramStart"/>
      <w:r w:rsidRPr="004A5B67">
        <w:t>akan</w:t>
      </w:r>
      <w:proofErr w:type="gramEnd"/>
      <w:r w:rsidRPr="004A5B67">
        <w:t xml:space="preserve"> tercipta kondisi peserta didik yang berpikir untuk menemukan dan memecahkan suatu masalah sehingga peserta didik akan lebih intensif dalam proses pembelajaran.</w:t>
      </w:r>
      <w:r>
        <w:rPr>
          <w:lang w:val="id-ID"/>
        </w:rPr>
        <w:t xml:space="preserve"> </w:t>
      </w:r>
      <w:r w:rsidRPr="004A5B67">
        <w:t xml:space="preserve">Adapun sintaks model pembelajaran berbasis masalah dengan strategi heuristik dapat dilihat pada tabel </w:t>
      </w:r>
      <w:r>
        <w:rPr>
          <w:lang w:val="id-ID"/>
        </w:rPr>
        <w:t>1.</w:t>
      </w:r>
      <w:r w:rsidRPr="004A5B67">
        <w:t xml:space="preserve"> </w:t>
      </w:r>
    </w:p>
    <w:p w14:paraId="491BEEF0" w14:textId="4C23AE39" w:rsidR="004A5B67" w:rsidRPr="004A5B67" w:rsidRDefault="004A5B67" w:rsidP="004A5B67">
      <w:pPr>
        <w:spacing w:after="0"/>
        <w:ind w:left="993" w:hanging="993"/>
        <w:jc w:val="both"/>
        <w:rPr>
          <w:rFonts w:ascii="Times New Roman" w:hAnsi="Times New Roman"/>
          <w:b/>
          <w:sz w:val="24"/>
          <w:szCs w:val="24"/>
        </w:rPr>
      </w:pPr>
      <w:r>
        <w:rPr>
          <w:rFonts w:ascii="Times New Roman" w:hAnsi="Times New Roman"/>
          <w:b/>
          <w:sz w:val="24"/>
          <w:szCs w:val="24"/>
        </w:rPr>
        <w:t xml:space="preserve">Tabel 1. </w:t>
      </w:r>
      <w:r w:rsidRPr="004A5B67">
        <w:rPr>
          <w:rFonts w:ascii="Times New Roman" w:hAnsi="Times New Roman"/>
          <w:b/>
          <w:sz w:val="24"/>
          <w:szCs w:val="24"/>
        </w:rPr>
        <w:tab/>
        <w:t>Langkah-langkah Model Pembelajaran Berbasis Masalah dengan Strategi Heuristik</w:t>
      </w:r>
    </w:p>
    <w:tbl>
      <w:tblPr>
        <w:tblStyle w:val="TableGrid"/>
        <w:tblW w:w="8959"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110"/>
      </w:tblGrid>
      <w:tr w:rsidR="004A5B67" w:rsidRPr="007F4F86" w14:paraId="5DE3ABB1" w14:textId="77777777" w:rsidTr="007F4F86">
        <w:tc>
          <w:tcPr>
            <w:tcW w:w="4849" w:type="dxa"/>
            <w:tcBorders>
              <w:bottom w:val="single" w:sz="4" w:space="0" w:color="auto"/>
            </w:tcBorders>
            <w:vAlign w:val="center"/>
            <w:hideMark/>
          </w:tcPr>
          <w:p w14:paraId="4FAA442E" w14:textId="77777777" w:rsidR="004A5B67" w:rsidRPr="007F4F86" w:rsidRDefault="004A5B67" w:rsidP="007F4F86">
            <w:pPr>
              <w:pStyle w:val="Heading2"/>
              <w:keepNext w:val="0"/>
              <w:keepLines w:val="0"/>
              <w:widowControl w:val="0"/>
              <w:autoSpaceDE w:val="0"/>
              <w:autoSpaceDN w:val="0"/>
              <w:spacing w:before="0"/>
              <w:ind w:left="260"/>
              <w:jc w:val="center"/>
              <w:outlineLvl w:val="1"/>
              <w:rPr>
                <w:rFonts w:ascii="Times New Roman" w:hAnsi="Times New Roman"/>
                <w:color w:val="auto"/>
                <w:sz w:val="22"/>
                <w:szCs w:val="22"/>
              </w:rPr>
            </w:pPr>
            <w:r w:rsidRPr="007F4F86">
              <w:rPr>
                <w:rFonts w:ascii="Times New Roman" w:hAnsi="Times New Roman"/>
                <w:color w:val="auto"/>
                <w:sz w:val="22"/>
                <w:szCs w:val="22"/>
              </w:rPr>
              <w:t>Kegiatan Guru</w:t>
            </w:r>
          </w:p>
        </w:tc>
        <w:tc>
          <w:tcPr>
            <w:tcW w:w="4110" w:type="dxa"/>
            <w:tcBorders>
              <w:bottom w:val="single" w:sz="4" w:space="0" w:color="auto"/>
            </w:tcBorders>
            <w:vAlign w:val="center"/>
            <w:hideMark/>
          </w:tcPr>
          <w:p w14:paraId="52067C84" w14:textId="77777777" w:rsidR="004A5B67" w:rsidRPr="007F4F86" w:rsidRDefault="004A5B67" w:rsidP="007F4F86">
            <w:pPr>
              <w:pStyle w:val="Heading2"/>
              <w:spacing w:before="0"/>
              <w:jc w:val="center"/>
              <w:outlineLvl w:val="1"/>
              <w:rPr>
                <w:rFonts w:ascii="Times New Roman" w:hAnsi="Times New Roman"/>
                <w:color w:val="auto"/>
                <w:sz w:val="22"/>
                <w:szCs w:val="22"/>
              </w:rPr>
            </w:pPr>
            <w:r w:rsidRPr="007F4F86">
              <w:rPr>
                <w:rFonts w:ascii="Times New Roman" w:hAnsi="Times New Roman"/>
                <w:color w:val="auto"/>
                <w:sz w:val="22"/>
                <w:szCs w:val="22"/>
              </w:rPr>
              <w:t>Kegiatan Peserta Didik</w:t>
            </w:r>
          </w:p>
        </w:tc>
      </w:tr>
      <w:tr w:rsidR="004A5B67" w:rsidRPr="007F4F86" w14:paraId="6FEF4D97" w14:textId="77777777" w:rsidTr="007F4F86">
        <w:tc>
          <w:tcPr>
            <w:tcW w:w="4849" w:type="dxa"/>
            <w:tcBorders>
              <w:top w:val="single" w:sz="4" w:space="0" w:color="auto"/>
              <w:bottom w:val="single" w:sz="4" w:space="0" w:color="auto"/>
            </w:tcBorders>
            <w:hideMark/>
          </w:tcPr>
          <w:p w14:paraId="023E9A0B" w14:textId="77777777" w:rsidR="004A5B67" w:rsidRPr="007F4F86" w:rsidRDefault="004A5B67" w:rsidP="007F4F86">
            <w:pPr>
              <w:pStyle w:val="Heading2"/>
              <w:keepNext w:val="0"/>
              <w:keepLines w:val="0"/>
              <w:widowControl w:val="0"/>
              <w:autoSpaceDE w:val="0"/>
              <w:autoSpaceDN w:val="0"/>
              <w:spacing w:before="0"/>
              <w:ind w:left="34"/>
              <w:jc w:val="both"/>
              <w:outlineLvl w:val="1"/>
              <w:rPr>
                <w:rFonts w:ascii="Times New Roman" w:hAnsi="Times New Roman"/>
                <w:b/>
                <w:color w:val="auto"/>
                <w:sz w:val="22"/>
                <w:szCs w:val="22"/>
              </w:rPr>
            </w:pPr>
            <w:r w:rsidRPr="007F4F86">
              <w:rPr>
                <w:rFonts w:ascii="Times New Roman" w:hAnsi="Times New Roman"/>
                <w:b/>
                <w:color w:val="auto"/>
                <w:sz w:val="22"/>
                <w:szCs w:val="22"/>
              </w:rPr>
              <w:t>Fase 1</w:t>
            </w:r>
          </w:p>
          <w:p w14:paraId="36A84B53" w14:textId="77777777" w:rsidR="004A5B67" w:rsidRPr="007F4F86" w:rsidRDefault="004A5B67" w:rsidP="007F4F86">
            <w:pPr>
              <w:pStyle w:val="Heading2"/>
              <w:spacing w:before="0"/>
              <w:ind w:left="34"/>
              <w:jc w:val="both"/>
              <w:outlineLvl w:val="1"/>
              <w:rPr>
                <w:rFonts w:ascii="Times New Roman" w:hAnsi="Times New Roman"/>
                <w:color w:val="auto"/>
                <w:sz w:val="22"/>
                <w:szCs w:val="22"/>
              </w:rPr>
            </w:pPr>
            <w:r w:rsidRPr="007F4F86">
              <w:rPr>
                <w:rFonts w:ascii="Times New Roman" w:hAnsi="Times New Roman"/>
                <w:b/>
                <w:color w:val="auto"/>
                <w:sz w:val="22"/>
                <w:szCs w:val="22"/>
              </w:rPr>
              <w:t>Mengorientasi peserta didik kepada masalah</w:t>
            </w:r>
          </w:p>
          <w:p w14:paraId="715E72E3" w14:textId="77777777" w:rsidR="004A5B67" w:rsidRPr="007F4F86" w:rsidRDefault="004A5B67" w:rsidP="007F4F86">
            <w:pPr>
              <w:pStyle w:val="Heading2"/>
              <w:numPr>
                <w:ilvl w:val="0"/>
                <w:numId w:val="14"/>
              </w:numPr>
              <w:spacing w:before="0"/>
              <w:ind w:left="317" w:hanging="283"/>
              <w:jc w:val="both"/>
              <w:outlineLvl w:val="1"/>
              <w:rPr>
                <w:rFonts w:ascii="Times New Roman" w:hAnsi="Times New Roman"/>
                <w:b/>
                <w:color w:val="auto"/>
                <w:sz w:val="22"/>
                <w:szCs w:val="22"/>
              </w:rPr>
            </w:pPr>
            <w:r w:rsidRPr="007F4F86">
              <w:rPr>
                <w:rFonts w:ascii="Times New Roman" w:hAnsi="Times New Roman"/>
                <w:color w:val="auto"/>
                <w:sz w:val="22"/>
                <w:szCs w:val="22"/>
              </w:rPr>
              <w:t>Mengajukan permasalahan yang sesuai dengan materi yang diajarkan melalui pemberian LKPD kepada peserta didik.</w:t>
            </w:r>
          </w:p>
          <w:p w14:paraId="4F6A6719" w14:textId="77777777" w:rsidR="004A5B67" w:rsidRPr="007F4F86" w:rsidRDefault="004A5B67" w:rsidP="007F4F86">
            <w:pPr>
              <w:pStyle w:val="Heading2"/>
              <w:spacing w:before="0"/>
              <w:ind w:left="33"/>
              <w:jc w:val="both"/>
              <w:outlineLvl w:val="1"/>
              <w:rPr>
                <w:rFonts w:ascii="Times New Roman" w:hAnsi="Times New Roman"/>
                <w:b/>
                <w:color w:val="auto"/>
                <w:sz w:val="22"/>
                <w:szCs w:val="22"/>
              </w:rPr>
            </w:pPr>
            <w:r w:rsidRPr="007F4F86">
              <w:rPr>
                <w:rFonts w:ascii="Times New Roman" w:hAnsi="Times New Roman"/>
                <w:b/>
                <w:color w:val="auto"/>
                <w:sz w:val="22"/>
                <w:szCs w:val="22"/>
              </w:rPr>
              <w:t>Fase 2</w:t>
            </w:r>
          </w:p>
          <w:p w14:paraId="40021501" w14:textId="77777777" w:rsidR="004A5B67" w:rsidRPr="007F4F86" w:rsidRDefault="004A5B67" w:rsidP="007F4F86">
            <w:pPr>
              <w:pStyle w:val="Heading2"/>
              <w:spacing w:before="0"/>
              <w:ind w:left="33"/>
              <w:jc w:val="both"/>
              <w:outlineLvl w:val="1"/>
              <w:rPr>
                <w:rFonts w:ascii="Times New Roman" w:hAnsi="Times New Roman"/>
                <w:b/>
                <w:color w:val="auto"/>
                <w:sz w:val="22"/>
                <w:szCs w:val="22"/>
              </w:rPr>
            </w:pPr>
            <w:r w:rsidRPr="007F4F86">
              <w:rPr>
                <w:rFonts w:ascii="Times New Roman" w:hAnsi="Times New Roman"/>
                <w:b/>
                <w:color w:val="auto"/>
                <w:sz w:val="22"/>
                <w:szCs w:val="22"/>
              </w:rPr>
              <w:t>Mengorganisasi peserta didik untuk belajar</w:t>
            </w:r>
          </w:p>
          <w:p w14:paraId="2AECA8EC" w14:textId="77777777" w:rsidR="004A5B67" w:rsidRPr="007F4F86" w:rsidRDefault="004A5B67" w:rsidP="007F4F86">
            <w:pPr>
              <w:pStyle w:val="ListParagraph"/>
              <w:numPr>
                <w:ilvl w:val="0"/>
                <w:numId w:val="14"/>
              </w:numPr>
              <w:spacing w:line="240" w:lineRule="auto"/>
              <w:ind w:left="317" w:hanging="283"/>
              <w:jc w:val="both"/>
              <w:rPr>
                <w:rFonts w:ascii="Times New Roman" w:hAnsi="Times New Roman"/>
                <w:sz w:val="22"/>
                <w:szCs w:val="22"/>
              </w:rPr>
            </w:pPr>
            <w:r w:rsidRPr="007F4F86">
              <w:rPr>
                <w:rFonts w:ascii="Times New Roman" w:hAnsi="Times New Roman"/>
                <w:sz w:val="22"/>
                <w:szCs w:val="22"/>
              </w:rPr>
              <w:t>Membimbing peserta didik untuk aktif dalam pembelajaran dengan mengidentifikasi pertanyaan dan fakta.</w:t>
            </w:r>
          </w:p>
          <w:p w14:paraId="54192C3E" w14:textId="77777777" w:rsidR="004A5B67" w:rsidRPr="007F4F86" w:rsidRDefault="004A5B67" w:rsidP="007F4F86">
            <w:pPr>
              <w:pStyle w:val="ListParagraph"/>
              <w:numPr>
                <w:ilvl w:val="0"/>
                <w:numId w:val="14"/>
              </w:numPr>
              <w:spacing w:line="240" w:lineRule="auto"/>
              <w:ind w:left="317" w:hanging="283"/>
              <w:jc w:val="both"/>
              <w:rPr>
                <w:rFonts w:ascii="Times New Roman" w:hAnsi="Times New Roman"/>
                <w:sz w:val="22"/>
                <w:szCs w:val="22"/>
              </w:rPr>
            </w:pPr>
            <w:r w:rsidRPr="007F4F86">
              <w:rPr>
                <w:rFonts w:ascii="Times New Roman" w:hAnsi="Times New Roman"/>
                <w:sz w:val="22"/>
                <w:szCs w:val="22"/>
              </w:rPr>
              <w:t>Mengorganisasikan peserta didik mencoba mengerjakan yang berhubungan dengan masalah tersebut.</w:t>
            </w:r>
          </w:p>
          <w:p w14:paraId="64C31D70" w14:textId="77777777" w:rsidR="004A5B67" w:rsidRPr="007F4F86" w:rsidRDefault="004A5B67" w:rsidP="007F4F86">
            <w:pPr>
              <w:spacing w:line="240" w:lineRule="auto"/>
              <w:ind w:left="-24"/>
              <w:contextualSpacing/>
              <w:jc w:val="both"/>
              <w:rPr>
                <w:rFonts w:ascii="Times New Roman" w:hAnsi="Times New Roman"/>
                <w:b/>
                <w:sz w:val="22"/>
                <w:szCs w:val="22"/>
              </w:rPr>
            </w:pPr>
            <w:r w:rsidRPr="007F4F86">
              <w:rPr>
                <w:rFonts w:ascii="Times New Roman" w:hAnsi="Times New Roman"/>
                <w:b/>
                <w:sz w:val="22"/>
                <w:szCs w:val="22"/>
              </w:rPr>
              <w:t>Fase 3</w:t>
            </w:r>
          </w:p>
          <w:p w14:paraId="2C4D4681" w14:textId="77777777" w:rsidR="004A5B67" w:rsidRPr="007F4F86" w:rsidRDefault="004A5B67" w:rsidP="007F4F86">
            <w:pPr>
              <w:spacing w:line="240" w:lineRule="auto"/>
              <w:ind w:left="-24"/>
              <w:contextualSpacing/>
              <w:jc w:val="both"/>
              <w:rPr>
                <w:rFonts w:ascii="Times New Roman" w:hAnsi="Times New Roman"/>
                <w:b/>
                <w:sz w:val="22"/>
                <w:szCs w:val="22"/>
              </w:rPr>
            </w:pPr>
            <w:r w:rsidRPr="007F4F86">
              <w:rPr>
                <w:rFonts w:ascii="Times New Roman" w:hAnsi="Times New Roman"/>
                <w:b/>
                <w:sz w:val="22"/>
                <w:szCs w:val="22"/>
              </w:rPr>
              <w:t>Membimbing penyelidikan individual maupun kelompok</w:t>
            </w:r>
          </w:p>
          <w:p w14:paraId="2B967D29" w14:textId="77777777" w:rsidR="004A5B67" w:rsidRPr="007F4F86" w:rsidRDefault="004A5B67" w:rsidP="007F4F86">
            <w:pPr>
              <w:pStyle w:val="ListParagraph"/>
              <w:numPr>
                <w:ilvl w:val="0"/>
                <w:numId w:val="14"/>
              </w:numPr>
              <w:spacing w:line="240" w:lineRule="auto"/>
              <w:ind w:left="317" w:hanging="283"/>
              <w:jc w:val="both"/>
              <w:rPr>
                <w:rFonts w:ascii="Times New Roman" w:hAnsi="Times New Roman"/>
                <w:sz w:val="22"/>
                <w:szCs w:val="22"/>
              </w:rPr>
            </w:pPr>
            <w:r w:rsidRPr="007F4F86">
              <w:rPr>
                <w:rFonts w:ascii="Times New Roman" w:hAnsi="Times New Roman"/>
                <w:sz w:val="22"/>
                <w:szCs w:val="22"/>
              </w:rPr>
              <w:t xml:space="preserve">Membimbing peserta </w:t>
            </w:r>
            <w:proofErr w:type="gramStart"/>
            <w:r w:rsidRPr="007F4F86">
              <w:rPr>
                <w:rFonts w:ascii="Times New Roman" w:hAnsi="Times New Roman"/>
                <w:sz w:val="22"/>
                <w:szCs w:val="22"/>
              </w:rPr>
              <w:t>didik  mengorganisasikan</w:t>
            </w:r>
            <w:proofErr w:type="gramEnd"/>
            <w:r w:rsidRPr="007F4F86">
              <w:rPr>
                <w:rFonts w:ascii="Times New Roman" w:hAnsi="Times New Roman"/>
                <w:sz w:val="22"/>
                <w:szCs w:val="22"/>
              </w:rPr>
              <w:t xml:space="preserve"> informasi saat melakukan penyelidikan/pemecahan masalah secara bebas.</w:t>
            </w:r>
          </w:p>
          <w:p w14:paraId="474C4D82" w14:textId="77777777" w:rsidR="004A5B67" w:rsidRDefault="004A5B67" w:rsidP="007F4F86">
            <w:pPr>
              <w:pStyle w:val="ListParagraph"/>
              <w:numPr>
                <w:ilvl w:val="0"/>
                <w:numId w:val="14"/>
              </w:numPr>
              <w:spacing w:line="240" w:lineRule="auto"/>
              <w:ind w:left="317" w:hanging="283"/>
              <w:jc w:val="both"/>
              <w:rPr>
                <w:rFonts w:ascii="Times New Roman" w:hAnsi="Times New Roman"/>
                <w:sz w:val="22"/>
                <w:szCs w:val="22"/>
              </w:rPr>
            </w:pPr>
            <w:r w:rsidRPr="007F4F86">
              <w:rPr>
                <w:rFonts w:ascii="Times New Roman" w:hAnsi="Times New Roman"/>
                <w:sz w:val="22"/>
                <w:szCs w:val="22"/>
              </w:rPr>
              <w:t>Mendorong peserta didik untuk mengumpulkan data.</w:t>
            </w:r>
          </w:p>
          <w:p w14:paraId="526239F1" w14:textId="77777777" w:rsidR="00C81F6A" w:rsidRDefault="00C81F6A" w:rsidP="00C81F6A">
            <w:pPr>
              <w:spacing w:line="240" w:lineRule="auto"/>
              <w:jc w:val="both"/>
              <w:rPr>
                <w:rFonts w:ascii="Times New Roman" w:hAnsi="Times New Roman"/>
                <w:sz w:val="22"/>
                <w:szCs w:val="22"/>
              </w:rPr>
            </w:pPr>
          </w:p>
          <w:p w14:paraId="550A4213" w14:textId="77777777" w:rsidR="00C81F6A" w:rsidRPr="00C81F6A" w:rsidRDefault="00C81F6A" w:rsidP="00C81F6A">
            <w:pPr>
              <w:spacing w:line="240" w:lineRule="auto"/>
              <w:jc w:val="both"/>
              <w:rPr>
                <w:rFonts w:ascii="Times New Roman" w:hAnsi="Times New Roman"/>
                <w:sz w:val="22"/>
                <w:szCs w:val="22"/>
              </w:rPr>
            </w:pPr>
          </w:p>
          <w:p w14:paraId="5546563B" w14:textId="77777777" w:rsidR="004A5B67" w:rsidRPr="007F4F86" w:rsidRDefault="004A5B67" w:rsidP="007F4F86">
            <w:pPr>
              <w:spacing w:line="240" w:lineRule="auto"/>
              <w:ind w:left="33"/>
              <w:contextualSpacing/>
              <w:jc w:val="both"/>
              <w:rPr>
                <w:rFonts w:ascii="Times New Roman" w:hAnsi="Times New Roman"/>
                <w:b/>
                <w:sz w:val="22"/>
                <w:szCs w:val="22"/>
              </w:rPr>
            </w:pPr>
            <w:r w:rsidRPr="007F4F86">
              <w:rPr>
                <w:rFonts w:ascii="Times New Roman" w:hAnsi="Times New Roman"/>
                <w:b/>
                <w:sz w:val="22"/>
                <w:szCs w:val="22"/>
              </w:rPr>
              <w:lastRenderedPageBreak/>
              <w:t>Fase 4</w:t>
            </w:r>
          </w:p>
          <w:p w14:paraId="066705C1" w14:textId="77777777" w:rsidR="004A5B67" w:rsidRPr="007F4F86" w:rsidRDefault="004A5B67" w:rsidP="007F4F86">
            <w:pPr>
              <w:spacing w:line="240" w:lineRule="auto"/>
              <w:ind w:left="33"/>
              <w:contextualSpacing/>
              <w:jc w:val="both"/>
              <w:rPr>
                <w:rFonts w:ascii="Times New Roman" w:hAnsi="Times New Roman"/>
                <w:b/>
                <w:sz w:val="22"/>
                <w:szCs w:val="22"/>
              </w:rPr>
            </w:pPr>
            <w:r w:rsidRPr="007F4F86">
              <w:rPr>
                <w:rFonts w:ascii="Times New Roman" w:hAnsi="Times New Roman"/>
                <w:b/>
                <w:sz w:val="22"/>
                <w:szCs w:val="22"/>
              </w:rPr>
              <w:t>Mengembangkan dan menyajikan hasil karya</w:t>
            </w:r>
          </w:p>
          <w:p w14:paraId="39547B4E" w14:textId="77777777" w:rsidR="004A5B67" w:rsidRPr="007F4F86" w:rsidRDefault="004A5B67" w:rsidP="007F4F86">
            <w:pPr>
              <w:pStyle w:val="ListParagraph"/>
              <w:numPr>
                <w:ilvl w:val="0"/>
                <w:numId w:val="14"/>
              </w:numPr>
              <w:spacing w:line="240" w:lineRule="auto"/>
              <w:ind w:left="317" w:hanging="283"/>
              <w:jc w:val="both"/>
              <w:rPr>
                <w:rFonts w:ascii="Times New Roman" w:hAnsi="Times New Roman"/>
                <w:sz w:val="22"/>
                <w:szCs w:val="22"/>
              </w:rPr>
            </w:pPr>
            <w:r w:rsidRPr="007F4F86">
              <w:rPr>
                <w:rFonts w:ascii="Times New Roman" w:hAnsi="Times New Roman"/>
                <w:sz w:val="22"/>
                <w:szCs w:val="22"/>
              </w:rPr>
              <w:t>Memilih secara acak kelompok untuk mempresentasikan hasil diskusinya.</w:t>
            </w:r>
          </w:p>
          <w:p w14:paraId="790B3008" w14:textId="77777777" w:rsidR="004A5B67" w:rsidRPr="007F4F86" w:rsidRDefault="004A5B67" w:rsidP="007F4F86">
            <w:pPr>
              <w:pStyle w:val="ListParagraph"/>
              <w:numPr>
                <w:ilvl w:val="0"/>
                <w:numId w:val="14"/>
              </w:numPr>
              <w:spacing w:line="240" w:lineRule="auto"/>
              <w:ind w:left="317" w:hanging="283"/>
              <w:jc w:val="both"/>
              <w:rPr>
                <w:rFonts w:ascii="Times New Roman" w:hAnsi="Times New Roman"/>
                <w:sz w:val="22"/>
                <w:szCs w:val="22"/>
              </w:rPr>
            </w:pPr>
            <w:r w:rsidRPr="007F4F86">
              <w:rPr>
                <w:rFonts w:ascii="Times New Roman" w:hAnsi="Times New Roman"/>
                <w:sz w:val="22"/>
                <w:szCs w:val="22"/>
              </w:rPr>
              <w:t>Memberikan kesempatan pada kelompok lain untuk menanggapi dan membantu peserta didik yang mengalami kesulitan.</w:t>
            </w:r>
          </w:p>
          <w:p w14:paraId="3D3E94CC" w14:textId="77777777" w:rsidR="004A5B67" w:rsidRPr="007F4F86" w:rsidRDefault="004A5B67" w:rsidP="007F4F86">
            <w:pPr>
              <w:spacing w:line="240" w:lineRule="auto"/>
              <w:ind w:left="33"/>
              <w:contextualSpacing/>
              <w:jc w:val="both"/>
              <w:rPr>
                <w:rFonts w:ascii="Times New Roman" w:hAnsi="Times New Roman"/>
                <w:b/>
                <w:sz w:val="22"/>
                <w:szCs w:val="22"/>
              </w:rPr>
            </w:pPr>
            <w:r w:rsidRPr="007F4F86">
              <w:rPr>
                <w:rFonts w:ascii="Times New Roman" w:hAnsi="Times New Roman"/>
                <w:b/>
                <w:sz w:val="22"/>
                <w:szCs w:val="22"/>
              </w:rPr>
              <w:t>Fase 5</w:t>
            </w:r>
          </w:p>
          <w:p w14:paraId="24DF338C" w14:textId="77777777" w:rsidR="004A5B67" w:rsidRPr="007F4F86" w:rsidRDefault="004A5B67" w:rsidP="007F4F86">
            <w:pPr>
              <w:spacing w:line="240" w:lineRule="auto"/>
              <w:ind w:left="33"/>
              <w:contextualSpacing/>
              <w:jc w:val="both"/>
              <w:rPr>
                <w:rFonts w:ascii="Times New Roman" w:hAnsi="Times New Roman"/>
                <w:b/>
                <w:sz w:val="22"/>
                <w:szCs w:val="22"/>
              </w:rPr>
            </w:pPr>
            <w:r w:rsidRPr="007F4F86">
              <w:rPr>
                <w:rFonts w:ascii="Times New Roman" w:hAnsi="Times New Roman"/>
                <w:b/>
                <w:sz w:val="22"/>
                <w:szCs w:val="22"/>
              </w:rPr>
              <w:t>Menganalisis dan evaluasi</w:t>
            </w:r>
          </w:p>
          <w:p w14:paraId="21C948BE" w14:textId="77777777" w:rsidR="004A5B67" w:rsidRPr="007F4F86" w:rsidRDefault="004A5B67" w:rsidP="007F4F86">
            <w:pPr>
              <w:pStyle w:val="ListParagraph"/>
              <w:numPr>
                <w:ilvl w:val="0"/>
                <w:numId w:val="14"/>
              </w:numPr>
              <w:spacing w:line="240" w:lineRule="auto"/>
              <w:ind w:left="317" w:hanging="283"/>
              <w:jc w:val="both"/>
              <w:rPr>
                <w:rFonts w:ascii="Times New Roman" w:hAnsi="Times New Roman"/>
                <w:sz w:val="22"/>
                <w:szCs w:val="22"/>
              </w:rPr>
            </w:pPr>
            <w:r w:rsidRPr="007F4F86">
              <w:rPr>
                <w:rFonts w:ascii="Times New Roman" w:hAnsi="Times New Roman"/>
                <w:sz w:val="22"/>
                <w:szCs w:val="22"/>
              </w:rPr>
              <w:t xml:space="preserve">Membantu peserta didik menganalisis dengan </w:t>
            </w:r>
            <w:proofErr w:type="gramStart"/>
            <w:r w:rsidRPr="007F4F86">
              <w:rPr>
                <w:rFonts w:ascii="Times New Roman" w:hAnsi="Times New Roman"/>
                <w:sz w:val="22"/>
                <w:szCs w:val="22"/>
              </w:rPr>
              <w:t>cara</w:t>
            </w:r>
            <w:proofErr w:type="gramEnd"/>
            <w:r w:rsidRPr="007F4F86">
              <w:rPr>
                <w:rFonts w:ascii="Times New Roman" w:hAnsi="Times New Roman"/>
                <w:sz w:val="22"/>
                <w:szCs w:val="22"/>
              </w:rPr>
              <w:t xml:space="preserve"> memeriksa kembali dan mendiskusikan yang telah mereka kerjakan.</w:t>
            </w:r>
          </w:p>
          <w:p w14:paraId="41F8746B" w14:textId="77777777" w:rsidR="004A5B67" w:rsidRPr="007F4F86" w:rsidRDefault="004A5B67" w:rsidP="007F4F86">
            <w:pPr>
              <w:pStyle w:val="ListParagraph"/>
              <w:numPr>
                <w:ilvl w:val="0"/>
                <w:numId w:val="14"/>
              </w:numPr>
              <w:spacing w:line="240" w:lineRule="auto"/>
              <w:ind w:left="317" w:hanging="283"/>
              <w:jc w:val="both"/>
              <w:rPr>
                <w:rFonts w:ascii="Times New Roman" w:hAnsi="Times New Roman"/>
                <w:sz w:val="22"/>
                <w:szCs w:val="22"/>
              </w:rPr>
            </w:pPr>
            <w:r w:rsidRPr="007F4F86">
              <w:rPr>
                <w:rFonts w:ascii="Times New Roman" w:hAnsi="Times New Roman"/>
                <w:sz w:val="22"/>
                <w:szCs w:val="22"/>
              </w:rPr>
              <w:t>Membantu peserta didik mengevaluasi yang telah mereka kerjakan.</w:t>
            </w:r>
          </w:p>
        </w:tc>
        <w:tc>
          <w:tcPr>
            <w:tcW w:w="4110" w:type="dxa"/>
            <w:tcBorders>
              <w:top w:val="single" w:sz="4" w:space="0" w:color="auto"/>
              <w:bottom w:val="single" w:sz="4" w:space="0" w:color="auto"/>
            </w:tcBorders>
          </w:tcPr>
          <w:p w14:paraId="73970D14" w14:textId="77777777" w:rsidR="004A5B67" w:rsidRPr="007F4F86" w:rsidRDefault="004A5B67" w:rsidP="007F4F86">
            <w:pPr>
              <w:pStyle w:val="Heading2"/>
              <w:spacing w:before="0"/>
              <w:jc w:val="both"/>
              <w:outlineLvl w:val="1"/>
              <w:rPr>
                <w:rFonts w:ascii="Times New Roman" w:hAnsi="Times New Roman"/>
                <w:b/>
                <w:color w:val="auto"/>
                <w:sz w:val="22"/>
                <w:szCs w:val="22"/>
              </w:rPr>
            </w:pPr>
          </w:p>
          <w:p w14:paraId="04DD9ACD" w14:textId="77777777" w:rsidR="004A5B67" w:rsidRPr="007F4F86" w:rsidRDefault="004A5B67" w:rsidP="007F4F86">
            <w:pPr>
              <w:spacing w:line="240" w:lineRule="auto"/>
              <w:rPr>
                <w:rFonts w:ascii="Times New Roman" w:hAnsi="Times New Roman"/>
                <w:sz w:val="22"/>
                <w:szCs w:val="22"/>
              </w:rPr>
            </w:pPr>
          </w:p>
          <w:p w14:paraId="4488588E" w14:textId="77777777" w:rsidR="004A5B67" w:rsidRPr="007F4F86" w:rsidRDefault="004A5B67" w:rsidP="007F4F86">
            <w:pPr>
              <w:spacing w:line="240" w:lineRule="auto"/>
              <w:rPr>
                <w:rFonts w:ascii="Times New Roman" w:hAnsi="Times New Roman"/>
                <w:sz w:val="22"/>
                <w:szCs w:val="22"/>
              </w:rPr>
            </w:pPr>
          </w:p>
          <w:p w14:paraId="3DBA0E43" w14:textId="77777777" w:rsidR="004A5B67" w:rsidRPr="007F4F86" w:rsidRDefault="004A5B67" w:rsidP="007F4F86">
            <w:pPr>
              <w:spacing w:line="240" w:lineRule="auto"/>
              <w:rPr>
                <w:rFonts w:ascii="Times New Roman" w:hAnsi="Times New Roman"/>
                <w:sz w:val="22"/>
                <w:szCs w:val="22"/>
              </w:rPr>
            </w:pPr>
          </w:p>
          <w:p w14:paraId="25C1EF8A" w14:textId="77777777" w:rsidR="004A5B67" w:rsidRPr="007F4F86" w:rsidRDefault="004A5B67" w:rsidP="007F4F86">
            <w:pPr>
              <w:spacing w:line="240" w:lineRule="auto"/>
              <w:rPr>
                <w:rFonts w:ascii="Times New Roman" w:hAnsi="Times New Roman"/>
                <w:sz w:val="22"/>
                <w:szCs w:val="22"/>
              </w:rPr>
            </w:pPr>
          </w:p>
          <w:p w14:paraId="1C0F5AC0" w14:textId="77777777" w:rsidR="004A5B67" w:rsidRPr="007F4F86" w:rsidRDefault="004A5B67" w:rsidP="007F4F86">
            <w:pPr>
              <w:spacing w:line="240" w:lineRule="auto"/>
              <w:rPr>
                <w:rFonts w:ascii="Times New Roman" w:hAnsi="Times New Roman"/>
                <w:sz w:val="22"/>
                <w:szCs w:val="22"/>
              </w:rPr>
            </w:pPr>
          </w:p>
          <w:p w14:paraId="7EE299DA" w14:textId="77777777" w:rsidR="004A5B67" w:rsidRPr="007F4F86" w:rsidRDefault="004A5B67" w:rsidP="007F4F86">
            <w:pPr>
              <w:pStyle w:val="Heading2"/>
              <w:numPr>
                <w:ilvl w:val="0"/>
                <w:numId w:val="15"/>
              </w:numPr>
              <w:spacing w:before="0"/>
              <w:ind w:left="175" w:hanging="283"/>
              <w:jc w:val="both"/>
              <w:outlineLvl w:val="1"/>
              <w:rPr>
                <w:rFonts w:ascii="Times New Roman" w:hAnsi="Times New Roman"/>
                <w:b/>
                <w:color w:val="auto"/>
                <w:sz w:val="22"/>
                <w:szCs w:val="22"/>
              </w:rPr>
            </w:pPr>
            <w:r w:rsidRPr="007F4F86">
              <w:rPr>
                <w:rFonts w:ascii="Times New Roman" w:hAnsi="Times New Roman"/>
                <w:color w:val="auto"/>
                <w:sz w:val="22"/>
                <w:szCs w:val="22"/>
              </w:rPr>
              <w:t>Peserta didik mempelajari atau membahas masalah pada LKPD yang diberikan oleh guru.</w:t>
            </w:r>
          </w:p>
          <w:p w14:paraId="56353CE0" w14:textId="77777777" w:rsidR="004A5B67" w:rsidRPr="007F4F86" w:rsidRDefault="004A5B67" w:rsidP="007F4F86">
            <w:pPr>
              <w:pStyle w:val="Heading2"/>
              <w:spacing w:before="0"/>
              <w:jc w:val="both"/>
              <w:outlineLvl w:val="1"/>
              <w:rPr>
                <w:rFonts w:ascii="Times New Roman" w:hAnsi="Times New Roman"/>
                <w:b/>
                <w:sz w:val="22"/>
                <w:szCs w:val="22"/>
              </w:rPr>
            </w:pPr>
          </w:p>
          <w:p w14:paraId="536D40CE" w14:textId="77777777" w:rsidR="004A5B67" w:rsidRPr="007F4F86" w:rsidRDefault="004A5B67" w:rsidP="007F4F86">
            <w:pPr>
              <w:spacing w:line="240" w:lineRule="auto"/>
              <w:rPr>
                <w:rFonts w:ascii="Times New Roman" w:hAnsi="Times New Roman"/>
                <w:sz w:val="22"/>
                <w:szCs w:val="22"/>
              </w:rPr>
            </w:pPr>
          </w:p>
          <w:p w14:paraId="215BFA1A" w14:textId="77777777" w:rsidR="004A5B67" w:rsidRDefault="004A5B67" w:rsidP="007F4F86">
            <w:pPr>
              <w:spacing w:line="240" w:lineRule="auto"/>
              <w:rPr>
                <w:rFonts w:ascii="Times New Roman" w:hAnsi="Times New Roman"/>
                <w:sz w:val="22"/>
                <w:szCs w:val="22"/>
              </w:rPr>
            </w:pPr>
          </w:p>
          <w:p w14:paraId="1A543CFD" w14:textId="77777777" w:rsidR="007F4F86" w:rsidRPr="007F4F86" w:rsidRDefault="007F4F86" w:rsidP="007F4F86">
            <w:pPr>
              <w:spacing w:line="240" w:lineRule="auto"/>
              <w:rPr>
                <w:rFonts w:ascii="Times New Roman" w:hAnsi="Times New Roman"/>
                <w:sz w:val="22"/>
                <w:szCs w:val="22"/>
              </w:rPr>
            </w:pPr>
          </w:p>
          <w:p w14:paraId="60967410" w14:textId="77777777" w:rsidR="004A5B67" w:rsidRPr="007F4F86" w:rsidRDefault="004A5B67" w:rsidP="007F4F86">
            <w:pPr>
              <w:spacing w:line="240" w:lineRule="auto"/>
              <w:rPr>
                <w:rFonts w:ascii="Times New Roman" w:hAnsi="Times New Roman"/>
                <w:sz w:val="22"/>
                <w:szCs w:val="22"/>
              </w:rPr>
            </w:pPr>
          </w:p>
          <w:p w14:paraId="06EF61A2" w14:textId="77777777" w:rsidR="004A5B67" w:rsidRPr="007F4F86" w:rsidRDefault="004A5B67" w:rsidP="007F4F86">
            <w:pPr>
              <w:pStyle w:val="ListParagraph"/>
              <w:numPr>
                <w:ilvl w:val="0"/>
                <w:numId w:val="15"/>
              </w:numPr>
              <w:spacing w:line="240" w:lineRule="auto"/>
              <w:ind w:left="372"/>
              <w:jc w:val="both"/>
              <w:rPr>
                <w:rFonts w:ascii="Times New Roman" w:hAnsi="Times New Roman"/>
                <w:sz w:val="22"/>
                <w:szCs w:val="22"/>
              </w:rPr>
            </w:pPr>
            <w:r w:rsidRPr="007F4F86">
              <w:rPr>
                <w:rFonts w:ascii="Times New Roman" w:hAnsi="Times New Roman"/>
                <w:sz w:val="22"/>
                <w:szCs w:val="22"/>
              </w:rPr>
              <w:t>Peserta didik berinteraksi dengan guru dan peserta didik lainnya pada saat penyelidikan/pemecahan.</w:t>
            </w:r>
          </w:p>
          <w:p w14:paraId="288132D5" w14:textId="77777777" w:rsidR="004A5B67" w:rsidRPr="007F4F86" w:rsidRDefault="004A5B67" w:rsidP="007F4F86">
            <w:pPr>
              <w:spacing w:line="240" w:lineRule="auto"/>
              <w:rPr>
                <w:rFonts w:ascii="Times New Roman" w:hAnsi="Times New Roman"/>
                <w:sz w:val="22"/>
                <w:szCs w:val="22"/>
              </w:rPr>
            </w:pPr>
          </w:p>
          <w:p w14:paraId="7F87EAF2" w14:textId="77777777" w:rsidR="004A5B67" w:rsidRPr="007F4F86" w:rsidRDefault="004A5B67" w:rsidP="007F4F86">
            <w:pPr>
              <w:spacing w:line="240" w:lineRule="auto"/>
              <w:rPr>
                <w:rFonts w:ascii="Times New Roman" w:hAnsi="Times New Roman"/>
                <w:sz w:val="22"/>
                <w:szCs w:val="22"/>
              </w:rPr>
            </w:pPr>
          </w:p>
          <w:p w14:paraId="1C4D3064" w14:textId="77777777" w:rsidR="004A5B67" w:rsidRPr="007F4F86" w:rsidRDefault="004A5B67" w:rsidP="007F4F86">
            <w:pPr>
              <w:spacing w:line="240" w:lineRule="auto"/>
              <w:rPr>
                <w:rFonts w:ascii="Times New Roman" w:hAnsi="Times New Roman"/>
                <w:sz w:val="22"/>
                <w:szCs w:val="22"/>
              </w:rPr>
            </w:pPr>
          </w:p>
          <w:p w14:paraId="58462426" w14:textId="77777777" w:rsidR="004A5B67" w:rsidRPr="007F4F86" w:rsidRDefault="004A5B67" w:rsidP="007F4F86">
            <w:pPr>
              <w:spacing w:line="240" w:lineRule="auto"/>
              <w:rPr>
                <w:rFonts w:ascii="Times New Roman" w:hAnsi="Times New Roman"/>
                <w:sz w:val="22"/>
                <w:szCs w:val="22"/>
              </w:rPr>
            </w:pPr>
          </w:p>
          <w:p w14:paraId="15E5AC03" w14:textId="77777777" w:rsidR="004A5B67" w:rsidRPr="007F4F86" w:rsidRDefault="004A5B67" w:rsidP="007F4F86">
            <w:pPr>
              <w:spacing w:line="240" w:lineRule="auto"/>
              <w:rPr>
                <w:rFonts w:ascii="Times New Roman" w:hAnsi="Times New Roman"/>
                <w:sz w:val="22"/>
                <w:szCs w:val="22"/>
              </w:rPr>
            </w:pPr>
          </w:p>
          <w:p w14:paraId="1990F348" w14:textId="77777777" w:rsidR="004A5B67" w:rsidRPr="007F4F86" w:rsidRDefault="004A5B67" w:rsidP="007F4F86">
            <w:pPr>
              <w:pStyle w:val="ListParagraph"/>
              <w:numPr>
                <w:ilvl w:val="0"/>
                <w:numId w:val="15"/>
              </w:numPr>
              <w:spacing w:line="240" w:lineRule="auto"/>
              <w:ind w:left="372"/>
              <w:jc w:val="both"/>
              <w:rPr>
                <w:rFonts w:ascii="Times New Roman" w:hAnsi="Times New Roman"/>
                <w:sz w:val="22"/>
                <w:szCs w:val="22"/>
              </w:rPr>
            </w:pPr>
            <w:r w:rsidRPr="007F4F86">
              <w:rPr>
                <w:rFonts w:ascii="Times New Roman" w:hAnsi="Times New Roman"/>
                <w:sz w:val="22"/>
                <w:szCs w:val="22"/>
              </w:rPr>
              <w:lastRenderedPageBreak/>
              <w:t>Peserta didik yang terpilih untuk mempresentasikan jawaban kelompoknya.</w:t>
            </w:r>
          </w:p>
          <w:p w14:paraId="68D1D75D" w14:textId="77777777" w:rsidR="004A5B67" w:rsidRPr="007F4F86" w:rsidRDefault="004A5B67" w:rsidP="007F4F86">
            <w:pPr>
              <w:pStyle w:val="Heading2"/>
              <w:numPr>
                <w:ilvl w:val="0"/>
                <w:numId w:val="15"/>
              </w:numPr>
              <w:spacing w:before="0"/>
              <w:ind w:left="372"/>
              <w:jc w:val="both"/>
              <w:outlineLvl w:val="1"/>
              <w:rPr>
                <w:rFonts w:ascii="Times New Roman" w:hAnsi="Times New Roman"/>
                <w:b/>
                <w:color w:val="auto"/>
                <w:sz w:val="22"/>
                <w:szCs w:val="22"/>
              </w:rPr>
            </w:pPr>
            <w:r w:rsidRPr="007F4F86">
              <w:rPr>
                <w:rFonts w:ascii="Times New Roman" w:hAnsi="Times New Roman"/>
                <w:color w:val="auto"/>
                <w:sz w:val="22"/>
                <w:szCs w:val="22"/>
              </w:rPr>
              <w:t>Peserta didik yang lain menanggapi kelompok yang melakukan presentasi dengan membandingkan hasil jawaban dari kelompoknya.</w:t>
            </w:r>
          </w:p>
          <w:p w14:paraId="25F0F575" w14:textId="77777777" w:rsidR="004A5B67" w:rsidRPr="007F4F86" w:rsidRDefault="004A5B67" w:rsidP="007F4F86">
            <w:pPr>
              <w:spacing w:line="240" w:lineRule="auto"/>
              <w:rPr>
                <w:rFonts w:ascii="Times New Roman" w:hAnsi="Times New Roman"/>
                <w:sz w:val="22"/>
                <w:szCs w:val="22"/>
              </w:rPr>
            </w:pPr>
          </w:p>
          <w:p w14:paraId="28055735" w14:textId="77777777" w:rsidR="004A5B67" w:rsidRPr="007F4F86" w:rsidRDefault="004A5B67" w:rsidP="007F4F86">
            <w:pPr>
              <w:pStyle w:val="Heading2"/>
              <w:numPr>
                <w:ilvl w:val="0"/>
                <w:numId w:val="15"/>
              </w:numPr>
              <w:spacing w:before="0"/>
              <w:ind w:left="372"/>
              <w:jc w:val="both"/>
              <w:outlineLvl w:val="1"/>
              <w:rPr>
                <w:rFonts w:ascii="Times New Roman" w:hAnsi="Times New Roman"/>
                <w:sz w:val="22"/>
                <w:szCs w:val="22"/>
              </w:rPr>
            </w:pPr>
            <w:r w:rsidRPr="007F4F86">
              <w:rPr>
                <w:rFonts w:ascii="Times New Roman" w:hAnsi="Times New Roman"/>
                <w:color w:val="auto"/>
                <w:sz w:val="22"/>
                <w:szCs w:val="22"/>
              </w:rPr>
              <w:t>Peserta didik menulisan jawaban yang tepat serta membuat kesimpulan.</w:t>
            </w:r>
          </w:p>
        </w:tc>
      </w:tr>
    </w:tbl>
    <w:p w14:paraId="305A9D11" w14:textId="14297241" w:rsidR="005B56B3" w:rsidRDefault="005B56B3" w:rsidP="00135D6B">
      <w:pPr>
        <w:pStyle w:val="NoSpacing"/>
        <w:spacing w:line="276" w:lineRule="auto"/>
      </w:pPr>
      <w:r>
        <w:lastRenderedPageBreak/>
        <w:t>Pemahaman konsep merupakan kemampuan yang berkenaan dengan memahami ide-ide matematika yang menyeluru</w:t>
      </w:r>
      <w:r w:rsidR="00EE594C">
        <w:t xml:space="preserve">h dan fungsional. Karunia (Fahrudhin, </w:t>
      </w:r>
      <w:r>
        <w:t xml:space="preserve">2018) pemahaman konsep lebih penting daripada sekedar menghafal. Oleh karena itu, jangan salah dalam memberikan arahan atau bimbingan kepada peserta didik. Karena salah </w:t>
      </w:r>
      <w:proofErr w:type="gramStart"/>
      <w:r>
        <w:t>sedikit  memberikan</w:t>
      </w:r>
      <w:proofErr w:type="gramEnd"/>
      <w:r>
        <w:t xml:space="preserve"> arahan kepada peserta didik pasti konsep yang akan dipahami peserta didik tidak akan bisa dipahami oleh peserta didik.</w:t>
      </w:r>
      <w:r w:rsidR="00263ACE">
        <w:rPr>
          <w:lang w:val="id-ID"/>
        </w:rPr>
        <w:t xml:space="preserve"> Sedangkan </w:t>
      </w:r>
      <w:r>
        <w:t>Ningsih (2017)</w:t>
      </w:r>
      <w:r w:rsidR="00263ACE">
        <w:rPr>
          <w:lang w:val="id-ID"/>
        </w:rPr>
        <w:t xml:space="preserve"> mengungkapkan bahwa </w:t>
      </w:r>
      <w:r>
        <w:t xml:space="preserve"> kemampuan pemahaman konsep merupakan landasan penting untuk berpikir dalam menyelesaikan permasalahan. Permasalahan matematika maupun permasalahan-permasalahan dikehidupan sehari-hari. </w:t>
      </w:r>
    </w:p>
    <w:p w14:paraId="1E2CC354" w14:textId="4807B987" w:rsidR="005B56B3" w:rsidRDefault="005B56B3" w:rsidP="00D054B0">
      <w:pPr>
        <w:pStyle w:val="NoSpacing"/>
        <w:spacing w:line="276" w:lineRule="auto"/>
      </w:pPr>
      <w:r>
        <w:t xml:space="preserve">Pentingnya pemahaman konsep matematika terlihat dalam tujuan pertama pembelajaran matematika menurut Depdiknas Permendiknas No 22 tahun 2006 </w:t>
      </w:r>
      <w:r w:rsidR="00D054B0">
        <w:rPr>
          <w:lang w:val="id-ID"/>
        </w:rPr>
        <w:t>(</w:t>
      </w:r>
      <w:r>
        <w:t xml:space="preserve">Herawati, 2010) yaitu </w:t>
      </w:r>
      <w:r w:rsidR="00D054B0">
        <w:rPr>
          <w:lang w:val="id-ID"/>
        </w:rPr>
        <w:t xml:space="preserve">(1) </w:t>
      </w:r>
      <w:r>
        <w:t>memahami konsep matematika,</w:t>
      </w:r>
      <w:r w:rsidR="00D054B0">
        <w:rPr>
          <w:lang w:val="id-ID"/>
        </w:rPr>
        <w:t xml:space="preserve"> (2) </w:t>
      </w:r>
      <w:r>
        <w:t>menjelaskan keterkaitan antar konsep dan</w:t>
      </w:r>
      <w:r w:rsidR="00D054B0">
        <w:rPr>
          <w:lang w:val="id-ID"/>
        </w:rPr>
        <w:t xml:space="preserve"> (3)</w:t>
      </w:r>
      <w:r>
        <w:t xml:space="preserve"> mengaplikasikan konsep atau algoritma secara luwes, akurat, efisien dan tepat dalam pemecahan masalah. </w:t>
      </w:r>
      <w:r w:rsidR="00D054B0">
        <w:rPr>
          <w:lang w:val="id-ID"/>
        </w:rPr>
        <w:t xml:space="preserve">Sedangkan </w:t>
      </w:r>
      <w:r w:rsidR="00D054B0">
        <w:t>Kartika (2018</w:t>
      </w:r>
      <w:r>
        <w:t>) mengungkapkan indikator-indokator p</w:t>
      </w:r>
      <w:r w:rsidR="00D054B0">
        <w:t xml:space="preserve">emahaman konsep adalah (1) </w:t>
      </w:r>
      <w:r w:rsidR="00D054B0">
        <w:rPr>
          <w:lang w:val="id-ID"/>
        </w:rPr>
        <w:t>M</w:t>
      </w:r>
      <w:r>
        <w:t>enyatakan ulang sebuah konsep</w:t>
      </w:r>
      <w:r w:rsidR="00D054B0">
        <w:rPr>
          <w:lang w:val="id-ID"/>
        </w:rPr>
        <w:t xml:space="preserve">, (2) </w:t>
      </w:r>
      <w:r>
        <w:t>Mengklasifikasi objek menurut sifat-sifat tertentu sesuai dengan konsepnya</w:t>
      </w:r>
      <w:r w:rsidR="00D054B0">
        <w:rPr>
          <w:lang w:val="id-ID"/>
        </w:rPr>
        <w:t xml:space="preserve">, (3) </w:t>
      </w:r>
      <w:r>
        <w:t>Memberi contoh dan bukan contoh dari sutu konsep</w:t>
      </w:r>
      <w:r w:rsidR="00D054B0">
        <w:rPr>
          <w:lang w:val="id-ID"/>
        </w:rPr>
        <w:t xml:space="preserve">, (4) </w:t>
      </w:r>
      <w:r>
        <w:t>Menyajikan konsep dalam berbagai bentuk representasi matematis</w:t>
      </w:r>
      <w:r w:rsidR="00D054B0">
        <w:rPr>
          <w:lang w:val="id-ID"/>
        </w:rPr>
        <w:t xml:space="preserve">, (5) </w:t>
      </w:r>
      <w:r>
        <w:t>Menggunakan dan memanfaatkan serta memilih prosedur atau operasi tertentu</w:t>
      </w:r>
      <w:r w:rsidR="00D054B0">
        <w:rPr>
          <w:lang w:val="id-ID"/>
        </w:rPr>
        <w:t xml:space="preserve">, dan (6) </w:t>
      </w:r>
      <w:r>
        <w:t>Mengaplikasikan konsep atau algoritma pada pemecahan masalah.</w:t>
      </w:r>
    </w:p>
    <w:p w14:paraId="4572641A" w14:textId="5CB89A83" w:rsidR="005B56B3" w:rsidRDefault="005B56B3" w:rsidP="00F068C2">
      <w:pPr>
        <w:pStyle w:val="NoSpacing"/>
        <w:spacing w:line="276" w:lineRule="auto"/>
      </w:pPr>
      <w:r>
        <w:t>Kemampuan berpikir kritis dapat membantu peserta didik untuk menjadi manusia yang mampu membuat keputusan yang tepat berdasarkan usaha yang cermat, sistematis, logis, dan mempertimbangkan berbagai sudut pandang. Sehubungan dengan permasalahan di atas, maka dapat ditegaskan bahwa usaha perbaikan proses pembelajaran melalui upaya pemilihan model pembelajaran yang tepat dan i</w:t>
      </w:r>
      <w:r w:rsidR="00F068C2">
        <w:t>novatif (Hermawati, 2016). Rohaeti (Chotimah, 2019</w:t>
      </w:r>
      <w:r>
        <w:t xml:space="preserve">) menyampaikan, “Berpikir </w:t>
      </w:r>
      <w:proofErr w:type="gramStart"/>
      <w:r>
        <w:t>kritis  matematika</w:t>
      </w:r>
      <w:proofErr w:type="gramEnd"/>
      <w:r>
        <w:t xml:space="preserve">  adalah suatu kecakapan sistematis dan kecermatan untuk menggabungkan pengetahuan awal, kemampuan penalaran matematik, dan strategi kognitif dalam pemecahan masalah matematik”.</w:t>
      </w:r>
    </w:p>
    <w:p w14:paraId="2B4D0015" w14:textId="4326AC01" w:rsidR="005B56B3" w:rsidRDefault="00F068C2" w:rsidP="00F068C2">
      <w:pPr>
        <w:pStyle w:val="NoSpacing"/>
        <w:spacing w:line="276" w:lineRule="auto"/>
      </w:pPr>
      <w:r>
        <w:t>Menurut Facione (2015</w:t>
      </w:r>
      <w:r w:rsidR="005B56B3">
        <w:t>) mengungkapkan enam kecakapan berpikir kritis utama yang terlibat di dalam proses berpikir kritis, yaitu:</w:t>
      </w:r>
    </w:p>
    <w:p w14:paraId="268E5AAB" w14:textId="7535C4E6" w:rsidR="005B56B3" w:rsidRDefault="005B56B3" w:rsidP="00F068C2">
      <w:pPr>
        <w:spacing w:after="0" w:line="240" w:lineRule="auto"/>
        <w:ind w:left="284" w:hanging="284"/>
        <w:jc w:val="both"/>
        <w:rPr>
          <w:rFonts w:ascii="Times New Roman" w:hAnsi="Times New Roman"/>
          <w:sz w:val="24"/>
        </w:rPr>
      </w:pPr>
      <w:r>
        <w:rPr>
          <w:rFonts w:ascii="Times New Roman" w:hAnsi="Times New Roman"/>
          <w:sz w:val="24"/>
        </w:rPr>
        <w:lastRenderedPageBreak/>
        <w:t>1.</w:t>
      </w:r>
      <w:r>
        <w:rPr>
          <w:rFonts w:ascii="Times New Roman" w:hAnsi="Times New Roman"/>
          <w:sz w:val="24"/>
        </w:rPr>
        <w:tab/>
      </w:r>
      <w:r w:rsidRPr="00F068C2">
        <w:rPr>
          <w:rFonts w:ascii="Times New Roman" w:hAnsi="Times New Roman"/>
          <w:i/>
          <w:sz w:val="24"/>
        </w:rPr>
        <w:t>Interpretasi</w:t>
      </w:r>
      <w:r w:rsidR="00F068C2">
        <w:rPr>
          <w:rFonts w:ascii="Times New Roman" w:hAnsi="Times New Roman"/>
          <w:sz w:val="24"/>
          <w:lang w:val="id-ID"/>
        </w:rPr>
        <w:t xml:space="preserve">, </w:t>
      </w:r>
      <w:r>
        <w:rPr>
          <w:rFonts w:ascii="Times New Roman" w:hAnsi="Times New Roman"/>
          <w:sz w:val="24"/>
        </w:rPr>
        <w:t>adalah memahami dan mengekspresikan makna atau signifikansi dari berbagai macam pengalaman, situasi, data, kejadian-kejadian, penilaian, kebiasaan, atau adat, kepercayaan- kepercayaan, aturan-aturan, prosedur atau kriteria-kriteria.</w:t>
      </w:r>
    </w:p>
    <w:p w14:paraId="3191F6F7" w14:textId="188F4FB3" w:rsidR="005B56B3" w:rsidRDefault="005B56B3" w:rsidP="00F068C2">
      <w:pPr>
        <w:spacing w:after="0" w:line="240" w:lineRule="auto"/>
        <w:ind w:left="284" w:hanging="284"/>
        <w:jc w:val="both"/>
        <w:rPr>
          <w:rFonts w:ascii="Times New Roman" w:hAnsi="Times New Roman"/>
          <w:sz w:val="24"/>
        </w:rPr>
      </w:pPr>
      <w:r>
        <w:rPr>
          <w:rFonts w:ascii="Times New Roman" w:hAnsi="Times New Roman"/>
          <w:sz w:val="24"/>
        </w:rPr>
        <w:t>2.</w:t>
      </w:r>
      <w:r>
        <w:rPr>
          <w:rFonts w:ascii="Times New Roman" w:hAnsi="Times New Roman"/>
          <w:sz w:val="24"/>
        </w:rPr>
        <w:tab/>
      </w:r>
      <w:r w:rsidRPr="00F068C2">
        <w:rPr>
          <w:rFonts w:ascii="Times New Roman" w:hAnsi="Times New Roman"/>
          <w:i/>
          <w:sz w:val="24"/>
        </w:rPr>
        <w:t>Analisis</w:t>
      </w:r>
      <w:r w:rsidR="00F068C2">
        <w:rPr>
          <w:rFonts w:ascii="Times New Roman" w:hAnsi="Times New Roman"/>
          <w:sz w:val="24"/>
          <w:lang w:val="id-ID"/>
        </w:rPr>
        <w:t xml:space="preserve">, </w:t>
      </w:r>
      <w:r>
        <w:rPr>
          <w:rFonts w:ascii="Times New Roman" w:hAnsi="Times New Roman"/>
          <w:sz w:val="24"/>
        </w:rPr>
        <w:t>adalah mengidentifikasi hubungan-hubungan inferensial yang dimaksud dan aktual diantara pernyataan-pernyataan, pertanyaan-pertanyaan, konsep-konsep, deskripsi-deskripsi atau bentuk-bentuk representasi lainnya yang dimaksudkan untuk mengekspresikan kepercayaan-kepercayaan, penilaian, pengalaman-pengalaman, alasan-alasan, informasi atau opini-opini.</w:t>
      </w:r>
    </w:p>
    <w:p w14:paraId="17D3A96B" w14:textId="50F94EF2" w:rsidR="005B56B3" w:rsidRDefault="005B56B3" w:rsidP="00F068C2">
      <w:pPr>
        <w:spacing w:after="0" w:line="240" w:lineRule="auto"/>
        <w:ind w:left="284" w:hanging="284"/>
        <w:jc w:val="both"/>
        <w:rPr>
          <w:rFonts w:ascii="Times New Roman" w:hAnsi="Times New Roman"/>
          <w:sz w:val="24"/>
        </w:rPr>
      </w:pPr>
      <w:r>
        <w:rPr>
          <w:rFonts w:ascii="Times New Roman" w:hAnsi="Times New Roman"/>
          <w:sz w:val="24"/>
        </w:rPr>
        <w:t>3.</w:t>
      </w:r>
      <w:r>
        <w:rPr>
          <w:rFonts w:ascii="Times New Roman" w:hAnsi="Times New Roman"/>
          <w:sz w:val="24"/>
        </w:rPr>
        <w:tab/>
      </w:r>
      <w:r w:rsidRPr="00F068C2">
        <w:rPr>
          <w:rFonts w:ascii="Times New Roman" w:hAnsi="Times New Roman"/>
          <w:i/>
          <w:sz w:val="24"/>
        </w:rPr>
        <w:t>Evaluasi</w:t>
      </w:r>
      <w:r w:rsidR="00F068C2">
        <w:rPr>
          <w:rFonts w:ascii="Times New Roman" w:hAnsi="Times New Roman"/>
          <w:sz w:val="24"/>
          <w:lang w:val="id-ID"/>
        </w:rPr>
        <w:t xml:space="preserve">, </w:t>
      </w:r>
      <w:r>
        <w:rPr>
          <w:rFonts w:ascii="Times New Roman" w:hAnsi="Times New Roman"/>
          <w:sz w:val="24"/>
        </w:rPr>
        <w:t>berarti menaksir kredibilitas pernyataan-pernyataan atau representasi-representasi yang merupakan laporan-laporan atau deskripsi-deskripsi dari persepsi, pengalaman, situasi, penilaian, kepercayaan atau opini seseorang, dan menaksir kekuatan logis dari hubungan-hubungan inferensial atau dimaksud diantara pernyataan-pernyataan, deskripsi-deskripsi, pertanyaan-pertanyaan, atau bentuk-bentuk representasi lainnya.</w:t>
      </w:r>
    </w:p>
    <w:p w14:paraId="48364734" w14:textId="33BF3ECB" w:rsidR="005B56B3" w:rsidRDefault="005B56B3" w:rsidP="00F068C2">
      <w:pPr>
        <w:spacing w:after="0" w:line="240" w:lineRule="auto"/>
        <w:ind w:left="284" w:hanging="284"/>
        <w:jc w:val="both"/>
        <w:rPr>
          <w:rFonts w:ascii="Times New Roman" w:hAnsi="Times New Roman"/>
          <w:sz w:val="24"/>
        </w:rPr>
      </w:pPr>
      <w:r>
        <w:rPr>
          <w:rFonts w:ascii="Times New Roman" w:hAnsi="Times New Roman"/>
          <w:sz w:val="24"/>
        </w:rPr>
        <w:t>4.</w:t>
      </w:r>
      <w:r>
        <w:rPr>
          <w:rFonts w:ascii="Times New Roman" w:hAnsi="Times New Roman"/>
          <w:sz w:val="24"/>
        </w:rPr>
        <w:tab/>
      </w:r>
      <w:r w:rsidRPr="00F068C2">
        <w:rPr>
          <w:rFonts w:ascii="Times New Roman" w:hAnsi="Times New Roman"/>
          <w:i/>
          <w:sz w:val="24"/>
        </w:rPr>
        <w:t>Inferensi</w:t>
      </w:r>
      <w:r w:rsidR="00F068C2">
        <w:rPr>
          <w:rFonts w:ascii="Times New Roman" w:hAnsi="Times New Roman"/>
          <w:sz w:val="24"/>
          <w:lang w:val="id-ID"/>
        </w:rPr>
        <w:t xml:space="preserve">, </w:t>
      </w:r>
      <w:r>
        <w:rPr>
          <w:rFonts w:ascii="Times New Roman" w:hAnsi="Times New Roman"/>
          <w:sz w:val="24"/>
        </w:rPr>
        <w:t>berarti mengidentifikasi dan memperoleh unsur-unsur yang diperlukan untuk membuat kesimpulan-kesimpulan yang masuk akal, membuat dugaan-dugaan dan hipotesis, mempertimbangkan informasi yang relevan dan menyimpulkan konsekuensi-konsekuensi dari data, situasi-situasi, pertanyan-pertanyaan atau bentuk-bentuk representasi lainya.</w:t>
      </w:r>
    </w:p>
    <w:p w14:paraId="3EF816E4" w14:textId="35E02525" w:rsidR="005B56B3" w:rsidRDefault="005B56B3" w:rsidP="00F068C2">
      <w:pPr>
        <w:spacing w:after="0" w:line="240" w:lineRule="auto"/>
        <w:ind w:left="284" w:hanging="284"/>
        <w:jc w:val="both"/>
        <w:rPr>
          <w:rFonts w:ascii="Times New Roman" w:hAnsi="Times New Roman"/>
          <w:sz w:val="24"/>
        </w:rPr>
      </w:pPr>
      <w:r>
        <w:rPr>
          <w:rFonts w:ascii="Times New Roman" w:hAnsi="Times New Roman"/>
          <w:sz w:val="24"/>
        </w:rPr>
        <w:t>5.</w:t>
      </w:r>
      <w:r>
        <w:rPr>
          <w:rFonts w:ascii="Times New Roman" w:hAnsi="Times New Roman"/>
          <w:sz w:val="24"/>
        </w:rPr>
        <w:tab/>
      </w:r>
      <w:r w:rsidRPr="00F068C2">
        <w:rPr>
          <w:rFonts w:ascii="Times New Roman" w:hAnsi="Times New Roman"/>
          <w:i/>
          <w:sz w:val="24"/>
        </w:rPr>
        <w:t>Explanation</w:t>
      </w:r>
      <w:r w:rsidR="00F068C2">
        <w:rPr>
          <w:rFonts w:ascii="Times New Roman" w:hAnsi="Times New Roman"/>
          <w:sz w:val="24"/>
          <w:lang w:val="id-ID"/>
        </w:rPr>
        <w:t>, berarti k</w:t>
      </w:r>
      <w:r>
        <w:rPr>
          <w:rFonts w:ascii="Times New Roman" w:hAnsi="Times New Roman"/>
          <w:sz w:val="24"/>
        </w:rPr>
        <w:t>emampuan seseorang untuk menyatakan hasil proses pertimbangan, kemampuan untuk membenarkan bahwa suatu alasan itu berdasarkan bukti, metodologi, konsep, atau suatu kriteria tertentu dan pertimbangan yang masuk akal, dan kemampuan untuk mempresentasikan alasan berupa argumen yang meyakinkan.</w:t>
      </w:r>
    </w:p>
    <w:p w14:paraId="79F6BEFD" w14:textId="57CFE960" w:rsidR="005B56B3" w:rsidRDefault="005B56B3" w:rsidP="00F068C2">
      <w:pPr>
        <w:spacing w:after="0" w:line="240" w:lineRule="auto"/>
        <w:ind w:left="284" w:hanging="284"/>
        <w:jc w:val="both"/>
        <w:rPr>
          <w:rFonts w:ascii="Times New Roman" w:hAnsi="Times New Roman"/>
          <w:sz w:val="24"/>
        </w:rPr>
      </w:pPr>
      <w:r>
        <w:rPr>
          <w:rFonts w:ascii="Times New Roman" w:hAnsi="Times New Roman"/>
          <w:sz w:val="24"/>
        </w:rPr>
        <w:t>6.</w:t>
      </w:r>
      <w:r>
        <w:rPr>
          <w:rFonts w:ascii="Times New Roman" w:hAnsi="Times New Roman"/>
          <w:sz w:val="24"/>
        </w:rPr>
        <w:tab/>
      </w:r>
      <w:r>
        <w:rPr>
          <w:rFonts w:ascii="Times New Roman" w:hAnsi="Times New Roman"/>
          <w:i/>
          <w:sz w:val="24"/>
        </w:rPr>
        <w:t xml:space="preserve">Self </w:t>
      </w:r>
      <w:r w:rsidRPr="00F068C2">
        <w:rPr>
          <w:rFonts w:ascii="Times New Roman" w:hAnsi="Times New Roman"/>
          <w:i/>
          <w:sz w:val="24"/>
        </w:rPr>
        <w:t>regulation</w:t>
      </w:r>
      <w:r w:rsidR="00F068C2">
        <w:rPr>
          <w:rFonts w:ascii="Times New Roman" w:hAnsi="Times New Roman"/>
          <w:sz w:val="24"/>
          <w:lang w:val="id-ID"/>
        </w:rPr>
        <w:t xml:space="preserve">, </w:t>
      </w:r>
      <w:r w:rsidR="00F068C2">
        <w:rPr>
          <w:rFonts w:ascii="Times New Roman" w:hAnsi="Times New Roman"/>
          <w:sz w:val="24"/>
        </w:rPr>
        <w:t xml:space="preserve">berkaitan </w:t>
      </w:r>
      <w:r>
        <w:rPr>
          <w:rFonts w:ascii="Times New Roman" w:hAnsi="Times New Roman"/>
          <w:sz w:val="24"/>
        </w:rPr>
        <w:t>dengan kesadaran seseorang untuk memonitor kognisi dirinya, elemen–elemen yang digunakan dalam pro, berpikir dan hasil yang dikembangkan, khususnya dengan mengaplikasikan keterampilan dalam mengevaluasi kemampuan dirinya dalam mengambil kesimpulan dalam bentuk pertanyaan, konfirmasi, validasi dan koreksi.</w:t>
      </w:r>
    </w:p>
    <w:p w14:paraId="7EEC0109" w14:textId="77777777" w:rsidR="00621C61" w:rsidRDefault="00621C61" w:rsidP="00644950">
      <w:pPr>
        <w:pStyle w:val="NoSpacing"/>
        <w:spacing w:line="276" w:lineRule="auto"/>
        <w:rPr>
          <w:b/>
        </w:rPr>
      </w:pPr>
    </w:p>
    <w:p w14:paraId="512010C2" w14:textId="391B4A11" w:rsidR="00D82D86" w:rsidRDefault="00D82D86" w:rsidP="00D13A0B">
      <w:pPr>
        <w:spacing w:after="0"/>
        <w:ind w:left="426" w:hanging="426"/>
        <w:rPr>
          <w:rFonts w:ascii="Times New Roman" w:hAnsi="Times New Roman"/>
          <w:b/>
          <w:sz w:val="24"/>
        </w:rPr>
      </w:pPr>
      <w:r>
        <w:rPr>
          <w:rFonts w:ascii="Times New Roman" w:hAnsi="Times New Roman"/>
          <w:b/>
          <w:sz w:val="24"/>
        </w:rPr>
        <w:t>Metodologi Penelitian</w:t>
      </w:r>
    </w:p>
    <w:p w14:paraId="22D25CB1" w14:textId="1E2F7E5D" w:rsidR="00D82D86" w:rsidRDefault="00D82D86" w:rsidP="00D13A0B">
      <w:pPr>
        <w:pStyle w:val="NoSpacing"/>
        <w:spacing w:line="276" w:lineRule="auto"/>
      </w:pPr>
      <w:r>
        <w:t>Jenis penelitian yang d</w:t>
      </w:r>
      <w:r w:rsidR="00D13A0B">
        <w:t xml:space="preserve">igunakan adalah pra eksperimen dengan desain </w:t>
      </w:r>
      <w:r>
        <w:t xml:space="preserve">yang digunakan dalam penelitian ini adalah </w:t>
      </w:r>
      <w:r>
        <w:rPr>
          <w:i/>
        </w:rPr>
        <w:t>the one group pretest-posttest design.</w:t>
      </w:r>
      <w:r>
        <w:t xml:space="preserve"> Adapun desain penelitian pada penelitian </w:t>
      </w:r>
      <w:r w:rsidR="00D13A0B">
        <w:t>ini dapat dilihat pada tabel 2.</w:t>
      </w:r>
      <w:r>
        <w:t xml:space="preserve"> </w:t>
      </w:r>
    </w:p>
    <w:p w14:paraId="7B3AB3DC" w14:textId="04FA5BEE" w:rsidR="00D82D86" w:rsidRPr="00D13A0B" w:rsidRDefault="00D13A0B" w:rsidP="00D13A0B">
      <w:pPr>
        <w:spacing w:after="0"/>
        <w:jc w:val="center"/>
        <w:rPr>
          <w:rFonts w:ascii="Times New Roman" w:hAnsi="Times New Roman"/>
          <w:b/>
          <w:sz w:val="24"/>
        </w:rPr>
      </w:pPr>
      <w:r>
        <w:rPr>
          <w:rFonts w:ascii="Times New Roman" w:hAnsi="Times New Roman"/>
          <w:b/>
          <w:sz w:val="24"/>
        </w:rPr>
        <w:t xml:space="preserve">Tabel 2. </w:t>
      </w:r>
      <w:r w:rsidR="00D82D86" w:rsidRPr="00D13A0B">
        <w:rPr>
          <w:rFonts w:ascii="Times New Roman" w:hAnsi="Times New Roman"/>
          <w:b/>
          <w:sz w:val="24"/>
        </w:rPr>
        <w:t>Desain Penelitian</w:t>
      </w:r>
      <w:r w:rsidR="00D82D86" w:rsidRPr="00D13A0B">
        <w:rPr>
          <w:rFonts w:ascii="Times New Roman" w:hAnsi="Times New Roman"/>
          <w:i/>
          <w:sz w:val="24"/>
        </w:rPr>
        <w:t xml:space="preserve"> </w:t>
      </w:r>
      <w:r w:rsidR="00D82D86" w:rsidRPr="00D13A0B">
        <w:rPr>
          <w:rFonts w:ascii="Times New Roman" w:hAnsi="Times New Roman"/>
          <w:b/>
          <w:i/>
          <w:sz w:val="24"/>
        </w:rPr>
        <w:t>The One Group Pretest-Posttest Design</w:t>
      </w:r>
      <w:r w:rsidR="00D82D86" w:rsidRPr="00D13A0B">
        <w:rPr>
          <w:rFonts w:ascii="Times New Roman" w:hAnsi="Times New Roman"/>
          <w:b/>
          <w:sz w:val="24"/>
        </w:rPr>
        <w:t>.</w:t>
      </w:r>
    </w:p>
    <w:tbl>
      <w:tblPr>
        <w:tblStyle w:val="LightShading"/>
        <w:tblW w:w="0" w:type="auto"/>
        <w:tblInd w:w="2127" w:type="dxa"/>
        <w:tblLook w:val="04A0" w:firstRow="1" w:lastRow="0" w:firstColumn="1" w:lastColumn="0" w:noHBand="0" w:noVBand="1"/>
      </w:tblPr>
      <w:tblGrid>
        <w:gridCol w:w="1377"/>
        <w:gridCol w:w="1454"/>
        <w:gridCol w:w="1488"/>
      </w:tblGrid>
      <w:tr w:rsidR="00D82D86" w:rsidRPr="00D13A0B" w14:paraId="52F3B477" w14:textId="77777777" w:rsidTr="00D13A0B">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377" w:type="dxa"/>
            <w:shd w:val="clear" w:color="auto" w:fill="auto"/>
            <w:hideMark/>
          </w:tcPr>
          <w:p w14:paraId="1612FCA8" w14:textId="77777777" w:rsidR="00D82D86" w:rsidRPr="00D13A0B" w:rsidRDefault="00D82D86" w:rsidP="00D13A0B">
            <w:pPr>
              <w:pStyle w:val="ListParagraph"/>
              <w:ind w:left="0"/>
              <w:jc w:val="center"/>
              <w:rPr>
                <w:rFonts w:ascii="Times New Roman" w:hAnsi="Times New Roman"/>
                <w:b w:val="0"/>
                <w:sz w:val="22"/>
                <w:szCs w:val="22"/>
              </w:rPr>
            </w:pPr>
            <w:r w:rsidRPr="00D13A0B">
              <w:rPr>
                <w:rFonts w:ascii="Times New Roman" w:hAnsi="Times New Roman"/>
                <w:sz w:val="22"/>
                <w:szCs w:val="22"/>
              </w:rPr>
              <w:t>Pretest</w:t>
            </w:r>
          </w:p>
        </w:tc>
        <w:tc>
          <w:tcPr>
            <w:tcW w:w="1454" w:type="dxa"/>
            <w:shd w:val="clear" w:color="auto" w:fill="auto"/>
            <w:hideMark/>
          </w:tcPr>
          <w:p w14:paraId="717364B6" w14:textId="77777777" w:rsidR="00D82D86" w:rsidRPr="00D13A0B" w:rsidRDefault="00D82D86" w:rsidP="00D13A0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D13A0B">
              <w:rPr>
                <w:rFonts w:ascii="Times New Roman" w:hAnsi="Times New Roman"/>
                <w:sz w:val="22"/>
                <w:szCs w:val="22"/>
              </w:rPr>
              <w:t>Perlakuan</w:t>
            </w:r>
          </w:p>
        </w:tc>
        <w:tc>
          <w:tcPr>
            <w:tcW w:w="1488" w:type="dxa"/>
            <w:shd w:val="clear" w:color="auto" w:fill="auto"/>
            <w:hideMark/>
          </w:tcPr>
          <w:p w14:paraId="72EB9658" w14:textId="77777777" w:rsidR="00D82D86" w:rsidRPr="00D13A0B" w:rsidRDefault="00D82D86" w:rsidP="00D13A0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D13A0B">
              <w:rPr>
                <w:rFonts w:ascii="Times New Roman" w:hAnsi="Times New Roman"/>
                <w:sz w:val="22"/>
                <w:szCs w:val="22"/>
              </w:rPr>
              <w:t>Posttest</w:t>
            </w:r>
          </w:p>
        </w:tc>
      </w:tr>
      <w:tr w:rsidR="00D82D86" w:rsidRPr="00D13A0B" w14:paraId="0FEC2FD2" w14:textId="77777777" w:rsidTr="00D13A0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377" w:type="dxa"/>
            <w:tcBorders>
              <w:top w:val="nil"/>
              <w:bottom w:val="single" w:sz="8" w:space="0" w:color="000000" w:themeColor="text1"/>
            </w:tcBorders>
            <w:shd w:val="clear" w:color="auto" w:fill="auto"/>
            <w:hideMark/>
          </w:tcPr>
          <w:p w14:paraId="6A5F14DE" w14:textId="77777777" w:rsidR="00D82D86" w:rsidRPr="00D13A0B" w:rsidRDefault="00D82D86" w:rsidP="00D13A0B">
            <w:pPr>
              <w:pStyle w:val="ListParagraph"/>
              <w:ind w:left="0"/>
              <w:jc w:val="center"/>
              <w:rPr>
                <w:rFonts w:ascii="Times New Roman" w:hAnsi="Times New Roman"/>
                <w:b w:val="0"/>
                <w:sz w:val="22"/>
                <w:szCs w:val="22"/>
              </w:rPr>
            </w:pPr>
            <w:r w:rsidRPr="00D13A0B">
              <w:rPr>
                <w:rFonts w:ascii="Times New Roman" w:hAnsi="Times New Roman"/>
                <w:b w:val="0"/>
                <w:sz w:val="22"/>
                <w:szCs w:val="22"/>
              </w:rPr>
              <w:t>O</w:t>
            </w:r>
            <w:r w:rsidRPr="00D13A0B">
              <w:rPr>
                <w:rFonts w:ascii="Times New Roman" w:hAnsi="Times New Roman"/>
                <w:b w:val="0"/>
                <w:sz w:val="22"/>
                <w:szCs w:val="22"/>
                <w:vertAlign w:val="subscript"/>
              </w:rPr>
              <w:t>1</w:t>
            </w:r>
          </w:p>
        </w:tc>
        <w:tc>
          <w:tcPr>
            <w:tcW w:w="1454" w:type="dxa"/>
            <w:tcBorders>
              <w:top w:val="nil"/>
              <w:bottom w:val="single" w:sz="8" w:space="0" w:color="000000" w:themeColor="text1"/>
            </w:tcBorders>
            <w:shd w:val="clear" w:color="auto" w:fill="auto"/>
            <w:hideMark/>
          </w:tcPr>
          <w:p w14:paraId="5CB0681B" w14:textId="77777777" w:rsidR="00D82D86" w:rsidRPr="00D13A0B" w:rsidRDefault="00D82D86" w:rsidP="00D13A0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D13A0B">
              <w:rPr>
                <w:rFonts w:ascii="Times New Roman" w:hAnsi="Times New Roman"/>
                <w:sz w:val="22"/>
                <w:szCs w:val="22"/>
              </w:rPr>
              <w:t>X</w:t>
            </w:r>
          </w:p>
        </w:tc>
        <w:tc>
          <w:tcPr>
            <w:tcW w:w="1488" w:type="dxa"/>
            <w:tcBorders>
              <w:top w:val="nil"/>
              <w:bottom w:val="single" w:sz="8" w:space="0" w:color="000000" w:themeColor="text1"/>
            </w:tcBorders>
            <w:shd w:val="clear" w:color="auto" w:fill="auto"/>
            <w:hideMark/>
          </w:tcPr>
          <w:p w14:paraId="7696BD61" w14:textId="77777777" w:rsidR="00D82D86" w:rsidRPr="00D13A0B" w:rsidRDefault="00D82D86" w:rsidP="00D13A0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vertAlign w:val="subscript"/>
              </w:rPr>
            </w:pPr>
            <w:r w:rsidRPr="00D13A0B">
              <w:rPr>
                <w:rFonts w:ascii="Times New Roman" w:hAnsi="Times New Roman"/>
                <w:sz w:val="22"/>
                <w:szCs w:val="22"/>
              </w:rPr>
              <w:t>O</w:t>
            </w:r>
            <w:r w:rsidRPr="00D13A0B">
              <w:rPr>
                <w:rFonts w:ascii="Times New Roman" w:hAnsi="Times New Roman"/>
                <w:sz w:val="22"/>
                <w:szCs w:val="22"/>
                <w:vertAlign w:val="subscript"/>
              </w:rPr>
              <w:t>2</w:t>
            </w:r>
          </w:p>
        </w:tc>
      </w:tr>
    </w:tbl>
    <w:p w14:paraId="205194A6" w14:textId="7D1F0DE9" w:rsidR="00D13A0B" w:rsidRDefault="00D13A0B" w:rsidP="00E32B6D">
      <w:pPr>
        <w:pStyle w:val="NoSpacing"/>
        <w:spacing w:line="276" w:lineRule="auto"/>
        <w:ind w:firstLine="0"/>
      </w:pPr>
      <w:r>
        <w:rPr>
          <w:lang w:val="id-ID"/>
        </w:rPr>
        <w:t>P</w:t>
      </w:r>
      <w:r>
        <w:t>opulasi dalam penelitian ini adalah seluruh siswa kelas VII SMPN 8 Makassar.</w:t>
      </w:r>
      <w:r>
        <w:rPr>
          <w:lang w:val="id-ID"/>
        </w:rPr>
        <w:t xml:space="preserve"> </w:t>
      </w:r>
      <w:r>
        <w:t xml:space="preserve">Teknik sampling yang digunakan adalah </w:t>
      </w:r>
      <w:r>
        <w:rPr>
          <w:i/>
        </w:rPr>
        <w:t>cluster random sampling</w:t>
      </w:r>
      <w:r>
        <w:t>, sehinggan sampel yang mewakili poulasi dalam penelitian ini yaitu kelas VII.11 SMPN 8 Makassar.</w:t>
      </w:r>
    </w:p>
    <w:p w14:paraId="2C66DC4D" w14:textId="25B8FF79" w:rsidR="00E32B6D" w:rsidRPr="00E32B6D" w:rsidRDefault="00E32B6D" w:rsidP="00E32B6D">
      <w:pPr>
        <w:pStyle w:val="NoSpacing"/>
        <w:spacing w:line="276" w:lineRule="auto"/>
        <w:ind w:firstLine="0"/>
        <w:rPr>
          <w:lang w:val="id-ID"/>
        </w:rPr>
      </w:pPr>
      <w:r>
        <w:rPr>
          <w:lang w:val="id-ID"/>
        </w:rPr>
        <w:t>Dalam penelitian</w:t>
      </w:r>
    </w:p>
    <w:p w14:paraId="264F8FC1" w14:textId="1B31FD34" w:rsidR="00D82D86" w:rsidRDefault="00D82D86" w:rsidP="00B6178D">
      <w:pPr>
        <w:pStyle w:val="NoSpacing"/>
        <w:spacing w:line="276" w:lineRule="auto"/>
      </w:pPr>
      <w:r>
        <w:t>Proses pembelajaran yang ideal adalah proses pembelajaran yang telah direncanakan terlebih dahulu sehingga dilakukan pengadaan instrumen pembelajaran. Intstumen pembelajaran yang dimaksudkan adalah Rencana Pelaksanaan Pembelajaran (RPP) dan Lembar Kerja Peserta Dididk (LKPD). Instrumen yang digunakan untuk mengumpulkan data dalam penelitian ini yaitu:</w:t>
      </w:r>
      <w:r w:rsidR="00E029A7">
        <w:rPr>
          <w:lang w:val="id-ID"/>
        </w:rPr>
        <w:t xml:space="preserve"> (1) </w:t>
      </w:r>
      <w:r>
        <w:t>Lembar observasi keterlaksanaan pembelajaran</w:t>
      </w:r>
      <w:r w:rsidR="00E029A7">
        <w:rPr>
          <w:lang w:val="id-ID"/>
        </w:rPr>
        <w:t xml:space="preserve">, </w:t>
      </w:r>
      <w:r w:rsidR="00E029A7">
        <w:t xml:space="preserve">digunakan </w:t>
      </w:r>
      <w:r>
        <w:t xml:space="preserve">untuk memperoleh informasi tentang proses pembelajaran dengan model pembelajaran berbasis masalah dengan strategi heuristik. Lembar keterlaksanaan pembelajaran menggunakan skala likert dimana aspek yang dinilai terbagi </w:t>
      </w:r>
      <w:r>
        <w:lastRenderedPageBreak/>
        <w:t>menjadi tiga aspek kegiatan yaitu pendahuluan, kegiatan inti dan penutup.</w:t>
      </w:r>
      <w:r w:rsidR="00E029A7">
        <w:rPr>
          <w:lang w:val="id-ID"/>
        </w:rPr>
        <w:t xml:space="preserve"> (2) </w:t>
      </w:r>
      <w:r>
        <w:t>Tes kemampuan pemahaman konsep</w:t>
      </w:r>
      <w:r w:rsidR="00E029A7">
        <w:rPr>
          <w:lang w:val="id-ID"/>
        </w:rPr>
        <w:t xml:space="preserve">, </w:t>
      </w:r>
      <w:r w:rsidR="00E029A7">
        <w:t xml:space="preserve">digunakan </w:t>
      </w:r>
      <w:r>
        <w:t>untuk memperoleh data tentang kemampuan pemahaman konsep peserta didik kelas VII SMPN 8 Makassar. Tes ini merupakan tes berbentuk soal uraian dengan jumlah soal empat butir yang mewakili indik</w:t>
      </w:r>
      <w:r w:rsidR="00E029A7">
        <w:t xml:space="preserve">ator-indikator pemahaman konsep, dan (3) </w:t>
      </w:r>
      <w:r>
        <w:t>Tes kemampuan berpikir kritis</w:t>
      </w:r>
      <w:r w:rsidR="00E029A7">
        <w:rPr>
          <w:lang w:val="id-ID"/>
        </w:rPr>
        <w:t xml:space="preserve">, </w:t>
      </w:r>
      <w:r w:rsidR="00E029A7">
        <w:t xml:space="preserve">digunakan </w:t>
      </w:r>
      <w:r>
        <w:t>untuk memperoleh data tentang kemampuan berpikir kritis peserta didik kelas VII SMPN 8 Makassar. Tes yang digunakan merupakan soal tes yang terdiri dari empat butir soal uraian yang mewakili indikator-indikator berpikir kritis.</w:t>
      </w:r>
    </w:p>
    <w:p w14:paraId="46199256" w14:textId="391C1223" w:rsidR="00D82D86" w:rsidRDefault="00D82D86" w:rsidP="00B6178D">
      <w:pPr>
        <w:pStyle w:val="NoSpacing"/>
        <w:spacing w:line="276" w:lineRule="auto"/>
      </w:pPr>
      <w:r>
        <w:t xml:space="preserve">Teknik analisis data yang digunakan dalam penelitian ini menggunakan dua teknik analisis data yaitu </w:t>
      </w:r>
    </w:p>
    <w:p w14:paraId="5E0FCAC0" w14:textId="0FAFE7BA" w:rsidR="00D82D86" w:rsidRDefault="00D82D86" w:rsidP="00B6178D">
      <w:pPr>
        <w:pStyle w:val="ListParagraph"/>
        <w:numPr>
          <w:ilvl w:val="0"/>
          <w:numId w:val="21"/>
        </w:numPr>
        <w:spacing w:after="0"/>
        <w:ind w:left="284" w:hanging="284"/>
        <w:jc w:val="both"/>
        <w:rPr>
          <w:rFonts w:ascii="Times New Roman" w:hAnsi="Times New Roman"/>
          <w:b/>
          <w:sz w:val="24"/>
          <w:szCs w:val="24"/>
        </w:rPr>
      </w:pPr>
      <w:r>
        <w:rPr>
          <w:rFonts w:ascii="Times New Roman" w:hAnsi="Times New Roman"/>
          <w:b/>
          <w:sz w:val="24"/>
          <w:szCs w:val="24"/>
        </w:rPr>
        <w:t>Analisis Deskriptif</w:t>
      </w:r>
    </w:p>
    <w:p w14:paraId="6357A201" w14:textId="2F2DB375" w:rsidR="00D82D86" w:rsidRDefault="00D82D86" w:rsidP="006D2BB0">
      <w:pPr>
        <w:pStyle w:val="NoSpacing"/>
        <w:spacing w:line="276" w:lineRule="auto"/>
        <w:rPr>
          <w:color w:val="FF0000"/>
        </w:rPr>
      </w:pPr>
      <w:r>
        <w:t xml:space="preserve">Analisis deksriptif ini digunakan untuk mendeskipsikan kemampuan pemahaman konsep dan kemampuan berpikir kritis peserta didik yang diperoleh dari hasil </w:t>
      </w:r>
      <w:r>
        <w:rPr>
          <w:i/>
        </w:rPr>
        <w:t>pretest,</w:t>
      </w:r>
      <w:r>
        <w:t xml:space="preserve"> </w:t>
      </w:r>
      <w:r>
        <w:rPr>
          <w:i/>
        </w:rPr>
        <w:t>posttest</w:t>
      </w:r>
      <w:r>
        <w:t xml:space="preserve"> dan skor gain ternormalisasi</w:t>
      </w:r>
      <w:r w:rsidR="00050B82">
        <w:rPr>
          <w:lang w:val="id-ID"/>
        </w:rPr>
        <w:t xml:space="preserve">, </w:t>
      </w:r>
      <w:r>
        <w:t xml:space="preserve">Selain mendeskripsikan kemampuan pemahaman konsep dan kemampuan berpikir kritis perlu juga digambarkan keterlaksanaan pembelajaran. </w:t>
      </w:r>
    </w:p>
    <w:p w14:paraId="3F4C169E" w14:textId="54D46CF4" w:rsidR="00D82D86" w:rsidRDefault="00D82D86" w:rsidP="009578EB">
      <w:pPr>
        <w:pStyle w:val="NoSpacing"/>
        <w:spacing w:line="276" w:lineRule="auto"/>
        <w:rPr>
          <w:szCs w:val="26"/>
          <w:lang w:val="id-ID"/>
        </w:rPr>
      </w:pPr>
      <w:r>
        <w:rPr>
          <w:szCs w:val="26"/>
        </w:rPr>
        <w:t>Data keterlaksanaan proses pembelajaran yang telah diperoleh dari hasil pengamatan, dianalisis dari segi pelaksanaan kegiatan selama pembelajaran. Adapun kriteria kualitas keterlaksanaan pembe</w:t>
      </w:r>
      <w:r w:rsidR="009578EB">
        <w:rPr>
          <w:szCs w:val="26"/>
        </w:rPr>
        <w:t>lajaran disajikan pada Tabel 3</w:t>
      </w:r>
      <w:r w:rsidR="009578EB">
        <w:rPr>
          <w:szCs w:val="26"/>
          <w:lang w:val="id-ID"/>
        </w:rPr>
        <w:t>.</w:t>
      </w:r>
    </w:p>
    <w:p w14:paraId="2CEB2AC4" w14:textId="77777777" w:rsidR="009578EB" w:rsidRPr="009578EB" w:rsidRDefault="009578EB" w:rsidP="009578EB">
      <w:pPr>
        <w:pStyle w:val="NoSpacing"/>
        <w:spacing w:line="276" w:lineRule="auto"/>
        <w:rPr>
          <w:lang w:val="id-ID"/>
        </w:rPr>
      </w:pPr>
    </w:p>
    <w:p w14:paraId="650C756D" w14:textId="7012E62D" w:rsidR="00D82D86" w:rsidRDefault="00D82D86" w:rsidP="00EA4C44">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T</w:t>
      </w:r>
      <w:r w:rsidR="009578EB">
        <w:rPr>
          <w:rFonts w:ascii="Times New Roman" w:hAnsi="Times New Roman"/>
          <w:b/>
          <w:sz w:val="24"/>
          <w:szCs w:val="24"/>
        </w:rPr>
        <w:t>abel 3</w:t>
      </w:r>
      <w:r w:rsidR="009578EB">
        <w:rPr>
          <w:rFonts w:ascii="Times New Roman" w:hAnsi="Times New Roman"/>
          <w:b/>
          <w:sz w:val="24"/>
          <w:szCs w:val="24"/>
          <w:lang w:val="id-ID"/>
        </w:rPr>
        <w:t>.</w:t>
      </w:r>
      <w:r>
        <w:rPr>
          <w:rFonts w:ascii="Times New Roman" w:hAnsi="Times New Roman"/>
          <w:b/>
          <w:sz w:val="24"/>
          <w:szCs w:val="24"/>
        </w:rPr>
        <w:t xml:space="preserve"> Kriteria Kualitas Keterlaksa</w:t>
      </w:r>
      <w:r w:rsidR="009578EB">
        <w:rPr>
          <w:rFonts w:ascii="Times New Roman" w:hAnsi="Times New Roman"/>
          <w:b/>
          <w:sz w:val="24"/>
          <w:szCs w:val="24"/>
          <w:lang w:val="id-ID"/>
        </w:rPr>
        <w:t>n</w:t>
      </w:r>
      <w:r>
        <w:rPr>
          <w:rFonts w:ascii="Times New Roman" w:hAnsi="Times New Roman"/>
          <w:b/>
          <w:sz w:val="24"/>
          <w:szCs w:val="24"/>
        </w:rPr>
        <w:t>an Proses Pembelajaran</w:t>
      </w:r>
    </w:p>
    <w:tbl>
      <w:tblPr>
        <w:tblStyle w:val="LightShading"/>
        <w:tblW w:w="0" w:type="auto"/>
        <w:tblInd w:w="1384" w:type="dxa"/>
        <w:shd w:val="clear" w:color="auto" w:fill="FFFFFF" w:themeFill="background1"/>
        <w:tblLook w:val="04A0" w:firstRow="1" w:lastRow="0" w:firstColumn="1" w:lastColumn="0" w:noHBand="0" w:noVBand="1"/>
      </w:tblPr>
      <w:tblGrid>
        <w:gridCol w:w="3969"/>
        <w:gridCol w:w="2800"/>
      </w:tblGrid>
      <w:tr w:rsidR="00D82D86" w:rsidRPr="009578EB" w14:paraId="0CE46303" w14:textId="77777777" w:rsidTr="00957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vAlign w:val="center"/>
            <w:hideMark/>
          </w:tcPr>
          <w:p w14:paraId="2A01C21F" w14:textId="77777777" w:rsidR="00D82D86" w:rsidRPr="009578EB" w:rsidRDefault="00D82D86" w:rsidP="00EA4C44">
            <w:pPr>
              <w:autoSpaceDE w:val="0"/>
              <w:autoSpaceDN w:val="0"/>
              <w:adjustRightInd w:val="0"/>
              <w:spacing w:line="240" w:lineRule="auto"/>
              <w:jc w:val="center"/>
              <w:rPr>
                <w:rFonts w:ascii="Times New Roman" w:hAnsi="Times New Roman"/>
                <w:color w:val="000000"/>
                <w:sz w:val="22"/>
                <w:szCs w:val="22"/>
              </w:rPr>
            </w:pPr>
            <w:r w:rsidRPr="009578EB">
              <w:rPr>
                <w:rFonts w:ascii="Times New Roman" w:hAnsi="Times New Roman"/>
                <w:color w:val="000000"/>
                <w:sz w:val="22"/>
                <w:szCs w:val="22"/>
              </w:rPr>
              <w:t xml:space="preserve">Nilai </w:t>
            </w:r>
            <w:r w:rsidRPr="009578EB">
              <w:rPr>
                <w:rFonts w:ascii="Times New Roman" w:hAnsi="Times New Roman"/>
                <w:sz w:val="22"/>
                <w:szCs w:val="22"/>
              </w:rPr>
              <w:t>P</w:t>
            </w:r>
            <w:r w:rsidRPr="009578EB">
              <w:rPr>
                <w:rFonts w:ascii="Times New Roman" w:hAnsi="Times New Roman"/>
                <w:sz w:val="22"/>
                <w:szCs w:val="22"/>
                <w:vertAlign w:val="subscript"/>
              </w:rPr>
              <w:t>kp</w:t>
            </w:r>
          </w:p>
        </w:tc>
        <w:tc>
          <w:tcPr>
            <w:tcW w:w="2800" w:type="dxa"/>
            <w:shd w:val="clear" w:color="auto" w:fill="FFFFFF" w:themeFill="background1"/>
            <w:vAlign w:val="center"/>
            <w:hideMark/>
          </w:tcPr>
          <w:p w14:paraId="2080EBD7" w14:textId="77777777" w:rsidR="00D82D86" w:rsidRPr="009578EB" w:rsidRDefault="00D82D86" w:rsidP="00EA4C44">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9578EB">
              <w:rPr>
                <w:rFonts w:ascii="Times New Roman" w:hAnsi="Times New Roman"/>
                <w:color w:val="000000"/>
                <w:sz w:val="22"/>
                <w:szCs w:val="22"/>
              </w:rPr>
              <w:t>Kriteria</w:t>
            </w:r>
          </w:p>
        </w:tc>
      </w:tr>
      <w:tr w:rsidR="00D82D86" w:rsidRPr="009578EB" w14:paraId="18E43A9D" w14:textId="77777777" w:rsidTr="00957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shd w:val="clear" w:color="auto" w:fill="FFFFFF" w:themeFill="background1"/>
            <w:vAlign w:val="center"/>
            <w:hideMark/>
          </w:tcPr>
          <w:p w14:paraId="30B71DA4" w14:textId="77777777" w:rsidR="00D82D86" w:rsidRPr="009578EB" w:rsidRDefault="00D82D86" w:rsidP="00EA4C44">
            <w:pPr>
              <w:autoSpaceDE w:val="0"/>
              <w:autoSpaceDN w:val="0"/>
              <w:adjustRightInd w:val="0"/>
              <w:spacing w:line="240" w:lineRule="auto"/>
              <w:jc w:val="center"/>
              <w:rPr>
                <w:rFonts w:ascii="Times New Roman" w:hAnsi="Times New Roman"/>
                <w:b w:val="0"/>
                <w:color w:val="000000"/>
                <w:sz w:val="22"/>
                <w:szCs w:val="22"/>
              </w:rPr>
            </w:pPr>
            <w:r w:rsidRPr="009578EB">
              <w:rPr>
                <w:rFonts w:ascii="Times New Roman" w:hAnsi="Times New Roman"/>
                <w:b w:val="0"/>
                <w:color w:val="000000"/>
                <w:sz w:val="22"/>
                <w:szCs w:val="22"/>
              </w:rPr>
              <w:t>0% - 25%</w:t>
            </w:r>
          </w:p>
        </w:tc>
        <w:tc>
          <w:tcPr>
            <w:tcW w:w="2800" w:type="dxa"/>
            <w:tcBorders>
              <w:top w:val="nil"/>
              <w:bottom w:val="nil"/>
            </w:tcBorders>
            <w:shd w:val="clear" w:color="auto" w:fill="FFFFFF" w:themeFill="background1"/>
            <w:vAlign w:val="center"/>
            <w:hideMark/>
          </w:tcPr>
          <w:p w14:paraId="7BF8F537" w14:textId="77777777" w:rsidR="00D82D86" w:rsidRPr="009578EB" w:rsidRDefault="00D82D86" w:rsidP="00EA4C44">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9578EB">
              <w:rPr>
                <w:rFonts w:ascii="Times New Roman" w:hAnsi="Times New Roman"/>
                <w:sz w:val="22"/>
                <w:szCs w:val="22"/>
              </w:rPr>
              <w:t>Sangat Buruk</w:t>
            </w:r>
          </w:p>
        </w:tc>
      </w:tr>
      <w:tr w:rsidR="00D82D86" w:rsidRPr="009578EB" w14:paraId="7F19E6ED" w14:textId="77777777" w:rsidTr="009578EB">
        <w:tc>
          <w:tcPr>
            <w:cnfStyle w:val="001000000000" w:firstRow="0" w:lastRow="0" w:firstColumn="1" w:lastColumn="0" w:oddVBand="0" w:evenVBand="0" w:oddHBand="0" w:evenHBand="0" w:firstRowFirstColumn="0" w:firstRowLastColumn="0" w:lastRowFirstColumn="0" w:lastRowLastColumn="0"/>
            <w:tcW w:w="3969" w:type="dxa"/>
            <w:tcBorders>
              <w:top w:val="nil"/>
              <w:left w:val="nil"/>
              <w:bottom w:val="nil"/>
              <w:right w:val="nil"/>
            </w:tcBorders>
            <w:shd w:val="clear" w:color="auto" w:fill="FFFFFF" w:themeFill="background1"/>
            <w:vAlign w:val="center"/>
            <w:hideMark/>
          </w:tcPr>
          <w:p w14:paraId="06A967CA" w14:textId="77777777" w:rsidR="00D82D86" w:rsidRPr="009578EB" w:rsidRDefault="00D82D86" w:rsidP="00EA4C44">
            <w:pPr>
              <w:autoSpaceDE w:val="0"/>
              <w:autoSpaceDN w:val="0"/>
              <w:adjustRightInd w:val="0"/>
              <w:spacing w:line="240" w:lineRule="auto"/>
              <w:jc w:val="center"/>
              <w:rPr>
                <w:rFonts w:ascii="Times New Roman" w:hAnsi="Times New Roman"/>
                <w:b w:val="0"/>
                <w:color w:val="000000"/>
                <w:sz w:val="22"/>
                <w:szCs w:val="22"/>
              </w:rPr>
            </w:pPr>
            <w:r w:rsidRPr="009578EB">
              <w:rPr>
                <w:rFonts w:ascii="Times New Roman" w:hAnsi="Times New Roman"/>
                <w:b w:val="0"/>
                <w:color w:val="000000"/>
                <w:sz w:val="22"/>
                <w:szCs w:val="22"/>
              </w:rPr>
              <w:t>25,1% - 50%</w:t>
            </w:r>
          </w:p>
        </w:tc>
        <w:tc>
          <w:tcPr>
            <w:tcW w:w="2800" w:type="dxa"/>
            <w:tcBorders>
              <w:top w:val="nil"/>
              <w:left w:val="nil"/>
              <w:bottom w:val="nil"/>
              <w:right w:val="nil"/>
            </w:tcBorders>
            <w:shd w:val="clear" w:color="auto" w:fill="FFFFFF" w:themeFill="background1"/>
            <w:vAlign w:val="center"/>
            <w:hideMark/>
          </w:tcPr>
          <w:p w14:paraId="2BFF6030" w14:textId="77777777" w:rsidR="00D82D86" w:rsidRPr="009578EB" w:rsidRDefault="00D82D86" w:rsidP="00EA4C44">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9578EB">
              <w:rPr>
                <w:rFonts w:ascii="Times New Roman" w:hAnsi="Times New Roman"/>
                <w:sz w:val="22"/>
                <w:szCs w:val="22"/>
              </w:rPr>
              <w:t>Buruk</w:t>
            </w:r>
          </w:p>
        </w:tc>
      </w:tr>
      <w:tr w:rsidR="00D82D86" w:rsidRPr="009578EB" w14:paraId="11B9203B" w14:textId="77777777" w:rsidTr="00957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shd w:val="clear" w:color="auto" w:fill="FFFFFF" w:themeFill="background1"/>
            <w:vAlign w:val="center"/>
            <w:hideMark/>
          </w:tcPr>
          <w:p w14:paraId="1FBD1BF8" w14:textId="77777777" w:rsidR="00D82D86" w:rsidRPr="009578EB" w:rsidRDefault="00D82D86" w:rsidP="00EA4C44">
            <w:pPr>
              <w:autoSpaceDE w:val="0"/>
              <w:autoSpaceDN w:val="0"/>
              <w:adjustRightInd w:val="0"/>
              <w:spacing w:line="240" w:lineRule="auto"/>
              <w:jc w:val="center"/>
              <w:rPr>
                <w:rFonts w:ascii="Times New Roman" w:hAnsi="Times New Roman"/>
                <w:b w:val="0"/>
                <w:color w:val="000000"/>
                <w:sz w:val="22"/>
                <w:szCs w:val="22"/>
              </w:rPr>
            </w:pPr>
            <w:r w:rsidRPr="009578EB">
              <w:rPr>
                <w:rFonts w:ascii="Times New Roman" w:hAnsi="Times New Roman"/>
                <w:b w:val="0"/>
                <w:color w:val="000000"/>
                <w:sz w:val="22"/>
                <w:szCs w:val="22"/>
              </w:rPr>
              <w:t>50,1% - 75%</w:t>
            </w:r>
          </w:p>
        </w:tc>
        <w:tc>
          <w:tcPr>
            <w:tcW w:w="2800" w:type="dxa"/>
            <w:tcBorders>
              <w:top w:val="nil"/>
              <w:bottom w:val="nil"/>
            </w:tcBorders>
            <w:shd w:val="clear" w:color="auto" w:fill="FFFFFF" w:themeFill="background1"/>
            <w:vAlign w:val="center"/>
            <w:hideMark/>
          </w:tcPr>
          <w:p w14:paraId="34E6B4F6" w14:textId="77777777" w:rsidR="00D82D86" w:rsidRPr="009578EB" w:rsidRDefault="00D82D86" w:rsidP="00EA4C44">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9578EB">
              <w:rPr>
                <w:rFonts w:ascii="Times New Roman" w:hAnsi="Times New Roman"/>
                <w:sz w:val="22"/>
                <w:szCs w:val="22"/>
              </w:rPr>
              <w:t>Baik</w:t>
            </w:r>
          </w:p>
        </w:tc>
      </w:tr>
      <w:tr w:rsidR="00D82D86" w:rsidRPr="009578EB" w14:paraId="11B42939" w14:textId="77777777" w:rsidTr="009578EB">
        <w:tc>
          <w:tcPr>
            <w:cnfStyle w:val="001000000000" w:firstRow="0" w:lastRow="0" w:firstColumn="1" w:lastColumn="0" w:oddVBand="0" w:evenVBand="0" w:oddHBand="0" w:evenHBand="0" w:firstRowFirstColumn="0" w:firstRowLastColumn="0" w:lastRowFirstColumn="0" w:lastRowLastColumn="0"/>
            <w:tcW w:w="3969" w:type="dxa"/>
            <w:tcBorders>
              <w:top w:val="nil"/>
              <w:left w:val="nil"/>
              <w:bottom w:val="single" w:sz="8" w:space="0" w:color="000000" w:themeColor="text1"/>
              <w:right w:val="nil"/>
            </w:tcBorders>
            <w:shd w:val="clear" w:color="auto" w:fill="FFFFFF" w:themeFill="background1"/>
            <w:vAlign w:val="center"/>
            <w:hideMark/>
          </w:tcPr>
          <w:p w14:paraId="06162944" w14:textId="77777777" w:rsidR="00D82D86" w:rsidRPr="009578EB" w:rsidRDefault="00D82D86" w:rsidP="00EA4C44">
            <w:pPr>
              <w:autoSpaceDE w:val="0"/>
              <w:autoSpaceDN w:val="0"/>
              <w:adjustRightInd w:val="0"/>
              <w:spacing w:line="240" w:lineRule="auto"/>
              <w:jc w:val="center"/>
              <w:rPr>
                <w:rFonts w:ascii="Times New Roman" w:hAnsi="Times New Roman"/>
                <w:b w:val="0"/>
                <w:color w:val="000000"/>
                <w:sz w:val="22"/>
                <w:szCs w:val="22"/>
              </w:rPr>
            </w:pPr>
            <w:r w:rsidRPr="009578EB">
              <w:rPr>
                <w:rFonts w:ascii="Times New Roman" w:hAnsi="Times New Roman"/>
                <w:b w:val="0"/>
                <w:color w:val="000000"/>
                <w:sz w:val="22"/>
                <w:szCs w:val="22"/>
              </w:rPr>
              <w:t>75,1% - 100%</w:t>
            </w:r>
          </w:p>
        </w:tc>
        <w:tc>
          <w:tcPr>
            <w:tcW w:w="2800" w:type="dxa"/>
            <w:tcBorders>
              <w:top w:val="nil"/>
              <w:left w:val="nil"/>
              <w:bottom w:val="single" w:sz="8" w:space="0" w:color="000000" w:themeColor="text1"/>
              <w:right w:val="nil"/>
            </w:tcBorders>
            <w:shd w:val="clear" w:color="auto" w:fill="FFFFFF" w:themeFill="background1"/>
            <w:vAlign w:val="center"/>
            <w:hideMark/>
          </w:tcPr>
          <w:p w14:paraId="1B39C12A" w14:textId="77777777" w:rsidR="00D82D86" w:rsidRPr="009578EB" w:rsidRDefault="00D82D86" w:rsidP="00EA4C44">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9578EB">
              <w:rPr>
                <w:rFonts w:ascii="Times New Roman" w:hAnsi="Times New Roman"/>
                <w:sz w:val="22"/>
                <w:szCs w:val="22"/>
              </w:rPr>
              <w:t>Sangat Baik</w:t>
            </w:r>
          </w:p>
        </w:tc>
      </w:tr>
    </w:tbl>
    <w:p w14:paraId="61F90AC5" w14:textId="0451B39E" w:rsidR="00D82D86" w:rsidRDefault="00D82D86" w:rsidP="005871E1">
      <w:pPr>
        <w:pStyle w:val="NoSpacing"/>
        <w:spacing w:line="276" w:lineRule="auto"/>
      </w:pPr>
      <w:r>
        <w:t xml:space="preserve">Untuk mengetahui </w:t>
      </w:r>
      <w:r w:rsidR="00EA4C44">
        <w:rPr>
          <w:lang w:val="id-ID"/>
        </w:rPr>
        <w:t>hasil</w:t>
      </w:r>
      <w:r>
        <w:t xml:space="preserve"> kemampuan pemahaman konsep dengan mel</w:t>
      </w:r>
      <w:r w:rsidR="00EA4C44">
        <w:t>ihat kategorisasi pada tabel 4.</w:t>
      </w:r>
    </w:p>
    <w:p w14:paraId="2A1F059A" w14:textId="7511F1C4" w:rsidR="00D82D86" w:rsidRPr="00EA4C44" w:rsidRDefault="00EA4C44" w:rsidP="00EA4C44">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Tabel 4. </w:t>
      </w:r>
      <w:r w:rsidR="00D82D86" w:rsidRPr="00EA4C44">
        <w:rPr>
          <w:rFonts w:ascii="Times New Roman" w:hAnsi="Times New Roman"/>
          <w:b/>
          <w:sz w:val="24"/>
          <w:szCs w:val="24"/>
        </w:rPr>
        <w:t>Kriteria Kemampuan Pemahaman Konsep</w:t>
      </w:r>
    </w:p>
    <w:tbl>
      <w:tblPr>
        <w:tblStyle w:val="LightShading"/>
        <w:tblW w:w="0" w:type="auto"/>
        <w:tblInd w:w="1384" w:type="dxa"/>
        <w:tblLook w:val="04A0" w:firstRow="1" w:lastRow="0" w:firstColumn="1" w:lastColumn="0" w:noHBand="0" w:noVBand="1"/>
      </w:tblPr>
      <w:tblGrid>
        <w:gridCol w:w="3402"/>
        <w:gridCol w:w="3367"/>
      </w:tblGrid>
      <w:tr w:rsidR="00D82D86" w:rsidRPr="00662B33" w14:paraId="234B0DFE" w14:textId="77777777" w:rsidTr="00EA4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hideMark/>
          </w:tcPr>
          <w:p w14:paraId="0326BD37" w14:textId="77777777" w:rsidR="00D82D86" w:rsidRPr="00662B33" w:rsidRDefault="00D82D86" w:rsidP="00EA4C44">
            <w:pPr>
              <w:pStyle w:val="ListParagraph"/>
              <w:spacing w:line="240" w:lineRule="auto"/>
              <w:ind w:left="0"/>
              <w:jc w:val="center"/>
              <w:rPr>
                <w:rFonts w:ascii="Times New Roman" w:hAnsi="Times New Roman"/>
                <w:sz w:val="22"/>
                <w:szCs w:val="22"/>
              </w:rPr>
            </w:pPr>
            <w:r w:rsidRPr="00662B33">
              <w:rPr>
                <w:rFonts w:ascii="Times New Roman" w:hAnsi="Times New Roman"/>
                <w:sz w:val="22"/>
                <w:szCs w:val="22"/>
              </w:rPr>
              <w:t>Nilai</w:t>
            </w:r>
          </w:p>
        </w:tc>
        <w:tc>
          <w:tcPr>
            <w:tcW w:w="3367" w:type="dxa"/>
            <w:shd w:val="clear" w:color="auto" w:fill="auto"/>
            <w:hideMark/>
          </w:tcPr>
          <w:p w14:paraId="00359969" w14:textId="77777777" w:rsidR="00D82D86" w:rsidRPr="00662B33" w:rsidRDefault="00D82D86" w:rsidP="00EA4C44">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62B33">
              <w:rPr>
                <w:rFonts w:ascii="Times New Roman" w:hAnsi="Times New Roman"/>
                <w:sz w:val="22"/>
                <w:szCs w:val="22"/>
              </w:rPr>
              <w:t>Kriteria</w:t>
            </w:r>
          </w:p>
        </w:tc>
      </w:tr>
      <w:tr w:rsidR="00D82D86" w:rsidRPr="00662B33" w14:paraId="37D22EC4" w14:textId="77777777" w:rsidTr="00EA4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shd w:val="clear" w:color="auto" w:fill="auto"/>
            <w:hideMark/>
          </w:tcPr>
          <w:p w14:paraId="11648045" w14:textId="77777777" w:rsidR="00D82D86" w:rsidRPr="00662B33" w:rsidRDefault="00D82D86" w:rsidP="00EA4C44">
            <w:pPr>
              <w:pStyle w:val="ListParagraph"/>
              <w:spacing w:line="240" w:lineRule="auto"/>
              <w:ind w:left="0"/>
              <w:jc w:val="center"/>
              <w:rPr>
                <w:rFonts w:ascii="Times New Roman" w:hAnsi="Times New Roman"/>
                <w:b w:val="0"/>
                <w:sz w:val="22"/>
                <w:szCs w:val="22"/>
              </w:rPr>
            </w:pPr>
            <w:r w:rsidRPr="00662B33">
              <w:rPr>
                <w:rFonts w:ascii="Times New Roman" w:hAnsi="Times New Roman"/>
                <w:b w:val="0"/>
                <w:sz w:val="22"/>
                <w:szCs w:val="22"/>
              </w:rPr>
              <w:t>85,00 – 100</w:t>
            </w:r>
          </w:p>
        </w:tc>
        <w:tc>
          <w:tcPr>
            <w:tcW w:w="3367" w:type="dxa"/>
            <w:tcBorders>
              <w:top w:val="nil"/>
              <w:bottom w:val="nil"/>
            </w:tcBorders>
            <w:shd w:val="clear" w:color="auto" w:fill="auto"/>
            <w:hideMark/>
          </w:tcPr>
          <w:p w14:paraId="579986B8" w14:textId="77777777" w:rsidR="00D82D86" w:rsidRPr="00662B33" w:rsidRDefault="00D82D86" w:rsidP="00EA4C44">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62B33">
              <w:rPr>
                <w:rFonts w:ascii="Times New Roman" w:hAnsi="Times New Roman"/>
                <w:sz w:val="22"/>
                <w:szCs w:val="22"/>
              </w:rPr>
              <w:t>Sangat Tinggi</w:t>
            </w:r>
          </w:p>
        </w:tc>
      </w:tr>
      <w:tr w:rsidR="00D82D86" w:rsidRPr="00662B33" w14:paraId="38416F5C" w14:textId="77777777" w:rsidTr="00EA4C44">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shd w:val="clear" w:color="auto" w:fill="auto"/>
            <w:hideMark/>
          </w:tcPr>
          <w:p w14:paraId="1558DA97" w14:textId="77777777" w:rsidR="00D82D86" w:rsidRPr="00662B33" w:rsidRDefault="00D82D86" w:rsidP="00EA4C44">
            <w:pPr>
              <w:pStyle w:val="ListParagraph"/>
              <w:spacing w:line="240" w:lineRule="auto"/>
              <w:ind w:left="0"/>
              <w:jc w:val="center"/>
              <w:rPr>
                <w:rFonts w:ascii="Times New Roman" w:hAnsi="Times New Roman"/>
                <w:b w:val="0"/>
                <w:sz w:val="22"/>
                <w:szCs w:val="22"/>
              </w:rPr>
            </w:pPr>
            <w:r w:rsidRPr="00662B33">
              <w:rPr>
                <w:rFonts w:ascii="Times New Roman" w:hAnsi="Times New Roman"/>
                <w:b w:val="0"/>
                <w:sz w:val="22"/>
                <w:szCs w:val="22"/>
              </w:rPr>
              <w:t>70,00 – 84,99</w:t>
            </w:r>
          </w:p>
        </w:tc>
        <w:tc>
          <w:tcPr>
            <w:tcW w:w="3367" w:type="dxa"/>
            <w:tcBorders>
              <w:top w:val="nil"/>
              <w:left w:val="nil"/>
              <w:bottom w:val="nil"/>
              <w:right w:val="nil"/>
            </w:tcBorders>
            <w:shd w:val="clear" w:color="auto" w:fill="auto"/>
            <w:hideMark/>
          </w:tcPr>
          <w:p w14:paraId="0CC68DFA" w14:textId="77777777" w:rsidR="00D82D86" w:rsidRPr="00662B33" w:rsidRDefault="00D82D86" w:rsidP="00EA4C44">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62B33">
              <w:rPr>
                <w:rFonts w:ascii="Times New Roman" w:hAnsi="Times New Roman"/>
                <w:sz w:val="22"/>
                <w:szCs w:val="22"/>
              </w:rPr>
              <w:t>Tinggi</w:t>
            </w:r>
          </w:p>
        </w:tc>
      </w:tr>
      <w:tr w:rsidR="00D82D86" w:rsidRPr="00662B33" w14:paraId="7FA9FCBA" w14:textId="77777777" w:rsidTr="00EA4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shd w:val="clear" w:color="auto" w:fill="auto"/>
            <w:hideMark/>
          </w:tcPr>
          <w:p w14:paraId="4159F776" w14:textId="77777777" w:rsidR="00D82D86" w:rsidRPr="00662B33" w:rsidRDefault="00D82D86" w:rsidP="00EA4C44">
            <w:pPr>
              <w:pStyle w:val="ListParagraph"/>
              <w:spacing w:line="240" w:lineRule="auto"/>
              <w:ind w:left="0"/>
              <w:jc w:val="center"/>
              <w:rPr>
                <w:rFonts w:ascii="Times New Roman" w:hAnsi="Times New Roman"/>
                <w:b w:val="0"/>
                <w:sz w:val="22"/>
                <w:szCs w:val="22"/>
              </w:rPr>
            </w:pPr>
            <w:r w:rsidRPr="00662B33">
              <w:rPr>
                <w:rFonts w:ascii="Times New Roman" w:hAnsi="Times New Roman"/>
                <w:b w:val="0"/>
                <w:sz w:val="22"/>
                <w:szCs w:val="22"/>
              </w:rPr>
              <w:t>55,00 – 69,99</w:t>
            </w:r>
          </w:p>
        </w:tc>
        <w:tc>
          <w:tcPr>
            <w:tcW w:w="3367" w:type="dxa"/>
            <w:tcBorders>
              <w:top w:val="nil"/>
              <w:bottom w:val="nil"/>
            </w:tcBorders>
            <w:shd w:val="clear" w:color="auto" w:fill="auto"/>
            <w:hideMark/>
          </w:tcPr>
          <w:p w14:paraId="337737F2" w14:textId="77777777" w:rsidR="00D82D86" w:rsidRPr="00662B33" w:rsidRDefault="00D82D86" w:rsidP="00EA4C44">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62B33">
              <w:rPr>
                <w:rFonts w:ascii="Times New Roman" w:hAnsi="Times New Roman"/>
                <w:sz w:val="22"/>
                <w:szCs w:val="22"/>
              </w:rPr>
              <w:t>Sedang</w:t>
            </w:r>
          </w:p>
        </w:tc>
      </w:tr>
      <w:tr w:rsidR="00D82D86" w:rsidRPr="00662B33" w14:paraId="596C5389" w14:textId="77777777" w:rsidTr="00EA4C44">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shd w:val="clear" w:color="auto" w:fill="auto"/>
            <w:hideMark/>
          </w:tcPr>
          <w:p w14:paraId="37516627" w14:textId="77777777" w:rsidR="00D82D86" w:rsidRPr="00662B33" w:rsidRDefault="00D82D86" w:rsidP="00EA4C44">
            <w:pPr>
              <w:pStyle w:val="ListParagraph"/>
              <w:spacing w:line="240" w:lineRule="auto"/>
              <w:ind w:left="0"/>
              <w:jc w:val="center"/>
              <w:rPr>
                <w:rFonts w:ascii="Times New Roman" w:hAnsi="Times New Roman"/>
                <w:b w:val="0"/>
                <w:sz w:val="22"/>
                <w:szCs w:val="22"/>
              </w:rPr>
            </w:pPr>
            <w:r w:rsidRPr="00662B33">
              <w:rPr>
                <w:rFonts w:ascii="Times New Roman" w:hAnsi="Times New Roman"/>
                <w:b w:val="0"/>
                <w:sz w:val="22"/>
                <w:szCs w:val="22"/>
              </w:rPr>
              <w:t>40,00 – 54,99</w:t>
            </w:r>
          </w:p>
        </w:tc>
        <w:tc>
          <w:tcPr>
            <w:tcW w:w="3367" w:type="dxa"/>
            <w:tcBorders>
              <w:top w:val="nil"/>
              <w:left w:val="nil"/>
              <w:bottom w:val="nil"/>
              <w:right w:val="nil"/>
            </w:tcBorders>
            <w:shd w:val="clear" w:color="auto" w:fill="auto"/>
            <w:hideMark/>
          </w:tcPr>
          <w:p w14:paraId="48C8C64D" w14:textId="77777777" w:rsidR="00D82D86" w:rsidRPr="00662B33" w:rsidRDefault="00D82D86" w:rsidP="00EA4C44">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62B33">
              <w:rPr>
                <w:rFonts w:ascii="Times New Roman" w:hAnsi="Times New Roman"/>
                <w:sz w:val="22"/>
                <w:szCs w:val="22"/>
              </w:rPr>
              <w:t>Rendah</w:t>
            </w:r>
          </w:p>
        </w:tc>
      </w:tr>
      <w:tr w:rsidR="00D82D86" w:rsidRPr="00662B33" w14:paraId="2F808954" w14:textId="77777777" w:rsidTr="00EA4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il"/>
              <w:bottom w:val="single" w:sz="8" w:space="0" w:color="000000" w:themeColor="text1"/>
            </w:tcBorders>
            <w:shd w:val="clear" w:color="auto" w:fill="auto"/>
            <w:hideMark/>
          </w:tcPr>
          <w:p w14:paraId="2BCD8743" w14:textId="77777777" w:rsidR="00D82D86" w:rsidRPr="00662B33" w:rsidRDefault="00D82D86" w:rsidP="00EA4C44">
            <w:pPr>
              <w:pStyle w:val="ListParagraph"/>
              <w:spacing w:line="240" w:lineRule="auto"/>
              <w:ind w:left="0"/>
              <w:jc w:val="center"/>
              <w:rPr>
                <w:rFonts w:ascii="Times New Roman" w:hAnsi="Times New Roman"/>
                <w:b w:val="0"/>
                <w:sz w:val="22"/>
                <w:szCs w:val="22"/>
              </w:rPr>
            </w:pPr>
            <w:r w:rsidRPr="00662B33">
              <w:rPr>
                <w:rFonts w:ascii="Times New Roman" w:hAnsi="Times New Roman"/>
                <w:b w:val="0"/>
                <w:sz w:val="22"/>
                <w:szCs w:val="22"/>
              </w:rPr>
              <w:t>0,00 – 39,99</w:t>
            </w:r>
          </w:p>
        </w:tc>
        <w:tc>
          <w:tcPr>
            <w:tcW w:w="3367" w:type="dxa"/>
            <w:tcBorders>
              <w:top w:val="nil"/>
              <w:bottom w:val="single" w:sz="8" w:space="0" w:color="000000" w:themeColor="text1"/>
            </w:tcBorders>
            <w:shd w:val="clear" w:color="auto" w:fill="auto"/>
            <w:hideMark/>
          </w:tcPr>
          <w:p w14:paraId="06CADCAD" w14:textId="77777777" w:rsidR="00D82D86" w:rsidRPr="00662B33" w:rsidRDefault="00D82D86" w:rsidP="00EA4C44">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62B33">
              <w:rPr>
                <w:rFonts w:ascii="Times New Roman" w:hAnsi="Times New Roman"/>
                <w:sz w:val="22"/>
                <w:szCs w:val="22"/>
              </w:rPr>
              <w:t>Sangat Rendah</w:t>
            </w:r>
          </w:p>
        </w:tc>
      </w:tr>
    </w:tbl>
    <w:p w14:paraId="1F48756B" w14:textId="5A9AF06B" w:rsidR="00D82D86" w:rsidRPr="000C7CF1" w:rsidRDefault="00D82D86" w:rsidP="00EA4C44">
      <w:pPr>
        <w:pStyle w:val="NoSpacing"/>
        <w:spacing w:line="276" w:lineRule="auto"/>
        <w:ind w:firstLine="0"/>
        <w:rPr>
          <w:lang w:val="id-ID"/>
        </w:rPr>
      </w:pPr>
      <w:r w:rsidRPr="000C7CF1">
        <w:rPr>
          <w:lang w:val="id-ID"/>
        </w:rPr>
        <w:t xml:space="preserve">Sedangkan untuk untuk mengetahui </w:t>
      </w:r>
      <w:r w:rsidR="00EA4C44">
        <w:rPr>
          <w:lang w:val="id-ID"/>
        </w:rPr>
        <w:t xml:space="preserve">hasil </w:t>
      </w:r>
      <w:r w:rsidRPr="000C7CF1">
        <w:rPr>
          <w:lang w:val="id-ID"/>
        </w:rPr>
        <w:t xml:space="preserve">kemampuan berpikir kritis dapat dilihat pada kategorisasi </w:t>
      </w:r>
      <w:r w:rsidR="00EA4C44">
        <w:rPr>
          <w:lang w:val="id-ID"/>
        </w:rPr>
        <w:t>tabel 5.</w:t>
      </w:r>
    </w:p>
    <w:p w14:paraId="39CD4930" w14:textId="474F8D69" w:rsidR="00D82D86" w:rsidRDefault="00662B33" w:rsidP="00EA4C44">
      <w:pPr>
        <w:spacing w:after="0" w:line="240" w:lineRule="auto"/>
        <w:jc w:val="center"/>
        <w:rPr>
          <w:rFonts w:ascii="Times New Roman" w:hAnsi="Times New Roman"/>
          <w:b/>
          <w:sz w:val="24"/>
          <w:szCs w:val="24"/>
        </w:rPr>
      </w:pPr>
      <w:r>
        <w:rPr>
          <w:rFonts w:ascii="Times New Roman" w:hAnsi="Times New Roman"/>
          <w:b/>
          <w:sz w:val="24"/>
          <w:szCs w:val="24"/>
        </w:rPr>
        <w:t>Tabel 5.</w:t>
      </w:r>
      <w:r w:rsidR="00D82D86">
        <w:rPr>
          <w:rFonts w:ascii="Times New Roman" w:hAnsi="Times New Roman"/>
          <w:b/>
          <w:sz w:val="24"/>
          <w:szCs w:val="24"/>
        </w:rPr>
        <w:t xml:space="preserve"> Kriteria Kemampuan Berpikir Kritis</w:t>
      </w:r>
    </w:p>
    <w:tbl>
      <w:tblPr>
        <w:tblStyle w:val="LightShading"/>
        <w:tblW w:w="0" w:type="auto"/>
        <w:tblInd w:w="1384" w:type="dxa"/>
        <w:tblLook w:val="04A0" w:firstRow="1" w:lastRow="0" w:firstColumn="1" w:lastColumn="0" w:noHBand="0" w:noVBand="1"/>
      </w:tblPr>
      <w:tblGrid>
        <w:gridCol w:w="3402"/>
        <w:gridCol w:w="3367"/>
      </w:tblGrid>
      <w:tr w:rsidR="00D82D86" w:rsidRPr="00662B33" w14:paraId="14917661" w14:textId="77777777" w:rsidTr="00662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hideMark/>
          </w:tcPr>
          <w:p w14:paraId="137D7C93" w14:textId="77777777" w:rsidR="00D82D86" w:rsidRPr="00662B33" w:rsidRDefault="00D82D86" w:rsidP="00072A9F">
            <w:pPr>
              <w:pStyle w:val="ListParagraph"/>
              <w:ind w:left="0"/>
              <w:jc w:val="center"/>
              <w:rPr>
                <w:rFonts w:ascii="Times New Roman" w:hAnsi="Times New Roman"/>
                <w:sz w:val="22"/>
                <w:szCs w:val="22"/>
              </w:rPr>
            </w:pPr>
            <w:r w:rsidRPr="00662B33">
              <w:rPr>
                <w:rFonts w:ascii="Times New Roman" w:hAnsi="Times New Roman"/>
                <w:sz w:val="22"/>
                <w:szCs w:val="22"/>
              </w:rPr>
              <w:t>Nilai</w:t>
            </w:r>
          </w:p>
        </w:tc>
        <w:tc>
          <w:tcPr>
            <w:tcW w:w="3367" w:type="dxa"/>
            <w:shd w:val="clear" w:color="auto" w:fill="auto"/>
            <w:hideMark/>
          </w:tcPr>
          <w:p w14:paraId="5020C77A" w14:textId="77777777" w:rsidR="00D82D86" w:rsidRPr="00662B33" w:rsidRDefault="00D82D86" w:rsidP="00072A9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62B33">
              <w:rPr>
                <w:rFonts w:ascii="Times New Roman" w:hAnsi="Times New Roman"/>
                <w:sz w:val="22"/>
                <w:szCs w:val="22"/>
              </w:rPr>
              <w:t>Kriteria</w:t>
            </w:r>
          </w:p>
        </w:tc>
      </w:tr>
      <w:tr w:rsidR="00D82D86" w:rsidRPr="00662B33" w14:paraId="54C1EE57" w14:textId="77777777" w:rsidTr="00662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shd w:val="clear" w:color="auto" w:fill="auto"/>
            <w:hideMark/>
          </w:tcPr>
          <w:p w14:paraId="2B771FA9" w14:textId="77777777" w:rsidR="00D82D86" w:rsidRPr="00662B33" w:rsidRDefault="00D82D86" w:rsidP="00072A9F">
            <w:pPr>
              <w:pStyle w:val="ListParagraph"/>
              <w:ind w:left="0"/>
              <w:jc w:val="center"/>
              <w:rPr>
                <w:rFonts w:ascii="Times New Roman" w:hAnsi="Times New Roman"/>
                <w:b w:val="0"/>
                <w:sz w:val="22"/>
                <w:szCs w:val="22"/>
              </w:rPr>
            </w:pPr>
            <w:r w:rsidRPr="00662B33">
              <w:rPr>
                <w:rFonts w:ascii="Times New Roman" w:hAnsi="Times New Roman"/>
                <w:b w:val="0"/>
                <w:sz w:val="22"/>
                <w:szCs w:val="22"/>
              </w:rPr>
              <w:t>81,25 – 100</w:t>
            </w:r>
          </w:p>
        </w:tc>
        <w:tc>
          <w:tcPr>
            <w:tcW w:w="3367" w:type="dxa"/>
            <w:tcBorders>
              <w:top w:val="nil"/>
              <w:bottom w:val="nil"/>
            </w:tcBorders>
            <w:shd w:val="clear" w:color="auto" w:fill="auto"/>
            <w:hideMark/>
          </w:tcPr>
          <w:p w14:paraId="1406679F" w14:textId="77777777" w:rsidR="00D82D86" w:rsidRPr="00662B33" w:rsidRDefault="00D82D86" w:rsidP="00072A9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62B33">
              <w:rPr>
                <w:rFonts w:ascii="Times New Roman" w:hAnsi="Times New Roman"/>
                <w:sz w:val="22"/>
                <w:szCs w:val="22"/>
              </w:rPr>
              <w:t>Sangat Tinggi</w:t>
            </w:r>
          </w:p>
        </w:tc>
      </w:tr>
      <w:tr w:rsidR="00D82D86" w:rsidRPr="00662B33" w14:paraId="5BFD543F" w14:textId="77777777" w:rsidTr="00662B33">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shd w:val="clear" w:color="auto" w:fill="auto"/>
            <w:hideMark/>
          </w:tcPr>
          <w:p w14:paraId="2EE1668F" w14:textId="77777777" w:rsidR="00D82D86" w:rsidRPr="00662B33" w:rsidRDefault="00D82D86" w:rsidP="00072A9F">
            <w:pPr>
              <w:pStyle w:val="ListParagraph"/>
              <w:ind w:left="0"/>
              <w:jc w:val="center"/>
              <w:rPr>
                <w:rFonts w:ascii="Times New Roman" w:hAnsi="Times New Roman"/>
                <w:b w:val="0"/>
                <w:sz w:val="22"/>
                <w:szCs w:val="22"/>
              </w:rPr>
            </w:pPr>
            <w:r w:rsidRPr="00662B33">
              <w:rPr>
                <w:rFonts w:ascii="Times New Roman" w:hAnsi="Times New Roman"/>
                <w:b w:val="0"/>
                <w:sz w:val="22"/>
                <w:szCs w:val="22"/>
              </w:rPr>
              <w:t>71,50 – 81,24</w:t>
            </w:r>
          </w:p>
        </w:tc>
        <w:tc>
          <w:tcPr>
            <w:tcW w:w="3367" w:type="dxa"/>
            <w:tcBorders>
              <w:top w:val="nil"/>
              <w:left w:val="nil"/>
              <w:bottom w:val="nil"/>
              <w:right w:val="nil"/>
            </w:tcBorders>
            <w:shd w:val="clear" w:color="auto" w:fill="auto"/>
            <w:hideMark/>
          </w:tcPr>
          <w:p w14:paraId="18284575" w14:textId="77777777" w:rsidR="00D82D86" w:rsidRPr="00662B33" w:rsidRDefault="00D82D86" w:rsidP="00072A9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62B33">
              <w:rPr>
                <w:rFonts w:ascii="Times New Roman" w:hAnsi="Times New Roman"/>
                <w:sz w:val="22"/>
                <w:szCs w:val="22"/>
              </w:rPr>
              <w:t>Tinggi</w:t>
            </w:r>
          </w:p>
        </w:tc>
      </w:tr>
      <w:tr w:rsidR="00D82D86" w:rsidRPr="00662B33" w14:paraId="7D0F382B" w14:textId="77777777" w:rsidTr="00662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shd w:val="clear" w:color="auto" w:fill="auto"/>
            <w:hideMark/>
          </w:tcPr>
          <w:p w14:paraId="2095DE50" w14:textId="77777777" w:rsidR="00D82D86" w:rsidRPr="00662B33" w:rsidRDefault="00D82D86" w:rsidP="00072A9F">
            <w:pPr>
              <w:pStyle w:val="ListParagraph"/>
              <w:ind w:left="0"/>
              <w:jc w:val="center"/>
              <w:rPr>
                <w:rFonts w:ascii="Times New Roman" w:hAnsi="Times New Roman"/>
                <w:b w:val="0"/>
                <w:sz w:val="22"/>
                <w:szCs w:val="22"/>
              </w:rPr>
            </w:pPr>
            <w:r w:rsidRPr="00662B33">
              <w:rPr>
                <w:rFonts w:ascii="Times New Roman" w:hAnsi="Times New Roman"/>
                <w:b w:val="0"/>
                <w:sz w:val="22"/>
                <w:szCs w:val="22"/>
              </w:rPr>
              <w:t>62,50  – 71,49</w:t>
            </w:r>
          </w:p>
        </w:tc>
        <w:tc>
          <w:tcPr>
            <w:tcW w:w="3367" w:type="dxa"/>
            <w:tcBorders>
              <w:top w:val="nil"/>
              <w:bottom w:val="nil"/>
            </w:tcBorders>
            <w:shd w:val="clear" w:color="auto" w:fill="auto"/>
            <w:hideMark/>
          </w:tcPr>
          <w:p w14:paraId="307E6C58" w14:textId="77777777" w:rsidR="00D82D86" w:rsidRPr="00662B33" w:rsidRDefault="00D82D86" w:rsidP="00072A9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62B33">
              <w:rPr>
                <w:rFonts w:ascii="Times New Roman" w:hAnsi="Times New Roman"/>
                <w:sz w:val="22"/>
                <w:szCs w:val="22"/>
              </w:rPr>
              <w:t>Sedang</w:t>
            </w:r>
          </w:p>
        </w:tc>
      </w:tr>
      <w:tr w:rsidR="00D82D86" w:rsidRPr="00662B33" w14:paraId="1B5F4BBE" w14:textId="77777777" w:rsidTr="00662B33">
        <w:tc>
          <w:tcPr>
            <w:cnfStyle w:val="001000000000" w:firstRow="0" w:lastRow="0" w:firstColumn="1" w:lastColumn="0" w:oddVBand="0" w:evenVBand="0" w:oddHBand="0" w:evenHBand="0" w:firstRowFirstColumn="0" w:firstRowLastColumn="0" w:lastRowFirstColumn="0" w:lastRowLastColumn="0"/>
            <w:tcW w:w="3402" w:type="dxa"/>
            <w:tcBorders>
              <w:top w:val="nil"/>
              <w:left w:val="nil"/>
              <w:bottom w:val="nil"/>
              <w:right w:val="nil"/>
            </w:tcBorders>
            <w:shd w:val="clear" w:color="auto" w:fill="auto"/>
            <w:hideMark/>
          </w:tcPr>
          <w:p w14:paraId="4BEABF68" w14:textId="77777777" w:rsidR="00D82D86" w:rsidRPr="00662B33" w:rsidRDefault="00D82D86" w:rsidP="00072A9F">
            <w:pPr>
              <w:pStyle w:val="ListParagraph"/>
              <w:ind w:left="0"/>
              <w:jc w:val="center"/>
              <w:rPr>
                <w:rFonts w:ascii="Times New Roman" w:hAnsi="Times New Roman"/>
                <w:b w:val="0"/>
                <w:sz w:val="22"/>
                <w:szCs w:val="22"/>
              </w:rPr>
            </w:pPr>
            <w:r w:rsidRPr="00662B33">
              <w:rPr>
                <w:rFonts w:ascii="Times New Roman" w:hAnsi="Times New Roman"/>
                <w:b w:val="0"/>
                <w:sz w:val="22"/>
                <w:szCs w:val="22"/>
              </w:rPr>
              <w:t>43,75 – 62,49</w:t>
            </w:r>
          </w:p>
        </w:tc>
        <w:tc>
          <w:tcPr>
            <w:tcW w:w="3367" w:type="dxa"/>
            <w:tcBorders>
              <w:top w:val="nil"/>
              <w:left w:val="nil"/>
              <w:bottom w:val="nil"/>
              <w:right w:val="nil"/>
            </w:tcBorders>
            <w:shd w:val="clear" w:color="auto" w:fill="auto"/>
            <w:hideMark/>
          </w:tcPr>
          <w:p w14:paraId="07BDE74E" w14:textId="77777777" w:rsidR="00D82D86" w:rsidRPr="00662B33" w:rsidRDefault="00D82D86" w:rsidP="00072A9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62B33">
              <w:rPr>
                <w:rFonts w:ascii="Times New Roman" w:hAnsi="Times New Roman"/>
                <w:sz w:val="22"/>
                <w:szCs w:val="22"/>
              </w:rPr>
              <w:t>Rendah</w:t>
            </w:r>
          </w:p>
        </w:tc>
      </w:tr>
      <w:tr w:rsidR="00D82D86" w:rsidRPr="00662B33" w14:paraId="02D36D5A" w14:textId="77777777" w:rsidTr="00662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il"/>
              <w:bottom w:val="single" w:sz="8" w:space="0" w:color="000000" w:themeColor="text1"/>
            </w:tcBorders>
            <w:shd w:val="clear" w:color="auto" w:fill="auto"/>
            <w:hideMark/>
          </w:tcPr>
          <w:p w14:paraId="31E9788A" w14:textId="77777777" w:rsidR="00D82D86" w:rsidRPr="00662B33" w:rsidRDefault="00D82D86" w:rsidP="00072A9F">
            <w:pPr>
              <w:pStyle w:val="ListParagraph"/>
              <w:ind w:left="0"/>
              <w:jc w:val="center"/>
              <w:rPr>
                <w:rFonts w:ascii="Times New Roman" w:hAnsi="Times New Roman"/>
                <w:b w:val="0"/>
                <w:sz w:val="22"/>
                <w:szCs w:val="22"/>
              </w:rPr>
            </w:pPr>
            <w:r w:rsidRPr="00662B33">
              <w:rPr>
                <w:rFonts w:ascii="Times New Roman" w:hAnsi="Times New Roman"/>
                <w:b w:val="0"/>
                <w:sz w:val="22"/>
                <w:szCs w:val="22"/>
              </w:rPr>
              <w:t>0,00 – 43,74</w:t>
            </w:r>
          </w:p>
        </w:tc>
        <w:tc>
          <w:tcPr>
            <w:tcW w:w="3367" w:type="dxa"/>
            <w:tcBorders>
              <w:top w:val="nil"/>
              <w:bottom w:val="single" w:sz="8" w:space="0" w:color="000000" w:themeColor="text1"/>
            </w:tcBorders>
            <w:shd w:val="clear" w:color="auto" w:fill="auto"/>
            <w:hideMark/>
          </w:tcPr>
          <w:p w14:paraId="64C208AB" w14:textId="77777777" w:rsidR="00D82D86" w:rsidRPr="00662B33" w:rsidRDefault="00D82D86" w:rsidP="00072A9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62B33">
              <w:rPr>
                <w:rFonts w:ascii="Times New Roman" w:hAnsi="Times New Roman"/>
                <w:sz w:val="22"/>
                <w:szCs w:val="22"/>
              </w:rPr>
              <w:t>Sangat Rendah</w:t>
            </w:r>
          </w:p>
        </w:tc>
      </w:tr>
    </w:tbl>
    <w:p w14:paraId="5618CD29" w14:textId="2196278B" w:rsidR="00D82D86" w:rsidRDefault="00D82D86" w:rsidP="00692F3D">
      <w:pPr>
        <w:pStyle w:val="NoSpacing"/>
        <w:spacing w:line="276" w:lineRule="auto"/>
        <w:ind w:firstLine="0"/>
      </w:pPr>
      <w:r>
        <w:lastRenderedPageBreak/>
        <w:t xml:space="preserve">Kemudian untuk mengetahui peningkatan yang tercapai digunakan gain </w:t>
      </w:r>
      <w:r w:rsidRPr="00662B33">
        <w:rPr>
          <w:lang w:val="id-ID"/>
        </w:rPr>
        <w:t>ternormalisasi</w:t>
      </w:r>
      <w:r>
        <w:t>. Adapun klasifikasi gain ternormalis</w:t>
      </w:r>
      <w:r w:rsidR="00692F3D">
        <w:t>asi dapat dilihat pada tabel 6.</w:t>
      </w:r>
    </w:p>
    <w:p w14:paraId="108385D3" w14:textId="1778CFE2" w:rsidR="00D82D86" w:rsidRPr="00692F3D" w:rsidRDefault="00692F3D" w:rsidP="00692F3D">
      <w:pPr>
        <w:spacing w:after="0" w:line="240" w:lineRule="auto"/>
        <w:jc w:val="center"/>
        <w:rPr>
          <w:rFonts w:ascii="Times New Roman" w:hAnsi="Times New Roman"/>
          <w:b/>
          <w:sz w:val="24"/>
          <w:szCs w:val="24"/>
        </w:rPr>
      </w:pPr>
      <w:r>
        <w:rPr>
          <w:rFonts w:ascii="Times New Roman" w:hAnsi="Times New Roman"/>
          <w:b/>
          <w:sz w:val="24"/>
          <w:szCs w:val="24"/>
        </w:rPr>
        <w:t xml:space="preserve">Tabel 6. </w:t>
      </w:r>
      <w:r w:rsidR="00D82D86" w:rsidRPr="00692F3D">
        <w:rPr>
          <w:rFonts w:ascii="Times New Roman" w:hAnsi="Times New Roman"/>
          <w:b/>
          <w:sz w:val="24"/>
          <w:szCs w:val="24"/>
        </w:rPr>
        <w:t>Kategorisasi Tingkat Gain Ternormalisasi</w:t>
      </w:r>
    </w:p>
    <w:tbl>
      <w:tblPr>
        <w:tblStyle w:val="LightShading"/>
        <w:tblW w:w="0" w:type="auto"/>
        <w:jc w:val="center"/>
        <w:tblLook w:val="04A0" w:firstRow="1" w:lastRow="0" w:firstColumn="1" w:lastColumn="0" w:noHBand="0" w:noVBand="1"/>
      </w:tblPr>
      <w:tblGrid>
        <w:gridCol w:w="2975"/>
        <w:gridCol w:w="1703"/>
      </w:tblGrid>
      <w:tr w:rsidR="00D82D86" w:rsidRPr="00692F3D" w14:paraId="4A485864" w14:textId="77777777" w:rsidTr="00692F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5" w:type="dxa"/>
            <w:shd w:val="clear" w:color="auto" w:fill="auto"/>
            <w:hideMark/>
          </w:tcPr>
          <w:p w14:paraId="20B1A0A8" w14:textId="77777777" w:rsidR="00D82D86" w:rsidRPr="00692F3D" w:rsidRDefault="00D82D86" w:rsidP="00692F3D">
            <w:pPr>
              <w:pStyle w:val="ListParagraph"/>
              <w:spacing w:line="240" w:lineRule="auto"/>
              <w:ind w:left="0"/>
              <w:jc w:val="center"/>
              <w:rPr>
                <w:rFonts w:ascii="Times New Roman" w:hAnsi="Times New Roman"/>
                <w:b w:val="0"/>
                <w:sz w:val="22"/>
                <w:szCs w:val="22"/>
              </w:rPr>
            </w:pPr>
            <w:r w:rsidRPr="00692F3D">
              <w:rPr>
                <w:rFonts w:ascii="Times New Roman" w:hAnsi="Times New Roman"/>
                <w:sz w:val="22"/>
                <w:szCs w:val="22"/>
              </w:rPr>
              <w:t>Nilai Gain Ternormalisasi</w:t>
            </w:r>
          </w:p>
        </w:tc>
        <w:tc>
          <w:tcPr>
            <w:tcW w:w="1703" w:type="dxa"/>
            <w:shd w:val="clear" w:color="auto" w:fill="auto"/>
            <w:hideMark/>
          </w:tcPr>
          <w:p w14:paraId="596D1EED" w14:textId="77777777" w:rsidR="00D82D86" w:rsidRPr="00692F3D" w:rsidRDefault="00D82D86" w:rsidP="00692F3D">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692F3D">
              <w:rPr>
                <w:rFonts w:ascii="Times New Roman" w:hAnsi="Times New Roman"/>
                <w:sz w:val="22"/>
                <w:szCs w:val="22"/>
              </w:rPr>
              <w:t>Kategori</w:t>
            </w:r>
          </w:p>
        </w:tc>
      </w:tr>
      <w:tr w:rsidR="00D82D86" w:rsidRPr="00692F3D" w14:paraId="01DB96A6" w14:textId="77777777" w:rsidTr="00692F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5" w:type="dxa"/>
            <w:tcBorders>
              <w:top w:val="nil"/>
              <w:bottom w:val="nil"/>
            </w:tcBorders>
            <w:shd w:val="clear" w:color="auto" w:fill="auto"/>
            <w:hideMark/>
          </w:tcPr>
          <w:p w14:paraId="5473DC8D" w14:textId="77777777" w:rsidR="00D82D86" w:rsidRPr="00692F3D" w:rsidRDefault="00D82D86" w:rsidP="00692F3D">
            <w:pPr>
              <w:pStyle w:val="ListParagraph"/>
              <w:spacing w:line="240" w:lineRule="auto"/>
              <w:ind w:left="0"/>
              <w:jc w:val="center"/>
              <w:rPr>
                <w:rFonts w:ascii="Times New Roman" w:hAnsi="Times New Roman"/>
                <w:b w:val="0"/>
                <w:sz w:val="22"/>
                <w:szCs w:val="22"/>
              </w:rPr>
            </w:pPr>
            <w:r w:rsidRPr="00692F3D">
              <w:rPr>
                <w:rFonts w:ascii="Times New Roman" w:hAnsi="Times New Roman"/>
                <w:b w:val="0"/>
                <w:sz w:val="22"/>
                <w:szCs w:val="22"/>
              </w:rPr>
              <w:t>g &gt; 0,70</w:t>
            </w:r>
          </w:p>
        </w:tc>
        <w:tc>
          <w:tcPr>
            <w:tcW w:w="1703" w:type="dxa"/>
            <w:tcBorders>
              <w:top w:val="nil"/>
              <w:bottom w:val="nil"/>
            </w:tcBorders>
            <w:shd w:val="clear" w:color="auto" w:fill="auto"/>
            <w:hideMark/>
          </w:tcPr>
          <w:p w14:paraId="7BE10076" w14:textId="77777777" w:rsidR="00D82D86" w:rsidRPr="00692F3D" w:rsidRDefault="00D82D86" w:rsidP="00692F3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92F3D">
              <w:rPr>
                <w:rFonts w:ascii="Times New Roman" w:hAnsi="Times New Roman"/>
                <w:sz w:val="22"/>
                <w:szCs w:val="22"/>
              </w:rPr>
              <w:t>Tinggi</w:t>
            </w:r>
          </w:p>
        </w:tc>
      </w:tr>
      <w:tr w:rsidR="00D82D86" w:rsidRPr="00692F3D" w14:paraId="5F2C15BE" w14:textId="77777777" w:rsidTr="00692F3D">
        <w:trPr>
          <w:jc w:val="center"/>
        </w:trPr>
        <w:tc>
          <w:tcPr>
            <w:cnfStyle w:val="001000000000" w:firstRow="0" w:lastRow="0" w:firstColumn="1" w:lastColumn="0" w:oddVBand="0" w:evenVBand="0" w:oddHBand="0" w:evenHBand="0" w:firstRowFirstColumn="0" w:firstRowLastColumn="0" w:lastRowFirstColumn="0" w:lastRowLastColumn="0"/>
            <w:tcW w:w="2975" w:type="dxa"/>
            <w:tcBorders>
              <w:top w:val="nil"/>
              <w:left w:val="nil"/>
              <w:bottom w:val="nil"/>
              <w:right w:val="nil"/>
            </w:tcBorders>
            <w:shd w:val="clear" w:color="auto" w:fill="auto"/>
            <w:hideMark/>
          </w:tcPr>
          <w:p w14:paraId="602F0172" w14:textId="77777777" w:rsidR="00D82D86" w:rsidRPr="00692F3D" w:rsidRDefault="00D82D86" w:rsidP="00692F3D">
            <w:pPr>
              <w:pStyle w:val="ListParagraph"/>
              <w:spacing w:line="240" w:lineRule="auto"/>
              <w:ind w:left="0"/>
              <w:jc w:val="center"/>
              <w:rPr>
                <w:rFonts w:ascii="Times New Roman" w:hAnsi="Times New Roman"/>
                <w:b w:val="0"/>
                <w:sz w:val="22"/>
                <w:szCs w:val="22"/>
              </w:rPr>
            </w:pPr>
            <w:r w:rsidRPr="00692F3D">
              <w:rPr>
                <w:rFonts w:ascii="Times New Roman" w:hAnsi="Times New Roman"/>
                <w:b w:val="0"/>
                <w:sz w:val="22"/>
                <w:szCs w:val="22"/>
              </w:rPr>
              <w:t>0,30 ≤ g &lt; 0,70</w:t>
            </w:r>
          </w:p>
        </w:tc>
        <w:tc>
          <w:tcPr>
            <w:tcW w:w="1703" w:type="dxa"/>
            <w:tcBorders>
              <w:top w:val="nil"/>
              <w:left w:val="nil"/>
              <w:bottom w:val="nil"/>
              <w:right w:val="nil"/>
            </w:tcBorders>
            <w:shd w:val="clear" w:color="auto" w:fill="auto"/>
            <w:hideMark/>
          </w:tcPr>
          <w:p w14:paraId="06575387" w14:textId="77777777" w:rsidR="00D82D86" w:rsidRPr="00692F3D" w:rsidRDefault="00D82D86" w:rsidP="00692F3D">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92F3D">
              <w:rPr>
                <w:rFonts w:ascii="Times New Roman" w:hAnsi="Times New Roman"/>
                <w:sz w:val="22"/>
                <w:szCs w:val="22"/>
              </w:rPr>
              <w:t>Sedang</w:t>
            </w:r>
          </w:p>
        </w:tc>
      </w:tr>
      <w:tr w:rsidR="00D82D86" w:rsidRPr="00692F3D" w14:paraId="255D7FCF" w14:textId="77777777" w:rsidTr="00692F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5" w:type="dxa"/>
            <w:tcBorders>
              <w:top w:val="nil"/>
              <w:bottom w:val="single" w:sz="8" w:space="0" w:color="000000" w:themeColor="text1"/>
            </w:tcBorders>
            <w:shd w:val="clear" w:color="auto" w:fill="auto"/>
            <w:hideMark/>
          </w:tcPr>
          <w:p w14:paraId="394B009A" w14:textId="77777777" w:rsidR="00D82D86" w:rsidRPr="00692F3D" w:rsidRDefault="00D82D86" w:rsidP="00692F3D">
            <w:pPr>
              <w:pStyle w:val="ListParagraph"/>
              <w:spacing w:line="240" w:lineRule="auto"/>
              <w:ind w:left="0"/>
              <w:jc w:val="center"/>
              <w:rPr>
                <w:rFonts w:ascii="Times New Roman" w:hAnsi="Times New Roman"/>
                <w:b w:val="0"/>
                <w:sz w:val="22"/>
                <w:szCs w:val="22"/>
              </w:rPr>
            </w:pPr>
            <w:r w:rsidRPr="00692F3D">
              <w:rPr>
                <w:rFonts w:ascii="Times New Roman" w:hAnsi="Times New Roman"/>
                <w:b w:val="0"/>
                <w:sz w:val="22"/>
                <w:szCs w:val="22"/>
              </w:rPr>
              <w:t>g ≤ 0,29</w:t>
            </w:r>
          </w:p>
        </w:tc>
        <w:tc>
          <w:tcPr>
            <w:tcW w:w="1703" w:type="dxa"/>
            <w:tcBorders>
              <w:top w:val="nil"/>
              <w:bottom w:val="single" w:sz="8" w:space="0" w:color="000000" w:themeColor="text1"/>
            </w:tcBorders>
            <w:shd w:val="clear" w:color="auto" w:fill="auto"/>
            <w:hideMark/>
          </w:tcPr>
          <w:p w14:paraId="0D62E0FA" w14:textId="77777777" w:rsidR="00D82D86" w:rsidRPr="00692F3D" w:rsidRDefault="00D82D86" w:rsidP="00692F3D">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92F3D">
              <w:rPr>
                <w:rFonts w:ascii="Times New Roman" w:hAnsi="Times New Roman"/>
                <w:sz w:val="22"/>
                <w:szCs w:val="22"/>
              </w:rPr>
              <w:t>Rendah</w:t>
            </w:r>
          </w:p>
        </w:tc>
      </w:tr>
    </w:tbl>
    <w:p w14:paraId="179255DB" w14:textId="6203E73D" w:rsidR="00D82D86" w:rsidRDefault="00D82D86" w:rsidP="00312946">
      <w:pPr>
        <w:pStyle w:val="ListParagraph"/>
        <w:numPr>
          <w:ilvl w:val="0"/>
          <w:numId w:val="21"/>
        </w:numPr>
        <w:spacing w:after="0"/>
        <w:ind w:left="284" w:hanging="284"/>
        <w:jc w:val="both"/>
        <w:rPr>
          <w:rFonts w:ascii="Times New Roman" w:hAnsi="Times New Roman"/>
          <w:b/>
          <w:iCs/>
          <w:sz w:val="24"/>
          <w:szCs w:val="24"/>
        </w:rPr>
      </w:pPr>
      <w:r>
        <w:rPr>
          <w:rFonts w:ascii="Times New Roman" w:hAnsi="Times New Roman"/>
          <w:b/>
          <w:iCs/>
          <w:sz w:val="24"/>
          <w:szCs w:val="24"/>
        </w:rPr>
        <w:t>Analisis Inferensial</w:t>
      </w:r>
    </w:p>
    <w:p w14:paraId="36E3D0B6" w14:textId="6ADE349B" w:rsidR="00D82D86" w:rsidRDefault="00D82D86" w:rsidP="00312946">
      <w:pPr>
        <w:pStyle w:val="NoSpacing"/>
        <w:spacing w:line="276" w:lineRule="auto"/>
        <w:rPr>
          <w:iCs/>
        </w:rPr>
      </w:pPr>
      <w:r>
        <w:rPr>
          <w:iCs/>
        </w:rPr>
        <w:t xml:space="preserve">Statistika inferensial digunakan untuk menganalisis data sampel dan hasilnya diberlakukan </w:t>
      </w:r>
      <w:r w:rsidRPr="00312946">
        <w:rPr>
          <w:szCs w:val="26"/>
        </w:rPr>
        <w:t>untuk</w:t>
      </w:r>
      <w:r>
        <w:rPr>
          <w:iCs/>
        </w:rPr>
        <w:t xml:space="preserve"> populasi. Teknik statistika ini dimaksudkan untuk menguji hipotesis penelitian.</w:t>
      </w:r>
      <w:r w:rsidR="00312946">
        <w:rPr>
          <w:iCs/>
          <w:lang w:val="id-ID"/>
        </w:rPr>
        <w:t xml:space="preserve"> </w:t>
      </w:r>
      <w:r>
        <w:rPr>
          <w:iCs/>
        </w:rPr>
        <w:t>Uji normalitas digunakan untuk mengetahui apakah data kemampuan pemahaman konsep (</w:t>
      </w:r>
      <w:r w:rsidR="00312946">
        <w:rPr>
          <w:iCs/>
          <w:lang w:val="id-ID"/>
        </w:rPr>
        <w:t>g</w:t>
      </w:r>
      <w:r w:rsidR="00312946">
        <w:rPr>
          <w:iCs/>
          <w:vertAlign w:val="subscript"/>
          <w:lang w:val="id-ID"/>
        </w:rPr>
        <w:t>1</w:t>
      </w:r>
      <w:r>
        <w:rPr>
          <w:iCs/>
        </w:rPr>
        <w:t>)</w:t>
      </w:r>
      <w:r w:rsidR="00312946">
        <w:rPr>
          <w:iCs/>
        </w:rPr>
        <w:t xml:space="preserve"> dan kemampuan berpikir kritis (g</w:t>
      </w:r>
      <w:r w:rsidR="00312946">
        <w:rPr>
          <w:iCs/>
          <w:vertAlign w:val="subscript"/>
          <w:lang w:val="id-ID"/>
        </w:rPr>
        <w:t>2</w:t>
      </w:r>
      <w:r>
        <w:rPr>
          <w:iCs/>
        </w:rPr>
        <w:t xml:space="preserve">) yang diperoleh berasal dari populasi yang berdistribusi normal. Uji normalitas dilakukan terhadap data </w:t>
      </w:r>
      <w:r>
        <w:rPr>
          <w:i/>
          <w:iCs/>
        </w:rPr>
        <w:t>posttest</w:t>
      </w:r>
      <w:r>
        <w:rPr>
          <w:iCs/>
        </w:rPr>
        <w:t xml:space="preserve"> dan data gain kemampuan pemahaman konsep dan kemampuan berpikir kritis. </w:t>
      </w:r>
      <w:r>
        <w:t xml:space="preserve">Untuk mengetahui normalitas data nilai kemampuan pemahaman konsep matematika siswa pada </w:t>
      </w:r>
      <w:r>
        <w:rPr>
          <w:i/>
        </w:rPr>
        <w:t xml:space="preserve">posttest </w:t>
      </w:r>
      <w:r>
        <w:t>dan data gain digunakan uji Kolmogorov-Smirnov (K-S)</w:t>
      </w:r>
      <w:proofErr w:type="gramStart"/>
      <w:r>
        <w:t>..</w:t>
      </w:r>
      <w:proofErr w:type="gramEnd"/>
      <w:r w:rsidR="00312946">
        <w:rPr>
          <w:lang w:val="id-ID"/>
        </w:rPr>
        <w:t xml:space="preserve"> </w:t>
      </w:r>
      <w:r>
        <w:rPr>
          <w:iCs/>
        </w:rPr>
        <w:t xml:space="preserve">Pengujian </w:t>
      </w:r>
      <w:r w:rsidRPr="00312946">
        <w:t>hipotesis</w:t>
      </w:r>
      <w:r>
        <w:rPr>
          <w:iCs/>
        </w:rPr>
        <w:t xml:space="preserve"> ini dimaksudkan untuk menjawab hipotesis penelitian yang telah diajukan. Pengujian dilakukan dengan menggunakan </w:t>
      </w:r>
      <w:r>
        <w:rPr>
          <w:i/>
          <w:iCs/>
        </w:rPr>
        <w:t>one sample t-test</w:t>
      </w:r>
      <w:r>
        <w:rPr>
          <w:iCs/>
        </w:rPr>
        <w:t xml:space="preserve">. </w:t>
      </w:r>
      <w:r>
        <w:rPr>
          <w:i/>
          <w:iCs/>
        </w:rPr>
        <w:t>One sample t-test</w:t>
      </w:r>
      <w:r>
        <w:rPr>
          <w:iCs/>
        </w:rPr>
        <w:t xml:space="preserve"> merupakan teknik analisis untuk uji rata-rata satu populasi. </w:t>
      </w:r>
    </w:p>
    <w:p w14:paraId="7A7C6519" w14:textId="77777777" w:rsidR="00BF411E" w:rsidRDefault="00BF411E" w:rsidP="00312946">
      <w:pPr>
        <w:pStyle w:val="NoSpacing"/>
        <w:spacing w:line="276" w:lineRule="auto"/>
        <w:rPr>
          <w:iCs/>
        </w:rPr>
      </w:pPr>
    </w:p>
    <w:p w14:paraId="72622AF3" w14:textId="724E489F" w:rsidR="00BF411E" w:rsidRDefault="00BF411E" w:rsidP="00BF411E">
      <w:pPr>
        <w:pStyle w:val="ListParagraph"/>
        <w:spacing w:after="0"/>
        <w:ind w:left="0"/>
        <w:contextualSpacing w:val="0"/>
        <w:rPr>
          <w:rFonts w:ascii="Times New Roman" w:hAnsi="Times New Roman"/>
          <w:b/>
          <w:sz w:val="24"/>
        </w:rPr>
      </w:pPr>
      <w:r>
        <w:rPr>
          <w:rFonts w:ascii="Times New Roman" w:hAnsi="Times New Roman"/>
          <w:b/>
          <w:sz w:val="24"/>
        </w:rPr>
        <w:t xml:space="preserve">Hasil </w:t>
      </w:r>
      <w:r w:rsidRPr="00BF411E">
        <w:rPr>
          <w:rFonts w:ascii="Times New Roman" w:hAnsi="Times New Roman"/>
          <w:b/>
          <w:bCs/>
          <w:sz w:val="24"/>
          <w:szCs w:val="24"/>
          <w:lang w:val="sv-SE"/>
        </w:rPr>
        <w:t>Penelitian</w:t>
      </w:r>
      <w:r>
        <w:rPr>
          <w:rFonts w:ascii="Times New Roman" w:hAnsi="Times New Roman"/>
          <w:b/>
          <w:sz w:val="24"/>
        </w:rPr>
        <w:t xml:space="preserve"> Dan Pembahasan</w:t>
      </w:r>
    </w:p>
    <w:p w14:paraId="2EAB971B" w14:textId="77777777" w:rsidR="00BF411E" w:rsidRDefault="00BF411E" w:rsidP="00AF6A4C">
      <w:pPr>
        <w:spacing w:after="0"/>
        <w:ind w:left="284" w:hanging="283"/>
        <w:jc w:val="both"/>
        <w:rPr>
          <w:rFonts w:ascii="Times New Roman" w:hAnsi="Times New Roman"/>
          <w:b/>
          <w:sz w:val="24"/>
        </w:rPr>
      </w:pPr>
      <w:r>
        <w:rPr>
          <w:rFonts w:ascii="Times New Roman" w:hAnsi="Times New Roman"/>
          <w:b/>
          <w:sz w:val="24"/>
        </w:rPr>
        <w:t>1.</w:t>
      </w:r>
      <w:r>
        <w:rPr>
          <w:rFonts w:ascii="Times New Roman" w:hAnsi="Times New Roman"/>
          <w:b/>
          <w:sz w:val="24"/>
        </w:rPr>
        <w:tab/>
        <w:t>Hasil Analisis Deskriptif</w:t>
      </w:r>
    </w:p>
    <w:p w14:paraId="15BD695B" w14:textId="38F529E1" w:rsidR="00BF411E" w:rsidRDefault="00BF411E" w:rsidP="00C60921">
      <w:pPr>
        <w:pStyle w:val="NoSpacing"/>
        <w:spacing w:line="276" w:lineRule="auto"/>
      </w:pPr>
      <w:r>
        <w:t xml:space="preserve">Berikut ini </w:t>
      </w:r>
      <w:proofErr w:type="gramStart"/>
      <w:r>
        <w:t>akan</w:t>
      </w:r>
      <w:proofErr w:type="gramEnd"/>
      <w:r>
        <w:t xml:space="preserve"> diuraikan hasil analisis deskriptif yaitu keterlaksanaan pembelajaran, kemampuan pemahaman konsep dan kemampuan berpikir kritis sebelum dan sesudah penerapan model pembelajaran berbasis mas</w:t>
      </w:r>
      <w:r>
        <w:t>alah dengan strategi heuristik</w:t>
      </w:r>
      <w:r>
        <w:t xml:space="preserve">. Data hasil keterlaksanaan pembelajaran selama proses penelitian yang menerapkan model pembelajaran berbasis masalah dengan strategi heuristik pada peserta didik kelas VII.11 SMPN 8 Makassar </w:t>
      </w:r>
      <w:r w:rsidR="00C60921">
        <w:t>disajikan pada tabel 7.</w:t>
      </w:r>
    </w:p>
    <w:p w14:paraId="1B822AA4" w14:textId="6012C438" w:rsidR="00BF411E" w:rsidRDefault="00BF411E" w:rsidP="00C60921">
      <w:pPr>
        <w:spacing w:after="0" w:line="240" w:lineRule="auto"/>
        <w:jc w:val="center"/>
        <w:rPr>
          <w:rFonts w:ascii="Times New Roman" w:hAnsi="Times New Roman"/>
          <w:b/>
          <w:sz w:val="24"/>
        </w:rPr>
      </w:pPr>
      <w:r>
        <w:rPr>
          <w:rFonts w:ascii="Times New Roman" w:hAnsi="Times New Roman"/>
          <w:b/>
          <w:sz w:val="24"/>
        </w:rPr>
        <w:t>T</w:t>
      </w:r>
      <w:r w:rsidR="00C60921">
        <w:rPr>
          <w:rFonts w:ascii="Times New Roman" w:hAnsi="Times New Roman"/>
          <w:b/>
          <w:sz w:val="24"/>
        </w:rPr>
        <w:t xml:space="preserve">abel 7. </w:t>
      </w:r>
      <w:r>
        <w:rPr>
          <w:rFonts w:ascii="Times New Roman" w:hAnsi="Times New Roman"/>
          <w:b/>
          <w:sz w:val="24"/>
        </w:rPr>
        <w:t>Deskripsi Hasil Persentase dan Kriteria Keterlaksanaan Pembelajaran</w:t>
      </w:r>
    </w:p>
    <w:tbl>
      <w:tblPr>
        <w:tblStyle w:val="LightShading"/>
        <w:tblW w:w="0" w:type="auto"/>
        <w:jc w:val="center"/>
        <w:tblLook w:val="04A0" w:firstRow="1" w:lastRow="0" w:firstColumn="1" w:lastColumn="0" w:noHBand="0" w:noVBand="1"/>
      </w:tblPr>
      <w:tblGrid>
        <w:gridCol w:w="2725"/>
        <w:gridCol w:w="1701"/>
        <w:gridCol w:w="1418"/>
        <w:gridCol w:w="1701"/>
      </w:tblGrid>
      <w:tr w:rsidR="00BF411E" w:rsidRPr="00C60921" w14:paraId="56B8100A" w14:textId="77777777" w:rsidTr="00C6092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5" w:type="dxa"/>
            <w:shd w:val="clear" w:color="auto" w:fill="auto"/>
            <w:hideMark/>
          </w:tcPr>
          <w:p w14:paraId="6BAAA84C" w14:textId="237E899B" w:rsidR="00BF411E" w:rsidRPr="00C60921" w:rsidRDefault="00BF411E" w:rsidP="00C60921">
            <w:pPr>
              <w:pStyle w:val="ListParagraph"/>
              <w:spacing w:line="240" w:lineRule="auto"/>
              <w:ind w:left="0"/>
              <w:jc w:val="center"/>
              <w:rPr>
                <w:rFonts w:ascii="Times New Roman" w:hAnsi="Times New Roman"/>
                <w:sz w:val="22"/>
                <w:szCs w:val="22"/>
              </w:rPr>
            </w:pPr>
            <w:r w:rsidRPr="00C60921">
              <w:rPr>
                <w:rFonts w:ascii="Times New Roman" w:hAnsi="Times New Roman"/>
                <w:sz w:val="22"/>
                <w:szCs w:val="22"/>
              </w:rPr>
              <w:t>Pertemuan</w:t>
            </w:r>
          </w:p>
        </w:tc>
        <w:tc>
          <w:tcPr>
            <w:tcW w:w="1701" w:type="dxa"/>
            <w:shd w:val="clear" w:color="auto" w:fill="auto"/>
            <w:vAlign w:val="center"/>
            <w:hideMark/>
          </w:tcPr>
          <w:p w14:paraId="0D0759D5" w14:textId="77777777" w:rsidR="00BF411E" w:rsidRPr="00C60921" w:rsidRDefault="00BF411E" w:rsidP="00C60921">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Jumlah Skor</w:t>
            </w:r>
          </w:p>
        </w:tc>
        <w:tc>
          <w:tcPr>
            <w:tcW w:w="1418" w:type="dxa"/>
            <w:shd w:val="clear" w:color="auto" w:fill="auto"/>
            <w:vAlign w:val="center"/>
            <w:hideMark/>
          </w:tcPr>
          <w:p w14:paraId="6E0DFB58" w14:textId="77777777" w:rsidR="00BF411E" w:rsidRPr="00C60921" w:rsidRDefault="00BF411E" w:rsidP="00C60921">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Persentase</w:t>
            </w:r>
          </w:p>
        </w:tc>
        <w:tc>
          <w:tcPr>
            <w:tcW w:w="1701" w:type="dxa"/>
            <w:shd w:val="clear" w:color="auto" w:fill="auto"/>
            <w:vAlign w:val="center"/>
            <w:hideMark/>
          </w:tcPr>
          <w:p w14:paraId="29705D4D" w14:textId="77777777" w:rsidR="00BF411E" w:rsidRPr="00C60921" w:rsidRDefault="00BF411E" w:rsidP="00C60921">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Kriteria</w:t>
            </w:r>
          </w:p>
        </w:tc>
      </w:tr>
      <w:tr w:rsidR="00BF411E" w:rsidRPr="00C60921" w14:paraId="010B1F42" w14:textId="77777777" w:rsidTr="00C609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5" w:type="dxa"/>
            <w:tcBorders>
              <w:top w:val="nil"/>
              <w:bottom w:val="nil"/>
            </w:tcBorders>
            <w:shd w:val="clear" w:color="auto" w:fill="auto"/>
            <w:vAlign w:val="center"/>
            <w:hideMark/>
          </w:tcPr>
          <w:p w14:paraId="6E4C2AE5" w14:textId="77777777" w:rsidR="00BF411E" w:rsidRPr="00C60921" w:rsidRDefault="00BF411E" w:rsidP="00C60921">
            <w:pPr>
              <w:pStyle w:val="ListParagraph"/>
              <w:spacing w:line="240" w:lineRule="auto"/>
              <w:ind w:left="0"/>
              <w:jc w:val="center"/>
              <w:rPr>
                <w:rFonts w:ascii="Times New Roman" w:hAnsi="Times New Roman"/>
                <w:b w:val="0"/>
                <w:sz w:val="22"/>
                <w:szCs w:val="22"/>
              </w:rPr>
            </w:pPr>
            <w:r w:rsidRPr="00C60921">
              <w:rPr>
                <w:rFonts w:ascii="Times New Roman" w:hAnsi="Times New Roman"/>
                <w:b w:val="0"/>
                <w:sz w:val="22"/>
                <w:szCs w:val="22"/>
              </w:rPr>
              <w:t>II</w:t>
            </w:r>
          </w:p>
        </w:tc>
        <w:tc>
          <w:tcPr>
            <w:tcW w:w="1701" w:type="dxa"/>
            <w:tcBorders>
              <w:top w:val="nil"/>
              <w:bottom w:val="nil"/>
            </w:tcBorders>
            <w:shd w:val="clear" w:color="auto" w:fill="auto"/>
            <w:vAlign w:val="center"/>
            <w:hideMark/>
          </w:tcPr>
          <w:p w14:paraId="7B16762B" w14:textId="77777777" w:rsidR="00BF411E" w:rsidRPr="00C60921" w:rsidRDefault="00BF411E" w:rsidP="00C6092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44</w:t>
            </w:r>
          </w:p>
        </w:tc>
        <w:tc>
          <w:tcPr>
            <w:tcW w:w="1418" w:type="dxa"/>
            <w:tcBorders>
              <w:top w:val="nil"/>
              <w:bottom w:val="nil"/>
            </w:tcBorders>
            <w:shd w:val="clear" w:color="auto" w:fill="auto"/>
            <w:vAlign w:val="center"/>
            <w:hideMark/>
          </w:tcPr>
          <w:p w14:paraId="27C04DE1" w14:textId="77777777" w:rsidR="00BF411E" w:rsidRPr="00C60921" w:rsidRDefault="00BF411E" w:rsidP="00C6092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64,71</w:t>
            </w:r>
          </w:p>
        </w:tc>
        <w:tc>
          <w:tcPr>
            <w:tcW w:w="1701" w:type="dxa"/>
            <w:tcBorders>
              <w:top w:val="nil"/>
              <w:bottom w:val="nil"/>
            </w:tcBorders>
            <w:shd w:val="clear" w:color="auto" w:fill="auto"/>
            <w:vAlign w:val="center"/>
            <w:hideMark/>
          </w:tcPr>
          <w:p w14:paraId="177866C4" w14:textId="77777777" w:rsidR="00BF411E" w:rsidRPr="00C60921" w:rsidRDefault="00BF411E" w:rsidP="00C6092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Baik</w:t>
            </w:r>
          </w:p>
        </w:tc>
      </w:tr>
      <w:tr w:rsidR="00BF411E" w:rsidRPr="00C60921" w14:paraId="2492D4E5" w14:textId="77777777" w:rsidTr="00C60921">
        <w:trPr>
          <w:jc w:val="center"/>
        </w:trPr>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shd w:val="clear" w:color="auto" w:fill="auto"/>
            <w:vAlign w:val="center"/>
            <w:hideMark/>
          </w:tcPr>
          <w:p w14:paraId="22BAE758" w14:textId="77777777" w:rsidR="00BF411E" w:rsidRPr="00C60921" w:rsidRDefault="00BF411E" w:rsidP="00C60921">
            <w:pPr>
              <w:pStyle w:val="ListParagraph"/>
              <w:spacing w:line="240" w:lineRule="auto"/>
              <w:ind w:left="0"/>
              <w:jc w:val="center"/>
              <w:rPr>
                <w:rFonts w:ascii="Times New Roman" w:hAnsi="Times New Roman"/>
                <w:b w:val="0"/>
                <w:sz w:val="22"/>
                <w:szCs w:val="22"/>
              </w:rPr>
            </w:pPr>
            <w:r w:rsidRPr="00C60921">
              <w:rPr>
                <w:rFonts w:ascii="Times New Roman" w:hAnsi="Times New Roman"/>
                <w:b w:val="0"/>
                <w:sz w:val="22"/>
                <w:szCs w:val="22"/>
              </w:rPr>
              <w:t>III</w:t>
            </w:r>
          </w:p>
        </w:tc>
        <w:tc>
          <w:tcPr>
            <w:tcW w:w="1701" w:type="dxa"/>
            <w:tcBorders>
              <w:top w:val="nil"/>
              <w:left w:val="nil"/>
              <w:bottom w:val="nil"/>
              <w:right w:val="nil"/>
            </w:tcBorders>
            <w:shd w:val="clear" w:color="auto" w:fill="auto"/>
            <w:vAlign w:val="center"/>
            <w:hideMark/>
          </w:tcPr>
          <w:p w14:paraId="7749CF91" w14:textId="77777777" w:rsidR="00BF411E" w:rsidRPr="00C60921" w:rsidRDefault="00BF411E" w:rsidP="00C6092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50</w:t>
            </w:r>
          </w:p>
        </w:tc>
        <w:tc>
          <w:tcPr>
            <w:tcW w:w="1418" w:type="dxa"/>
            <w:tcBorders>
              <w:top w:val="nil"/>
              <w:left w:val="nil"/>
              <w:bottom w:val="nil"/>
              <w:right w:val="nil"/>
            </w:tcBorders>
            <w:shd w:val="clear" w:color="auto" w:fill="auto"/>
            <w:vAlign w:val="center"/>
            <w:hideMark/>
          </w:tcPr>
          <w:p w14:paraId="65ACE6A5" w14:textId="77777777" w:rsidR="00BF411E" w:rsidRPr="00C60921" w:rsidRDefault="00BF411E" w:rsidP="00C6092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73,53</w:t>
            </w:r>
          </w:p>
        </w:tc>
        <w:tc>
          <w:tcPr>
            <w:tcW w:w="1701" w:type="dxa"/>
            <w:tcBorders>
              <w:top w:val="nil"/>
              <w:left w:val="nil"/>
              <w:bottom w:val="nil"/>
              <w:right w:val="nil"/>
            </w:tcBorders>
            <w:shd w:val="clear" w:color="auto" w:fill="auto"/>
            <w:vAlign w:val="center"/>
            <w:hideMark/>
          </w:tcPr>
          <w:p w14:paraId="35193F01" w14:textId="77777777" w:rsidR="00BF411E" w:rsidRPr="00C60921" w:rsidRDefault="00BF411E" w:rsidP="00C6092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Baik</w:t>
            </w:r>
          </w:p>
        </w:tc>
      </w:tr>
      <w:tr w:rsidR="00BF411E" w:rsidRPr="00C60921" w14:paraId="353E9104" w14:textId="77777777" w:rsidTr="00C609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5" w:type="dxa"/>
            <w:tcBorders>
              <w:top w:val="nil"/>
              <w:bottom w:val="nil"/>
            </w:tcBorders>
            <w:shd w:val="clear" w:color="auto" w:fill="auto"/>
            <w:vAlign w:val="center"/>
            <w:hideMark/>
          </w:tcPr>
          <w:p w14:paraId="2FFE0C44" w14:textId="77777777" w:rsidR="00BF411E" w:rsidRPr="00C60921" w:rsidRDefault="00BF411E" w:rsidP="00C60921">
            <w:pPr>
              <w:pStyle w:val="ListParagraph"/>
              <w:spacing w:line="240" w:lineRule="auto"/>
              <w:ind w:left="0"/>
              <w:jc w:val="center"/>
              <w:rPr>
                <w:rFonts w:ascii="Times New Roman" w:hAnsi="Times New Roman"/>
                <w:b w:val="0"/>
                <w:sz w:val="22"/>
                <w:szCs w:val="22"/>
              </w:rPr>
            </w:pPr>
            <w:r w:rsidRPr="00C60921">
              <w:rPr>
                <w:rFonts w:ascii="Times New Roman" w:hAnsi="Times New Roman"/>
                <w:b w:val="0"/>
                <w:sz w:val="22"/>
                <w:szCs w:val="22"/>
              </w:rPr>
              <w:t>IV</w:t>
            </w:r>
          </w:p>
        </w:tc>
        <w:tc>
          <w:tcPr>
            <w:tcW w:w="1701" w:type="dxa"/>
            <w:tcBorders>
              <w:top w:val="nil"/>
              <w:bottom w:val="nil"/>
            </w:tcBorders>
            <w:shd w:val="clear" w:color="auto" w:fill="auto"/>
            <w:vAlign w:val="center"/>
            <w:hideMark/>
          </w:tcPr>
          <w:p w14:paraId="40295396" w14:textId="77777777" w:rsidR="00BF411E" w:rsidRPr="00C60921" w:rsidRDefault="00BF411E" w:rsidP="00C6092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58</w:t>
            </w:r>
          </w:p>
        </w:tc>
        <w:tc>
          <w:tcPr>
            <w:tcW w:w="1418" w:type="dxa"/>
            <w:tcBorders>
              <w:top w:val="nil"/>
              <w:bottom w:val="nil"/>
            </w:tcBorders>
            <w:shd w:val="clear" w:color="auto" w:fill="auto"/>
            <w:vAlign w:val="center"/>
            <w:hideMark/>
          </w:tcPr>
          <w:p w14:paraId="0C7874E4" w14:textId="77777777" w:rsidR="00BF411E" w:rsidRPr="00C60921" w:rsidRDefault="00BF411E" w:rsidP="00C6092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85,29</w:t>
            </w:r>
          </w:p>
        </w:tc>
        <w:tc>
          <w:tcPr>
            <w:tcW w:w="1701" w:type="dxa"/>
            <w:tcBorders>
              <w:top w:val="nil"/>
              <w:bottom w:val="nil"/>
            </w:tcBorders>
            <w:shd w:val="clear" w:color="auto" w:fill="auto"/>
            <w:vAlign w:val="center"/>
            <w:hideMark/>
          </w:tcPr>
          <w:p w14:paraId="042908AD" w14:textId="77777777" w:rsidR="00BF411E" w:rsidRPr="00C60921" w:rsidRDefault="00BF411E" w:rsidP="00C6092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Baik Sekali</w:t>
            </w:r>
          </w:p>
        </w:tc>
      </w:tr>
      <w:tr w:rsidR="00BF411E" w:rsidRPr="00C60921" w14:paraId="1E1D6F12" w14:textId="77777777" w:rsidTr="00C60921">
        <w:trPr>
          <w:jc w:val="center"/>
        </w:trPr>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single" w:sz="4" w:space="0" w:color="auto"/>
              <w:right w:val="nil"/>
            </w:tcBorders>
            <w:shd w:val="clear" w:color="auto" w:fill="auto"/>
            <w:vAlign w:val="center"/>
            <w:hideMark/>
          </w:tcPr>
          <w:p w14:paraId="3C4E1AD3" w14:textId="77777777" w:rsidR="00BF411E" w:rsidRPr="00C60921" w:rsidRDefault="00BF411E" w:rsidP="00C60921">
            <w:pPr>
              <w:pStyle w:val="ListParagraph"/>
              <w:spacing w:line="240" w:lineRule="auto"/>
              <w:ind w:left="0"/>
              <w:jc w:val="center"/>
              <w:rPr>
                <w:rFonts w:ascii="Times New Roman" w:hAnsi="Times New Roman"/>
                <w:b w:val="0"/>
                <w:sz w:val="22"/>
                <w:szCs w:val="22"/>
              </w:rPr>
            </w:pPr>
            <w:r w:rsidRPr="00C60921">
              <w:rPr>
                <w:rFonts w:ascii="Times New Roman" w:hAnsi="Times New Roman"/>
                <w:b w:val="0"/>
                <w:sz w:val="22"/>
                <w:szCs w:val="22"/>
              </w:rPr>
              <w:t>V</w:t>
            </w:r>
          </w:p>
        </w:tc>
        <w:tc>
          <w:tcPr>
            <w:tcW w:w="1701" w:type="dxa"/>
            <w:tcBorders>
              <w:top w:val="nil"/>
              <w:left w:val="nil"/>
              <w:bottom w:val="single" w:sz="4" w:space="0" w:color="auto"/>
              <w:right w:val="nil"/>
            </w:tcBorders>
            <w:shd w:val="clear" w:color="auto" w:fill="auto"/>
            <w:vAlign w:val="center"/>
            <w:hideMark/>
          </w:tcPr>
          <w:p w14:paraId="1B67D85C" w14:textId="77777777" w:rsidR="00BF411E" w:rsidRPr="00C60921" w:rsidRDefault="00BF411E" w:rsidP="00C6092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61</w:t>
            </w:r>
          </w:p>
        </w:tc>
        <w:tc>
          <w:tcPr>
            <w:tcW w:w="1418" w:type="dxa"/>
            <w:tcBorders>
              <w:top w:val="nil"/>
              <w:left w:val="nil"/>
              <w:bottom w:val="single" w:sz="4" w:space="0" w:color="auto"/>
              <w:right w:val="nil"/>
            </w:tcBorders>
            <w:shd w:val="clear" w:color="auto" w:fill="auto"/>
            <w:vAlign w:val="center"/>
            <w:hideMark/>
          </w:tcPr>
          <w:p w14:paraId="79E414BD" w14:textId="77777777" w:rsidR="00BF411E" w:rsidRPr="00C60921" w:rsidRDefault="00BF411E" w:rsidP="00C6092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89,71</w:t>
            </w:r>
          </w:p>
        </w:tc>
        <w:tc>
          <w:tcPr>
            <w:tcW w:w="1701" w:type="dxa"/>
            <w:tcBorders>
              <w:top w:val="nil"/>
              <w:left w:val="nil"/>
              <w:bottom w:val="single" w:sz="4" w:space="0" w:color="auto"/>
              <w:right w:val="nil"/>
            </w:tcBorders>
            <w:shd w:val="clear" w:color="auto" w:fill="auto"/>
            <w:vAlign w:val="center"/>
            <w:hideMark/>
          </w:tcPr>
          <w:p w14:paraId="3DFC9643" w14:textId="77777777" w:rsidR="00BF411E" w:rsidRPr="00C60921" w:rsidRDefault="00BF411E" w:rsidP="00C6092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Baik Sekali</w:t>
            </w:r>
          </w:p>
        </w:tc>
      </w:tr>
      <w:tr w:rsidR="00BF411E" w:rsidRPr="00C60921" w14:paraId="60A2957F" w14:textId="77777777" w:rsidTr="00C609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5" w:type="dxa"/>
            <w:tcBorders>
              <w:top w:val="single" w:sz="4" w:space="0" w:color="auto"/>
              <w:bottom w:val="single" w:sz="8" w:space="0" w:color="000000" w:themeColor="text1"/>
            </w:tcBorders>
            <w:shd w:val="clear" w:color="auto" w:fill="auto"/>
            <w:vAlign w:val="center"/>
            <w:hideMark/>
          </w:tcPr>
          <w:p w14:paraId="6A3ABA23" w14:textId="555DB61E" w:rsidR="00BF411E" w:rsidRPr="00C60921" w:rsidRDefault="00BF411E" w:rsidP="00C60921">
            <w:pPr>
              <w:pStyle w:val="ListParagraph"/>
              <w:spacing w:line="240" w:lineRule="auto"/>
              <w:ind w:left="0"/>
              <w:jc w:val="center"/>
              <w:rPr>
                <w:rFonts w:ascii="Times New Roman" w:hAnsi="Times New Roman"/>
                <w:b w:val="0"/>
                <w:sz w:val="22"/>
                <w:szCs w:val="22"/>
              </w:rPr>
            </w:pPr>
          </w:p>
        </w:tc>
        <w:tc>
          <w:tcPr>
            <w:tcW w:w="1701" w:type="dxa"/>
            <w:tcBorders>
              <w:top w:val="single" w:sz="4" w:space="0" w:color="auto"/>
              <w:bottom w:val="single" w:sz="8" w:space="0" w:color="000000" w:themeColor="text1"/>
            </w:tcBorders>
            <w:shd w:val="clear" w:color="auto" w:fill="auto"/>
            <w:vAlign w:val="center"/>
            <w:hideMark/>
          </w:tcPr>
          <w:p w14:paraId="6A03BE2F" w14:textId="77777777" w:rsidR="00BF411E" w:rsidRPr="00C60921" w:rsidRDefault="00BF411E" w:rsidP="00C6092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213</w:t>
            </w:r>
          </w:p>
        </w:tc>
        <w:tc>
          <w:tcPr>
            <w:tcW w:w="1418" w:type="dxa"/>
            <w:tcBorders>
              <w:top w:val="single" w:sz="4" w:space="0" w:color="auto"/>
              <w:bottom w:val="single" w:sz="8" w:space="0" w:color="000000" w:themeColor="text1"/>
            </w:tcBorders>
            <w:shd w:val="clear" w:color="auto" w:fill="auto"/>
            <w:vAlign w:val="center"/>
            <w:hideMark/>
          </w:tcPr>
          <w:p w14:paraId="2CA3F960" w14:textId="77777777" w:rsidR="00BF411E" w:rsidRPr="00C60921" w:rsidRDefault="00BF411E" w:rsidP="00C6092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78,31</w:t>
            </w:r>
          </w:p>
        </w:tc>
        <w:tc>
          <w:tcPr>
            <w:tcW w:w="1701" w:type="dxa"/>
            <w:tcBorders>
              <w:top w:val="single" w:sz="4" w:space="0" w:color="auto"/>
              <w:bottom w:val="single" w:sz="8" w:space="0" w:color="000000" w:themeColor="text1"/>
            </w:tcBorders>
            <w:shd w:val="clear" w:color="auto" w:fill="auto"/>
            <w:vAlign w:val="center"/>
            <w:hideMark/>
          </w:tcPr>
          <w:p w14:paraId="29A2ABB9" w14:textId="77777777" w:rsidR="00BF411E" w:rsidRPr="00C60921" w:rsidRDefault="00BF411E" w:rsidP="00C6092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Baik Sekali</w:t>
            </w:r>
          </w:p>
        </w:tc>
      </w:tr>
    </w:tbl>
    <w:p w14:paraId="3BC4B895" w14:textId="7EB51028" w:rsidR="00BF411E" w:rsidRDefault="00C60921" w:rsidP="00C60921">
      <w:pPr>
        <w:pStyle w:val="ListParagraph"/>
        <w:spacing w:after="0" w:line="240" w:lineRule="auto"/>
        <w:ind w:left="0"/>
        <w:jc w:val="both"/>
        <w:rPr>
          <w:rFonts w:ascii="Times New Roman" w:hAnsi="Times New Roman"/>
          <w:sz w:val="24"/>
        </w:rPr>
      </w:pPr>
      <w:r>
        <w:rPr>
          <w:rFonts w:ascii="Times New Roman" w:hAnsi="Times New Roman"/>
          <w:sz w:val="24"/>
          <w:lang w:val="id-ID"/>
        </w:rPr>
        <w:t xml:space="preserve">Berdasarkan tabel 7, </w:t>
      </w:r>
      <w:r w:rsidR="00BF411E" w:rsidRPr="000C7CF1">
        <w:rPr>
          <w:rFonts w:ascii="Times New Roman" w:hAnsi="Times New Roman"/>
          <w:sz w:val="24"/>
          <w:lang w:val="id-ID"/>
        </w:rPr>
        <w:t xml:space="preserve">dapat dilihat bahwa </w:t>
      </w:r>
      <w:r>
        <w:rPr>
          <w:rFonts w:ascii="Times New Roman" w:hAnsi="Times New Roman"/>
          <w:sz w:val="24"/>
        </w:rPr>
        <w:t xml:space="preserve">secara </w:t>
      </w:r>
      <w:r w:rsidR="00BF411E">
        <w:rPr>
          <w:rFonts w:ascii="Times New Roman" w:hAnsi="Times New Roman"/>
          <w:sz w:val="24"/>
        </w:rPr>
        <w:t>umum keterlaksanaan pembelajaran di kelas VII.11 SMPN 8 Makassar dengan penerapan model pembelajaran berbasis masalah dengan strategi heuristik termasuk dalam kriteria sangat baik dengan persentase keterlaksanaan sebesar 78,31%.</w:t>
      </w:r>
    </w:p>
    <w:p w14:paraId="37E620B0" w14:textId="10CA81DE" w:rsidR="00BF411E" w:rsidRDefault="00BF411E" w:rsidP="00C60921">
      <w:pPr>
        <w:pStyle w:val="NoSpacing"/>
        <w:spacing w:line="276" w:lineRule="auto"/>
      </w:pPr>
      <w:r>
        <w:t>Pemahaman konsep merupakan kemampuan memahami ide-ide dan objek yang bersifat abstrak dalam menyelesaikan masalah matematika. Data mengenai kemampuan kemampuan pemahaman konsep peserta didik yang didapat melalui tes kemampuan pemahaman konsep sebelum dan sesudah pembelajaran. Setelah diterapkan model pembelajaran berbasis masalah dengan strategi heuristik nilai minimum yaitu 54</w:t>
      </w:r>
      <w:proofErr w:type="gramStart"/>
      <w:r>
        <w:t>,17</w:t>
      </w:r>
      <w:proofErr w:type="gramEnd"/>
      <w:r>
        <w:t xml:space="preserve"> dan nilai maksimum yaitu 100. Adapun rata-</w:t>
      </w:r>
      <w:r>
        <w:lastRenderedPageBreak/>
        <w:t>rata kemampuan pemahaman konsep setelah diterapkan model pembelajaran berbasis masalah yaitu 80</w:t>
      </w:r>
      <w:proofErr w:type="gramStart"/>
      <w:r>
        <w:t>,71</w:t>
      </w:r>
      <w:proofErr w:type="gramEnd"/>
      <w:r>
        <w:t xml:space="preserve"> dengan stanar daviasi 14,01 dan nilai rata-rata tersebut termasuk kedalam kategori tinggi. Hasil analisis dia</w:t>
      </w:r>
      <w:r w:rsidR="00C60921">
        <w:t>tas dapat dilihat pada tabel 8.</w:t>
      </w:r>
    </w:p>
    <w:p w14:paraId="1280DD00" w14:textId="3E43CD9D" w:rsidR="00BF411E" w:rsidRDefault="00BF411E" w:rsidP="00C60921">
      <w:pPr>
        <w:spacing w:after="0" w:line="240" w:lineRule="auto"/>
        <w:jc w:val="center"/>
        <w:rPr>
          <w:rFonts w:ascii="Times New Roman" w:hAnsi="Times New Roman"/>
          <w:b/>
          <w:sz w:val="24"/>
        </w:rPr>
      </w:pPr>
      <w:r>
        <w:rPr>
          <w:rFonts w:ascii="Times New Roman" w:hAnsi="Times New Roman"/>
          <w:b/>
          <w:sz w:val="24"/>
        </w:rPr>
        <w:t>T</w:t>
      </w:r>
      <w:r w:rsidR="00C60921">
        <w:rPr>
          <w:rFonts w:ascii="Times New Roman" w:hAnsi="Times New Roman"/>
          <w:b/>
          <w:sz w:val="24"/>
        </w:rPr>
        <w:t xml:space="preserve">abel 8. </w:t>
      </w:r>
      <w:r>
        <w:rPr>
          <w:rFonts w:ascii="Times New Roman" w:hAnsi="Times New Roman"/>
          <w:b/>
          <w:sz w:val="24"/>
        </w:rPr>
        <w:t>Deskripsi Tingkat Kemampuan Pemahaman Konsep</w:t>
      </w:r>
    </w:p>
    <w:tbl>
      <w:tblPr>
        <w:tblStyle w:val="LightShading"/>
        <w:tblW w:w="7512" w:type="dxa"/>
        <w:jc w:val="center"/>
        <w:tblLook w:val="04A0" w:firstRow="1" w:lastRow="0" w:firstColumn="1" w:lastColumn="0" w:noHBand="0" w:noVBand="1"/>
      </w:tblPr>
      <w:tblGrid>
        <w:gridCol w:w="2693"/>
        <w:gridCol w:w="2977"/>
        <w:gridCol w:w="1842"/>
      </w:tblGrid>
      <w:tr w:rsidR="00BF411E" w:rsidRPr="00C60921" w14:paraId="74895807" w14:textId="77777777" w:rsidTr="00C6092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3" w:type="dxa"/>
            <w:shd w:val="clear" w:color="auto" w:fill="auto"/>
            <w:hideMark/>
          </w:tcPr>
          <w:p w14:paraId="74AB1367" w14:textId="77777777" w:rsidR="00BF411E" w:rsidRPr="00C60921" w:rsidRDefault="00BF411E" w:rsidP="00C60921">
            <w:pPr>
              <w:pStyle w:val="ListParagraph"/>
              <w:spacing w:line="240" w:lineRule="auto"/>
              <w:ind w:left="0"/>
              <w:jc w:val="center"/>
              <w:rPr>
                <w:rFonts w:ascii="Times New Roman" w:hAnsi="Times New Roman"/>
                <w:sz w:val="22"/>
                <w:szCs w:val="22"/>
              </w:rPr>
            </w:pPr>
            <w:r w:rsidRPr="00C60921">
              <w:rPr>
                <w:rFonts w:ascii="Times New Roman" w:hAnsi="Times New Roman"/>
                <w:sz w:val="22"/>
                <w:szCs w:val="22"/>
              </w:rPr>
              <w:t>Perlakuan</w:t>
            </w:r>
          </w:p>
        </w:tc>
        <w:tc>
          <w:tcPr>
            <w:tcW w:w="2977" w:type="dxa"/>
            <w:shd w:val="clear" w:color="auto" w:fill="auto"/>
            <w:hideMark/>
          </w:tcPr>
          <w:p w14:paraId="62143E6B" w14:textId="77777777" w:rsidR="00BF411E" w:rsidRPr="00C60921" w:rsidRDefault="00BF411E" w:rsidP="00C60921">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Nilai</w:t>
            </w:r>
          </w:p>
        </w:tc>
        <w:tc>
          <w:tcPr>
            <w:tcW w:w="1842" w:type="dxa"/>
            <w:shd w:val="clear" w:color="auto" w:fill="auto"/>
            <w:hideMark/>
          </w:tcPr>
          <w:p w14:paraId="3DAB6D35" w14:textId="77777777" w:rsidR="00BF411E" w:rsidRPr="00C60921" w:rsidRDefault="00BF411E" w:rsidP="00C60921">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Kategori</w:t>
            </w:r>
          </w:p>
        </w:tc>
      </w:tr>
      <w:tr w:rsidR="00BF411E" w:rsidRPr="00C60921" w14:paraId="1DE3A5C7" w14:textId="77777777" w:rsidTr="00C609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3" w:type="dxa"/>
            <w:tcBorders>
              <w:top w:val="nil"/>
              <w:bottom w:val="nil"/>
            </w:tcBorders>
            <w:shd w:val="clear" w:color="auto" w:fill="auto"/>
            <w:hideMark/>
          </w:tcPr>
          <w:p w14:paraId="5402F336" w14:textId="77777777" w:rsidR="00BF411E" w:rsidRPr="00C60921" w:rsidRDefault="00BF411E" w:rsidP="00C60921">
            <w:pPr>
              <w:pStyle w:val="ListParagraph"/>
              <w:spacing w:line="240" w:lineRule="auto"/>
              <w:ind w:left="0"/>
              <w:jc w:val="center"/>
              <w:rPr>
                <w:rFonts w:ascii="Times New Roman" w:hAnsi="Times New Roman"/>
                <w:b w:val="0"/>
                <w:sz w:val="22"/>
                <w:szCs w:val="22"/>
              </w:rPr>
            </w:pPr>
            <w:r w:rsidRPr="00C60921">
              <w:rPr>
                <w:rFonts w:ascii="Times New Roman" w:hAnsi="Times New Roman"/>
                <w:b w:val="0"/>
                <w:sz w:val="22"/>
                <w:szCs w:val="22"/>
              </w:rPr>
              <w:t>Sebelum</w:t>
            </w:r>
          </w:p>
        </w:tc>
        <w:tc>
          <w:tcPr>
            <w:tcW w:w="2977" w:type="dxa"/>
            <w:tcBorders>
              <w:top w:val="nil"/>
              <w:bottom w:val="nil"/>
            </w:tcBorders>
            <w:shd w:val="clear" w:color="auto" w:fill="auto"/>
            <w:hideMark/>
          </w:tcPr>
          <w:p w14:paraId="10394366" w14:textId="77777777" w:rsidR="00BF411E" w:rsidRPr="00C60921" w:rsidRDefault="00BF411E" w:rsidP="00C6092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37,19</w:t>
            </w:r>
          </w:p>
        </w:tc>
        <w:tc>
          <w:tcPr>
            <w:tcW w:w="1842" w:type="dxa"/>
            <w:tcBorders>
              <w:top w:val="nil"/>
              <w:bottom w:val="nil"/>
            </w:tcBorders>
            <w:shd w:val="clear" w:color="auto" w:fill="auto"/>
            <w:hideMark/>
          </w:tcPr>
          <w:p w14:paraId="7FDB5F4A" w14:textId="77777777" w:rsidR="00BF411E" w:rsidRPr="00C60921" w:rsidRDefault="00BF411E" w:rsidP="00C6092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Rendah</w:t>
            </w:r>
          </w:p>
        </w:tc>
      </w:tr>
      <w:tr w:rsidR="00BF411E" w:rsidRPr="00C60921" w14:paraId="05338281" w14:textId="77777777" w:rsidTr="00C60921">
        <w:trPr>
          <w:jc w:val="center"/>
        </w:trPr>
        <w:tc>
          <w:tcPr>
            <w:cnfStyle w:val="001000000000" w:firstRow="0" w:lastRow="0" w:firstColumn="1" w:lastColumn="0" w:oddVBand="0" w:evenVBand="0" w:oddHBand="0" w:evenHBand="0" w:firstRowFirstColumn="0" w:firstRowLastColumn="0" w:lastRowFirstColumn="0" w:lastRowLastColumn="0"/>
            <w:tcW w:w="2693" w:type="dxa"/>
            <w:tcBorders>
              <w:top w:val="nil"/>
              <w:left w:val="nil"/>
              <w:bottom w:val="single" w:sz="8" w:space="0" w:color="000000" w:themeColor="text1"/>
              <w:right w:val="nil"/>
            </w:tcBorders>
            <w:shd w:val="clear" w:color="auto" w:fill="auto"/>
            <w:hideMark/>
          </w:tcPr>
          <w:p w14:paraId="415B7B90" w14:textId="77777777" w:rsidR="00BF411E" w:rsidRPr="00C60921" w:rsidRDefault="00BF411E" w:rsidP="00C60921">
            <w:pPr>
              <w:pStyle w:val="ListParagraph"/>
              <w:spacing w:line="240" w:lineRule="auto"/>
              <w:ind w:left="0"/>
              <w:jc w:val="center"/>
              <w:rPr>
                <w:rFonts w:ascii="Times New Roman" w:hAnsi="Times New Roman"/>
                <w:b w:val="0"/>
                <w:sz w:val="22"/>
                <w:szCs w:val="22"/>
              </w:rPr>
            </w:pPr>
            <w:r w:rsidRPr="00C60921">
              <w:rPr>
                <w:rFonts w:ascii="Times New Roman" w:hAnsi="Times New Roman"/>
                <w:b w:val="0"/>
                <w:sz w:val="22"/>
                <w:szCs w:val="22"/>
              </w:rPr>
              <w:t>Setelah</w:t>
            </w:r>
          </w:p>
        </w:tc>
        <w:tc>
          <w:tcPr>
            <w:tcW w:w="2977" w:type="dxa"/>
            <w:tcBorders>
              <w:top w:val="nil"/>
              <w:left w:val="nil"/>
              <w:bottom w:val="single" w:sz="8" w:space="0" w:color="000000" w:themeColor="text1"/>
              <w:right w:val="nil"/>
            </w:tcBorders>
            <w:shd w:val="clear" w:color="auto" w:fill="auto"/>
            <w:hideMark/>
          </w:tcPr>
          <w:p w14:paraId="6DA02CF5" w14:textId="77777777" w:rsidR="00BF411E" w:rsidRPr="00C60921" w:rsidRDefault="00BF411E" w:rsidP="00C6092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80,71</w:t>
            </w:r>
          </w:p>
        </w:tc>
        <w:tc>
          <w:tcPr>
            <w:tcW w:w="1842" w:type="dxa"/>
            <w:tcBorders>
              <w:top w:val="nil"/>
              <w:left w:val="nil"/>
              <w:bottom w:val="single" w:sz="8" w:space="0" w:color="000000" w:themeColor="text1"/>
              <w:right w:val="nil"/>
            </w:tcBorders>
            <w:shd w:val="clear" w:color="auto" w:fill="auto"/>
            <w:hideMark/>
          </w:tcPr>
          <w:p w14:paraId="34E9B78E" w14:textId="77777777" w:rsidR="00BF411E" w:rsidRPr="00C60921" w:rsidRDefault="00BF411E" w:rsidP="00C6092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Tinggi</w:t>
            </w:r>
          </w:p>
        </w:tc>
      </w:tr>
    </w:tbl>
    <w:p w14:paraId="2A23C904" w14:textId="546CF0D8" w:rsidR="00BF411E" w:rsidRDefault="00BF411E" w:rsidP="00C60921">
      <w:pPr>
        <w:pStyle w:val="NoSpacing"/>
        <w:spacing w:line="276" w:lineRule="auto"/>
      </w:pPr>
      <w:r>
        <w:t xml:space="preserve">Kemampuan berpikir kritis merupakan kemampuan untuk memecahkan </w:t>
      </w:r>
      <w:proofErr w:type="gramStart"/>
      <w:r>
        <w:t>masalah  matematika</w:t>
      </w:r>
      <w:proofErr w:type="gramEnd"/>
      <w:r>
        <w:t xml:space="preserve"> dengan cara menganalisis, mengevaluasi, melakukan penyelidikan dan mengambil keputusan. Data mengenai kemampuan berpikir kritis peserta didik yang didapat melalui tes kemampuan berpikir kritis sebelum dan sesudah pembelajaran. Setelah diterapkan model pembelajaran berbasis masalah dengan strategi heuristik diperoleh nilai minimum yaitu 60</w:t>
      </w:r>
      <w:proofErr w:type="gramStart"/>
      <w:r>
        <w:t>,00</w:t>
      </w:r>
      <w:proofErr w:type="gramEnd"/>
      <w:r>
        <w:t xml:space="preserve"> dan nilai maksimum yaitu 100. Adapun rata-rata kemampuan berikir kritis setelah diterapkan model pembelajaran berbasis masalah yaitu 83</w:t>
      </w:r>
      <w:proofErr w:type="gramStart"/>
      <w:r>
        <w:t>,25</w:t>
      </w:r>
      <w:proofErr w:type="gramEnd"/>
      <w:r>
        <w:t xml:space="preserve"> dengan standar daviasi 10,92 dan nilai rata-rata tersebut termasuk kedalam kriteria sangat tinggi. Hasil analisis dia</w:t>
      </w:r>
      <w:r w:rsidR="00C60921">
        <w:t>tas dapat dilihat pada tabel 9.</w:t>
      </w:r>
    </w:p>
    <w:p w14:paraId="39E36449" w14:textId="652F726A" w:rsidR="00BF411E" w:rsidRDefault="00BF411E" w:rsidP="00C60921">
      <w:pPr>
        <w:spacing w:after="0" w:line="240" w:lineRule="auto"/>
        <w:jc w:val="center"/>
        <w:rPr>
          <w:rFonts w:ascii="Times New Roman" w:hAnsi="Times New Roman"/>
          <w:b/>
          <w:sz w:val="24"/>
        </w:rPr>
      </w:pPr>
      <w:r>
        <w:rPr>
          <w:rFonts w:ascii="Times New Roman" w:hAnsi="Times New Roman"/>
          <w:b/>
          <w:sz w:val="24"/>
        </w:rPr>
        <w:t>T</w:t>
      </w:r>
      <w:r w:rsidR="00C60921">
        <w:rPr>
          <w:rFonts w:ascii="Times New Roman" w:hAnsi="Times New Roman"/>
          <w:b/>
          <w:sz w:val="24"/>
        </w:rPr>
        <w:t xml:space="preserve">abel 9. </w:t>
      </w:r>
      <w:r>
        <w:rPr>
          <w:rFonts w:ascii="Times New Roman" w:hAnsi="Times New Roman"/>
          <w:b/>
          <w:sz w:val="24"/>
        </w:rPr>
        <w:t>Deskripsi Tingkat Kemampuan Berpikir Kritis</w:t>
      </w:r>
    </w:p>
    <w:tbl>
      <w:tblPr>
        <w:tblStyle w:val="LightShading"/>
        <w:tblW w:w="7512" w:type="dxa"/>
        <w:jc w:val="center"/>
        <w:tblLook w:val="04A0" w:firstRow="1" w:lastRow="0" w:firstColumn="1" w:lastColumn="0" w:noHBand="0" w:noVBand="1"/>
      </w:tblPr>
      <w:tblGrid>
        <w:gridCol w:w="2693"/>
        <w:gridCol w:w="2977"/>
        <w:gridCol w:w="1842"/>
      </w:tblGrid>
      <w:tr w:rsidR="00BF411E" w:rsidRPr="00C60921" w14:paraId="358F117B" w14:textId="77777777" w:rsidTr="00C6092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3" w:type="dxa"/>
            <w:shd w:val="clear" w:color="auto" w:fill="auto"/>
            <w:hideMark/>
          </w:tcPr>
          <w:p w14:paraId="638B2972" w14:textId="77777777" w:rsidR="00BF411E" w:rsidRPr="00C60921" w:rsidRDefault="00BF411E" w:rsidP="00C60921">
            <w:pPr>
              <w:pStyle w:val="ListParagraph"/>
              <w:spacing w:line="240" w:lineRule="auto"/>
              <w:ind w:left="0"/>
              <w:jc w:val="center"/>
              <w:rPr>
                <w:rFonts w:ascii="Times New Roman" w:hAnsi="Times New Roman"/>
                <w:sz w:val="22"/>
                <w:szCs w:val="22"/>
              </w:rPr>
            </w:pPr>
            <w:r w:rsidRPr="00C60921">
              <w:rPr>
                <w:rFonts w:ascii="Times New Roman" w:hAnsi="Times New Roman"/>
                <w:sz w:val="22"/>
                <w:szCs w:val="22"/>
              </w:rPr>
              <w:t>Perlakuan</w:t>
            </w:r>
          </w:p>
        </w:tc>
        <w:tc>
          <w:tcPr>
            <w:tcW w:w="2977" w:type="dxa"/>
            <w:shd w:val="clear" w:color="auto" w:fill="auto"/>
            <w:hideMark/>
          </w:tcPr>
          <w:p w14:paraId="6CC1EDF3" w14:textId="77777777" w:rsidR="00BF411E" w:rsidRPr="00C60921" w:rsidRDefault="00BF411E" w:rsidP="00C60921">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Nilai</w:t>
            </w:r>
          </w:p>
        </w:tc>
        <w:tc>
          <w:tcPr>
            <w:tcW w:w="1842" w:type="dxa"/>
            <w:shd w:val="clear" w:color="auto" w:fill="auto"/>
            <w:hideMark/>
          </w:tcPr>
          <w:p w14:paraId="66D286ED" w14:textId="77777777" w:rsidR="00BF411E" w:rsidRPr="00C60921" w:rsidRDefault="00BF411E" w:rsidP="00C60921">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Kategori</w:t>
            </w:r>
          </w:p>
        </w:tc>
      </w:tr>
      <w:tr w:rsidR="00BF411E" w:rsidRPr="00C60921" w14:paraId="4868DF17" w14:textId="77777777" w:rsidTr="00C609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3" w:type="dxa"/>
            <w:tcBorders>
              <w:top w:val="nil"/>
              <w:bottom w:val="nil"/>
            </w:tcBorders>
            <w:shd w:val="clear" w:color="auto" w:fill="auto"/>
            <w:hideMark/>
          </w:tcPr>
          <w:p w14:paraId="4C9E7E4A" w14:textId="77777777" w:rsidR="00BF411E" w:rsidRPr="00C60921" w:rsidRDefault="00BF411E" w:rsidP="00C60921">
            <w:pPr>
              <w:pStyle w:val="ListParagraph"/>
              <w:spacing w:line="240" w:lineRule="auto"/>
              <w:ind w:left="0"/>
              <w:jc w:val="center"/>
              <w:rPr>
                <w:rFonts w:ascii="Times New Roman" w:hAnsi="Times New Roman"/>
                <w:b w:val="0"/>
                <w:sz w:val="22"/>
                <w:szCs w:val="22"/>
              </w:rPr>
            </w:pPr>
            <w:r w:rsidRPr="00C60921">
              <w:rPr>
                <w:rFonts w:ascii="Times New Roman" w:hAnsi="Times New Roman"/>
                <w:b w:val="0"/>
                <w:sz w:val="22"/>
                <w:szCs w:val="22"/>
              </w:rPr>
              <w:t>Sebelum</w:t>
            </w:r>
          </w:p>
        </w:tc>
        <w:tc>
          <w:tcPr>
            <w:tcW w:w="2977" w:type="dxa"/>
            <w:tcBorders>
              <w:top w:val="nil"/>
              <w:bottom w:val="nil"/>
            </w:tcBorders>
            <w:shd w:val="clear" w:color="auto" w:fill="auto"/>
            <w:hideMark/>
          </w:tcPr>
          <w:p w14:paraId="775FB838" w14:textId="77777777" w:rsidR="00BF411E" w:rsidRPr="00C60921" w:rsidRDefault="00BF411E" w:rsidP="00C6092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44,30</w:t>
            </w:r>
          </w:p>
        </w:tc>
        <w:tc>
          <w:tcPr>
            <w:tcW w:w="1842" w:type="dxa"/>
            <w:tcBorders>
              <w:top w:val="nil"/>
              <w:bottom w:val="nil"/>
            </w:tcBorders>
            <w:shd w:val="clear" w:color="auto" w:fill="auto"/>
            <w:hideMark/>
          </w:tcPr>
          <w:p w14:paraId="2E2B264B" w14:textId="77777777" w:rsidR="00BF411E" w:rsidRPr="00C60921" w:rsidRDefault="00BF411E" w:rsidP="00C6092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Rendah</w:t>
            </w:r>
          </w:p>
        </w:tc>
      </w:tr>
      <w:tr w:rsidR="00BF411E" w:rsidRPr="00C60921" w14:paraId="1DA2C203" w14:textId="77777777" w:rsidTr="00C60921">
        <w:trPr>
          <w:jc w:val="center"/>
        </w:trPr>
        <w:tc>
          <w:tcPr>
            <w:cnfStyle w:val="001000000000" w:firstRow="0" w:lastRow="0" w:firstColumn="1" w:lastColumn="0" w:oddVBand="0" w:evenVBand="0" w:oddHBand="0" w:evenHBand="0" w:firstRowFirstColumn="0" w:firstRowLastColumn="0" w:lastRowFirstColumn="0" w:lastRowLastColumn="0"/>
            <w:tcW w:w="2693" w:type="dxa"/>
            <w:tcBorders>
              <w:top w:val="nil"/>
              <w:left w:val="nil"/>
              <w:bottom w:val="single" w:sz="8" w:space="0" w:color="000000" w:themeColor="text1"/>
              <w:right w:val="nil"/>
            </w:tcBorders>
            <w:shd w:val="clear" w:color="auto" w:fill="auto"/>
            <w:hideMark/>
          </w:tcPr>
          <w:p w14:paraId="7A435902" w14:textId="77777777" w:rsidR="00BF411E" w:rsidRPr="00C60921" w:rsidRDefault="00BF411E" w:rsidP="00C60921">
            <w:pPr>
              <w:pStyle w:val="ListParagraph"/>
              <w:spacing w:line="240" w:lineRule="auto"/>
              <w:ind w:left="0"/>
              <w:jc w:val="center"/>
              <w:rPr>
                <w:rFonts w:ascii="Times New Roman" w:hAnsi="Times New Roman"/>
                <w:b w:val="0"/>
                <w:sz w:val="22"/>
                <w:szCs w:val="22"/>
              </w:rPr>
            </w:pPr>
            <w:r w:rsidRPr="00C60921">
              <w:rPr>
                <w:rFonts w:ascii="Times New Roman" w:hAnsi="Times New Roman"/>
                <w:b w:val="0"/>
                <w:sz w:val="22"/>
                <w:szCs w:val="22"/>
              </w:rPr>
              <w:t>Setelah</w:t>
            </w:r>
          </w:p>
        </w:tc>
        <w:tc>
          <w:tcPr>
            <w:tcW w:w="2977" w:type="dxa"/>
            <w:tcBorders>
              <w:top w:val="nil"/>
              <w:left w:val="nil"/>
              <w:bottom w:val="single" w:sz="8" w:space="0" w:color="000000" w:themeColor="text1"/>
              <w:right w:val="nil"/>
            </w:tcBorders>
            <w:shd w:val="clear" w:color="auto" w:fill="auto"/>
            <w:hideMark/>
          </w:tcPr>
          <w:p w14:paraId="04BA91E6" w14:textId="77777777" w:rsidR="00BF411E" w:rsidRPr="00C60921" w:rsidRDefault="00BF411E" w:rsidP="00C6092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83,26</w:t>
            </w:r>
          </w:p>
        </w:tc>
        <w:tc>
          <w:tcPr>
            <w:tcW w:w="1842" w:type="dxa"/>
            <w:tcBorders>
              <w:top w:val="nil"/>
              <w:left w:val="nil"/>
              <w:bottom w:val="single" w:sz="8" w:space="0" w:color="000000" w:themeColor="text1"/>
              <w:right w:val="nil"/>
            </w:tcBorders>
            <w:shd w:val="clear" w:color="auto" w:fill="auto"/>
            <w:hideMark/>
          </w:tcPr>
          <w:p w14:paraId="047BD4E3" w14:textId="77777777" w:rsidR="00BF411E" w:rsidRPr="00C60921" w:rsidRDefault="00BF411E" w:rsidP="00C6092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60921">
              <w:rPr>
                <w:rFonts w:ascii="Times New Roman" w:hAnsi="Times New Roman"/>
                <w:sz w:val="22"/>
                <w:szCs w:val="22"/>
              </w:rPr>
              <w:t>Sangat Tinggi</w:t>
            </w:r>
          </w:p>
        </w:tc>
      </w:tr>
    </w:tbl>
    <w:p w14:paraId="7351DA56" w14:textId="5CDDA4CE" w:rsidR="00BF411E" w:rsidRPr="00B318FF" w:rsidRDefault="00BF411E" w:rsidP="00B318FF">
      <w:pPr>
        <w:pStyle w:val="NoSpacing"/>
        <w:spacing w:line="276" w:lineRule="auto"/>
        <w:rPr>
          <w:lang w:val="id-ID"/>
        </w:rPr>
      </w:pPr>
      <w:r>
        <w:t xml:space="preserve">Untuk mengetahui peningkatan kemampuan pemahaman konsep </w:t>
      </w:r>
      <w:r w:rsidR="00B318FF">
        <w:rPr>
          <w:lang w:val="id-ID"/>
        </w:rPr>
        <w:t xml:space="preserve">dan </w:t>
      </w:r>
      <w:r w:rsidR="00B318FF">
        <w:t>kemampuan berpikir kritis</w:t>
      </w:r>
      <w:r w:rsidR="00B318FF">
        <w:t xml:space="preserve"> </w:t>
      </w:r>
      <w:r>
        <w:t>setelah penerapan model pembelajaran berbasis masalah dengan strategi heuristik dilakukan uji gain. Setelah dilakukan uji gain dengan menggunakan rumus gain ternormalisasi dip</w:t>
      </w:r>
      <w:r w:rsidR="00B318FF">
        <w:t xml:space="preserve">eroleh data gain peserta didik, dilihat pada tabel </w:t>
      </w:r>
      <w:r w:rsidR="00B318FF">
        <w:rPr>
          <w:lang w:val="id-ID"/>
        </w:rPr>
        <w:t>10.</w:t>
      </w:r>
    </w:p>
    <w:p w14:paraId="26321A8B" w14:textId="348EA9B2" w:rsidR="00BF411E" w:rsidRPr="00AF6A4C" w:rsidRDefault="00B318FF" w:rsidP="00AF6A4C">
      <w:pPr>
        <w:spacing w:after="0" w:line="240" w:lineRule="auto"/>
        <w:ind w:left="1176" w:hanging="1034"/>
        <w:jc w:val="both"/>
        <w:rPr>
          <w:rFonts w:ascii="Times New Roman" w:hAnsi="Times New Roman"/>
          <w:b/>
          <w:sz w:val="24"/>
          <w:lang w:val="id-ID"/>
        </w:rPr>
      </w:pPr>
      <w:r>
        <w:rPr>
          <w:rFonts w:ascii="Times New Roman" w:hAnsi="Times New Roman"/>
          <w:b/>
          <w:sz w:val="24"/>
        </w:rPr>
        <w:t xml:space="preserve">Tabel 10. </w:t>
      </w:r>
      <w:r w:rsidR="00BF411E">
        <w:rPr>
          <w:rFonts w:ascii="Times New Roman" w:hAnsi="Times New Roman"/>
          <w:b/>
          <w:sz w:val="24"/>
        </w:rPr>
        <w:t>Kategori Gain Kemampuan Pemahaman Konsep</w:t>
      </w:r>
      <w:r w:rsidR="00AF6A4C">
        <w:rPr>
          <w:rFonts w:ascii="Times New Roman" w:hAnsi="Times New Roman"/>
          <w:b/>
          <w:sz w:val="24"/>
          <w:lang w:val="id-ID"/>
        </w:rPr>
        <w:t xml:space="preserve"> dan </w:t>
      </w:r>
      <w:r w:rsidR="00AF6A4C">
        <w:rPr>
          <w:rFonts w:ascii="Times New Roman" w:hAnsi="Times New Roman"/>
          <w:b/>
          <w:sz w:val="24"/>
        </w:rPr>
        <w:t>Kemampuan Berpikir Kritis</w:t>
      </w:r>
    </w:p>
    <w:tbl>
      <w:tblPr>
        <w:tblStyle w:val="LightShading"/>
        <w:tblW w:w="8822" w:type="dxa"/>
        <w:tblInd w:w="392" w:type="dxa"/>
        <w:tblLook w:val="04A0" w:firstRow="1" w:lastRow="0" w:firstColumn="1" w:lastColumn="0" w:noHBand="0" w:noVBand="1"/>
      </w:tblPr>
      <w:tblGrid>
        <w:gridCol w:w="1735"/>
        <w:gridCol w:w="1559"/>
        <w:gridCol w:w="2693"/>
        <w:gridCol w:w="2835"/>
      </w:tblGrid>
      <w:tr w:rsidR="00AF6A4C" w:rsidRPr="00AF6A4C" w14:paraId="254CF855" w14:textId="33CAE39F" w:rsidTr="00AF6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shd w:val="clear" w:color="auto" w:fill="auto"/>
            <w:hideMark/>
          </w:tcPr>
          <w:p w14:paraId="51C18DD1" w14:textId="77777777" w:rsidR="00AF6A4C" w:rsidRPr="00AF6A4C" w:rsidRDefault="00AF6A4C" w:rsidP="00AF6A4C">
            <w:pPr>
              <w:spacing w:line="240" w:lineRule="auto"/>
              <w:jc w:val="center"/>
              <w:rPr>
                <w:rFonts w:ascii="Times New Roman" w:hAnsi="Times New Roman"/>
                <w:sz w:val="22"/>
                <w:szCs w:val="22"/>
              </w:rPr>
            </w:pPr>
            <w:r w:rsidRPr="00AF6A4C">
              <w:rPr>
                <w:rFonts w:ascii="Times New Roman" w:hAnsi="Times New Roman"/>
                <w:sz w:val="22"/>
                <w:szCs w:val="22"/>
              </w:rPr>
              <w:t>Nilai Gain Ternormalisasi</w:t>
            </w:r>
          </w:p>
        </w:tc>
        <w:tc>
          <w:tcPr>
            <w:tcW w:w="1559" w:type="dxa"/>
            <w:shd w:val="clear" w:color="auto" w:fill="auto"/>
            <w:vAlign w:val="center"/>
            <w:hideMark/>
          </w:tcPr>
          <w:p w14:paraId="096A6EA9" w14:textId="77777777" w:rsidR="00AF6A4C" w:rsidRPr="00AF6A4C" w:rsidRDefault="00AF6A4C" w:rsidP="00AF6A4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AF6A4C">
              <w:rPr>
                <w:rFonts w:ascii="Times New Roman" w:hAnsi="Times New Roman"/>
                <w:sz w:val="22"/>
                <w:szCs w:val="22"/>
              </w:rPr>
              <w:t>Kategori</w:t>
            </w:r>
          </w:p>
        </w:tc>
        <w:tc>
          <w:tcPr>
            <w:tcW w:w="2693" w:type="dxa"/>
            <w:shd w:val="clear" w:color="auto" w:fill="auto"/>
            <w:vAlign w:val="center"/>
            <w:hideMark/>
          </w:tcPr>
          <w:p w14:paraId="5323F3CE" w14:textId="625F8DAB" w:rsidR="00AF6A4C" w:rsidRPr="00AF6A4C" w:rsidRDefault="00AF6A4C" w:rsidP="00AF6A4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AF6A4C">
              <w:rPr>
                <w:rFonts w:ascii="Times New Roman" w:hAnsi="Times New Roman"/>
                <w:sz w:val="22"/>
                <w:szCs w:val="22"/>
              </w:rPr>
              <w:t>Frekuensi</w:t>
            </w:r>
            <w:r>
              <w:rPr>
                <w:rFonts w:ascii="Times New Roman" w:hAnsi="Times New Roman"/>
                <w:sz w:val="22"/>
                <w:szCs w:val="22"/>
              </w:rPr>
              <w:t xml:space="preserve"> </w:t>
            </w:r>
            <w:r>
              <w:rPr>
                <w:rFonts w:ascii="Times New Roman" w:hAnsi="Times New Roman"/>
                <w:sz w:val="24"/>
              </w:rPr>
              <w:t>Kemampuan Pemahaman Konsep</w:t>
            </w:r>
          </w:p>
        </w:tc>
        <w:tc>
          <w:tcPr>
            <w:tcW w:w="2835" w:type="dxa"/>
            <w:shd w:val="clear" w:color="auto" w:fill="auto"/>
            <w:vAlign w:val="center"/>
          </w:tcPr>
          <w:p w14:paraId="098B2175" w14:textId="13FACD49" w:rsidR="00AF6A4C" w:rsidRPr="00AF6A4C" w:rsidRDefault="00AF6A4C" w:rsidP="00AF6A4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AF6A4C">
              <w:rPr>
                <w:rFonts w:ascii="Times New Roman" w:hAnsi="Times New Roman"/>
                <w:sz w:val="22"/>
                <w:szCs w:val="22"/>
              </w:rPr>
              <w:t>Frekuensi</w:t>
            </w:r>
            <w:r>
              <w:rPr>
                <w:rFonts w:ascii="Times New Roman" w:hAnsi="Times New Roman"/>
                <w:sz w:val="22"/>
                <w:szCs w:val="22"/>
              </w:rPr>
              <w:t xml:space="preserve"> </w:t>
            </w:r>
            <w:r>
              <w:rPr>
                <w:rFonts w:ascii="Times New Roman" w:hAnsi="Times New Roman"/>
                <w:sz w:val="24"/>
              </w:rPr>
              <w:t>Kemampuan Berpikir Kritis</w:t>
            </w:r>
          </w:p>
        </w:tc>
      </w:tr>
      <w:tr w:rsidR="00AF6A4C" w:rsidRPr="00AF6A4C" w14:paraId="099D33C7" w14:textId="398F3F0D" w:rsidTr="00AF6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Borders>
              <w:top w:val="nil"/>
              <w:bottom w:val="nil"/>
            </w:tcBorders>
            <w:shd w:val="clear" w:color="auto" w:fill="auto"/>
            <w:hideMark/>
          </w:tcPr>
          <w:p w14:paraId="14DFAE32" w14:textId="77777777" w:rsidR="00AF6A4C" w:rsidRPr="00AF6A4C" w:rsidRDefault="00AF6A4C" w:rsidP="00AF6A4C">
            <w:pPr>
              <w:spacing w:line="240" w:lineRule="auto"/>
              <w:jc w:val="center"/>
              <w:rPr>
                <w:rFonts w:ascii="Times New Roman" w:hAnsi="Times New Roman"/>
                <w:b w:val="0"/>
                <w:sz w:val="22"/>
                <w:szCs w:val="22"/>
              </w:rPr>
            </w:pPr>
            <w:r w:rsidRPr="00AF6A4C">
              <w:rPr>
                <w:rFonts w:ascii="Times New Roman" w:hAnsi="Times New Roman"/>
                <w:b w:val="0"/>
                <w:sz w:val="22"/>
                <w:szCs w:val="22"/>
              </w:rPr>
              <w:t>g &gt; 0,70</w:t>
            </w:r>
          </w:p>
        </w:tc>
        <w:tc>
          <w:tcPr>
            <w:tcW w:w="1559" w:type="dxa"/>
            <w:tcBorders>
              <w:top w:val="nil"/>
              <w:bottom w:val="nil"/>
            </w:tcBorders>
            <w:shd w:val="clear" w:color="auto" w:fill="auto"/>
            <w:vAlign w:val="center"/>
            <w:hideMark/>
          </w:tcPr>
          <w:p w14:paraId="642A7B6B" w14:textId="77777777" w:rsidR="00AF6A4C" w:rsidRPr="00AF6A4C" w:rsidRDefault="00AF6A4C" w:rsidP="00AF6A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AF6A4C">
              <w:rPr>
                <w:rFonts w:ascii="Times New Roman" w:hAnsi="Times New Roman"/>
                <w:sz w:val="22"/>
                <w:szCs w:val="22"/>
              </w:rPr>
              <w:t>Tinggi</w:t>
            </w:r>
          </w:p>
        </w:tc>
        <w:tc>
          <w:tcPr>
            <w:tcW w:w="2693" w:type="dxa"/>
            <w:tcBorders>
              <w:top w:val="nil"/>
              <w:bottom w:val="nil"/>
            </w:tcBorders>
            <w:shd w:val="clear" w:color="auto" w:fill="auto"/>
            <w:vAlign w:val="center"/>
            <w:hideMark/>
          </w:tcPr>
          <w:p w14:paraId="4CCDAE1C" w14:textId="77777777" w:rsidR="00AF6A4C" w:rsidRPr="00AF6A4C" w:rsidRDefault="00AF6A4C" w:rsidP="00AF6A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AF6A4C">
              <w:rPr>
                <w:rFonts w:ascii="Times New Roman" w:hAnsi="Times New Roman"/>
                <w:sz w:val="22"/>
                <w:szCs w:val="22"/>
              </w:rPr>
              <w:t>14</w:t>
            </w:r>
          </w:p>
        </w:tc>
        <w:tc>
          <w:tcPr>
            <w:tcW w:w="2835" w:type="dxa"/>
            <w:tcBorders>
              <w:top w:val="nil"/>
              <w:bottom w:val="nil"/>
            </w:tcBorders>
            <w:shd w:val="clear" w:color="auto" w:fill="auto"/>
            <w:vAlign w:val="center"/>
          </w:tcPr>
          <w:p w14:paraId="47729C61" w14:textId="49E03E3C" w:rsidR="00AF6A4C" w:rsidRPr="00AF6A4C" w:rsidRDefault="00AF6A4C" w:rsidP="00AF6A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AF6A4C">
              <w:rPr>
                <w:rFonts w:ascii="Times New Roman" w:hAnsi="Times New Roman"/>
                <w:sz w:val="22"/>
                <w:szCs w:val="22"/>
              </w:rPr>
              <w:t>13</w:t>
            </w:r>
          </w:p>
        </w:tc>
      </w:tr>
      <w:tr w:rsidR="00AF6A4C" w:rsidRPr="00AF6A4C" w14:paraId="5DC96FFB" w14:textId="12E61A18" w:rsidTr="00AF6A4C">
        <w:tc>
          <w:tcPr>
            <w:cnfStyle w:val="001000000000" w:firstRow="0" w:lastRow="0" w:firstColumn="1" w:lastColumn="0" w:oddVBand="0" w:evenVBand="0" w:oddHBand="0" w:evenHBand="0" w:firstRowFirstColumn="0" w:firstRowLastColumn="0" w:lastRowFirstColumn="0" w:lastRowLastColumn="0"/>
            <w:tcW w:w="1735" w:type="dxa"/>
            <w:tcBorders>
              <w:top w:val="nil"/>
              <w:left w:val="nil"/>
              <w:bottom w:val="nil"/>
              <w:right w:val="nil"/>
            </w:tcBorders>
            <w:shd w:val="clear" w:color="auto" w:fill="auto"/>
            <w:hideMark/>
          </w:tcPr>
          <w:p w14:paraId="6ED81755" w14:textId="77777777" w:rsidR="00AF6A4C" w:rsidRPr="00AF6A4C" w:rsidRDefault="00AF6A4C" w:rsidP="00AF6A4C">
            <w:pPr>
              <w:spacing w:line="240" w:lineRule="auto"/>
              <w:jc w:val="center"/>
              <w:rPr>
                <w:rFonts w:ascii="Times New Roman" w:hAnsi="Times New Roman"/>
                <w:b w:val="0"/>
                <w:sz w:val="22"/>
                <w:szCs w:val="22"/>
              </w:rPr>
            </w:pPr>
            <w:r w:rsidRPr="00AF6A4C">
              <w:rPr>
                <w:rFonts w:ascii="Times New Roman" w:hAnsi="Times New Roman"/>
                <w:b w:val="0"/>
                <w:sz w:val="22"/>
                <w:szCs w:val="22"/>
              </w:rPr>
              <w:t>0,30 ≤ g &lt; 0,70</w:t>
            </w:r>
          </w:p>
        </w:tc>
        <w:tc>
          <w:tcPr>
            <w:tcW w:w="1559" w:type="dxa"/>
            <w:tcBorders>
              <w:top w:val="nil"/>
              <w:left w:val="nil"/>
              <w:bottom w:val="nil"/>
              <w:right w:val="nil"/>
            </w:tcBorders>
            <w:shd w:val="clear" w:color="auto" w:fill="auto"/>
            <w:vAlign w:val="center"/>
            <w:hideMark/>
          </w:tcPr>
          <w:p w14:paraId="73040100" w14:textId="77777777" w:rsidR="00AF6A4C" w:rsidRPr="00AF6A4C" w:rsidRDefault="00AF6A4C" w:rsidP="00AF6A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F6A4C">
              <w:rPr>
                <w:rFonts w:ascii="Times New Roman" w:hAnsi="Times New Roman"/>
                <w:sz w:val="22"/>
                <w:szCs w:val="22"/>
              </w:rPr>
              <w:t>Sedang</w:t>
            </w:r>
          </w:p>
        </w:tc>
        <w:tc>
          <w:tcPr>
            <w:tcW w:w="2693" w:type="dxa"/>
            <w:tcBorders>
              <w:top w:val="nil"/>
              <w:left w:val="nil"/>
              <w:bottom w:val="nil"/>
              <w:right w:val="nil"/>
            </w:tcBorders>
            <w:shd w:val="clear" w:color="auto" w:fill="auto"/>
            <w:vAlign w:val="center"/>
            <w:hideMark/>
          </w:tcPr>
          <w:p w14:paraId="7BA75734" w14:textId="77777777" w:rsidR="00AF6A4C" w:rsidRPr="00AF6A4C" w:rsidRDefault="00AF6A4C" w:rsidP="00AF6A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F6A4C">
              <w:rPr>
                <w:rFonts w:ascii="Times New Roman" w:hAnsi="Times New Roman"/>
                <w:sz w:val="22"/>
                <w:szCs w:val="22"/>
              </w:rPr>
              <w:t>12</w:t>
            </w:r>
          </w:p>
        </w:tc>
        <w:tc>
          <w:tcPr>
            <w:tcW w:w="2835" w:type="dxa"/>
            <w:tcBorders>
              <w:top w:val="nil"/>
              <w:left w:val="nil"/>
              <w:bottom w:val="nil"/>
              <w:right w:val="nil"/>
            </w:tcBorders>
            <w:shd w:val="clear" w:color="auto" w:fill="auto"/>
            <w:vAlign w:val="center"/>
          </w:tcPr>
          <w:p w14:paraId="2083D0EE" w14:textId="3AC05219" w:rsidR="00AF6A4C" w:rsidRPr="00AF6A4C" w:rsidRDefault="00AF6A4C" w:rsidP="00AF6A4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F6A4C">
              <w:rPr>
                <w:rFonts w:ascii="Times New Roman" w:hAnsi="Times New Roman"/>
                <w:sz w:val="22"/>
                <w:szCs w:val="22"/>
              </w:rPr>
              <w:t>13</w:t>
            </w:r>
          </w:p>
        </w:tc>
      </w:tr>
      <w:tr w:rsidR="00AF6A4C" w:rsidRPr="00AF6A4C" w14:paraId="370FAD34" w14:textId="7BF2F580" w:rsidTr="00AF6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Borders>
              <w:top w:val="nil"/>
              <w:bottom w:val="single" w:sz="8" w:space="0" w:color="000000" w:themeColor="text1"/>
            </w:tcBorders>
            <w:shd w:val="clear" w:color="auto" w:fill="auto"/>
            <w:hideMark/>
          </w:tcPr>
          <w:p w14:paraId="13D9E766" w14:textId="77777777" w:rsidR="00AF6A4C" w:rsidRPr="00AF6A4C" w:rsidRDefault="00AF6A4C" w:rsidP="00AF6A4C">
            <w:pPr>
              <w:spacing w:line="240" w:lineRule="auto"/>
              <w:jc w:val="center"/>
              <w:rPr>
                <w:rFonts w:ascii="Times New Roman" w:hAnsi="Times New Roman"/>
                <w:b w:val="0"/>
                <w:sz w:val="22"/>
                <w:szCs w:val="22"/>
              </w:rPr>
            </w:pPr>
            <w:r w:rsidRPr="00AF6A4C">
              <w:rPr>
                <w:rFonts w:ascii="Times New Roman" w:hAnsi="Times New Roman"/>
                <w:b w:val="0"/>
                <w:sz w:val="22"/>
                <w:szCs w:val="22"/>
              </w:rPr>
              <w:t>g ≤ 0,29</w:t>
            </w:r>
          </w:p>
        </w:tc>
        <w:tc>
          <w:tcPr>
            <w:tcW w:w="1559" w:type="dxa"/>
            <w:tcBorders>
              <w:top w:val="nil"/>
              <w:bottom w:val="single" w:sz="8" w:space="0" w:color="000000" w:themeColor="text1"/>
            </w:tcBorders>
            <w:shd w:val="clear" w:color="auto" w:fill="auto"/>
            <w:vAlign w:val="center"/>
            <w:hideMark/>
          </w:tcPr>
          <w:p w14:paraId="298EE728" w14:textId="77777777" w:rsidR="00AF6A4C" w:rsidRPr="00AF6A4C" w:rsidRDefault="00AF6A4C" w:rsidP="00AF6A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AF6A4C">
              <w:rPr>
                <w:rFonts w:ascii="Times New Roman" w:hAnsi="Times New Roman"/>
                <w:sz w:val="22"/>
                <w:szCs w:val="22"/>
              </w:rPr>
              <w:t>Rendah</w:t>
            </w:r>
          </w:p>
        </w:tc>
        <w:tc>
          <w:tcPr>
            <w:tcW w:w="2693" w:type="dxa"/>
            <w:tcBorders>
              <w:top w:val="nil"/>
              <w:bottom w:val="single" w:sz="8" w:space="0" w:color="000000" w:themeColor="text1"/>
            </w:tcBorders>
            <w:shd w:val="clear" w:color="auto" w:fill="auto"/>
            <w:vAlign w:val="center"/>
            <w:hideMark/>
          </w:tcPr>
          <w:p w14:paraId="6A46BEB9" w14:textId="77777777" w:rsidR="00AF6A4C" w:rsidRPr="00AF6A4C" w:rsidRDefault="00AF6A4C" w:rsidP="00AF6A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AF6A4C">
              <w:rPr>
                <w:rFonts w:ascii="Times New Roman" w:hAnsi="Times New Roman"/>
                <w:sz w:val="22"/>
                <w:szCs w:val="22"/>
              </w:rPr>
              <w:t>1</w:t>
            </w:r>
          </w:p>
        </w:tc>
        <w:tc>
          <w:tcPr>
            <w:tcW w:w="2835" w:type="dxa"/>
            <w:tcBorders>
              <w:top w:val="nil"/>
              <w:bottom w:val="single" w:sz="8" w:space="0" w:color="000000" w:themeColor="text1"/>
            </w:tcBorders>
            <w:shd w:val="clear" w:color="auto" w:fill="auto"/>
            <w:vAlign w:val="center"/>
          </w:tcPr>
          <w:p w14:paraId="32C134CC" w14:textId="7F1A5BCD" w:rsidR="00AF6A4C" w:rsidRPr="00AF6A4C" w:rsidRDefault="00AF6A4C" w:rsidP="00AF6A4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AF6A4C">
              <w:rPr>
                <w:rFonts w:ascii="Times New Roman" w:hAnsi="Times New Roman"/>
                <w:sz w:val="22"/>
                <w:szCs w:val="22"/>
              </w:rPr>
              <w:t>1</w:t>
            </w:r>
          </w:p>
        </w:tc>
      </w:tr>
    </w:tbl>
    <w:p w14:paraId="78DB718A" w14:textId="77777777" w:rsidR="00BF411E" w:rsidRDefault="00BF411E" w:rsidP="00AF6A4C">
      <w:pPr>
        <w:spacing w:after="0"/>
        <w:ind w:left="284" w:hanging="283"/>
        <w:jc w:val="both"/>
        <w:rPr>
          <w:rFonts w:ascii="Times New Roman" w:hAnsi="Times New Roman"/>
          <w:b/>
          <w:sz w:val="24"/>
        </w:rPr>
      </w:pPr>
      <w:r>
        <w:rPr>
          <w:rFonts w:ascii="Times New Roman" w:hAnsi="Times New Roman"/>
          <w:b/>
          <w:sz w:val="24"/>
        </w:rPr>
        <w:t>2.</w:t>
      </w:r>
      <w:r>
        <w:rPr>
          <w:rFonts w:ascii="Times New Roman" w:hAnsi="Times New Roman"/>
          <w:b/>
          <w:sz w:val="24"/>
        </w:rPr>
        <w:tab/>
        <w:t>Hasil Analisis Inferensial</w:t>
      </w:r>
    </w:p>
    <w:p w14:paraId="602BA793" w14:textId="09CEC78D" w:rsidR="00BF411E" w:rsidRDefault="00BF411E" w:rsidP="00F579A6">
      <w:pPr>
        <w:pStyle w:val="NoSpacing"/>
        <w:spacing w:line="276" w:lineRule="auto"/>
        <w:rPr>
          <w:iCs/>
          <w:position w:val="-6"/>
        </w:rPr>
      </w:pPr>
      <w:r>
        <w:t xml:space="preserve">Uji normalitas </w:t>
      </w:r>
      <w:r>
        <w:rPr>
          <w:iCs/>
        </w:rPr>
        <w:t xml:space="preserve">digunakan untuk mengetahui apakah data </w:t>
      </w:r>
      <w:r>
        <w:rPr>
          <w:i/>
          <w:iCs/>
        </w:rPr>
        <w:t>posttest</w:t>
      </w:r>
      <w:r>
        <w:rPr>
          <w:iCs/>
        </w:rPr>
        <w:t xml:space="preserve"> dan gain dari kemampuan </w:t>
      </w:r>
      <w:r w:rsidRPr="00F579A6">
        <w:t>pemahaman</w:t>
      </w:r>
      <w:r>
        <w:rPr>
          <w:iCs/>
        </w:rPr>
        <w:t xml:space="preserve"> konsep dan data </w:t>
      </w:r>
      <w:r>
        <w:rPr>
          <w:i/>
          <w:iCs/>
        </w:rPr>
        <w:t>posttest</w:t>
      </w:r>
      <w:r>
        <w:rPr>
          <w:iCs/>
        </w:rPr>
        <w:t xml:space="preserve"> dan gain dari kemampuan berpikir kritis yang diperoleh berasal dari populasi yang berdistribusi normal.</w:t>
      </w:r>
      <w:r w:rsidR="00F579A6">
        <w:rPr>
          <w:iCs/>
          <w:lang w:val="id-ID"/>
        </w:rPr>
        <w:t xml:space="preserve"> </w:t>
      </w:r>
      <w:r>
        <w:rPr>
          <w:iCs/>
        </w:rPr>
        <w:t xml:space="preserve">Dengan menggunkan uji </w:t>
      </w:r>
      <w:r>
        <w:rPr>
          <w:i/>
          <w:iCs/>
        </w:rPr>
        <w:t>Kolmogorov Smirnov</w:t>
      </w:r>
      <w:r>
        <w:rPr>
          <w:iCs/>
        </w:rPr>
        <w:t xml:space="preserve"> bahwa nilai probabilitas pada data </w:t>
      </w:r>
      <w:r>
        <w:rPr>
          <w:i/>
          <w:iCs/>
        </w:rPr>
        <w:t>posttest</w:t>
      </w:r>
      <w:r>
        <w:rPr>
          <w:iCs/>
        </w:rPr>
        <w:t xml:space="preserve"> kemampuan pemahaman konsep </w:t>
      </w:r>
      <w:r w:rsidR="00F579A6">
        <w:rPr>
          <w:iCs/>
          <w:lang w:val="id-ID"/>
        </w:rPr>
        <w:t xml:space="preserve">                  </w:t>
      </w:r>
      <w:r>
        <w:rPr>
          <w:iCs/>
        </w:rPr>
        <w:t xml:space="preserve">(p) = 0,104 dan data gain kemampuan pemahaman konsep (p) = 0,200 dengan taraf siknifikan </w:t>
      </w:r>
      <w:r>
        <w:rPr>
          <w:iCs/>
          <w:position w:val="-6"/>
          <w:lang w:val="id-ID"/>
        </w:rPr>
        <w:object w:dxaOrig="240" w:dyaOrig="225" w14:anchorId="4A58EB8B">
          <v:shape id="_x0000_i1027" type="#_x0000_t75" style="width:12pt;height:11.25pt" o:ole="">
            <v:imagedata r:id="rId15" o:title=""/>
          </v:shape>
          <o:OLEObject Type="Embed" ProgID="Equation.3" ShapeID="_x0000_i1027" DrawAspect="Content" ObjectID="_1747759804" r:id="rId16"/>
        </w:object>
      </w:r>
      <w:r>
        <w:rPr>
          <w:iCs/>
        </w:rPr>
        <w:t>= 0</w:t>
      </w:r>
      <w:proofErr w:type="gramStart"/>
      <w:r>
        <w:rPr>
          <w:iCs/>
        </w:rPr>
        <w:t>,05</w:t>
      </w:r>
      <w:proofErr w:type="gramEnd"/>
      <w:r>
        <w:rPr>
          <w:iCs/>
        </w:rPr>
        <w:t xml:space="preserve">. Hal tersebut menunjukkan bahwa probabilitas (p) </w:t>
      </w:r>
      <w:proofErr w:type="gramStart"/>
      <w:r>
        <w:rPr>
          <w:iCs/>
        </w:rPr>
        <w:t xml:space="preserve">&gt; </w:t>
      </w:r>
      <w:proofErr w:type="gramEnd"/>
      <w:r>
        <w:rPr>
          <w:iCs/>
          <w:position w:val="-6"/>
          <w:lang w:val="id-ID"/>
        </w:rPr>
        <w:object w:dxaOrig="240" w:dyaOrig="225" w14:anchorId="5050FD60">
          <v:shape id="_x0000_i1028" type="#_x0000_t75" style="width:12pt;height:11.25pt" o:ole="">
            <v:imagedata r:id="rId15" o:title=""/>
          </v:shape>
          <o:OLEObject Type="Embed" ProgID="Equation.3" ShapeID="_x0000_i1028" DrawAspect="Content" ObjectID="_1747759805" r:id="rId17"/>
        </w:object>
      </w:r>
      <w:r>
        <w:rPr>
          <w:iCs/>
        </w:rPr>
        <w:t xml:space="preserve">, yang berarti bahwa data </w:t>
      </w:r>
      <w:r>
        <w:rPr>
          <w:i/>
          <w:iCs/>
        </w:rPr>
        <w:t>postest</w:t>
      </w:r>
      <w:r>
        <w:rPr>
          <w:iCs/>
        </w:rPr>
        <w:t xml:space="preserve"> dan data gain kemampuan pemahaman konsep berasal dari data yang berdistribusi normal.</w:t>
      </w:r>
      <w:r w:rsidR="00F579A6">
        <w:rPr>
          <w:iCs/>
          <w:lang w:val="id-ID"/>
        </w:rPr>
        <w:t xml:space="preserve"> </w:t>
      </w:r>
      <w:r>
        <w:rPr>
          <w:iCs/>
        </w:rPr>
        <w:t xml:space="preserve">Kemudian untuk data </w:t>
      </w:r>
      <w:r>
        <w:rPr>
          <w:i/>
          <w:iCs/>
        </w:rPr>
        <w:t>posttest</w:t>
      </w:r>
      <w:r>
        <w:rPr>
          <w:iCs/>
        </w:rPr>
        <w:t xml:space="preserve"> dan data gain dari kemampuan berpikir kritis diperoleh probabilitas </w:t>
      </w:r>
      <w:r>
        <w:rPr>
          <w:i/>
          <w:iCs/>
        </w:rPr>
        <w:t xml:space="preserve">posttest </w:t>
      </w:r>
      <w:r>
        <w:rPr>
          <w:iCs/>
        </w:rPr>
        <w:t>kemampuan berpikir kritis (p) = 0,200 dan data gain kemampuan pemahaman konsep (p) = 0,200. Dengan taraf signifikansi 0</w:t>
      </w:r>
      <w:proofErr w:type="gramStart"/>
      <w:r>
        <w:rPr>
          <w:iCs/>
        </w:rPr>
        <w:t>,05</w:t>
      </w:r>
      <w:proofErr w:type="gramEnd"/>
      <w:r>
        <w:rPr>
          <w:iCs/>
        </w:rPr>
        <w:t xml:space="preserve">, data </w:t>
      </w:r>
      <w:r>
        <w:rPr>
          <w:i/>
          <w:iCs/>
        </w:rPr>
        <w:t>posttest</w:t>
      </w:r>
      <w:r>
        <w:rPr>
          <w:iCs/>
        </w:rPr>
        <w:t xml:space="preserve"> kemampuan berpikir kritis dan data gain kemampuan berpikir kritis berdistribusi normal sebab probabilitas (p) &gt; </w:t>
      </w:r>
      <w:r>
        <w:rPr>
          <w:iCs/>
          <w:position w:val="-6"/>
          <w:lang w:val="id-ID"/>
        </w:rPr>
        <w:object w:dxaOrig="240" w:dyaOrig="225" w14:anchorId="4E152976">
          <v:shape id="_x0000_i1029" type="#_x0000_t75" style="width:12pt;height:11.25pt" o:ole="">
            <v:imagedata r:id="rId15" o:title=""/>
          </v:shape>
          <o:OLEObject Type="Embed" ProgID="Equation.3" ShapeID="_x0000_i1029" DrawAspect="Content" ObjectID="_1747759806" r:id="rId18"/>
        </w:object>
      </w:r>
      <w:r>
        <w:rPr>
          <w:iCs/>
          <w:position w:val="-6"/>
        </w:rPr>
        <w:t>.</w:t>
      </w:r>
    </w:p>
    <w:p w14:paraId="7AFDE095" w14:textId="77777777" w:rsidR="00BF411E" w:rsidRDefault="00BF411E" w:rsidP="00F579A6">
      <w:pPr>
        <w:pStyle w:val="NoSpacing"/>
        <w:spacing w:line="276" w:lineRule="auto"/>
      </w:pPr>
      <w:r>
        <w:lastRenderedPageBreak/>
        <w:t xml:space="preserve">Uji </w:t>
      </w:r>
      <w:r w:rsidRPr="00F579A6">
        <w:rPr>
          <w:iCs/>
        </w:rPr>
        <w:t>hipotesis</w:t>
      </w:r>
      <w:r>
        <w:t xml:space="preserve"> dianalisis dengan menggunakan uji-t untuk mengetahui apakah model pembelajaran berbasis masalah dengan strategi heuristik berpengaruh terhadap kemampuan pemahaman konsep dan kemamuan berpikir kritis dalam hal ini yaitu nilai rata-rata peserta didik mencapai KKM (Kriteria Ketuntasan Minimal). Sedang untuk mengetahui peningkatan nilai dari peserta didik digunakan rata-rata gain dari kemampuan pemahaman konsep dan kemampuan berpikir kritis.</w:t>
      </w:r>
    </w:p>
    <w:p w14:paraId="666177AA" w14:textId="0AABD15E" w:rsidR="00BF411E" w:rsidRDefault="00F579A6" w:rsidP="008C565A">
      <w:pPr>
        <w:pStyle w:val="NoSpacing"/>
        <w:spacing w:line="276" w:lineRule="auto"/>
      </w:pPr>
      <w:r>
        <w:rPr>
          <w:lang w:val="id-ID"/>
        </w:rPr>
        <w:t xml:space="preserve">Penerapan </w:t>
      </w:r>
      <w:r w:rsidR="00BF411E">
        <w:t xml:space="preserve">model pembelajaran berbasis masalah dengan strategi heuristik terhadap kemampuan pemahaman konsep peserta didik dianalisis dengan menggunakan uji </w:t>
      </w:r>
      <w:r w:rsidR="00BF411E">
        <w:rPr>
          <w:i/>
        </w:rPr>
        <w:t>one sample</w:t>
      </w:r>
      <w:r>
        <w:rPr>
          <w:i/>
        </w:rPr>
        <w:t xml:space="preserve">. </w:t>
      </w:r>
      <w:r w:rsidR="00BF411E">
        <w:t>Setelah dilakukan uji t terhadap hasil kemampuan pemahaman konsep peserta didik setelah penerapan model pembelajaran berbasis masalah diperoleh nilai probabilitas yaitu 0,044. Jika nilai probabilitas ≤ 0</w:t>
      </w:r>
      <w:proofErr w:type="gramStart"/>
      <w:r w:rsidR="00BF411E">
        <w:t>,05</w:t>
      </w:r>
      <w:proofErr w:type="gramEnd"/>
      <w:r w:rsidR="00BF411E">
        <w:t xml:space="preserve"> maka H</w:t>
      </w:r>
      <w:r w:rsidR="00BF411E">
        <w:rPr>
          <w:vertAlign w:val="subscript"/>
        </w:rPr>
        <w:t>0</w:t>
      </w:r>
      <w:r w:rsidR="00BF411E">
        <w:t xml:space="preserve"> ditolak dan H</w:t>
      </w:r>
      <w:r w:rsidR="00BF411E">
        <w:rPr>
          <w:vertAlign w:val="subscript"/>
        </w:rPr>
        <w:t>1</w:t>
      </w:r>
      <w:r w:rsidR="00BF411E">
        <w:t xml:space="preserve"> diterima.</w:t>
      </w:r>
      <w:r>
        <w:rPr>
          <w:lang w:val="id-ID"/>
        </w:rPr>
        <w:t xml:space="preserve"> </w:t>
      </w:r>
      <w:r w:rsidR="00BF411E">
        <w:t xml:space="preserve">Rata-rata gain kemampuan pemahaman konsep peserta didik setelah diterapkan model pembelajaran berbasis masalah dengan strategi heuristik dianalisis dengan menggunakan uji </w:t>
      </w:r>
      <w:r w:rsidR="00BF411E">
        <w:rPr>
          <w:i/>
        </w:rPr>
        <w:t>one sample t test</w:t>
      </w:r>
      <w:r>
        <w:t xml:space="preserve">. </w:t>
      </w:r>
      <w:r w:rsidR="00BF411E">
        <w:t xml:space="preserve">Setelah melakukan analisis </w:t>
      </w:r>
      <w:proofErr w:type="gramStart"/>
      <w:r w:rsidR="00BF411E">
        <w:t>diperoleh  nilai</w:t>
      </w:r>
      <w:proofErr w:type="gramEnd"/>
      <w:r w:rsidR="00BF411E">
        <w:t xml:space="preserve"> probabilitas gain yaitu 0,000. Berdasarkan dasar pengambilan keputusan nilai probabilitas gain 0,000 &lt; 0</w:t>
      </w:r>
      <w:proofErr w:type="gramStart"/>
      <w:r w:rsidR="00BF411E">
        <w:t>,05</w:t>
      </w:r>
      <w:proofErr w:type="gramEnd"/>
      <w:r w:rsidR="00BF411E">
        <w:t xml:space="preserve"> sehingga ditolak dan dilain pihak terima H</w:t>
      </w:r>
      <w:r w:rsidR="00BF411E">
        <w:rPr>
          <w:vertAlign w:val="subscript"/>
        </w:rPr>
        <w:t>1</w:t>
      </w:r>
      <w:r w:rsidR="00BF411E">
        <w:t>.</w:t>
      </w:r>
    </w:p>
    <w:p w14:paraId="0D18A585" w14:textId="687242CB" w:rsidR="00BF411E" w:rsidRDefault="00F579A6" w:rsidP="008C565A">
      <w:pPr>
        <w:pStyle w:val="NoSpacing"/>
        <w:spacing w:line="276" w:lineRule="auto"/>
      </w:pPr>
      <w:r>
        <w:rPr>
          <w:lang w:val="id-ID"/>
        </w:rPr>
        <w:t>Penerapan</w:t>
      </w:r>
      <w:r w:rsidR="00BF411E">
        <w:t xml:space="preserve"> model pembelajaran berbasis masalah dengan strategi heuristik terhadap kemampuan berpikir kritispeserta didik dianalisis dengan menggunakan uji </w:t>
      </w:r>
      <w:r w:rsidR="00BF411E">
        <w:rPr>
          <w:i/>
        </w:rPr>
        <w:t>one sample t test</w:t>
      </w:r>
      <w:r w:rsidR="00BF411E">
        <w:t xml:space="preserve"> Setelah dilakukan uji t terhadap hasil kemampuan berpikir kritis peserta didik setelah penerapan model pembelajaran berbasis masalah dengan strategi heuristik diperoleh nilai probabilitas yaitu 0,01. Jika nilai probabilitas ≤ 0,05 maka H</w:t>
      </w:r>
      <w:r w:rsidR="00BF411E">
        <w:rPr>
          <w:vertAlign w:val="subscript"/>
        </w:rPr>
        <w:t>0</w:t>
      </w:r>
      <w:r w:rsidR="00BF411E">
        <w:t xml:space="preserve"> ditolak dan H</w:t>
      </w:r>
      <w:r w:rsidR="00BF411E">
        <w:rPr>
          <w:vertAlign w:val="subscript"/>
        </w:rPr>
        <w:t>1</w:t>
      </w:r>
      <w:r w:rsidR="00BF411E">
        <w:t xml:space="preserve"> diterima.Rata-rata gain kemampuan berikir kritis peserta didik setelah diterapkan model pembelajaran berbasis masalah dengan strategi heuristik dianalisis dengan menggunakan uji </w:t>
      </w:r>
      <w:r w:rsidR="00BF411E">
        <w:rPr>
          <w:i/>
        </w:rPr>
        <w:t>one sample t test</w:t>
      </w:r>
      <w:r>
        <w:t xml:space="preserve">. </w:t>
      </w:r>
      <w:r w:rsidR="00BF411E">
        <w:t xml:space="preserve">Setelah melakukan analisis </w:t>
      </w:r>
      <w:proofErr w:type="gramStart"/>
      <w:r w:rsidR="00BF411E">
        <w:t>diperoleh  nilai</w:t>
      </w:r>
      <w:proofErr w:type="gramEnd"/>
      <w:r w:rsidR="00BF411E">
        <w:t xml:space="preserve"> probabilitas gain yaitu 0,000. Berdasarkan dasar pengambilan keputusan nilai probabilitas gain 0,000 &lt; 0</w:t>
      </w:r>
      <w:proofErr w:type="gramStart"/>
      <w:r w:rsidR="00BF411E">
        <w:t>,05</w:t>
      </w:r>
      <w:proofErr w:type="gramEnd"/>
      <w:r w:rsidR="00BF411E">
        <w:t xml:space="preserve"> sehingga ditolak dan dilain pihak terima H</w:t>
      </w:r>
      <w:r w:rsidR="00BF411E">
        <w:rPr>
          <w:vertAlign w:val="subscript"/>
        </w:rPr>
        <w:t>1</w:t>
      </w:r>
      <w:r w:rsidR="00BF411E">
        <w:t>.</w:t>
      </w:r>
    </w:p>
    <w:p w14:paraId="16D1E782" w14:textId="4C9BB53A" w:rsidR="00BF411E" w:rsidRDefault="00BF411E" w:rsidP="00F579A6">
      <w:pPr>
        <w:spacing w:after="0" w:line="240" w:lineRule="auto"/>
        <w:ind w:left="426" w:hanging="426"/>
        <w:jc w:val="both"/>
        <w:rPr>
          <w:rFonts w:ascii="Times New Roman" w:hAnsi="Times New Roman"/>
          <w:b/>
          <w:sz w:val="24"/>
        </w:rPr>
      </w:pPr>
    </w:p>
    <w:p w14:paraId="0DAB1450" w14:textId="7D2F33D5" w:rsidR="00BF411E" w:rsidRDefault="008C565A" w:rsidP="00BF411E">
      <w:pPr>
        <w:spacing w:after="0" w:line="240" w:lineRule="auto"/>
        <w:ind w:left="426" w:hanging="426"/>
        <w:jc w:val="both"/>
        <w:rPr>
          <w:rFonts w:ascii="Times New Roman" w:hAnsi="Times New Roman"/>
          <w:b/>
          <w:sz w:val="24"/>
        </w:rPr>
      </w:pPr>
      <w:r>
        <w:rPr>
          <w:rFonts w:ascii="Times New Roman" w:hAnsi="Times New Roman"/>
          <w:b/>
          <w:sz w:val="24"/>
        </w:rPr>
        <w:t>S</w:t>
      </w:r>
      <w:r w:rsidR="00BF411E">
        <w:rPr>
          <w:rFonts w:ascii="Times New Roman" w:hAnsi="Times New Roman"/>
          <w:b/>
          <w:sz w:val="24"/>
        </w:rPr>
        <w:t>impulan</w:t>
      </w:r>
    </w:p>
    <w:p w14:paraId="697E8945" w14:textId="212BEBDA" w:rsidR="00BF411E" w:rsidRDefault="00BF411E" w:rsidP="008C565A">
      <w:pPr>
        <w:pStyle w:val="NoSpacing"/>
        <w:spacing w:line="276" w:lineRule="auto"/>
      </w:pPr>
      <w:r>
        <w:t>Berdasarkan hasil analisis data dan pembahasan yang telah dikemukakan maka dapat diambil beberapa kesimpulan bahwa:</w:t>
      </w:r>
      <w:r w:rsidR="008C565A">
        <w:rPr>
          <w:lang w:val="id-ID"/>
        </w:rPr>
        <w:t xml:space="preserve"> (1) </w:t>
      </w:r>
      <w:r>
        <w:t>1.</w:t>
      </w:r>
      <w:r>
        <w:tab/>
        <w:t>Nilai rata-rata kemampuan pemahaman konsep peserta didik sebelum diterapkan model pembelajaran berbasis masalah dengan strategi heuristik berada dalam kriteria sangat rendah. Setelah diterapkan model pembelajaran berbasis masalah dengan strategi heuristik nilai rata-rata kemampuan pemahaman kons</w:t>
      </w:r>
      <w:r w:rsidR="008C565A">
        <w:t xml:space="preserve">ep berada dalam kriteria tinggi; (2) </w:t>
      </w:r>
      <w:r>
        <w:t>Nilai rata-rata kemampuan berpikir kritis peserta didik sebelum diterapkan model pembelajaran berbasis masalah dengan strategi heuristik berada dalam kriteria rendah. Setelah diterapkan model pembelajaran berbasis masalah dengan strategi heuristik nilai rata-rata kemampuan berpikir krit</w:t>
      </w:r>
      <w:r w:rsidR="008C565A">
        <w:t xml:space="preserve">is berada dalam kriteria tinggi; (3) </w:t>
      </w:r>
      <w:r>
        <w:t xml:space="preserve">Model pembelajaran berbasis masalah dengan strategi heuristik berpengaruh terhadap kemampuan pemahaman konsep peserta didik. Hal tersebut berdasarkan pengambilan keputusan yaitu probabilitas pemahaman konsep kurang dari nilai </w:t>
      </w:r>
      <w:proofErr w:type="gramStart"/>
      <w:r>
        <w:t xml:space="preserve">signifikan </w:t>
      </w:r>
      <w:proofErr w:type="gramEnd"/>
      <m:oMath>
        <m:r>
          <w:rPr>
            <w:rFonts w:ascii="Cambria Math" w:hAnsi="Cambria Math"/>
          </w:rPr>
          <m:t>α</m:t>
        </m:r>
      </m:oMath>
      <w:r w:rsidR="008C565A">
        <w:t xml:space="preserve">; (4) </w:t>
      </w:r>
      <w:r>
        <w:t xml:space="preserve">Model pembelajaran berbasis masalah dengan strategi heuristik berpengaruh terhadap kemampuan berpikir kritis peserta didik. Hal tersebut berdasarkan pengambilan keputusan yaitu probabilitas pemahaman konsep kurang dari </w:t>
      </w:r>
      <w:proofErr w:type="gramStart"/>
      <w:r>
        <w:t xml:space="preserve">signifikan </w:t>
      </w:r>
      <w:proofErr w:type="gramEnd"/>
      <m:oMath>
        <m:r>
          <w:rPr>
            <w:rFonts w:ascii="Cambria Math" w:hAnsi="Cambria Math"/>
          </w:rPr>
          <m:t>α</m:t>
        </m:r>
      </m:oMath>
      <w:r>
        <w:t>.</w:t>
      </w:r>
    </w:p>
    <w:p w14:paraId="233540B1" w14:textId="77777777" w:rsidR="00340FE5" w:rsidRDefault="00340FE5" w:rsidP="004B43A7">
      <w:pPr>
        <w:spacing w:after="0" w:line="240" w:lineRule="auto"/>
        <w:rPr>
          <w:rFonts w:ascii="Times New Roman" w:hAnsi="Times New Roman"/>
          <w:b/>
          <w:sz w:val="24"/>
          <w:szCs w:val="24"/>
        </w:rPr>
      </w:pPr>
    </w:p>
    <w:p w14:paraId="4CFF7AC0" w14:textId="4FB53AB8" w:rsidR="004B43A7" w:rsidRPr="00CE0EFF" w:rsidRDefault="00CE0EFF" w:rsidP="004B43A7">
      <w:pPr>
        <w:spacing w:after="0" w:line="240" w:lineRule="auto"/>
        <w:rPr>
          <w:rFonts w:ascii="Times New Roman" w:hAnsi="Times New Roman"/>
          <w:b/>
          <w:sz w:val="24"/>
          <w:szCs w:val="24"/>
          <w:lang w:val="id-ID"/>
        </w:rPr>
      </w:pPr>
      <w:r>
        <w:rPr>
          <w:rFonts w:ascii="Times New Roman" w:hAnsi="Times New Roman"/>
          <w:b/>
          <w:sz w:val="24"/>
          <w:szCs w:val="24"/>
          <w:lang w:val="id-ID"/>
        </w:rPr>
        <w:lastRenderedPageBreak/>
        <w:t>Daftar Pustaka</w:t>
      </w:r>
    </w:p>
    <w:p w14:paraId="1AC714AF" w14:textId="77777777" w:rsidR="00E3456A" w:rsidRDefault="00E3456A" w:rsidP="00D30D42">
      <w:pPr>
        <w:spacing w:after="0" w:line="240" w:lineRule="auto"/>
        <w:ind w:left="709" w:hanging="709"/>
        <w:jc w:val="both"/>
        <w:rPr>
          <w:rFonts w:ascii="Times New Roman" w:hAnsi="Times New Roman"/>
          <w:sz w:val="24"/>
          <w:szCs w:val="24"/>
        </w:rPr>
      </w:pPr>
    </w:p>
    <w:p w14:paraId="1A049D44" w14:textId="77777777" w:rsidR="00E3456A" w:rsidRDefault="00E3456A" w:rsidP="00E3456A">
      <w:pPr>
        <w:spacing w:line="240" w:lineRule="auto"/>
        <w:ind w:left="709" w:hanging="709"/>
        <w:jc w:val="both"/>
        <w:rPr>
          <w:rFonts w:ascii="Times New Roman" w:hAnsi="Times New Roman"/>
          <w:sz w:val="24"/>
          <w:szCs w:val="27"/>
          <w:shd w:val="clear" w:color="auto" w:fill="FFFFFF"/>
        </w:rPr>
      </w:pPr>
      <w:r>
        <w:rPr>
          <w:rFonts w:ascii="Times New Roman" w:hAnsi="Times New Roman"/>
          <w:sz w:val="24"/>
          <w:szCs w:val="27"/>
          <w:shd w:val="clear" w:color="auto" w:fill="FFFFFF"/>
        </w:rPr>
        <w:t xml:space="preserve">Chotimah, Siti dkk. 2019. </w:t>
      </w:r>
      <w:r>
        <w:rPr>
          <w:rFonts w:ascii="Times New Roman" w:hAnsi="Times New Roman"/>
          <w:i/>
          <w:sz w:val="24"/>
          <w:szCs w:val="27"/>
          <w:shd w:val="clear" w:color="auto" w:fill="FFFFFF"/>
        </w:rPr>
        <w:t>Pengaruh Pendekatan Model-Eliciting Activities Terhadap Kemampuan Berpikir Kritis Matematik Siswa Smp Negeri Di Kota Cimahi</w:t>
      </w:r>
      <w:r>
        <w:rPr>
          <w:rFonts w:ascii="Times New Roman" w:hAnsi="Times New Roman"/>
          <w:sz w:val="24"/>
          <w:szCs w:val="27"/>
          <w:shd w:val="clear" w:color="auto" w:fill="FFFFFF"/>
        </w:rPr>
        <w:t>. IKIP Siliwangi. Vol 1. No 2.</w:t>
      </w:r>
    </w:p>
    <w:p w14:paraId="67A69B51" w14:textId="77777777" w:rsidR="00E3456A" w:rsidRDefault="00E3456A" w:rsidP="00E3456A">
      <w:pPr>
        <w:spacing w:line="240" w:lineRule="auto"/>
        <w:ind w:left="709" w:hanging="709"/>
        <w:jc w:val="both"/>
        <w:rPr>
          <w:rFonts w:ascii="Times New Roman" w:hAnsi="Times New Roman"/>
          <w:sz w:val="24"/>
          <w:szCs w:val="27"/>
          <w:shd w:val="clear" w:color="auto" w:fill="FFFFFF"/>
        </w:rPr>
      </w:pPr>
      <w:r>
        <w:rPr>
          <w:rFonts w:ascii="Times New Roman" w:hAnsi="Times New Roman"/>
          <w:sz w:val="24"/>
          <w:szCs w:val="27"/>
          <w:shd w:val="clear" w:color="auto" w:fill="FFFFFF"/>
        </w:rPr>
        <w:t xml:space="preserve">Emzir. 2017. </w:t>
      </w:r>
      <w:r>
        <w:rPr>
          <w:rFonts w:ascii="Times New Roman" w:hAnsi="Times New Roman"/>
          <w:i/>
          <w:sz w:val="24"/>
          <w:szCs w:val="27"/>
          <w:shd w:val="clear" w:color="auto" w:fill="FFFFFF"/>
        </w:rPr>
        <w:t>Metodologi Penelitian Pendidikan Kuantitatif dan Kualitatif</w:t>
      </w:r>
      <w:r>
        <w:rPr>
          <w:rFonts w:ascii="Times New Roman" w:hAnsi="Times New Roman"/>
          <w:sz w:val="24"/>
          <w:szCs w:val="27"/>
          <w:shd w:val="clear" w:color="auto" w:fill="FFFFFF"/>
        </w:rPr>
        <w:t>. Rajawali Pers. Depok.</w:t>
      </w:r>
    </w:p>
    <w:p w14:paraId="7DA158ED" w14:textId="77777777" w:rsidR="00E3456A" w:rsidRDefault="00E3456A" w:rsidP="00E3456A">
      <w:pPr>
        <w:spacing w:line="240" w:lineRule="auto"/>
        <w:ind w:left="709" w:hanging="709"/>
        <w:jc w:val="both"/>
        <w:rPr>
          <w:rFonts w:ascii="Times New Roman" w:hAnsi="Times New Roman"/>
          <w:sz w:val="24"/>
          <w:szCs w:val="27"/>
          <w:shd w:val="clear" w:color="auto" w:fill="FFFFFF"/>
        </w:rPr>
      </w:pPr>
      <w:r>
        <w:rPr>
          <w:rFonts w:ascii="Times New Roman" w:hAnsi="Times New Roman"/>
          <w:sz w:val="24"/>
          <w:szCs w:val="27"/>
          <w:shd w:val="clear" w:color="auto" w:fill="FFFFFF"/>
        </w:rPr>
        <w:t xml:space="preserve">Facione, P.A. </w:t>
      </w:r>
      <w:r>
        <w:rPr>
          <w:rFonts w:ascii="Times New Roman" w:hAnsi="Times New Roman"/>
          <w:i/>
          <w:sz w:val="24"/>
          <w:szCs w:val="27"/>
          <w:shd w:val="clear" w:color="auto" w:fill="FFFFFF"/>
        </w:rPr>
        <w:t xml:space="preserve">critical </w:t>
      </w:r>
      <w:proofErr w:type="gramStart"/>
      <w:r>
        <w:rPr>
          <w:rFonts w:ascii="Times New Roman" w:hAnsi="Times New Roman"/>
          <w:i/>
          <w:sz w:val="24"/>
          <w:szCs w:val="27"/>
          <w:shd w:val="clear" w:color="auto" w:fill="FFFFFF"/>
        </w:rPr>
        <w:t>thinking :</w:t>
      </w:r>
      <w:proofErr w:type="gramEnd"/>
      <w:r>
        <w:rPr>
          <w:rFonts w:ascii="Times New Roman" w:hAnsi="Times New Roman"/>
          <w:i/>
          <w:sz w:val="24"/>
          <w:szCs w:val="27"/>
          <w:shd w:val="clear" w:color="auto" w:fill="FFFFFF"/>
        </w:rPr>
        <w:t xml:space="preserve"> what it is and Why it Count</w:t>
      </w:r>
      <w:r>
        <w:rPr>
          <w:rFonts w:ascii="Times New Roman" w:hAnsi="Times New Roman"/>
          <w:sz w:val="24"/>
          <w:szCs w:val="27"/>
          <w:shd w:val="clear" w:color="auto" w:fill="FFFFFF"/>
        </w:rPr>
        <w:t>. http://www.insightassessment.com/content/download/1176/7580/file/what/26why2010.pdf.2015.</w:t>
      </w:r>
    </w:p>
    <w:p w14:paraId="31DD6885" w14:textId="77777777" w:rsidR="00E3456A" w:rsidRDefault="00E3456A" w:rsidP="00E3456A">
      <w:pPr>
        <w:spacing w:line="240" w:lineRule="auto"/>
        <w:ind w:left="709" w:hanging="709"/>
        <w:jc w:val="both"/>
        <w:rPr>
          <w:rFonts w:ascii="Times New Roman" w:hAnsi="Times New Roman"/>
          <w:sz w:val="24"/>
          <w:szCs w:val="27"/>
          <w:shd w:val="clear" w:color="auto" w:fill="FFFFFF"/>
        </w:rPr>
      </w:pPr>
      <w:r>
        <w:rPr>
          <w:rFonts w:ascii="Times New Roman" w:hAnsi="Times New Roman"/>
          <w:sz w:val="24"/>
        </w:rPr>
        <w:t xml:space="preserve">Fahrudhin, Achmad Gilang dkk. 2018. </w:t>
      </w:r>
      <w:r>
        <w:rPr>
          <w:rFonts w:ascii="Times New Roman" w:hAnsi="Times New Roman"/>
          <w:i/>
          <w:sz w:val="24"/>
        </w:rPr>
        <w:t>Peningkatan Pemahaman Konsep Matematika Melalui Realistic Mathematic Education Berbantu Alat Peraga Bongpas</w:t>
      </w:r>
      <w:r>
        <w:rPr>
          <w:rFonts w:ascii="Times New Roman" w:hAnsi="Times New Roman"/>
          <w:sz w:val="24"/>
        </w:rPr>
        <w:t>. Universitas Muria Kudus. Vol 1. No 1.</w:t>
      </w:r>
    </w:p>
    <w:p w14:paraId="15FF89DD" w14:textId="77777777" w:rsidR="00E3456A" w:rsidRDefault="00E3456A" w:rsidP="00E3456A">
      <w:pPr>
        <w:spacing w:line="240" w:lineRule="auto"/>
        <w:ind w:left="709" w:hanging="709"/>
        <w:jc w:val="both"/>
        <w:rPr>
          <w:rFonts w:ascii="Times New Roman" w:hAnsi="Times New Roman"/>
          <w:sz w:val="24"/>
          <w:szCs w:val="27"/>
          <w:shd w:val="clear" w:color="auto" w:fill="FFFFFF"/>
        </w:rPr>
      </w:pPr>
      <w:r>
        <w:rPr>
          <w:rFonts w:ascii="Times New Roman" w:hAnsi="Times New Roman"/>
          <w:sz w:val="24"/>
        </w:rPr>
        <w:t xml:space="preserve">Fatqurhohman. 2016. </w:t>
      </w:r>
      <w:r>
        <w:rPr>
          <w:rFonts w:ascii="Times New Roman" w:hAnsi="Times New Roman"/>
          <w:i/>
          <w:sz w:val="24"/>
        </w:rPr>
        <w:t>Pemahaman Konsep Matematika Siswa Dalam Menyelesaikan Masalah Bangun Datar</w:t>
      </w:r>
      <w:r>
        <w:rPr>
          <w:rFonts w:ascii="Times New Roman" w:hAnsi="Times New Roman"/>
          <w:sz w:val="24"/>
        </w:rPr>
        <w:t>. Universitas PGRI Banyuwangi. Vol 4. No 2.</w:t>
      </w:r>
    </w:p>
    <w:p w14:paraId="0758AB12" w14:textId="77777777" w:rsidR="00E3456A" w:rsidRDefault="00E3456A" w:rsidP="00E3456A">
      <w:pPr>
        <w:spacing w:line="240" w:lineRule="auto"/>
        <w:ind w:left="709" w:hanging="709"/>
        <w:jc w:val="both"/>
        <w:rPr>
          <w:rFonts w:ascii="Times New Roman" w:hAnsi="Times New Roman"/>
          <w:sz w:val="24"/>
        </w:rPr>
      </w:pPr>
      <w:r>
        <w:rPr>
          <w:rFonts w:ascii="Times New Roman" w:hAnsi="Times New Roman"/>
          <w:sz w:val="24"/>
        </w:rPr>
        <w:t xml:space="preserve">Hadi, Sutarto dan Maidatina Umi Kasum. 2015. </w:t>
      </w:r>
      <w:r>
        <w:rPr>
          <w:rFonts w:ascii="Times New Roman" w:hAnsi="Times New Roman"/>
          <w:i/>
          <w:sz w:val="24"/>
        </w:rPr>
        <w:t xml:space="preserve">Pemahaman Konsep Matematika Siswa Smp Melalui </w:t>
      </w:r>
      <w:proofErr w:type="gramStart"/>
      <w:r>
        <w:rPr>
          <w:rFonts w:ascii="Times New Roman" w:hAnsi="Times New Roman"/>
          <w:i/>
          <w:sz w:val="24"/>
        </w:rPr>
        <w:t>Penerapan  Model</w:t>
      </w:r>
      <w:proofErr w:type="gramEnd"/>
      <w:r>
        <w:rPr>
          <w:rFonts w:ascii="Times New Roman" w:hAnsi="Times New Roman"/>
          <w:i/>
          <w:sz w:val="24"/>
        </w:rPr>
        <w:t xml:space="preserve"> Pembelajaran Kooperatif Tipe Memeriksa Berpasangan (Pair Checks)</w:t>
      </w:r>
      <w:r>
        <w:rPr>
          <w:rFonts w:ascii="Times New Roman" w:hAnsi="Times New Roman"/>
          <w:sz w:val="24"/>
        </w:rPr>
        <w:t>. Universitas Lambung Mangkurat. Vol 3. No 1.</w:t>
      </w:r>
    </w:p>
    <w:p w14:paraId="6FA78576" w14:textId="77777777" w:rsidR="00E3456A" w:rsidRDefault="00E3456A" w:rsidP="00E3456A">
      <w:pPr>
        <w:spacing w:line="240" w:lineRule="auto"/>
        <w:ind w:left="709" w:hanging="709"/>
        <w:jc w:val="both"/>
        <w:rPr>
          <w:rFonts w:ascii="Times New Roman" w:hAnsi="Times New Roman"/>
          <w:sz w:val="28"/>
        </w:rPr>
      </w:pPr>
      <w:r>
        <w:rPr>
          <w:rFonts w:ascii="Times New Roman" w:hAnsi="Times New Roman"/>
          <w:sz w:val="24"/>
        </w:rPr>
        <w:t xml:space="preserve">Handika, Ilham Dan Muhammad Nur Wangid. 2013. </w:t>
      </w:r>
      <w:r>
        <w:rPr>
          <w:rFonts w:ascii="Times New Roman" w:hAnsi="Times New Roman"/>
          <w:i/>
          <w:sz w:val="24"/>
        </w:rPr>
        <w:t>Pengaruh Pembelajaran Berbasis Masalah Terhadap Penguasaan Konsep Dan Keterampilan Proses Sains Siswa Kelas V</w:t>
      </w:r>
      <w:r>
        <w:rPr>
          <w:rFonts w:ascii="Times New Roman" w:hAnsi="Times New Roman"/>
          <w:sz w:val="24"/>
        </w:rPr>
        <w:t>. Vol 1. No 1.</w:t>
      </w:r>
    </w:p>
    <w:p w14:paraId="08B7FB5A" w14:textId="77777777" w:rsidR="00E3456A" w:rsidRDefault="00E3456A" w:rsidP="00E3456A">
      <w:pPr>
        <w:spacing w:line="240" w:lineRule="auto"/>
        <w:ind w:left="709" w:hanging="709"/>
        <w:jc w:val="both"/>
        <w:rPr>
          <w:rFonts w:ascii="Times New Roman" w:hAnsi="Times New Roman"/>
          <w:sz w:val="24"/>
        </w:rPr>
      </w:pPr>
      <w:r>
        <w:rPr>
          <w:rFonts w:ascii="Times New Roman" w:hAnsi="Times New Roman"/>
          <w:sz w:val="24"/>
        </w:rPr>
        <w:t xml:space="preserve">Herawati, Oktiana </w:t>
      </w:r>
      <w:proofErr w:type="gramStart"/>
      <w:r>
        <w:rPr>
          <w:rFonts w:ascii="Times New Roman" w:hAnsi="Times New Roman"/>
          <w:sz w:val="24"/>
        </w:rPr>
        <w:t>Dwi</w:t>
      </w:r>
      <w:proofErr w:type="gramEnd"/>
      <w:r>
        <w:rPr>
          <w:rFonts w:ascii="Times New Roman" w:hAnsi="Times New Roman"/>
          <w:sz w:val="24"/>
        </w:rPr>
        <w:t xml:space="preserve"> Putra dkk. 2017. </w:t>
      </w:r>
      <w:r>
        <w:rPr>
          <w:rFonts w:ascii="Times New Roman" w:hAnsi="Times New Roman"/>
          <w:i/>
          <w:sz w:val="24"/>
        </w:rPr>
        <w:t>Pengaruh Pembelajaran Problem Posing Terhadap Kemampuan Pemahaman Konsep Matematika Siswa Kelas Xi Ipa Sma  Negeri 6 Palembang</w:t>
      </w:r>
      <w:r>
        <w:rPr>
          <w:rFonts w:ascii="Times New Roman" w:hAnsi="Times New Roman"/>
          <w:sz w:val="24"/>
        </w:rPr>
        <w:t>. Vol 4. No 1.</w:t>
      </w:r>
    </w:p>
    <w:p w14:paraId="4A73D5E5" w14:textId="77777777" w:rsidR="00E3456A" w:rsidRPr="001F26DB" w:rsidRDefault="00E3456A" w:rsidP="00E3456A">
      <w:pPr>
        <w:spacing w:line="240" w:lineRule="auto"/>
        <w:ind w:left="709" w:hanging="709"/>
        <w:jc w:val="both"/>
        <w:rPr>
          <w:rFonts w:ascii="Times New Roman" w:hAnsi="Times New Roman"/>
          <w:bCs/>
          <w:sz w:val="24"/>
          <w:szCs w:val="24"/>
        </w:rPr>
      </w:pPr>
      <w:r w:rsidRPr="001F26DB">
        <w:rPr>
          <w:rFonts w:ascii="Times New Roman" w:hAnsi="Times New Roman"/>
          <w:bCs/>
          <w:sz w:val="24"/>
          <w:szCs w:val="24"/>
        </w:rPr>
        <w:t xml:space="preserve">Heryandi, Yandi. 2018. </w:t>
      </w:r>
      <w:r w:rsidRPr="001F26DB">
        <w:rPr>
          <w:rFonts w:ascii="Times New Roman" w:hAnsi="Times New Roman"/>
          <w:bCs/>
          <w:i/>
          <w:sz w:val="24"/>
          <w:szCs w:val="24"/>
        </w:rPr>
        <w:t>Problem Based Learning Dengan Strategi Konflik Kognitif Meningkatkan Kemampuan Berpikir Kritis Matematis</w:t>
      </w:r>
      <w:r w:rsidRPr="001F26DB">
        <w:rPr>
          <w:rFonts w:ascii="Times New Roman" w:hAnsi="Times New Roman"/>
          <w:bCs/>
          <w:sz w:val="24"/>
          <w:szCs w:val="24"/>
        </w:rPr>
        <w:t>. IAIN Syekh Nurjati Cirebon. Vol 7. No 1.</w:t>
      </w:r>
    </w:p>
    <w:p w14:paraId="58E18F2D" w14:textId="77777777" w:rsidR="00E3456A" w:rsidRPr="001F26DB" w:rsidRDefault="00E3456A" w:rsidP="00E3456A">
      <w:pPr>
        <w:spacing w:line="240" w:lineRule="auto"/>
        <w:ind w:left="709" w:hanging="709"/>
        <w:jc w:val="both"/>
        <w:rPr>
          <w:rFonts w:ascii="Times New Roman" w:hAnsi="Times New Roman"/>
          <w:bCs/>
          <w:sz w:val="24"/>
          <w:szCs w:val="24"/>
        </w:rPr>
      </w:pPr>
      <w:r w:rsidRPr="001F26DB">
        <w:rPr>
          <w:rFonts w:ascii="Times New Roman" w:hAnsi="Times New Roman"/>
          <w:bCs/>
          <w:sz w:val="24"/>
          <w:szCs w:val="24"/>
        </w:rPr>
        <w:t xml:space="preserve">Karim Dan Normaya. 2015. </w:t>
      </w:r>
      <w:r w:rsidRPr="001F26DB">
        <w:rPr>
          <w:rFonts w:ascii="Times New Roman" w:hAnsi="Times New Roman"/>
          <w:bCs/>
          <w:i/>
          <w:sz w:val="24"/>
          <w:szCs w:val="24"/>
        </w:rPr>
        <w:t>Kemampuan Berpikir Kritis Siswa Dalam Pembelajaran Matematika Dengan Menggunakan Model Jucama Di Sekolah Menengah Pertama</w:t>
      </w:r>
      <w:r w:rsidRPr="001F26DB">
        <w:rPr>
          <w:rFonts w:ascii="Times New Roman" w:hAnsi="Times New Roman"/>
          <w:bCs/>
          <w:sz w:val="24"/>
          <w:szCs w:val="24"/>
        </w:rPr>
        <w:t>. Universitas Lambung Mangkurat. Vol 3. No 1.</w:t>
      </w:r>
    </w:p>
    <w:p w14:paraId="5CD2C690" w14:textId="77777777" w:rsidR="00E3456A" w:rsidRDefault="00E3456A" w:rsidP="00E3456A">
      <w:pPr>
        <w:spacing w:line="240" w:lineRule="auto"/>
        <w:ind w:left="709" w:hanging="709"/>
        <w:jc w:val="both"/>
        <w:rPr>
          <w:rFonts w:ascii="Times New Roman" w:hAnsi="Times New Roman"/>
          <w:sz w:val="24"/>
        </w:rPr>
      </w:pPr>
      <w:r>
        <w:rPr>
          <w:rFonts w:ascii="Times New Roman" w:hAnsi="Times New Roman"/>
          <w:sz w:val="24"/>
        </w:rPr>
        <w:t xml:space="preserve">Kartika, Yuni. 2018. </w:t>
      </w:r>
      <w:r>
        <w:rPr>
          <w:rFonts w:ascii="Times New Roman" w:hAnsi="Times New Roman"/>
          <w:i/>
          <w:sz w:val="24"/>
        </w:rPr>
        <w:t xml:space="preserve">Analisis Kemampuan Pemahaman Konsep </w:t>
      </w:r>
      <w:proofErr w:type="gramStart"/>
      <w:r>
        <w:rPr>
          <w:rFonts w:ascii="Times New Roman" w:hAnsi="Times New Roman"/>
          <w:i/>
          <w:sz w:val="24"/>
        </w:rPr>
        <w:t>Matematis  Peserta</w:t>
      </w:r>
      <w:proofErr w:type="gramEnd"/>
      <w:r>
        <w:rPr>
          <w:rFonts w:ascii="Times New Roman" w:hAnsi="Times New Roman"/>
          <w:i/>
          <w:sz w:val="24"/>
        </w:rPr>
        <w:t xml:space="preserve"> Didik Kelas Vii Smp  Pada Materi Bentuk Aljabar</w:t>
      </w:r>
      <w:r>
        <w:rPr>
          <w:rFonts w:ascii="Times New Roman" w:hAnsi="Times New Roman"/>
          <w:sz w:val="24"/>
        </w:rPr>
        <w:t>. Universitas Riau. Vol 2. No 4.</w:t>
      </w:r>
    </w:p>
    <w:p w14:paraId="1D186046" w14:textId="77777777" w:rsidR="00E3456A" w:rsidRDefault="00E3456A" w:rsidP="00E3456A">
      <w:pPr>
        <w:spacing w:line="240" w:lineRule="auto"/>
        <w:ind w:left="709" w:hanging="709"/>
        <w:jc w:val="both"/>
        <w:rPr>
          <w:rFonts w:ascii="Times New Roman" w:hAnsi="Times New Roman"/>
          <w:iCs/>
          <w:sz w:val="24"/>
        </w:rPr>
      </w:pPr>
      <w:r>
        <w:rPr>
          <w:rFonts w:ascii="Times New Roman" w:hAnsi="Times New Roman"/>
          <w:sz w:val="24"/>
          <w:szCs w:val="27"/>
          <w:shd w:val="clear" w:color="auto" w:fill="FFFFFF"/>
        </w:rPr>
        <w:t xml:space="preserve">Kusnidar, Uus. 2016. </w:t>
      </w:r>
      <w:r>
        <w:rPr>
          <w:rFonts w:ascii="Times New Roman" w:hAnsi="Times New Roman"/>
          <w:i/>
          <w:sz w:val="24"/>
          <w:szCs w:val="27"/>
          <w:shd w:val="clear" w:color="auto" w:fill="FFFFFF"/>
        </w:rPr>
        <w:t>Use of Heuristic Strategies to Increase the Ability of Mathematical Problem Solving</w:t>
      </w:r>
      <w:r>
        <w:rPr>
          <w:rFonts w:ascii="Times New Roman" w:hAnsi="Times New Roman"/>
          <w:sz w:val="24"/>
          <w:szCs w:val="27"/>
          <w:shd w:val="clear" w:color="auto" w:fill="FFFFFF"/>
        </w:rPr>
        <w:t xml:space="preserve">. Universitas Ahmad Dahlan. </w:t>
      </w:r>
    </w:p>
    <w:p w14:paraId="4B322EBA" w14:textId="77777777" w:rsidR="00E3456A" w:rsidRDefault="00E3456A" w:rsidP="00E3456A">
      <w:pPr>
        <w:spacing w:line="240" w:lineRule="auto"/>
        <w:ind w:left="709" w:hanging="709"/>
        <w:jc w:val="both"/>
        <w:rPr>
          <w:rFonts w:ascii="Times New Roman" w:hAnsi="Times New Roman"/>
          <w:sz w:val="24"/>
        </w:rPr>
      </w:pPr>
      <w:r>
        <w:rPr>
          <w:rFonts w:ascii="Times New Roman" w:hAnsi="Times New Roman"/>
          <w:sz w:val="24"/>
        </w:rPr>
        <w:t xml:space="preserve">Kusumaningtias, Anyta, dkk. 2013. </w:t>
      </w:r>
      <w:r>
        <w:rPr>
          <w:rFonts w:ascii="Times New Roman" w:hAnsi="Times New Roman"/>
          <w:i/>
          <w:sz w:val="24"/>
        </w:rPr>
        <w:t>Pengaruh Problem Based Learning Dipadu Strategi Numbered Heads Together Terhadap Kemampuan Metakognitif, Berpikir Kritis, dan Kognitif Biologi.</w:t>
      </w:r>
      <w:r>
        <w:rPr>
          <w:rFonts w:ascii="Times New Roman" w:hAnsi="Times New Roman"/>
          <w:sz w:val="24"/>
        </w:rPr>
        <w:t xml:space="preserve"> Universitas Negeri Malang.</w:t>
      </w:r>
    </w:p>
    <w:p w14:paraId="5F37727B" w14:textId="77777777" w:rsidR="00E3456A" w:rsidRDefault="00E3456A" w:rsidP="00E3456A">
      <w:pPr>
        <w:spacing w:line="240" w:lineRule="auto"/>
        <w:ind w:left="709" w:hanging="709"/>
        <w:jc w:val="both"/>
        <w:rPr>
          <w:rFonts w:ascii="Times New Roman" w:hAnsi="Times New Roman"/>
          <w:sz w:val="24"/>
        </w:rPr>
      </w:pPr>
      <w:r>
        <w:rPr>
          <w:rFonts w:ascii="Times New Roman" w:hAnsi="Times New Roman"/>
          <w:sz w:val="24"/>
        </w:rPr>
        <w:t xml:space="preserve">Lestari, Ni Nyoman Sri. 2012. </w:t>
      </w:r>
      <w:r>
        <w:rPr>
          <w:rFonts w:ascii="Times New Roman" w:hAnsi="Times New Roman"/>
          <w:i/>
          <w:sz w:val="24"/>
        </w:rPr>
        <w:t>Pengaruh Model Pembelajaran Berbasis Masalah (Problembased Learning) Dan Motivasi Belajar Terhadap Prestasi Belajar Fisika Bagi Siswa Kelas Vii Smp</w:t>
      </w:r>
      <w:r>
        <w:rPr>
          <w:rFonts w:ascii="Times New Roman" w:hAnsi="Times New Roman"/>
          <w:sz w:val="24"/>
        </w:rPr>
        <w:t>. Universitas Pendidikan Ganesha Singaraja. Vol 1. No 2.</w:t>
      </w:r>
    </w:p>
    <w:p w14:paraId="6D2FBB83" w14:textId="77777777" w:rsidR="00E3456A" w:rsidRDefault="00E3456A" w:rsidP="00E3456A">
      <w:pPr>
        <w:spacing w:line="240" w:lineRule="auto"/>
        <w:ind w:left="709" w:hanging="709"/>
        <w:jc w:val="both"/>
        <w:rPr>
          <w:rFonts w:ascii="Times New Roman" w:hAnsi="Times New Roman"/>
          <w:iCs/>
          <w:sz w:val="24"/>
        </w:rPr>
      </w:pPr>
      <w:r>
        <w:rPr>
          <w:rFonts w:ascii="Times New Roman" w:hAnsi="Times New Roman"/>
          <w:iCs/>
          <w:sz w:val="24"/>
        </w:rPr>
        <w:lastRenderedPageBreak/>
        <w:t xml:space="preserve">Lidinillah, Dindin Abdul Muiz. 2009. </w:t>
      </w:r>
      <w:r>
        <w:rPr>
          <w:rFonts w:ascii="Times New Roman" w:hAnsi="Times New Roman"/>
          <w:i/>
          <w:iCs/>
          <w:sz w:val="24"/>
        </w:rPr>
        <w:t>Heuristik Dalam Pemecahan Masalah Matematika Dan Pembelajarannya Di Sekolah Dasar</w:t>
      </w:r>
      <w:r>
        <w:rPr>
          <w:rFonts w:ascii="Times New Roman" w:hAnsi="Times New Roman"/>
          <w:iCs/>
          <w:sz w:val="24"/>
        </w:rPr>
        <w:t>.</w:t>
      </w:r>
    </w:p>
    <w:p w14:paraId="4810491D" w14:textId="77777777" w:rsidR="00E3456A" w:rsidRDefault="00E3456A" w:rsidP="00E3456A">
      <w:pPr>
        <w:spacing w:line="240" w:lineRule="auto"/>
        <w:ind w:left="709" w:hanging="709"/>
        <w:jc w:val="both"/>
        <w:rPr>
          <w:rFonts w:ascii="Times New Roman" w:hAnsi="Times New Roman"/>
          <w:i/>
          <w:sz w:val="28"/>
        </w:rPr>
      </w:pPr>
      <w:r>
        <w:rPr>
          <w:rFonts w:ascii="Times New Roman" w:hAnsi="Times New Roman"/>
          <w:sz w:val="24"/>
        </w:rPr>
        <w:t xml:space="preserve">Mayasari, </w:t>
      </w:r>
      <w:proofErr w:type="gramStart"/>
      <w:r>
        <w:rPr>
          <w:rFonts w:ascii="Times New Roman" w:hAnsi="Times New Roman"/>
          <w:sz w:val="24"/>
        </w:rPr>
        <w:t>Ria</w:t>
      </w:r>
      <w:proofErr w:type="gramEnd"/>
      <w:r>
        <w:rPr>
          <w:rFonts w:ascii="Times New Roman" w:hAnsi="Times New Roman"/>
          <w:sz w:val="24"/>
        </w:rPr>
        <w:t xml:space="preserve"> Dan Rabiatul Adawiyah. 2015. </w:t>
      </w:r>
      <w:r>
        <w:rPr>
          <w:rFonts w:ascii="Times New Roman" w:hAnsi="Times New Roman"/>
          <w:i/>
          <w:sz w:val="24"/>
        </w:rPr>
        <w:t>Pengaruh Model Pembelajaran Berdasarkan Masalah Pada Pembelajaran Biologi Terhadap Hasil Belajar Dan Keterampilan Berpikir Tingkat Tinggi Di Sma</w:t>
      </w:r>
      <w:r>
        <w:rPr>
          <w:rFonts w:ascii="Times New Roman" w:hAnsi="Times New Roman"/>
          <w:sz w:val="24"/>
        </w:rPr>
        <w:t>. Stkip Pgri Banjarmasin. Vol 1. No 3.</w:t>
      </w:r>
    </w:p>
    <w:p w14:paraId="33D1C04B" w14:textId="77777777" w:rsidR="00E3456A" w:rsidRDefault="00E3456A" w:rsidP="00E3456A">
      <w:pPr>
        <w:spacing w:line="240" w:lineRule="auto"/>
        <w:ind w:left="709" w:hanging="709"/>
        <w:jc w:val="both"/>
        <w:rPr>
          <w:rFonts w:ascii="Times New Roman" w:hAnsi="Times New Roman"/>
          <w:sz w:val="24"/>
        </w:rPr>
      </w:pPr>
      <w:r>
        <w:rPr>
          <w:rFonts w:ascii="Times New Roman" w:hAnsi="Times New Roman"/>
          <w:sz w:val="24"/>
        </w:rPr>
        <w:t>Molan, Benyamin. 2019. Logika Ilmu dan Seni Berpikir Kritis. Jakarta Barat</w:t>
      </w:r>
      <w:proofErr w:type="gramStart"/>
      <w:r>
        <w:rPr>
          <w:rFonts w:ascii="Times New Roman" w:hAnsi="Times New Roman"/>
          <w:sz w:val="24"/>
        </w:rPr>
        <w:t>:PT</w:t>
      </w:r>
      <w:proofErr w:type="gramEnd"/>
      <w:r>
        <w:rPr>
          <w:rFonts w:ascii="Times New Roman" w:hAnsi="Times New Roman"/>
          <w:sz w:val="24"/>
        </w:rPr>
        <w:t xml:space="preserve"> INDEKS.</w:t>
      </w:r>
    </w:p>
    <w:p w14:paraId="10CAC029" w14:textId="77777777" w:rsidR="00E3456A" w:rsidRDefault="00E3456A" w:rsidP="00E3456A">
      <w:pPr>
        <w:spacing w:line="240" w:lineRule="auto"/>
        <w:ind w:left="709" w:hanging="709"/>
        <w:jc w:val="both"/>
        <w:rPr>
          <w:rFonts w:ascii="Times New Roman" w:hAnsi="Times New Roman"/>
          <w:sz w:val="28"/>
        </w:rPr>
      </w:pPr>
      <w:r>
        <w:rPr>
          <w:rFonts w:ascii="Times New Roman" w:hAnsi="Times New Roman"/>
          <w:bCs/>
          <w:sz w:val="24"/>
        </w:rPr>
        <w:t xml:space="preserve">Nayazik, Akhmad Dan Sukestiyarno. 2012. </w:t>
      </w:r>
      <w:r>
        <w:rPr>
          <w:rFonts w:ascii="Times New Roman" w:hAnsi="Times New Roman"/>
          <w:bCs/>
          <w:i/>
          <w:sz w:val="24"/>
        </w:rPr>
        <w:t>Pembelajaran Matematika  Model Ideal Problem Solving Dengan  Teori Pemrosesan Informasi Untuk Pembentukan Pendidikan Karakter Dan Pemecahan Masalah Materi Dimensi Tiga Kelas X Sma</w:t>
      </w:r>
      <w:r>
        <w:rPr>
          <w:rFonts w:ascii="Times New Roman" w:hAnsi="Times New Roman"/>
          <w:bCs/>
          <w:sz w:val="24"/>
        </w:rPr>
        <w:t>.</w:t>
      </w:r>
      <w:r>
        <w:rPr>
          <w:rFonts w:ascii="Times New Roman" w:hAnsi="Times New Roman"/>
          <w:sz w:val="24"/>
        </w:rPr>
        <w:t xml:space="preserve"> </w:t>
      </w:r>
      <w:r>
        <w:rPr>
          <w:rFonts w:ascii="Times New Roman" w:hAnsi="Times New Roman"/>
          <w:bCs/>
          <w:sz w:val="24"/>
        </w:rPr>
        <w:t>Univeristas Negeri Semarang. Vol 7. No 2.</w:t>
      </w:r>
    </w:p>
    <w:p w14:paraId="4D3AA03D" w14:textId="77777777" w:rsidR="00E3456A" w:rsidRDefault="00E3456A" w:rsidP="00E3456A">
      <w:pPr>
        <w:spacing w:line="240" w:lineRule="auto"/>
        <w:ind w:left="709" w:hanging="709"/>
        <w:jc w:val="both"/>
        <w:rPr>
          <w:rFonts w:ascii="Times New Roman" w:hAnsi="Times New Roman"/>
          <w:sz w:val="24"/>
        </w:rPr>
      </w:pPr>
      <w:r>
        <w:rPr>
          <w:rFonts w:ascii="Times New Roman" w:hAnsi="Times New Roman"/>
          <w:sz w:val="24"/>
        </w:rPr>
        <w:t xml:space="preserve">Ningsih, Sri </w:t>
      </w:r>
      <w:proofErr w:type="gramStart"/>
      <w:r>
        <w:rPr>
          <w:rFonts w:ascii="Times New Roman" w:hAnsi="Times New Roman"/>
          <w:sz w:val="24"/>
        </w:rPr>
        <w:t>Yunita .</w:t>
      </w:r>
      <w:proofErr w:type="gramEnd"/>
      <w:r>
        <w:rPr>
          <w:rFonts w:ascii="Times New Roman" w:hAnsi="Times New Roman"/>
          <w:sz w:val="24"/>
        </w:rPr>
        <w:t xml:space="preserve"> 2017. </w:t>
      </w:r>
      <w:r>
        <w:rPr>
          <w:rFonts w:ascii="Times New Roman" w:hAnsi="Times New Roman"/>
          <w:i/>
          <w:sz w:val="24"/>
        </w:rPr>
        <w:t xml:space="preserve">Peningkatan Kemampuan Pemahaman Konsep Siswa Melalui Pendekatan Matematika </w:t>
      </w:r>
      <w:proofErr w:type="gramStart"/>
      <w:r>
        <w:rPr>
          <w:rFonts w:ascii="Times New Roman" w:hAnsi="Times New Roman"/>
          <w:i/>
          <w:sz w:val="24"/>
        </w:rPr>
        <w:t>Realistik  Di</w:t>
      </w:r>
      <w:proofErr w:type="gramEnd"/>
      <w:r>
        <w:rPr>
          <w:rFonts w:ascii="Times New Roman" w:hAnsi="Times New Roman"/>
          <w:i/>
          <w:sz w:val="24"/>
        </w:rPr>
        <w:t xml:space="preserve"> Smp Swasta Tarbiyah Islamiyah</w:t>
      </w:r>
      <w:r>
        <w:rPr>
          <w:rFonts w:ascii="Times New Roman" w:hAnsi="Times New Roman"/>
          <w:sz w:val="24"/>
        </w:rPr>
        <w:t>. STKIP Insan Madani Airmolek. Vol 3. No 1.</w:t>
      </w:r>
    </w:p>
    <w:p w14:paraId="5D22189A" w14:textId="77777777" w:rsidR="00E3456A" w:rsidRDefault="00E3456A" w:rsidP="00E3456A">
      <w:pPr>
        <w:spacing w:line="240" w:lineRule="auto"/>
        <w:ind w:left="709" w:hanging="709"/>
        <w:jc w:val="both"/>
        <w:rPr>
          <w:rFonts w:ascii="Times New Roman" w:hAnsi="Times New Roman"/>
          <w:sz w:val="24"/>
        </w:rPr>
      </w:pPr>
      <w:r>
        <w:rPr>
          <w:rFonts w:ascii="Times New Roman" w:hAnsi="Times New Roman"/>
          <w:sz w:val="24"/>
        </w:rPr>
        <w:t xml:space="preserve">Novitasari, Dian. 2016. </w:t>
      </w:r>
      <w:r>
        <w:rPr>
          <w:rFonts w:ascii="Times New Roman" w:hAnsi="Times New Roman"/>
          <w:i/>
          <w:sz w:val="24"/>
        </w:rPr>
        <w:t xml:space="preserve">Pengaruh Penggunaan Multimedia Interaktif Terhadap Kemampuan </w:t>
      </w:r>
      <w:proofErr w:type="gramStart"/>
      <w:r>
        <w:rPr>
          <w:rFonts w:ascii="Times New Roman" w:hAnsi="Times New Roman"/>
          <w:i/>
          <w:sz w:val="24"/>
        </w:rPr>
        <w:t>Pemahaman  Konsep</w:t>
      </w:r>
      <w:proofErr w:type="gramEnd"/>
      <w:r>
        <w:rPr>
          <w:rFonts w:ascii="Times New Roman" w:hAnsi="Times New Roman"/>
          <w:i/>
          <w:sz w:val="24"/>
        </w:rPr>
        <w:t xml:space="preserve"> Matematis Siswa.</w:t>
      </w:r>
      <w:r>
        <w:rPr>
          <w:rFonts w:ascii="Times New Roman" w:hAnsi="Times New Roman"/>
          <w:sz w:val="24"/>
        </w:rPr>
        <w:t xml:space="preserve"> Vol 2. No 2.</w:t>
      </w:r>
    </w:p>
    <w:p w14:paraId="0016C0FD" w14:textId="77777777" w:rsidR="00E3456A" w:rsidRDefault="00E3456A" w:rsidP="00E3456A">
      <w:pPr>
        <w:spacing w:line="240" w:lineRule="auto"/>
        <w:ind w:left="709" w:hanging="709"/>
        <w:jc w:val="both"/>
        <w:rPr>
          <w:rFonts w:ascii="Times New Roman" w:hAnsi="Times New Roman"/>
          <w:sz w:val="28"/>
        </w:rPr>
      </w:pPr>
      <w:r>
        <w:rPr>
          <w:rFonts w:ascii="Times New Roman" w:hAnsi="Times New Roman"/>
          <w:sz w:val="24"/>
          <w:lang w:val="sv-SE"/>
        </w:rPr>
        <w:t>Pemu</w:t>
      </w:r>
      <w:r>
        <w:rPr>
          <w:rFonts w:ascii="Times New Roman" w:hAnsi="Times New Roman"/>
          <w:sz w:val="24"/>
        </w:rPr>
        <w:t xml:space="preserve">, </w:t>
      </w:r>
      <w:r>
        <w:rPr>
          <w:rFonts w:ascii="Times New Roman" w:hAnsi="Times New Roman"/>
          <w:sz w:val="24"/>
          <w:lang w:val="sv-SE"/>
        </w:rPr>
        <w:t>Nasrullah</w:t>
      </w:r>
      <w:r>
        <w:rPr>
          <w:rFonts w:ascii="Times New Roman" w:hAnsi="Times New Roman"/>
          <w:sz w:val="24"/>
        </w:rPr>
        <w:t xml:space="preserve">. 2017. </w:t>
      </w:r>
      <w:r>
        <w:rPr>
          <w:rFonts w:ascii="Times New Roman" w:hAnsi="Times New Roman"/>
          <w:i/>
          <w:sz w:val="24"/>
        </w:rPr>
        <w:t>Konsep Dalam Kegiatan Pembelajaran Matematika</w:t>
      </w:r>
      <w:r>
        <w:rPr>
          <w:rFonts w:ascii="Times New Roman" w:hAnsi="Times New Roman"/>
          <w:sz w:val="24"/>
        </w:rPr>
        <w:t xml:space="preserve">. Universitas Negeri Makassar. </w:t>
      </w:r>
    </w:p>
    <w:p w14:paraId="2D42CA27" w14:textId="77777777" w:rsidR="00E3456A" w:rsidRDefault="00E3456A" w:rsidP="00E3456A">
      <w:pPr>
        <w:spacing w:line="240" w:lineRule="auto"/>
        <w:ind w:left="709" w:hanging="709"/>
        <w:jc w:val="both"/>
        <w:rPr>
          <w:rFonts w:ascii="Times New Roman" w:hAnsi="Times New Roman"/>
          <w:sz w:val="28"/>
        </w:rPr>
      </w:pPr>
      <w:r>
        <w:rPr>
          <w:rFonts w:ascii="Times New Roman" w:hAnsi="Times New Roman"/>
          <w:bCs/>
          <w:sz w:val="24"/>
        </w:rPr>
        <w:t xml:space="preserve">Sholihah, Dyahsih </w:t>
      </w:r>
      <w:proofErr w:type="gramStart"/>
      <w:r>
        <w:rPr>
          <w:rFonts w:ascii="Times New Roman" w:hAnsi="Times New Roman"/>
          <w:bCs/>
          <w:sz w:val="24"/>
        </w:rPr>
        <w:t>Alin  Dan</w:t>
      </w:r>
      <w:proofErr w:type="gramEnd"/>
      <w:r>
        <w:rPr>
          <w:rFonts w:ascii="Times New Roman" w:hAnsi="Times New Roman"/>
          <w:bCs/>
          <w:sz w:val="24"/>
        </w:rPr>
        <w:t xml:space="preserve"> Ali Mahmudi. 2015. </w:t>
      </w:r>
      <w:r>
        <w:rPr>
          <w:rFonts w:ascii="Times New Roman" w:hAnsi="Times New Roman"/>
          <w:bCs/>
          <w:i/>
          <w:sz w:val="24"/>
        </w:rPr>
        <w:t xml:space="preserve">Keefektifan Experiential </w:t>
      </w:r>
      <w:proofErr w:type="gramStart"/>
      <w:r>
        <w:rPr>
          <w:rFonts w:ascii="Times New Roman" w:hAnsi="Times New Roman"/>
          <w:bCs/>
          <w:i/>
          <w:sz w:val="24"/>
        </w:rPr>
        <w:t>Learning  Pembelajaran</w:t>
      </w:r>
      <w:proofErr w:type="gramEnd"/>
      <w:r>
        <w:rPr>
          <w:rFonts w:ascii="Times New Roman" w:hAnsi="Times New Roman"/>
          <w:bCs/>
          <w:i/>
          <w:sz w:val="24"/>
        </w:rPr>
        <w:t xml:space="preserve"> Matematika Mts Materi Bangun Ruang Sisi Datar</w:t>
      </w:r>
      <w:r>
        <w:rPr>
          <w:rFonts w:ascii="Times New Roman" w:hAnsi="Times New Roman"/>
          <w:bCs/>
          <w:sz w:val="24"/>
        </w:rPr>
        <w:t>. Universitas Negeri Yogyakarta. Vol 2. No 2.</w:t>
      </w:r>
    </w:p>
    <w:p w14:paraId="765215BA" w14:textId="77777777" w:rsidR="00E3456A" w:rsidRDefault="00E3456A" w:rsidP="00E3456A">
      <w:pPr>
        <w:spacing w:line="240" w:lineRule="auto"/>
        <w:ind w:left="709" w:hanging="709"/>
        <w:jc w:val="both"/>
        <w:rPr>
          <w:rFonts w:ascii="Times New Roman" w:hAnsi="Times New Roman"/>
          <w:sz w:val="28"/>
        </w:rPr>
      </w:pPr>
      <w:r>
        <w:rPr>
          <w:rFonts w:ascii="Times New Roman" w:hAnsi="Times New Roman"/>
          <w:sz w:val="24"/>
        </w:rPr>
        <w:t xml:space="preserve">Sugeng, Mas. 2015. </w:t>
      </w:r>
      <w:r>
        <w:rPr>
          <w:rFonts w:ascii="Times New Roman" w:hAnsi="Times New Roman"/>
          <w:bCs/>
          <w:i/>
          <w:sz w:val="24"/>
        </w:rPr>
        <w:t>Keunggulan &amp; Kelemahan Model Problem Based Laerning</w:t>
      </w:r>
      <w:r>
        <w:rPr>
          <w:rFonts w:ascii="Times New Roman" w:hAnsi="Times New Roman"/>
          <w:bCs/>
          <w:sz w:val="24"/>
        </w:rPr>
        <w:t xml:space="preserve"> (Online). (</w:t>
      </w:r>
      <w:hyperlink r:id="rId19" w:history="1">
        <w:r>
          <w:rPr>
            <w:rStyle w:val="Hyperlink"/>
            <w:rFonts w:ascii="Times New Roman" w:hAnsi="Times New Roman"/>
            <w:bCs/>
            <w:sz w:val="24"/>
          </w:rPr>
          <w:t>Http://Www.Smartgeografi.Com/2015/06/Keunggulan-Kelemahan-Model-Problem.Html</w:t>
        </w:r>
      </w:hyperlink>
      <w:r>
        <w:rPr>
          <w:rFonts w:ascii="Times New Roman" w:hAnsi="Times New Roman"/>
          <w:bCs/>
          <w:sz w:val="24"/>
        </w:rPr>
        <w:t>) Diakses Pada 27 Juli 2019.</w:t>
      </w:r>
    </w:p>
    <w:p w14:paraId="46187F6D" w14:textId="77777777" w:rsidR="00E3456A" w:rsidRDefault="00E3456A" w:rsidP="00E3456A">
      <w:pPr>
        <w:spacing w:line="240" w:lineRule="auto"/>
        <w:ind w:left="709" w:hanging="709"/>
        <w:jc w:val="both"/>
        <w:rPr>
          <w:rFonts w:ascii="Times New Roman" w:hAnsi="Times New Roman"/>
          <w:sz w:val="24"/>
          <w:szCs w:val="27"/>
          <w:shd w:val="clear" w:color="auto" w:fill="FFFFFF"/>
        </w:rPr>
      </w:pPr>
      <w:r>
        <w:rPr>
          <w:rFonts w:ascii="Times New Roman" w:hAnsi="Times New Roman"/>
          <w:sz w:val="24"/>
          <w:szCs w:val="27"/>
          <w:shd w:val="clear" w:color="auto" w:fill="FFFFFF"/>
        </w:rPr>
        <w:t xml:space="preserve">Sugiyono. 2017. </w:t>
      </w:r>
      <w:r>
        <w:rPr>
          <w:rFonts w:ascii="Times New Roman" w:hAnsi="Times New Roman"/>
          <w:i/>
          <w:sz w:val="24"/>
          <w:szCs w:val="27"/>
          <w:shd w:val="clear" w:color="auto" w:fill="FFFFFF"/>
        </w:rPr>
        <w:t>Metode Penelitian Kuantitatif, Kualitatif, dan R&amp;D</w:t>
      </w:r>
      <w:r>
        <w:rPr>
          <w:rFonts w:ascii="Times New Roman" w:hAnsi="Times New Roman"/>
          <w:sz w:val="24"/>
          <w:szCs w:val="27"/>
          <w:shd w:val="clear" w:color="auto" w:fill="FFFFFF"/>
        </w:rPr>
        <w:t>. Alfabeta. Surabaya.</w:t>
      </w:r>
    </w:p>
    <w:p w14:paraId="34DD4001" w14:textId="77777777" w:rsidR="00E3456A" w:rsidRDefault="00E3456A" w:rsidP="00E3456A">
      <w:pPr>
        <w:spacing w:line="240" w:lineRule="auto"/>
        <w:ind w:left="709" w:hanging="709"/>
        <w:jc w:val="both"/>
        <w:rPr>
          <w:rFonts w:ascii="Times New Roman" w:hAnsi="Times New Roman"/>
          <w:sz w:val="24"/>
          <w:szCs w:val="27"/>
          <w:shd w:val="clear" w:color="auto" w:fill="FFFFFF"/>
        </w:rPr>
      </w:pPr>
      <w:r>
        <w:rPr>
          <w:rFonts w:ascii="Times New Roman" w:hAnsi="Times New Roman"/>
          <w:sz w:val="24"/>
          <w:szCs w:val="27"/>
          <w:shd w:val="clear" w:color="auto" w:fill="FFFFFF"/>
        </w:rPr>
        <w:t>Sugiyono. 2018. Metode Penelitian Pendidikan Pendekatan Kuantitatif, Kualitatif, dan R&amp;D. Alfabeta. Bandung.</w:t>
      </w:r>
    </w:p>
    <w:p w14:paraId="26ED442D" w14:textId="77777777" w:rsidR="00E3456A" w:rsidRDefault="00E3456A" w:rsidP="00E3456A">
      <w:pPr>
        <w:spacing w:line="240" w:lineRule="auto"/>
        <w:ind w:left="709" w:hanging="709"/>
        <w:jc w:val="both"/>
        <w:rPr>
          <w:rFonts w:ascii="Times New Roman" w:hAnsi="Times New Roman"/>
          <w:sz w:val="24"/>
          <w:szCs w:val="27"/>
          <w:shd w:val="clear" w:color="auto" w:fill="FFFFFF"/>
        </w:rPr>
      </w:pPr>
      <w:r>
        <w:rPr>
          <w:rFonts w:ascii="Times New Roman" w:hAnsi="Times New Roman"/>
          <w:sz w:val="24"/>
          <w:szCs w:val="27"/>
          <w:shd w:val="clear" w:color="auto" w:fill="FFFFFF"/>
        </w:rPr>
        <w:t xml:space="preserve">Suprijono, Agus. 2016. </w:t>
      </w:r>
      <w:r>
        <w:rPr>
          <w:rFonts w:ascii="Times New Roman" w:hAnsi="Times New Roman"/>
          <w:i/>
          <w:sz w:val="24"/>
          <w:szCs w:val="27"/>
          <w:shd w:val="clear" w:color="auto" w:fill="FFFFFF"/>
        </w:rPr>
        <w:t>Cooperative Learning</w:t>
      </w:r>
      <w:r>
        <w:rPr>
          <w:rFonts w:ascii="Times New Roman" w:hAnsi="Times New Roman"/>
          <w:sz w:val="24"/>
          <w:szCs w:val="27"/>
          <w:shd w:val="clear" w:color="auto" w:fill="FFFFFF"/>
        </w:rPr>
        <w:t>. Yogyakarta</w:t>
      </w:r>
      <w:proofErr w:type="gramStart"/>
      <w:r>
        <w:rPr>
          <w:rFonts w:ascii="Times New Roman" w:hAnsi="Times New Roman"/>
          <w:sz w:val="24"/>
          <w:szCs w:val="27"/>
          <w:shd w:val="clear" w:color="auto" w:fill="FFFFFF"/>
        </w:rPr>
        <w:t>:Pustaka</w:t>
      </w:r>
      <w:proofErr w:type="gramEnd"/>
      <w:r>
        <w:rPr>
          <w:rFonts w:ascii="Times New Roman" w:hAnsi="Times New Roman"/>
          <w:sz w:val="24"/>
          <w:szCs w:val="27"/>
          <w:shd w:val="clear" w:color="auto" w:fill="FFFFFF"/>
        </w:rPr>
        <w:t xml:space="preserve"> Pelajar</w:t>
      </w:r>
    </w:p>
    <w:p w14:paraId="775D35B5" w14:textId="77777777" w:rsidR="00E3456A" w:rsidRDefault="00E3456A" w:rsidP="00E3456A">
      <w:pPr>
        <w:spacing w:line="240" w:lineRule="auto"/>
        <w:ind w:left="709" w:hanging="709"/>
        <w:jc w:val="both"/>
        <w:rPr>
          <w:rFonts w:ascii="Times New Roman" w:hAnsi="Times New Roman"/>
          <w:sz w:val="24"/>
          <w:szCs w:val="27"/>
          <w:shd w:val="clear" w:color="auto" w:fill="FFFFFF"/>
        </w:rPr>
      </w:pPr>
      <w:r>
        <w:rPr>
          <w:rFonts w:ascii="Times New Roman" w:hAnsi="Times New Roman"/>
          <w:sz w:val="24"/>
          <w:szCs w:val="27"/>
          <w:shd w:val="clear" w:color="auto" w:fill="FFFFFF"/>
        </w:rPr>
        <w:t xml:space="preserve">Trisnawati dan Dhoriva Urwatul Wutsqa. 2015. </w:t>
      </w:r>
      <w:r>
        <w:rPr>
          <w:rFonts w:ascii="Times New Roman" w:hAnsi="Times New Roman"/>
          <w:i/>
          <w:sz w:val="24"/>
          <w:szCs w:val="27"/>
          <w:shd w:val="clear" w:color="auto" w:fill="FFFFFF"/>
        </w:rPr>
        <w:t xml:space="preserve">Perbandingan Keefektifan Quantum Teaching Dan </w:t>
      </w:r>
      <w:proofErr w:type="gramStart"/>
      <w:r>
        <w:rPr>
          <w:rFonts w:ascii="Times New Roman" w:hAnsi="Times New Roman"/>
          <w:i/>
          <w:sz w:val="24"/>
          <w:szCs w:val="27"/>
          <w:shd w:val="clear" w:color="auto" w:fill="FFFFFF"/>
        </w:rPr>
        <w:t>Tgt  Pada</w:t>
      </w:r>
      <w:proofErr w:type="gramEnd"/>
      <w:r>
        <w:rPr>
          <w:rFonts w:ascii="Times New Roman" w:hAnsi="Times New Roman"/>
          <w:i/>
          <w:sz w:val="24"/>
          <w:szCs w:val="27"/>
          <w:shd w:val="clear" w:color="auto" w:fill="FFFFFF"/>
        </w:rPr>
        <w:t xml:space="preserve"> Pembelajaran Matematika Ditinjau Dari Prestasi Dan Motivasi</w:t>
      </w:r>
      <w:r>
        <w:rPr>
          <w:rFonts w:ascii="Times New Roman" w:hAnsi="Times New Roman"/>
          <w:sz w:val="24"/>
          <w:szCs w:val="27"/>
          <w:shd w:val="clear" w:color="auto" w:fill="FFFFFF"/>
        </w:rPr>
        <w:t xml:space="preserve">. Universitas Negeri Yogyakarta. Vol 2. No 2. </w:t>
      </w:r>
    </w:p>
    <w:p w14:paraId="191C9727" w14:textId="769A8187" w:rsidR="00E3456A" w:rsidRDefault="00E3456A" w:rsidP="00CE0EFF">
      <w:pPr>
        <w:spacing w:line="240" w:lineRule="auto"/>
        <w:ind w:left="709" w:hanging="709"/>
        <w:jc w:val="both"/>
      </w:pPr>
      <w:r>
        <w:rPr>
          <w:rFonts w:ascii="Times New Roman" w:hAnsi="Times New Roman"/>
          <w:sz w:val="24"/>
          <w:szCs w:val="20"/>
        </w:rPr>
        <w:t>Tanir</w:t>
      </w:r>
      <w:bookmarkStart w:id="0" w:name="_GoBack"/>
      <w:bookmarkEnd w:id="0"/>
      <w:r>
        <w:rPr>
          <w:rFonts w:ascii="Times New Roman" w:hAnsi="Times New Roman"/>
          <w:sz w:val="24"/>
          <w:szCs w:val="20"/>
        </w:rPr>
        <w:t xml:space="preserve">edja, Tukiran.2014. </w:t>
      </w:r>
      <w:r>
        <w:rPr>
          <w:rFonts w:ascii="Times New Roman" w:hAnsi="Times New Roman"/>
          <w:i/>
          <w:sz w:val="24"/>
          <w:szCs w:val="20"/>
        </w:rPr>
        <w:t>Penelitian Kuantitatif (Sebuah Pengantar)</w:t>
      </w:r>
      <w:r>
        <w:rPr>
          <w:rFonts w:ascii="Times New Roman" w:hAnsi="Times New Roman"/>
          <w:sz w:val="24"/>
          <w:szCs w:val="20"/>
        </w:rPr>
        <w:t>. Bandung</w:t>
      </w:r>
      <w:proofErr w:type="gramStart"/>
      <w:r>
        <w:rPr>
          <w:rFonts w:ascii="Times New Roman" w:hAnsi="Times New Roman"/>
          <w:sz w:val="24"/>
          <w:szCs w:val="20"/>
        </w:rPr>
        <w:t>:Alfabeta</w:t>
      </w:r>
      <w:proofErr w:type="gramEnd"/>
      <w:r>
        <w:rPr>
          <w:rFonts w:ascii="Times New Roman" w:hAnsi="Times New Roman"/>
          <w:sz w:val="24"/>
          <w:szCs w:val="20"/>
        </w:rPr>
        <w:t>.</w:t>
      </w:r>
    </w:p>
    <w:sectPr w:rsidR="00E3456A" w:rsidSect="00225EF4">
      <w:headerReference w:type="default" r:id="rId20"/>
      <w:pgSz w:w="12240" w:h="15840"/>
      <w:pgMar w:top="1440" w:right="1440" w:bottom="1440" w:left="1440" w:header="426" w:footer="720" w:gutter="0"/>
      <w:pgBorders w:offsetFrom="page">
        <w:bottom w:val="single" w:sz="4" w:space="24" w:color="FFFFFF" w:themeColor="background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EEFC6" w14:textId="77777777" w:rsidR="005E5EA0" w:rsidRDefault="005E5EA0" w:rsidP="00A249F1">
      <w:pPr>
        <w:spacing w:after="0" w:line="240" w:lineRule="auto"/>
      </w:pPr>
      <w:r>
        <w:separator/>
      </w:r>
    </w:p>
  </w:endnote>
  <w:endnote w:type="continuationSeparator" w:id="0">
    <w:p w14:paraId="73D8A96A" w14:textId="77777777" w:rsidR="005E5EA0" w:rsidRDefault="005E5EA0" w:rsidP="00A2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D551B" w14:textId="77777777" w:rsidR="005E5EA0" w:rsidRDefault="005E5EA0" w:rsidP="00A249F1">
      <w:pPr>
        <w:spacing w:after="0" w:line="240" w:lineRule="auto"/>
      </w:pPr>
      <w:r>
        <w:separator/>
      </w:r>
    </w:p>
  </w:footnote>
  <w:footnote w:type="continuationSeparator" w:id="0">
    <w:p w14:paraId="09B74B16" w14:textId="77777777" w:rsidR="005E5EA0" w:rsidRDefault="005E5EA0" w:rsidP="00A24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574FC" w14:textId="77777777" w:rsidR="00FC0E9B" w:rsidRPr="00FC0E9B" w:rsidRDefault="00FC0E9B" w:rsidP="00FC0E9B">
    <w:pPr>
      <w:pStyle w:val="Header"/>
      <w:jc w:val="right"/>
      <w:rPr>
        <w:rFonts w:ascii="Times New Roman" w:hAnsi="Times New Roman"/>
        <w:b/>
        <w:sz w:val="22"/>
        <w:szCs w:val="22"/>
      </w:rPr>
    </w:pPr>
  </w:p>
  <w:p w14:paraId="2F30DBD9" w14:textId="2591709A" w:rsidR="00D219E9" w:rsidRPr="00FC0E9B" w:rsidRDefault="00FC0E9B" w:rsidP="00FC0E9B">
    <w:pPr>
      <w:pStyle w:val="Header"/>
      <w:jc w:val="right"/>
      <w:rPr>
        <w:rFonts w:ascii="Times New Roman" w:hAnsi="Times New Roman"/>
        <w:b/>
        <w:sz w:val="22"/>
        <w:szCs w:val="22"/>
      </w:rPr>
    </w:pPr>
    <w:r w:rsidRPr="00FC0E9B">
      <w:rPr>
        <w:rFonts w:ascii="Times New Roman" w:hAnsi="Times New Roman"/>
        <w:b/>
        <w:sz w:val="22"/>
        <w:szCs w:val="22"/>
      </w:rPr>
      <w:t>SIGMA: Jurnal Pendidikan Matematika</w:t>
    </w:r>
    <w:r w:rsidR="00225EF4">
      <w:rPr>
        <w:rFonts w:ascii="Times New Roman" w:hAnsi="Times New Roman"/>
        <w:b/>
        <w:sz w:val="22"/>
        <w:szCs w:val="22"/>
      </w:rPr>
      <w:t>, Vol (No), Tahun</w:t>
    </w:r>
  </w:p>
  <w:p w14:paraId="37D695D1" w14:textId="5B42C2AC" w:rsidR="00FC0E9B" w:rsidRPr="00FC0E9B" w:rsidRDefault="00FC0E9B" w:rsidP="00FC0E9B">
    <w:pPr>
      <w:pStyle w:val="Header"/>
      <w:jc w:val="right"/>
      <w:rPr>
        <w:rFonts w:ascii="Times New Roman" w:hAnsi="Times New Roman"/>
        <w:bCs/>
        <w:sz w:val="28"/>
        <w:szCs w:val="28"/>
      </w:rPr>
    </w:pPr>
    <w:r w:rsidRPr="00FC0E9B">
      <w:rPr>
        <w:rFonts w:ascii="Times New Roman" w:hAnsi="Times New Roman"/>
        <w:bCs/>
        <w:sz w:val="22"/>
        <w:szCs w:val="22"/>
      </w:rPr>
      <w:t>Penulis</w:t>
    </w:r>
    <w:r w:rsidRPr="00FC0E9B">
      <w:rPr>
        <w:rFonts w:ascii="Times New Roman" w:hAnsi="Times New Roman"/>
        <w:bCs/>
        <w:sz w:val="22"/>
        <w:szCs w:val="22"/>
        <w:vertAlign w:val="superscript"/>
      </w:rPr>
      <w:t>1</w:t>
    </w:r>
    <w:r w:rsidRPr="00FC0E9B">
      <w:rPr>
        <w:rFonts w:ascii="Times New Roman" w:hAnsi="Times New Roman"/>
        <w:bCs/>
        <w:sz w:val="22"/>
        <w:szCs w:val="22"/>
      </w:rPr>
      <w:t>, Penulis</w:t>
    </w:r>
    <w:r w:rsidRPr="00FC0E9B">
      <w:rPr>
        <w:rFonts w:ascii="Times New Roman" w:hAnsi="Times New Roman"/>
        <w:bCs/>
        <w:sz w:val="22"/>
        <w:szCs w:val="22"/>
        <w:vertAlign w:val="superscript"/>
      </w:rPr>
      <w:t>2</w:t>
    </w:r>
    <w:r w:rsidRPr="00FC0E9B">
      <w:rPr>
        <w:rFonts w:ascii="Times New Roman" w:hAnsi="Times New Roman"/>
        <w:bCs/>
        <w:sz w:val="22"/>
        <w:szCs w:val="22"/>
      </w:rPr>
      <w:t>, dst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05049"/>
    <w:multiLevelType w:val="hybridMultilevel"/>
    <w:tmpl w:val="77DA8A1A"/>
    <w:lvl w:ilvl="0" w:tplc="04210005">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nsid w:val="06FB6969"/>
    <w:multiLevelType w:val="hybridMultilevel"/>
    <w:tmpl w:val="BE6AA2F0"/>
    <w:lvl w:ilvl="0" w:tplc="D73A5C6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1540661B"/>
    <w:multiLevelType w:val="hybridMultilevel"/>
    <w:tmpl w:val="C828235C"/>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3">
    <w:nsid w:val="24A57E72"/>
    <w:multiLevelType w:val="hybridMultilevel"/>
    <w:tmpl w:val="45B0D324"/>
    <w:lvl w:ilvl="0" w:tplc="04210005">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nsid w:val="255D1FAB"/>
    <w:multiLevelType w:val="hybridMultilevel"/>
    <w:tmpl w:val="3564CB9C"/>
    <w:lvl w:ilvl="0" w:tplc="04210005">
      <w:start w:val="1"/>
      <w:numFmt w:val="bullet"/>
      <w:lvlText w:val=""/>
      <w:lvlJc w:val="left"/>
      <w:pPr>
        <w:ind w:left="1996" w:hanging="360"/>
      </w:pPr>
      <w:rPr>
        <w:rFonts w:ascii="Wingdings" w:hAnsi="Wingdings" w:hint="default"/>
      </w:rPr>
    </w:lvl>
    <w:lvl w:ilvl="1" w:tplc="04210003">
      <w:start w:val="1"/>
      <w:numFmt w:val="bullet"/>
      <w:lvlText w:val="o"/>
      <w:lvlJc w:val="left"/>
      <w:pPr>
        <w:ind w:left="2716" w:hanging="360"/>
      </w:pPr>
      <w:rPr>
        <w:rFonts w:ascii="Courier New" w:hAnsi="Courier New" w:cs="Courier New" w:hint="default"/>
      </w:rPr>
    </w:lvl>
    <w:lvl w:ilvl="2" w:tplc="04210005">
      <w:start w:val="1"/>
      <w:numFmt w:val="bullet"/>
      <w:lvlText w:val=""/>
      <w:lvlJc w:val="left"/>
      <w:pPr>
        <w:ind w:left="3436" w:hanging="360"/>
      </w:pPr>
      <w:rPr>
        <w:rFonts w:ascii="Wingdings" w:hAnsi="Wingdings" w:hint="default"/>
      </w:rPr>
    </w:lvl>
    <w:lvl w:ilvl="3" w:tplc="04210001">
      <w:start w:val="1"/>
      <w:numFmt w:val="bullet"/>
      <w:lvlText w:val=""/>
      <w:lvlJc w:val="left"/>
      <w:pPr>
        <w:ind w:left="4156" w:hanging="360"/>
      </w:pPr>
      <w:rPr>
        <w:rFonts w:ascii="Symbol" w:hAnsi="Symbol" w:hint="default"/>
      </w:rPr>
    </w:lvl>
    <w:lvl w:ilvl="4" w:tplc="04210003">
      <w:start w:val="1"/>
      <w:numFmt w:val="bullet"/>
      <w:lvlText w:val="o"/>
      <w:lvlJc w:val="left"/>
      <w:pPr>
        <w:ind w:left="4876" w:hanging="360"/>
      </w:pPr>
      <w:rPr>
        <w:rFonts w:ascii="Courier New" w:hAnsi="Courier New" w:cs="Courier New" w:hint="default"/>
      </w:rPr>
    </w:lvl>
    <w:lvl w:ilvl="5" w:tplc="04210005">
      <w:start w:val="1"/>
      <w:numFmt w:val="bullet"/>
      <w:lvlText w:val=""/>
      <w:lvlJc w:val="left"/>
      <w:pPr>
        <w:ind w:left="5596" w:hanging="360"/>
      </w:pPr>
      <w:rPr>
        <w:rFonts w:ascii="Wingdings" w:hAnsi="Wingdings" w:hint="default"/>
      </w:rPr>
    </w:lvl>
    <w:lvl w:ilvl="6" w:tplc="04210001">
      <w:start w:val="1"/>
      <w:numFmt w:val="bullet"/>
      <w:lvlText w:val=""/>
      <w:lvlJc w:val="left"/>
      <w:pPr>
        <w:ind w:left="6316" w:hanging="360"/>
      </w:pPr>
      <w:rPr>
        <w:rFonts w:ascii="Symbol" w:hAnsi="Symbol" w:hint="default"/>
      </w:rPr>
    </w:lvl>
    <w:lvl w:ilvl="7" w:tplc="04210003">
      <w:start w:val="1"/>
      <w:numFmt w:val="bullet"/>
      <w:lvlText w:val="o"/>
      <w:lvlJc w:val="left"/>
      <w:pPr>
        <w:ind w:left="7036" w:hanging="360"/>
      </w:pPr>
      <w:rPr>
        <w:rFonts w:ascii="Courier New" w:hAnsi="Courier New" w:cs="Courier New" w:hint="default"/>
      </w:rPr>
    </w:lvl>
    <w:lvl w:ilvl="8" w:tplc="04210005">
      <w:start w:val="1"/>
      <w:numFmt w:val="bullet"/>
      <w:lvlText w:val=""/>
      <w:lvlJc w:val="left"/>
      <w:pPr>
        <w:ind w:left="7756" w:hanging="360"/>
      </w:pPr>
      <w:rPr>
        <w:rFonts w:ascii="Wingdings" w:hAnsi="Wingdings" w:hint="default"/>
      </w:rPr>
    </w:lvl>
  </w:abstractNum>
  <w:abstractNum w:abstractNumId="5">
    <w:nsid w:val="2E662EAC"/>
    <w:multiLevelType w:val="hybridMultilevel"/>
    <w:tmpl w:val="1ED8B4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32E90"/>
    <w:multiLevelType w:val="hybridMultilevel"/>
    <w:tmpl w:val="153E30BE"/>
    <w:lvl w:ilvl="0" w:tplc="04210005">
      <w:start w:val="1"/>
      <w:numFmt w:val="bullet"/>
      <w:lvlText w:val=""/>
      <w:lvlJc w:val="left"/>
      <w:pPr>
        <w:ind w:left="1571" w:hanging="360"/>
      </w:pPr>
      <w:rPr>
        <w:rFonts w:ascii="Wingdings" w:hAnsi="Wingdings" w:hint="default"/>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7">
    <w:nsid w:val="39E962C0"/>
    <w:multiLevelType w:val="hybridMultilevel"/>
    <w:tmpl w:val="CA50D9D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3C526637"/>
    <w:multiLevelType w:val="hybridMultilevel"/>
    <w:tmpl w:val="0F882B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702159"/>
    <w:multiLevelType w:val="hybridMultilevel"/>
    <w:tmpl w:val="B87CF8EA"/>
    <w:lvl w:ilvl="0" w:tplc="0421000F">
      <w:start w:val="1"/>
      <w:numFmt w:val="decimal"/>
      <w:lvlText w:val="%1."/>
      <w:lvlJc w:val="left"/>
      <w:pPr>
        <w:ind w:left="754" w:hanging="360"/>
      </w:pPr>
    </w:lvl>
    <w:lvl w:ilvl="1" w:tplc="04210019">
      <w:start w:val="1"/>
      <w:numFmt w:val="lowerLetter"/>
      <w:lvlText w:val="%2."/>
      <w:lvlJc w:val="left"/>
      <w:pPr>
        <w:ind w:left="1474" w:hanging="360"/>
      </w:pPr>
    </w:lvl>
    <w:lvl w:ilvl="2" w:tplc="0421001B">
      <w:start w:val="1"/>
      <w:numFmt w:val="lowerRoman"/>
      <w:lvlText w:val="%3."/>
      <w:lvlJc w:val="right"/>
      <w:pPr>
        <w:ind w:left="2194" w:hanging="180"/>
      </w:pPr>
    </w:lvl>
    <w:lvl w:ilvl="3" w:tplc="0421000F">
      <w:start w:val="1"/>
      <w:numFmt w:val="decimal"/>
      <w:lvlText w:val="%4."/>
      <w:lvlJc w:val="left"/>
      <w:pPr>
        <w:ind w:left="2914" w:hanging="360"/>
      </w:pPr>
    </w:lvl>
    <w:lvl w:ilvl="4" w:tplc="04210019">
      <w:start w:val="1"/>
      <w:numFmt w:val="lowerLetter"/>
      <w:lvlText w:val="%5."/>
      <w:lvlJc w:val="left"/>
      <w:pPr>
        <w:ind w:left="3634" w:hanging="360"/>
      </w:pPr>
    </w:lvl>
    <w:lvl w:ilvl="5" w:tplc="0421001B">
      <w:start w:val="1"/>
      <w:numFmt w:val="lowerRoman"/>
      <w:lvlText w:val="%6."/>
      <w:lvlJc w:val="right"/>
      <w:pPr>
        <w:ind w:left="4354" w:hanging="180"/>
      </w:pPr>
    </w:lvl>
    <w:lvl w:ilvl="6" w:tplc="0421000F">
      <w:start w:val="1"/>
      <w:numFmt w:val="decimal"/>
      <w:lvlText w:val="%7."/>
      <w:lvlJc w:val="left"/>
      <w:pPr>
        <w:ind w:left="5074" w:hanging="360"/>
      </w:pPr>
    </w:lvl>
    <w:lvl w:ilvl="7" w:tplc="04210019">
      <w:start w:val="1"/>
      <w:numFmt w:val="lowerLetter"/>
      <w:lvlText w:val="%8."/>
      <w:lvlJc w:val="left"/>
      <w:pPr>
        <w:ind w:left="5794" w:hanging="360"/>
      </w:pPr>
    </w:lvl>
    <w:lvl w:ilvl="8" w:tplc="0421001B">
      <w:start w:val="1"/>
      <w:numFmt w:val="lowerRoman"/>
      <w:lvlText w:val="%9."/>
      <w:lvlJc w:val="right"/>
      <w:pPr>
        <w:ind w:left="6514" w:hanging="180"/>
      </w:pPr>
    </w:lvl>
  </w:abstractNum>
  <w:abstractNum w:abstractNumId="10">
    <w:nsid w:val="3DA23C70"/>
    <w:multiLevelType w:val="hybridMultilevel"/>
    <w:tmpl w:val="F8FC968C"/>
    <w:lvl w:ilvl="0" w:tplc="4550A3B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0037FC0"/>
    <w:multiLevelType w:val="hybridMultilevel"/>
    <w:tmpl w:val="22C4FE72"/>
    <w:lvl w:ilvl="0" w:tplc="04210005">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2">
    <w:nsid w:val="4BF0712C"/>
    <w:multiLevelType w:val="hybridMultilevel"/>
    <w:tmpl w:val="F3BCF60C"/>
    <w:lvl w:ilvl="0" w:tplc="04210005">
      <w:start w:val="1"/>
      <w:numFmt w:val="bullet"/>
      <w:lvlText w:val=""/>
      <w:lvlJc w:val="left"/>
      <w:pPr>
        <w:ind w:left="1571" w:hanging="360"/>
      </w:pPr>
      <w:rPr>
        <w:rFonts w:ascii="Wingdings" w:hAnsi="Wingdings" w:hint="default"/>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13">
    <w:nsid w:val="51002BC6"/>
    <w:multiLevelType w:val="hybridMultilevel"/>
    <w:tmpl w:val="151AE478"/>
    <w:lvl w:ilvl="0" w:tplc="811CAB46">
      <w:start w:val="1"/>
      <w:numFmt w:val="decimal"/>
      <w:lvlText w:val="%1."/>
      <w:lvlJc w:val="left"/>
      <w:pPr>
        <w:ind w:left="1636"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14">
    <w:nsid w:val="53FA66E2"/>
    <w:multiLevelType w:val="hybridMultilevel"/>
    <w:tmpl w:val="5BD21CEC"/>
    <w:lvl w:ilvl="0" w:tplc="04210011">
      <w:start w:val="1"/>
      <w:numFmt w:val="decimal"/>
      <w:lvlText w:val="%1)"/>
      <w:lvlJc w:val="left"/>
      <w:pPr>
        <w:ind w:left="2847" w:hanging="360"/>
      </w:pPr>
    </w:lvl>
    <w:lvl w:ilvl="1" w:tplc="04210019">
      <w:start w:val="1"/>
      <w:numFmt w:val="lowerLetter"/>
      <w:lvlText w:val="%2."/>
      <w:lvlJc w:val="left"/>
      <w:pPr>
        <w:ind w:left="3567" w:hanging="360"/>
      </w:pPr>
    </w:lvl>
    <w:lvl w:ilvl="2" w:tplc="0421001B">
      <w:start w:val="1"/>
      <w:numFmt w:val="lowerRoman"/>
      <w:lvlText w:val="%3."/>
      <w:lvlJc w:val="right"/>
      <w:pPr>
        <w:ind w:left="4287" w:hanging="180"/>
      </w:pPr>
    </w:lvl>
    <w:lvl w:ilvl="3" w:tplc="0421000F">
      <w:start w:val="1"/>
      <w:numFmt w:val="decimal"/>
      <w:lvlText w:val="%4."/>
      <w:lvlJc w:val="left"/>
      <w:pPr>
        <w:ind w:left="5007" w:hanging="360"/>
      </w:pPr>
    </w:lvl>
    <w:lvl w:ilvl="4" w:tplc="04210019">
      <w:start w:val="1"/>
      <w:numFmt w:val="lowerLetter"/>
      <w:lvlText w:val="%5."/>
      <w:lvlJc w:val="left"/>
      <w:pPr>
        <w:ind w:left="5727" w:hanging="360"/>
      </w:pPr>
    </w:lvl>
    <w:lvl w:ilvl="5" w:tplc="0421001B">
      <w:start w:val="1"/>
      <w:numFmt w:val="lowerRoman"/>
      <w:lvlText w:val="%6."/>
      <w:lvlJc w:val="right"/>
      <w:pPr>
        <w:ind w:left="6447" w:hanging="180"/>
      </w:pPr>
    </w:lvl>
    <w:lvl w:ilvl="6" w:tplc="0421000F">
      <w:start w:val="1"/>
      <w:numFmt w:val="decimal"/>
      <w:lvlText w:val="%7."/>
      <w:lvlJc w:val="left"/>
      <w:pPr>
        <w:ind w:left="7167" w:hanging="360"/>
      </w:pPr>
    </w:lvl>
    <w:lvl w:ilvl="7" w:tplc="04210019">
      <w:start w:val="1"/>
      <w:numFmt w:val="lowerLetter"/>
      <w:lvlText w:val="%8."/>
      <w:lvlJc w:val="left"/>
      <w:pPr>
        <w:ind w:left="7887" w:hanging="360"/>
      </w:pPr>
    </w:lvl>
    <w:lvl w:ilvl="8" w:tplc="0421001B">
      <w:start w:val="1"/>
      <w:numFmt w:val="lowerRoman"/>
      <w:lvlText w:val="%9."/>
      <w:lvlJc w:val="right"/>
      <w:pPr>
        <w:ind w:left="8607" w:hanging="180"/>
      </w:pPr>
    </w:lvl>
  </w:abstractNum>
  <w:abstractNum w:abstractNumId="15">
    <w:nsid w:val="576624F1"/>
    <w:multiLevelType w:val="hybridMultilevel"/>
    <w:tmpl w:val="F6A6FCAE"/>
    <w:lvl w:ilvl="0" w:tplc="22D841A0">
      <w:start w:val="1"/>
      <w:numFmt w:val="decimal"/>
      <w:lvlText w:val="%1."/>
      <w:lvlJc w:val="left"/>
      <w:pPr>
        <w:ind w:left="1636" w:hanging="360"/>
      </w:pPr>
      <w:rPr>
        <w:rFonts w:ascii="Times New Roman" w:hAnsi="Times New Roman" w:cs="Times New Roman" w:hint="default"/>
        <w:sz w:val="24"/>
        <w:szCs w:val="24"/>
      </w:r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16">
    <w:nsid w:val="58980E80"/>
    <w:multiLevelType w:val="hybridMultilevel"/>
    <w:tmpl w:val="D8CA7044"/>
    <w:lvl w:ilvl="0" w:tplc="04210005">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7">
    <w:nsid w:val="5DC62F29"/>
    <w:multiLevelType w:val="hybridMultilevel"/>
    <w:tmpl w:val="035E9276"/>
    <w:lvl w:ilvl="0" w:tplc="04210005">
      <w:start w:val="1"/>
      <w:numFmt w:val="bullet"/>
      <w:lvlText w:val=""/>
      <w:lvlJc w:val="left"/>
      <w:pPr>
        <w:ind w:left="1571" w:hanging="360"/>
      </w:pPr>
      <w:rPr>
        <w:rFonts w:ascii="Wingdings" w:hAnsi="Wingdings" w:hint="default"/>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18">
    <w:nsid w:val="5E4C5FAA"/>
    <w:multiLevelType w:val="hybridMultilevel"/>
    <w:tmpl w:val="AD9A78EC"/>
    <w:lvl w:ilvl="0" w:tplc="04210005">
      <w:start w:val="1"/>
      <w:numFmt w:val="bullet"/>
      <w:lvlText w:val=""/>
      <w:lvlJc w:val="left"/>
      <w:pPr>
        <w:ind w:left="1571" w:hanging="360"/>
      </w:pPr>
      <w:rPr>
        <w:rFonts w:ascii="Wingdings" w:hAnsi="Wingdings" w:hint="default"/>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19">
    <w:nsid w:val="6BF5558C"/>
    <w:multiLevelType w:val="hybridMultilevel"/>
    <w:tmpl w:val="FE44045C"/>
    <w:lvl w:ilvl="0" w:tplc="F40272E6">
      <w:start w:val="1"/>
      <w:numFmt w:val="decimal"/>
      <w:lvlText w:val="%1."/>
      <w:lvlJc w:val="left"/>
      <w:pPr>
        <w:ind w:left="720" w:hanging="360"/>
      </w:pPr>
      <w:rPr>
        <w:rFonts w:ascii="Times New Roman" w:hAnsi="Times New Roman" w:cs="Times New Roman" w:hint="default"/>
        <w:b w:val="0"/>
        <w:i w:val="0"/>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6BFB4B64"/>
    <w:multiLevelType w:val="hybridMultilevel"/>
    <w:tmpl w:val="F176E16A"/>
    <w:lvl w:ilvl="0" w:tplc="F40272E6">
      <w:start w:val="1"/>
      <w:numFmt w:val="decimal"/>
      <w:lvlText w:val="%1."/>
      <w:lvlJc w:val="left"/>
      <w:pPr>
        <w:ind w:left="720" w:hanging="360"/>
      </w:pPr>
      <w:rPr>
        <w:rFonts w:ascii="Times New Roman" w:hAnsi="Times New Roman" w:cs="Times New Roman" w:hint="default"/>
        <w:b w:val="0"/>
        <w:i w:val="0"/>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70DA3A92"/>
    <w:multiLevelType w:val="hybridMultilevel"/>
    <w:tmpl w:val="22FC9DDC"/>
    <w:lvl w:ilvl="0" w:tplc="BA6A1F38">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2">
    <w:nsid w:val="73DE50C7"/>
    <w:multiLevelType w:val="hybridMultilevel"/>
    <w:tmpl w:val="6F4C0E82"/>
    <w:lvl w:ilvl="0" w:tplc="04210005">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3">
    <w:nsid w:val="7B1A5E53"/>
    <w:multiLevelType w:val="hybridMultilevel"/>
    <w:tmpl w:val="A63A703E"/>
    <w:lvl w:ilvl="0" w:tplc="04090019">
      <w:start w:val="1"/>
      <w:numFmt w:val="lowerLetter"/>
      <w:lvlText w:val="%1."/>
      <w:lvlJc w:val="left"/>
      <w:pPr>
        <w:ind w:left="1866" w:hanging="360"/>
      </w:pPr>
    </w:lvl>
    <w:lvl w:ilvl="1" w:tplc="04090019">
      <w:start w:val="1"/>
      <w:numFmt w:val="lowerLetter"/>
      <w:lvlText w:val="%2."/>
      <w:lvlJc w:val="left"/>
      <w:pPr>
        <w:ind w:left="2586" w:hanging="360"/>
      </w:pPr>
    </w:lvl>
    <w:lvl w:ilvl="2" w:tplc="0409001B">
      <w:start w:val="1"/>
      <w:numFmt w:val="lowerRoman"/>
      <w:lvlText w:val="%3."/>
      <w:lvlJc w:val="right"/>
      <w:pPr>
        <w:ind w:left="3306" w:hanging="180"/>
      </w:pPr>
    </w:lvl>
    <w:lvl w:ilvl="3" w:tplc="0409000F">
      <w:start w:val="1"/>
      <w:numFmt w:val="decimal"/>
      <w:lvlText w:val="%4."/>
      <w:lvlJc w:val="left"/>
      <w:pPr>
        <w:ind w:left="4026" w:hanging="360"/>
      </w:pPr>
    </w:lvl>
    <w:lvl w:ilvl="4" w:tplc="04090019">
      <w:start w:val="1"/>
      <w:numFmt w:val="lowerLetter"/>
      <w:lvlText w:val="%5."/>
      <w:lvlJc w:val="left"/>
      <w:pPr>
        <w:ind w:left="4746" w:hanging="360"/>
      </w:pPr>
    </w:lvl>
    <w:lvl w:ilvl="5" w:tplc="0409001B">
      <w:start w:val="1"/>
      <w:numFmt w:val="lowerRoman"/>
      <w:lvlText w:val="%6."/>
      <w:lvlJc w:val="right"/>
      <w:pPr>
        <w:ind w:left="5466" w:hanging="180"/>
      </w:pPr>
    </w:lvl>
    <w:lvl w:ilvl="6" w:tplc="0409000F">
      <w:start w:val="1"/>
      <w:numFmt w:val="decimal"/>
      <w:lvlText w:val="%7."/>
      <w:lvlJc w:val="left"/>
      <w:pPr>
        <w:ind w:left="6186" w:hanging="360"/>
      </w:pPr>
    </w:lvl>
    <w:lvl w:ilvl="7" w:tplc="04090019">
      <w:start w:val="1"/>
      <w:numFmt w:val="lowerLetter"/>
      <w:lvlText w:val="%8."/>
      <w:lvlJc w:val="left"/>
      <w:pPr>
        <w:ind w:left="6906" w:hanging="360"/>
      </w:pPr>
    </w:lvl>
    <w:lvl w:ilvl="8" w:tplc="0409001B">
      <w:start w:val="1"/>
      <w:numFmt w:val="lowerRoman"/>
      <w:lvlText w:val="%9."/>
      <w:lvlJc w:val="right"/>
      <w:pPr>
        <w:ind w:left="7626" w:hanging="180"/>
      </w:pPr>
    </w:lvl>
  </w:abstractNum>
  <w:num w:numId="1">
    <w:abstractNumId w:val="10"/>
  </w:num>
  <w:num w:numId="2">
    <w:abstractNumId w:val="5"/>
  </w:num>
  <w:num w:numId="3">
    <w:abstractNumId w:val="8"/>
  </w:num>
  <w:num w:numId="4">
    <w:abstractNumId w:val="4"/>
  </w:num>
  <w:num w:numId="5">
    <w:abstractNumId w:val="17"/>
  </w:num>
  <w:num w:numId="6">
    <w:abstractNumId w:val="18"/>
  </w:num>
  <w:num w:numId="7">
    <w:abstractNumId w:val="12"/>
  </w:num>
  <w:num w:numId="8">
    <w:abstractNumId w:val="6"/>
  </w:num>
  <w:num w:numId="9">
    <w:abstractNumId w:val="22"/>
  </w:num>
  <w:num w:numId="10">
    <w:abstractNumId w:val="0"/>
  </w:num>
  <w:num w:numId="11">
    <w:abstractNumId w:val="11"/>
  </w:num>
  <w:num w:numId="12">
    <w:abstractNumId w:val="16"/>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wNDYzMzI0NTc3M7dU0lEKTi0uzszPAykwrAUAUIRZuCwAAAA="/>
  </w:docVars>
  <w:rsids>
    <w:rsidRoot w:val="00A249F1"/>
    <w:rsid w:val="00032AEF"/>
    <w:rsid w:val="00044D4F"/>
    <w:rsid w:val="00050B82"/>
    <w:rsid w:val="000D3700"/>
    <w:rsid w:val="00135D6B"/>
    <w:rsid w:val="00146A51"/>
    <w:rsid w:val="001C14A4"/>
    <w:rsid w:val="001F26DB"/>
    <w:rsid w:val="00225EF4"/>
    <w:rsid w:val="00225F46"/>
    <w:rsid w:val="00263ACE"/>
    <w:rsid w:val="00271FF2"/>
    <w:rsid w:val="00273B76"/>
    <w:rsid w:val="00312946"/>
    <w:rsid w:val="003315E5"/>
    <w:rsid w:val="00336AE4"/>
    <w:rsid w:val="00340FE5"/>
    <w:rsid w:val="004147E1"/>
    <w:rsid w:val="00414B9F"/>
    <w:rsid w:val="004A5B67"/>
    <w:rsid w:val="004B43A7"/>
    <w:rsid w:val="004C2D53"/>
    <w:rsid w:val="004C61D0"/>
    <w:rsid w:val="00542312"/>
    <w:rsid w:val="005871E1"/>
    <w:rsid w:val="005B146B"/>
    <w:rsid w:val="005B56B3"/>
    <w:rsid w:val="005E5EA0"/>
    <w:rsid w:val="00621C61"/>
    <w:rsid w:val="00623138"/>
    <w:rsid w:val="00644950"/>
    <w:rsid w:val="00660147"/>
    <w:rsid w:val="00662B33"/>
    <w:rsid w:val="00692F3D"/>
    <w:rsid w:val="006D2BB0"/>
    <w:rsid w:val="007107C0"/>
    <w:rsid w:val="00720213"/>
    <w:rsid w:val="00730A55"/>
    <w:rsid w:val="007409B4"/>
    <w:rsid w:val="007D4CBC"/>
    <w:rsid w:val="007F4F86"/>
    <w:rsid w:val="00817A65"/>
    <w:rsid w:val="00874F19"/>
    <w:rsid w:val="008902B4"/>
    <w:rsid w:val="00894F14"/>
    <w:rsid w:val="008B5CA4"/>
    <w:rsid w:val="008C49CD"/>
    <w:rsid w:val="008C565A"/>
    <w:rsid w:val="009300C4"/>
    <w:rsid w:val="00953670"/>
    <w:rsid w:val="009578EB"/>
    <w:rsid w:val="00957D7D"/>
    <w:rsid w:val="0097718A"/>
    <w:rsid w:val="009E3020"/>
    <w:rsid w:val="00A249F1"/>
    <w:rsid w:val="00A30E36"/>
    <w:rsid w:val="00A4274A"/>
    <w:rsid w:val="00A458D7"/>
    <w:rsid w:val="00A93579"/>
    <w:rsid w:val="00A96726"/>
    <w:rsid w:val="00A9755E"/>
    <w:rsid w:val="00AB10E6"/>
    <w:rsid w:val="00AD3946"/>
    <w:rsid w:val="00AF6A4C"/>
    <w:rsid w:val="00B2303F"/>
    <w:rsid w:val="00B23FC5"/>
    <w:rsid w:val="00B318FF"/>
    <w:rsid w:val="00B5025B"/>
    <w:rsid w:val="00B6178D"/>
    <w:rsid w:val="00B72B1B"/>
    <w:rsid w:val="00BD1683"/>
    <w:rsid w:val="00BF411E"/>
    <w:rsid w:val="00C33987"/>
    <w:rsid w:val="00C42F16"/>
    <w:rsid w:val="00C60921"/>
    <w:rsid w:val="00C81F6A"/>
    <w:rsid w:val="00C94655"/>
    <w:rsid w:val="00CB6A28"/>
    <w:rsid w:val="00CE0EFF"/>
    <w:rsid w:val="00CF1A86"/>
    <w:rsid w:val="00D054B0"/>
    <w:rsid w:val="00D13A0B"/>
    <w:rsid w:val="00D219E9"/>
    <w:rsid w:val="00D26894"/>
    <w:rsid w:val="00D30D42"/>
    <w:rsid w:val="00D613B7"/>
    <w:rsid w:val="00D82D86"/>
    <w:rsid w:val="00DB0EA5"/>
    <w:rsid w:val="00E029A7"/>
    <w:rsid w:val="00E32B6D"/>
    <w:rsid w:val="00E3456A"/>
    <w:rsid w:val="00E66C86"/>
    <w:rsid w:val="00E86E83"/>
    <w:rsid w:val="00EA4C44"/>
    <w:rsid w:val="00EA5F6A"/>
    <w:rsid w:val="00EB64DF"/>
    <w:rsid w:val="00EE594C"/>
    <w:rsid w:val="00EF42CF"/>
    <w:rsid w:val="00EF45FD"/>
    <w:rsid w:val="00F068C2"/>
    <w:rsid w:val="00F20419"/>
    <w:rsid w:val="00F43214"/>
    <w:rsid w:val="00F579A6"/>
    <w:rsid w:val="00F83616"/>
    <w:rsid w:val="00F91848"/>
    <w:rsid w:val="00FC0E9B"/>
    <w:rsid w:val="00FE40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D4BD8"/>
  <w15:docId w15:val="{892F3187-951C-4EB1-A850-A655BA4E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0E6"/>
    <w:pPr>
      <w:spacing w:line="276" w:lineRule="auto"/>
    </w:pPr>
    <w:rPr>
      <w:rFonts w:ascii="Calibri" w:eastAsia="Times New Roman" w:hAnsi="Calibri" w:cs="Times New Roman"/>
      <w:sz w:val="21"/>
      <w:szCs w:val="21"/>
    </w:rPr>
  </w:style>
  <w:style w:type="paragraph" w:styleId="Heading2">
    <w:name w:val="heading 2"/>
    <w:basedOn w:val="Normal"/>
    <w:next w:val="Normal"/>
    <w:link w:val="Heading2Char"/>
    <w:uiPriority w:val="9"/>
    <w:unhideWhenUsed/>
    <w:qFormat/>
    <w:rsid w:val="00A249F1"/>
    <w:pPr>
      <w:keepNext/>
      <w:keepLines/>
      <w:spacing w:before="120" w:after="0" w:line="240" w:lineRule="auto"/>
      <w:outlineLvl w:val="1"/>
    </w:pPr>
    <w:rPr>
      <w:rFonts w:ascii="Cambria" w:hAnsi="Cambria"/>
      <w:color w:val="C0504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49F1"/>
    <w:rPr>
      <w:rFonts w:ascii="Cambria" w:eastAsia="Times New Roman" w:hAnsi="Cambria" w:cs="Times New Roman"/>
      <w:color w:val="C0504D"/>
      <w:sz w:val="24"/>
      <w:szCs w:val="24"/>
    </w:rPr>
  </w:style>
  <w:style w:type="paragraph" w:styleId="ListParagraph">
    <w:name w:val="List Paragraph"/>
    <w:aliases w:val="Body of text,List Paragraph1,Colorful List - Accent 11,Medium Grid 1 - Accent 21,Body of text+1,Body of text+2,Body of text+3,List Paragraph11,soal jawab"/>
    <w:basedOn w:val="Normal"/>
    <w:link w:val="ListParagraphChar"/>
    <w:uiPriority w:val="34"/>
    <w:qFormat/>
    <w:rsid w:val="00A249F1"/>
    <w:pPr>
      <w:ind w:left="720"/>
      <w:contextualSpacing/>
    </w:p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soal jawab Char"/>
    <w:basedOn w:val="DefaultParagraphFont"/>
    <w:link w:val="ListParagraph"/>
    <w:uiPriority w:val="34"/>
    <w:rsid w:val="00A249F1"/>
    <w:rPr>
      <w:rFonts w:ascii="Calibri" w:eastAsia="Times New Roman" w:hAnsi="Calibri" w:cs="Times New Roman"/>
      <w:sz w:val="21"/>
      <w:szCs w:val="21"/>
    </w:rPr>
  </w:style>
  <w:style w:type="paragraph" w:styleId="NoSpacing">
    <w:name w:val="No Spacing"/>
    <w:basedOn w:val="Normal"/>
    <w:link w:val="NoSpacingChar"/>
    <w:uiPriority w:val="1"/>
    <w:qFormat/>
    <w:rsid w:val="00A249F1"/>
    <w:pPr>
      <w:spacing w:after="0" w:line="360" w:lineRule="auto"/>
      <w:ind w:firstLine="567"/>
      <w:jc w:val="both"/>
    </w:pPr>
    <w:rPr>
      <w:rFonts w:ascii="Times New Roman" w:hAnsi="Times New Roman"/>
      <w:sz w:val="24"/>
      <w:szCs w:val="24"/>
    </w:rPr>
  </w:style>
  <w:style w:type="character" w:customStyle="1" w:styleId="NoSpacingChar">
    <w:name w:val="No Spacing Char"/>
    <w:link w:val="NoSpacing"/>
    <w:uiPriority w:val="1"/>
    <w:locked/>
    <w:rsid w:val="00A249F1"/>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A249F1"/>
  </w:style>
  <w:style w:type="paragraph" w:styleId="Header">
    <w:name w:val="header"/>
    <w:basedOn w:val="Normal"/>
    <w:link w:val="HeaderChar"/>
    <w:uiPriority w:val="99"/>
    <w:unhideWhenUsed/>
    <w:rsid w:val="00A2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F1"/>
    <w:rPr>
      <w:rFonts w:ascii="Calibri" w:eastAsia="Times New Roman" w:hAnsi="Calibri" w:cs="Times New Roman"/>
      <w:sz w:val="21"/>
      <w:szCs w:val="21"/>
    </w:rPr>
  </w:style>
  <w:style w:type="paragraph" w:styleId="Footer">
    <w:name w:val="footer"/>
    <w:basedOn w:val="Normal"/>
    <w:link w:val="FooterChar"/>
    <w:uiPriority w:val="99"/>
    <w:unhideWhenUsed/>
    <w:rsid w:val="00A2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9F1"/>
    <w:rPr>
      <w:rFonts w:ascii="Calibri" w:eastAsia="Times New Roman" w:hAnsi="Calibri" w:cs="Times New Roman"/>
      <w:sz w:val="21"/>
      <w:szCs w:val="21"/>
    </w:rPr>
  </w:style>
  <w:style w:type="paragraph" w:styleId="BalloonText">
    <w:name w:val="Balloon Text"/>
    <w:basedOn w:val="Normal"/>
    <w:link w:val="BalloonTextChar"/>
    <w:uiPriority w:val="99"/>
    <w:semiHidden/>
    <w:unhideWhenUsed/>
    <w:rsid w:val="00894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14"/>
    <w:rPr>
      <w:rFonts w:ascii="Tahoma" w:eastAsia="Times New Roman" w:hAnsi="Tahoma" w:cs="Tahoma"/>
      <w:sz w:val="16"/>
      <w:szCs w:val="16"/>
    </w:rPr>
  </w:style>
  <w:style w:type="character" w:customStyle="1" w:styleId="TextChar">
    <w:name w:val="Text Char"/>
    <w:link w:val="Text"/>
    <w:locked/>
    <w:rsid w:val="004B43A7"/>
    <w:rPr>
      <w:rFonts w:ascii="Cambria" w:eastAsia="Calibri" w:hAnsi="Cambria" w:cs="Times New Roman"/>
    </w:rPr>
  </w:style>
  <w:style w:type="paragraph" w:customStyle="1" w:styleId="Text">
    <w:name w:val="Text"/>
    <w:basedOn w:val="Normal"/>
    <w:link w:val="TextChar"/>
    <w:qFormat/>
    <w:rsid w:val="004B43A7"/>
    <w:pPr>
      <w:spacing w:before="240" w:after="200"/>
      <w:jc w:val="both"/>
    </w:pPr>
    <w:rPr>
      <w:rFonts w:ascii="Cambria" w:eastAsia="Calibri" w:hAnsi="Cambria"/>
      <w:sz w:val="22"/>
      <w:szCs w:val="22"/>
    </w:rPr>
  </w:style>
  <w:style w:type="character" w:styleId="Hyperlink">
    <w:name w:val="Hyperlink"/>
    <w:basedOn w:val="DefaultParagraphFont"/>
    <w:uiPriority w:val="99"/>
    <w:unhideWhenUsed/>
    <w:rsid w:val="00AD3946"/>
    <w:rPr>
      <w:color w:val="0563C1" w:themeColor="hyperlink"/>
      <w:u w:val="single"/>
    </w:rPr>
  </w:style>
  <w:style w:type="character" w:styleId="PlaceholderText">
    <w:name w:val="Placeholder Text"/>
    <w:basedOn w:val="DefaultParagraphFont"/>
    <w:uiPriority w:val="99"/>
    <w:semiHidden/>
    <w:rsid w:val="00AD3946"/>
    <w:rPr>
      <w:color w:val="808080"/>
    </w:rPr>
  </w:style>
  <w:style w:type="table" w:styleId="TableGrid">
    <w:name w:val="Table Grid"/>
    <w:basedOn w:val="TableNormal"/>
    <w:uiPriority w:val="59"/>
    <w:rsid w:val="00C33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A9672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Pythagoras921HowToCiteTitle">
    <w:name w:val="Style Pythagoras_921HowToCiteTitle"/>
    <w:basedOn w:val="Normal"/>
    <w:rsid w:val="00146A51"/>
    <w:pPr>
      <w:spacing w:after="0" w:line="240" w:lineRule="auto"/>
      <w:contextualSpacing/>
      <w:jc w:val="both"/>
    </w:pPr>
    <w:rPr>
      <w:rFonts w:asciiTheme="minorHAnsi" w:hAnsiTheme="minorHAnsi"/>
      <w:b/>
      <w:bCs/>
      <w:color w:val="000000" w:themeColor="text1"/>
      <w:spacing w:val="-10"/>
      <w:sz w:val="20"/>
      <w:szCs w:val="24"/>
    </w:rPr>
  </w:style>
  <w:style w:type="character" w:customStyle="1" w:styleId="UnresolvedMention">
    <w:name w:val="Unresolved Mention"/>
    <w:basedOn w:val="DefaultParagraphFont"/>
    <w:uiPriority w:val="99"/>
    <w:semiHidden/>
    <w:unhideWhenUsed/>
    <w:rsid w:val="00146A51"/>
    <w:rPr>
      <w:color w:val="605E5C"/>
      <w:shd w:val="clear" w:color="auto" w:fill="E1DFDD"/>
    </w:rPr>
  </w:style>
  <w:style w:type="table" w:styleId="LightShading">
    <w:name w:val="Light Shading"/>
    <w:basedOn w:val="TableNormal"/>
    <w:uiPriority w:val="60"/>
    <w:rsid w:val="00D82D86"/>
    <w:pPr>
      <w:spacing w:after="0" w:line="240" w:lineRule="auto"/>
    </w:pPr>
    <w:rPr>
      <w:rFonts w:eastAsiaTheme="minorEastAsia"/>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alims@unismuh.ac.id" TargetMode="External"/><Relationship Id="rId13" Type="http://schemas.openxmlformats.org/officeDocument/2006/relationships/image" Target="media/image2.png"/><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oleObject" Target="embeddings/oleObject1.bin"/><Relationship Id="rId19" Type="http://schemas.openxmlformats.org/officeDocument/2006/relationships/hyperlink" Target="http://www.smartgeografi.com/2015/06/keunggulan-kelemahan-model-problem.html"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doi.org/10.26618/sigma.v14i2.xxx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22E1D-E65B-45F9-8A4B-6EA6E58F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13</Pages>
  <Words>5456</Words>
  <Characters>31101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KAK ALIM</cp:lastModifiedBy>
  <cp:revision>46</cp:revision>
  <dcterms:created xsi:type="dcterms:W3CDTF">2023-01-10T05:32:00Z</dcterms:created>
  <dcterms:modified xsi:type="dcterms:W3CDTF">2023-06-08T12:03:00Z</dcterms:modified>
</cp:coreProperties>
</file>