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A13" w:rsidRDefault="00692D63" w:rsidP="00DB0A13">
      <w:pPr>
        <w:pStyle w:val="PlainText"/>
        <w:spacing w:line="276" w:lineRule="auto"/>
        <w:jc w:val="center"/>
        <w:rPr>
          <w:rFonts w:ascii="Arial" w:hAnsi="Arial" w:cs="Arial"/>
          <w:b/>
          <w:sz w:val="28"/>
          <w:szCs w:val="22"/>
          <w:lang w:val="id-ID"/>
        </w:rPr>
      </w:pPr>
      <w:bookmarkStart w:id="0" w:name="_GoBack"/>
      <w:bookmarkEnd w:id="0"/>
      <w:r w:rsidRPr="00DB0A13">
        <w:rPr>
          <w:rFonts w:ascii="Arial" w:hAnsi="Arial" w:cs="Arial"/>
          <w:b/>
          <w:sz w:val="28"/>
          <w:szCs w:val="22"/>
        </w:rPr>
        <w:t xml:space="preserve">UNTUK MENGETAHUI DAN MENGANALISIS SEBERAPA BESAR PENGARUH </w:t>
      </w:r>
      <w:r w:rsidRPr="00DB0A13">
        <w:rPr>
          <w:rFonts w:ascii="Arial" w:hAnsi="Arial" w:cs="Arial"/>
          <w:b/>
          <w:i/>
          <w:sz w:val="28"/>
          <w:szCs w:val="22"/>
        </w:rPr>
        <w:t>PERSONAL SELLING</w:t>
      </w:r>
      <w:r w:rsidRPr="00DB0A13">
        <w:rPr>
          <w:rFonts w:ascii="Arial" w:hAnsi="Arial" w:cs="Arial"/>
          <w:b/>
          <w:sz w:val="28"/>
          <w:szCs w:val="22"/>
        </w:rPr>
        <w:t xml:space="preserve"> TERHADAP </w:t>
      </w:r>
      <w:r w:rsidRPr="00DB0A13">
        <w:rPr>
          <w:rFonts w:ascii="Arial" w:hAnsi="Arial" w:cs="Arial"/>
          <w:b/>
          <w:i/>
          <w:sz w:val="28"/>
          <w:szCs w:val="22"/>
        </w:rPr>
        <w:t xml:space="preserve">BRAND </w:t>
      </w:r>
      <w:proofErr w:type="gramStart"/>
      <w:r w:rsidRPr="00DB0A13">
        <w:rPr>
          <w:rFonts w:ascii="Arial" w:hAnsi="Arial" w:cs="Arial"/>
          <w:b/>
          <w:i/>
          <w:sz w:val="28"/>
          <w:szCs w:val="22"/>
        </w:rPr>
        <w:t>IMAGE</w:t>
      </w:r>
      <w:r w:rsidRPr="00DB0A13">
        <w:rPr>
          <w:rFonts w:ascii="Arial" w:hAnsi="Arial" w:cs="Arial"/>
          <w:b/>
          <w:sz w:val="28"/>
          <w:szCs w:val="22"/>
        </w:rPr>
        <w:t xml:space="preserve"> </w:t>
      </w:r>
      <w:r w:rsidR="00DB0A13">
        <w:rPr>
          <w:rFonts w:ascii="Arial" w:hAnsi="Arial" w:cs="Arial"/>
          <w:b/>
          <w:sz w:val="28"/>
          <w:szCs w:val="22"/>
          <w:lang w:val="id-ID"/>
        </w:rPr>
        <w:t xml:space="preserve"> </w:t>
      </w:r>
      <w:r w:rsidRPr="00DB0A13">
        <w:rPr>
          <w:rFonts w:ascii="Arial" w:hAnsi="Arial" w:cs="Arial"/>
          <w:b/>
          <w:sz w:val="28"/>
          <w:szCs w:val="22"/>
          <w:lang w:val="id-ID"/>
        </w:rPr>
        <w:t>PADA</w:t>
      </w:r>
      <w:proofErr w:type="gramEnd"/>
      <w:r w:rsidRPr="00DB0A13">
        <w:rPr>
          <w:rFonts w:ascii="Arial" w:hAnsi="Arial" w:cs="Arial"/>
          <w:b/>
          <w:sz w:val="28"/>
          <w:szCs w:val="22"/>
          <w:lang w:val="id-ID"/>
        </w:rPr>
        <w:t xml:space="preserve"> PERUM JAMKRINDO </w:t>
      </w:r>
    </w:p>
    <w:p w:rsidR="00692D63" w:rsidRPr="00DB0A13" w:rsidRDefault="00692D63" w:rsidP="00DB0A13">
      <w:pPr>
        <w:pStyle w:val="PlainText"/>
        <w:spacing w:line="276" w:lineRule="auto"/>
        <w:jc w:val="center"/>
        <w:rPr>
          <w:rFonts w:ascii="Arial" w:hAnsi="Arial" w:cs="Arial"/>
          <w:b/>
          <w:sz w:val="28"/>
          <w:szCs w:val="22"/>
          <w:lang w:val="id-ID"/>
        </w:rPr>
      </w:pPr>
      <w:r w:rsidRPr="00DB0A13">
        <w:rPr>
          <w:rFonts w:ascii="Arial" w:hAnsi="Arial" w:cs="Arial"/>
          <w:b/>
          <w:sz w:val="28"/>
          <w:szCs w:val="22"/>
          <w:lang w:val="id-ID"/>
        </w:rPr>
        <w:t>CABANG MAKASSAR</w:t>
      </w:r>
    </w:p>
    <w:p w:rsidR="00692D63" w:rsidRPr="00DB0A13" w:rsidRDefault="00692D63" w:rsidP="00DB0A13">
      <w:pPr>
        <w:spacing w:after="200" w:line="276" w:lineRule="auto"/>
        <w:jc w:val="center"/>
        <w:rPr>
          <w:rFonts w:ascii="Arial" w:hAnsi="Arial" w:cs="Arial"/>
          <w:b/>
          <w:sz w:val="22"/>
          <w:szCs w:val="22"/>
          <w:lang w:val="id-ID"/>
        </w:rPr>
      </w:pPr>
    </w:p>
    <w:p w:rsidR="00E8047F" w:rsidRPr="00DB0A13" w:rsidRDefault="00E8047F" w:rsidP="00DB0A13">
      <w:pPr>
        <w:spacing w:line="276" w:lineRule="auto"/>
        <w:jc w:val="center"/>
        <w:rPr>
          <w:rFonts w:ascii="Arial" w:hAnsi="Arial" w:cs="Arial"/>
          <w:b/>
          <w:sz w:val="22"/>
          <w:szCs w:val="22"/>
          <w:vertAlign w:val="superscript"/>
          <w:lang w:val="id-ID"/>
        </w:rPr>
      </w:pPr>
      <w:r w:rsidRPr="00DB0A13">
        <w:rPr>
          <w:rFonts w:ascii="Arial" w:hAnsi="Arial" w:cs="Arial"/>
          <w:b/>
          <w:sz w:val="22"/>
          <w:szCs w:val="22"/>
          <w:lang w:val="id-ID"/>
        </w:rPr>
        <w:t>Andi Mappatompo</w:t>
      </w:r>
      <w:r w:rsidR="00692D63" w:rsidRPr="00DB0A13">
        <w:rPr>
          <w:rFonts w:ascii="Arial" w:hAnsi="Arial" w:cs="Arial"/>
          <w:b/>
          <w:sz w:val="22"/>
          <w:szCs w:val="22"/>
          <w:vertAlign w:val="superscript"/>
          <w:lang w:val="id-ID"/>
        </w:rPr>
        <w:t>1</w:t>
      </w:r>
      <w:r w:rsidR="00692D63" w:rsidRPr="00DB0A13">
        <w:rPr>
          <w:rFonts w:ascii="Arial" w:hAnsi="Arial" w:cs="Arial"/>
          <w:b/>
          <w:sz w:val="22"/>
          <w:szCs w:val="22"/>
          <w:lang w:val="id-ID"/>
        </w:rPr>
        <w:t xml:space="preserve"> </w:t>
      </w:r>
      <w:r w:rsidRPr="00DB0A13">
        <w:rPr>
          <w:rFonts w:ascii="Arial" w:hAnsi="Arial" w:cs="Arial"/>
          <w:b/>
          <w:sz w:val="22"/>
          <w:szCs w:val="22"/>
          <w:lang w:val="id-ID"/>
        </w:rPr>
        <w:t>Arfan</w:t>
      </w:r>
      <w:r w:rsidR="00692D63" w:rsidRPr="00DB0A13">
        <w:rPr>
          <w:rFonts w:ascii="Arial" w:hAnsi="Arial" w:cs="Arial"/>
          <w:b/>
          <w:sz w:val="22"/>
          <w:szCs w:val="22"/>
          <w:vertAlign w:val="superscript"/>
          <w:lang w:val="id-ID"/>
        </w:rPr>
        <w:t>2</w:t>
      </w:r>
      <w:r w:rsidRPr="00DB0A13">
        <w:rPr>
          <w:rFonts w:ascii="Arial" w:hAnsi="Arial" w:cs="Arial"/>
          <w:b/>
          <w:sz w:val="22"/>
          <w:szCs w:val="22"/>
          <w:lang w:val="id-ID"/>
        </w:rPr>
        <w:t xml:space="preserve"> Fahmi</w:t>
      </w:r>
      <w:r w:rsidR="00692D63" w:rsidRPr="00DB0A13">
        <w:rPr>
          <w:rFonts w:ascii="Arial" w:hAnsi="Arial" w:cs="Arial"/>
          <w:b/>
          <w:sz w:val="22"/>
          <w:szCs w:val="22"/>
          <w:lang w:val="id-ID"/>
        </w:rPr>
        <w:t xml:space="preserve"> </w:t>
      </w:r>
      <w:r w:rsidRPr="00DB0A13">
        <w:rPr>
          <w:rFonts w:ascii="Arial" w:hAnsi="Arial" w:cs="Arial"/>
          <w:b/>
          <w:sz w:val="22"/>
          <w:szCs w:val="22"/>
          <w:lang w:val="id-ID"/>
        </w:rPr>
        <w:t>Nur Mala</w:t>
      </w:r>
      <w:r w:rsidR="00692D63" w:rsidRPr="00DB0A13">
        <w:rPr>
          <w:rFonts w:ascii="Arial" w:hAnsi="Arial" w:cs="Arial"/>
          <w:b/>
          <w:sz w:val="22"/>
          <w:szCs w:val="22"/>
          <w:vertAlign w:val="superscript"/>
          <w:lang w:val="id-ID"/>
        </w:rPr>
        <w:t>3</w:t>
      </w:r>
    </w:p>
    <w:p w:rsidR="006E5BF2" w:rsidRPr="00DB0A13" w:rsidRDefault="006E5BF2" w:rsidP="00DB0A13">
      <w:pPr>
        <w:spacing w:line="276" w:lineRule="auto"/>
        <w:jc w:val="center"/>
        <w:rPr>
          <w:rFonts w:ascii="Arial" w:hAnsi="Arial" w:cs="Arial"/>
          <w:sz w:val="22"/>
          <w:szCs w:val="22"/>
        </w:rPr>
      </w:pPr>
      <w:r w:rsidRPr="00DB0A13">
        <w:rPr>
          <w:rFonts w:ascii="Arial" w:hAnsi="Arial" w:cs="Arial"/>
          <w:sz w:val="22"/>
          <w:szCs w:val="22"/>
        </w:rPr>
        <w:t>Program Studi Manajemen</w:t>
      </w:r>
      <w:r w:rsidRPr="00DB0A13">
        <w:rPr>
          <w:rFonts w:ascii="Arial" w:hAnsi="Arial" w:cs="Arial"/>
          <w:sz w:val="22"/>
          <w:szCs w:val="22"/>
          <w:lang w:val="id-ID"/>
        </w:rPr>
        <w:t xml:space="preserve"> </w:t>
      </w:r>
      <w:r w:rsidRPr="00DB0A13">
        <w:rPr>
          <w:rFonts w:ascii="Arial" w:hAnsi="Arial" w:cs="Arial"/>
          <w:sz w:val="22"/>
          <w:szCs w:val="22"/>
        </w:rPr>
        <w:t>Fakultas Ekonomi dan Bisnis</w:t>
      </w:r>
    </w:p>
    <w:p w:rsidR="006E5BF2" w:rsidRPr="00DB0A13" w:rsidRDefault="006E5BF2" w:rsidP="00DB0A13">
      <w:pPr>
        <w:spacing w:line="276" w:lineRule="auto"/>
        <w:jc w:val="center"/>
        <w:rPr>
          <w:rFonts w:ascii="Arial" w:hAnsi="Arial" w:cs="Arial"/>
          <w:sz w:val="22"/>
          <w:szCs w:val="22"/>
        </w:rPr>
      </w:pPr>
      <w:r w:rsidRPr="00DB0A13">
        <w:rPr>
          <w:rFonts w:ascii="Arial" w:hAnsi="Arial" w:cs="Arial"/>
          <w:sz w:val="22"/>
          <w:szCs w:val="22"/>
        </w:rPr>
        <w:t>Universitas Muhammadiyah Makassar</w:t>
      </w:r>
    </w:p>
    <w:p w:rsidR="006E5BF2" w:rsidRPr="00DB0A13" w:rsidRDefault="006E5BF2" w:rsidP="00DB0A13">
      <w:pPr>
        <w:spacing w:line="276" w:lineRule="auto"/>
        <w:jc w:val="center"/>
        <w:rPr>
          <w:rFonts w:ascii="Arial" w:hAnsi="Arial" w:cs="Arial"/>
          <w:sz w:val="22"/>
          <w:szCs w:val="22"/>
          <w:lang w:val="id-ID"/>
        </w:rPr>
      </w:pPr>
      <w:r w:rsidRPr="00DB0A13">
        <w:rPr>
          <w:rFonts w:ascii="Arial" w:hAnsi="Arial" w:cs="Arial"/>
          <w:sz w:val="22"/>
          <w:szCs w:val="22"/>
          <w:lang w:val="id-ID"/>
        </w:rPr>
        <w:t>(arfan</w:t>
      </w:r>
      <w:r w:rsidRPr="00DB0A13">
        <w:rPr>
          <w:rFonts w:ascii="Arial" w:hAnsi="Arial" w:cs="Arial"/>
          <w:sz w:val="22"/>
          <w:szCs w:val="22"/>
        </w:rPr>
        <w:t>@gmail.com</w:t>
      </w:r>
      <w:r w:rsidRPr="00DB0A13">
        <w:rPr>
          <w:rFonts w:ascii="Arial" w:hAnsi="Arial" w:cs="Arial"/>
          <w:sz w:val="22"/>
          <w:szCs w:val="22"/>
          <w:lang w:val="id-ID"/>
        </w:rPr>
        <w:t>)</w:t>
      </w:r>
    </w:p>
    <w:p w:rsidR="006E5BF2" w:rsidRPr="00DB0A13" w:rsidRDefault="006E5BF2" w:rsidP="00DB0A13">
      <w:pPr>
        <w:spacing w:after="200" w:line="360" w:lineRule="auto"/>
        <w:jc w:val="center"/>
        <w:rPr>
          <w:rFonts w:ascii="Arial" w:hAnsi="Arial" w:cs="Arial"/>
          <w:b/>
          <w:sz w:val="22"/>
          <w:szCs w:val="22"/>
          <w:vertAlign w:val="superscript"/>
          <w:lang w:val="id-ID"/>
        </w:rPr>
      </w:pPr>
    </w:p>
    <w:p w:rsidR="00BF0703" w:rsidRPr="00DB0A13" w:rsidRDefault="00BF0703" w:rsidP="00DB0A13">
      <w:pPr>
        <w:spacing w:after="200"/>
        <w:rPr>
          <w:rFonts w:ascii="Arial" w:hAnsi="Arial" w:cs="Arial"/>
          <w:b/>
          <w:sz w:val="22"/>
          <w:szCs w:val="22"/>
        </w:rPr>
      </w:pPr>
      <w:r w:rsidRPr="00DB0A13">
        <w:rPr>
          <w:rFonts w:ascii="Arial" w:hAnsi="Arial" w:cs="Arial"/>
          <w:b/>
          <w:sz w:val="22"/>
          <w:szCs w:val="22"/>
        </w:rPr>
        <w:t>ABSTRAK</w:t>
      </w:r>
    </w:p>
    <w:p w:rsidR="00BF0703" w:rsidRPr="00DB0A13" w:rsidRDefault="00BF0703" w:rsidP="00DB0A13">
      <w:pPr>
        <w:jc w:val="both"/>
        <w:rPr>
          <w:rFonts w:ascii="Arial" w:hAnsi="Arial" w:cs="Arial"/>
          <w:sz w:val="22"/>
          <w:szCs w:val="22"/>
          <w:lang w:val="id-ID"/>
        </w:rPr>
      </w:pPr>
      <w:proofErr w:type="gramStart"/>
      <w:r w:rsidRPr="00DB0A13">
        <w:rPr>
          <w:rFonts w:ascii="Arial" w:hAnsi="Arial" w:cs="Arial"/>
          <w:sz w:val="22"/>
          <w:szCs w:val="22"/>
        </w:rPr>
        <w:t xml:space="preserve">Berdasarkan hasil analisis dan pembahasan yang telah dilakukan menunjukkan bahwa antara </w:t>
      </w:r>
      <w:r w:rsidRPr="00DB0A13">
        <w:rPr>
          <w:rFonts w:ascii="Arial" w:hAnsi="Arial" w:cs="Arial"/>
          <w:i/>
          <w:sz w:val="22"/>
          <w:szCs w:val="22"/>
        </w:rPr>
        <w:t>Personal Selling</w:t>
      </w:r>
      <w:r w:rsidRPr="00DB0A13">
        <w:rPr>
          <w:rFonts w:ascii="Arial" w:hAnsi="Arial" w:cs="Arial"/>
          <w:sz w:val="22"/>
          <w:szCs w:val="22"/>
        </w:rPr>
        <w:t xml:space="preserve"> dengan </w:t>
      </w:r>
      <w:r w:rsidRPr="00DB0A13">
        <w:rPr>
          <w:rFonts w:ascii="Arial" w:hAnsi="Arial" w:cs="Arial"/>
          <w:i/>
          <w:sz w:val="22"/>
          <w:szCs w:val="22"/>
        </w:rPr>
        <w:t xml:space="preserve">Brand Image </w:t>
      </w:r>
      <w:r w:rsidRPr="00DB0A13">
        <w:rPr>
          <w:rFonts w:ascii="Arial" w:hAnsi="Arial" w:cs="Arial"/>
          <w:sz w:val="22"/>
          <w:szCs w:val="22"/>
        </w:rPr>
        <w:t>berpengaruh positif khususnya pada Perum Jakrindo Cabang Makassar.</w:t>
      </w:r>
      <w:proofErr w:type="gramEnd"/>
      <w:r w:rsidRPr="00DB0A13">
        <w:rPr>
          <w:rFonts w:ascii="Arial" w:hAnsi="Arial" w:cs="Arial"/>
          <w:sz w:val="22"/>
          <w:szCs w:val="22"/>
        </w:rPr>
        <w:t xml:space="preserve"> Dimana semakin baik pelaksanaan </w:t>
      </w:r>
      <w:r w:rsidRPr="00DB0A13">
        <w:rPr>
          <w:rFonts w:ascii="Arial" w:hAnsi="Arial" w:cs="Arial"/>
          <w:i/>
          <w:sz w:val="22"/>
          <w:szCs w:val="22"/>
        </w:rPr>
        <w:t xml:space="preserve">Personal Selling </w:t>
      </w:r>
      <w:r w:rsidRPr="00DB0A13">
        <w:rPr>
          <w:rFonts w:ascii="Arial" w:hAnsi="Arial" w:cs="Arial"/>
          <w:sz w:val="22"/>
          <w:szCs w:val="22"/>
        </w:rPr>
        <w:t xml:space="preserve">yang dilakukan oleh Perum Jamkrindo maka </w:t>
      </w:r>
      <w:proofErr w:type="gramStart"/>
      <w:r w:rsidRPr="00DB0A13">
        <w:rPr>
          <w:rFonts w:ascii="Arial" w:hAnsi="Arial" w:cs="Arial"/>
          <w:sz w:val="22"/>
          <w:szCs w:val="22"/>
        </w:rPr>
        <w:t>akan</w:t>
      </w:r>
      <w:proofErr w:type="gramEnd"/>
      <w:r w:rsidRPr="00DB0A13">
        <w:rPr>
          <w:rFonts w:ascii="Arial" w:hAnsi="Arial" w:cs="Arial"/>
          <w:sz w:val="22"/>
          <w:szCs w:val="22"/>
        </w:rPr>
        <w:t xml:space="preserve"> meningkatkan </w:t>
      </w:r>
      <w:r w:rsidRPr="00DB0A13">
        <w:rPr>
          <w:rFonts w:ascii="Arial" w:hAnsi="Arial" w:cs="Arial"/>
          <w:i/>
          <w:sz w:val="22"/>
          <w:szCs w:val="22"/>
        </w:rPr>
        <w:t>Brand Image</w:t>
      </w:r>
      <w:r w:rsidRPr="00DB0A13">
        <w:rPr>
          <w:rFonts w:ascii="Arial" w:hAnsi="Arial" w:cs="Arial"/>
          <w:sz w:val="22"/>
          <w:szCs w:val="22"/>
        </w:rPr>
        <w:t>.</w:t>
      </w:r>
      <w:r w:rsidR="00692D63" w:rsidRPr="00DB0A13">
        <w:rPr>
          <w:rFonts w:ascii="Arial" w:hAnsi="Arial" w:cs="Arial"/>
          <w:sz w:val="22"/>
          <w:szCs w:val="22"/>
          <w:lang w:val="id-ID"/>
        </w:rPr>
        <w:t xml:space="preserve"> </w:t>
      </w:r>
      <w:proofErr w:type="gramStart"/>
      <w:r w:rsidRPr="00DB0A13">
        <w:rPr>
          <w:rFonts w:ascii="Arial" w:hAnsi="Arial" w:cs="Arial"/>
          <w:sz w:val="22"/>
          <w:szCs w:val="22"/>
        </w:rPr>
        <w:t xml:space="preserve">Kemudian dari hasil uji parsial yang telah dilakukan menunjukkan bahwa </w:t>
      </w:r>
      <w:r w:rsidRPr="00DB0A13">
        <w:rPr>
          <w:rFonts w:ascii="Arial" w:hAnsi="Arial" w:cs="Arial"/>
          <w:i/>
          <w:sz w:val="22"/>
          <w:szCs w:val="22"/>
        </w:rPr>
        <w:t>Personal Selling</w:t>
      </w:r>
      <w:r w:rsidRPr="00DB0A13">
        <w:rPr>
          <w:rFonts w:ascii="Arial" w:hAnsi="Arial" w:cs="Arial"/>
          <w:sz w:val="22"/>
          <w:szCs w:val="22"/>
        </w:rPr>
        <w:t xml:space="preserve"> berpengaruh terhadap </w:t>
      </w:r>
      <w:r w:rsidRPr="00DB0A13">
        <w:rPr>
          <w:rFonts w:ascii="Arial" w:hAnsi="Arial" w:cs="Arial"/>
          <w:i/>
          <w:sz w:val="22"/>
          <w:szCs w:val="22"/>
        </w:rPr>
        <w:t>Brand Image</w:t>
      </w:r>
      <w:r w:rsidRPr="00DB0A13">
        <w:rPr>
          <w:rFonts w:ascii="Arial" w:hAnsi="Arial" w:cs="Arial"/>
          <w:sz w:val="22"/>
          <w:szCs w:val="22"/>
        </w:rPr>
        <w:t xml:space="preserve"> khususnya pada Perum Jamkrindo Cabang Makassar.</w:t>
      </w:r>
      <w:proofErr w:type="gramEnd"/>
      <w:r w:rsidRPr="00DB0A13">
        <w:rPr>
          <w:rFonts w:ascii="Arial" w:hAnsi="Arial" w:cs="Arial"/>
          <w:sz w:val="22"/>
          <w:szCs w:val="22"/>
        </w:rPr>
        <w:t xml:space="preserve"> Sebab nilai sig &lt;0,05 sehingga dari penelitian yang telah dilakukan dapat diartikan bahwa secara empiris yang diteliti oleh peneliti dalam melakukan penelitian melalui hasil penyebaran kuesioner kepada sejumlah pelanggan pada Perum Jamkrindo Cabang Makassar bahwa kegiatan </w:t>
      </w:r>
      <w:r w:rsidRPr="00DB0A13">
        <w:rPr>
          <w:rFonts w:ascii="Arial" w:hAnsi="Arial" w:cs="Arial"/>
          <w:i/>
          <w:sz w:val="22"/>
          <w:szCs w:val="22"/>
        </w:rPr>
        <w:t>Personal Selling</w:t>
      </w:r>
      <w:r w:rsidRPr="00DB0A13">
        <w:rPr>
          <w:rFonts w:ascii="Arial" w:hAnsi="Arial" w:cs="Arial"/>
          <w:sz w:val="22"/>
          <w:szCs w:val="22"/>
        </w:rPr>
        <w:t xml:space="preserve"> yang dilakukan selama ini dapat meningkatkan </w:t>
      </w:r>
      <w:r w:rsidRPr="00DB0A13">
        <w:rPr>
          <w:rFonts w:ascii="Arial" w:hAnsi="Arial" w:cs="Arial"/>
          <w:i/>
          <w:sz w:val="22"/>
          <w:szCs w:val="22"/>
        </w:rPr>
        <w:t>Brand Image</w:t>
      </w:r>
      <w:r w:rsidRPr="00DB0A13">
        <w:rPr>
          <w:rFonts w:ascii="Arial" w:hAnsi="Arial" w:cs="Arial"/>
          <w:sz w:val="22"/>
          <w:szCs w:val="22"/>
        </w:rPr>
        <w:t xml:space="preserve"> khususnya pada pelanggan.</w:t>
      </w:r>
      <w:r w:rsidR="00692D63" w:rsidRPr="00DB0A13">
        <w:rPr>
          <w:rFonts w:ascii="Arial" w:hAnsi="Arial" w:cs="Arial"/>
          <w:sz w:val="22"/>
          <w:szCs w:val="22"/>
          <w:lang w:val="id-ID"/>
        </w:rPr>
        <w:t xml:space="preserve"> </w:t>
      </w:r>
      <w:proofErr w:type="gramStart"/>
      <w:r w:rsidRPr="00DB0A13">
        <w:rPr>
          <w:rFonts w:ascii="Arial" w:hAnsi="Arial" w:cs="Arial"/>
          <w:sz w:val="22"/>
          <w:szCs w:val="22"/>
        </w:rPr>
        <w:t xml:space="preserve">Penelitian yang dilakukan oleh Mirahman (2014) meniliti pengaruh iklim dan </w:t>
      </w:r>
      <w:r w:rsidRPr="00DB0A13">
        <w:rPr>
          <w:rFonts w:ascii="Arial" w:hAnsi="Arial" w:cs="Arial"/>
          <w:i/>
          <w:sz w:val="22"/>
          <w:szCs w:val="22"/>
        </w:rPr>
        <w:t>Personal Selling</w:t>
      </w:r>
      <w:r w:rsidRPr="00DB0A13">
        <w:rPr>
          <w:rFonts w:ascii="Arial" w:hAnsi="Arial" w:cs="Arial"/>
          <w:sz w:val="22"/>
          <w:szCs w:val="22"/>
        </w:rPr>
        <w:t xml:space="preserve"> terhadap </w:t>
      </w:r>
      <w:r w:rsidRPr="00DB0A13">
        <w:rPr>
          <w:rFonts w:ascii="Arial" w:hAnsi="Arial" w:cs="Arial"/>
          <w:i/>
          <w:sz w:val="22"/>
          <w:szCs w:val="22"/>
        </w:rPr>
        <w:t>Brand Image</w:t>
      </w:r>
      <w:r w:rsidRPr="00DB0A13">
        <w:rPr>
          <w:rFonts w:ascii="Arial" w:hAnsi="Arial" w:cs="Arial"/>
          <w:sz w:val="22"/>
          <w:szCs w:val="22"/>
        </w:rPr>
        <w:t xml:space="preserve"> pada PT. Pindo Deli Pulp and Paper Mills.</w:t>
      </w:r>
      <w:proofErr w:type="gramEnd"/>
      <w:r w:rsidRPr="00DB0A13">
        <w:rPr>
          <w:rFonts w:ascii="Arial" w:hAnsi="Arial" w:cs="Arial"/>
          <w:sz w:val="22"/>
          <w:szCs w:val="22"/>
        </w:rPr>
        <w:t xml:space="preserve"> </w:t>
      </w:r>
      <w:proofErr w:type="gramStart"/>
      <w:r w:rsidRPr="00DB0A13">
        <w:rPr>
          <w:rFonts w:ascii="Arial" w:hAnsi="Arial" w:cs="Arial"/>
          <w:sz w:val="22"/>
          <w:szCs w:val="22"/>
        </w:rPr>
        <w:t xml:space="preserve">Dari hasil penelitiannya menunjukkan bahwa iklim dan </w:t>
      </w:r>
      <w:r w:rsidRPr="00DB0A13">
        <w:rPr>
          <w:rFonts w:ascii="Arial" w:hAnsi="Arial" w:cs="Arial"/>
          <w:i/>
          <w:sz w:val="22"/>
          <w:szCs w:val="22"/>
        </w:rPr>
        <w:t>Personal Selling</w:t>
      </w:r>
      <w:r w:rsidRPr="00DB0A13">
        <w:rPr>
          <w:rFonts w:ascii="Arial" w:hAnsi="Arial" w:cs="Arial"/>
          <w:sz w:val="22"/>
          <w:szCs w:val="22"/>
        </w:rPr>
        <w:t xml:space="preserve"> baik secara parsial maupun secara serempak berpengaruh terhadap </w:t>
      </w:r>
      <w:r w:rsidRPr="00DB0A13">
        <w:rPr>
          <w:rFonts w:ascii="Arial" w:hAnsi="Arial" w:cs="Arial"/>
          <w:i/>
          <w:sz w:val="22"/>
          <w:szCs w:val="22"/>
        </w:rPr>
        <w:t>Brand Image</w:t>
      </w:r>
      <w:r w:rsidRPr="00DB0A13">
        <w:rPr>
          <w:rFonts w:ascii="Arial" w:hAnsi="Arial" w:cs="Arial"/>
          <w:sz w:val="22"/>
          <w:szCs w:val="22"/>
        </w:rPr>
        <w:t>.</w:t>
      </w:r>
      <w:proofErr w:type="gramEnd"/>
      <w:r w:rsidRPr="00DB0A13">
        <w:rPr>
          <w:rFonts w:ascii="Arial" w:hAnsi="Arial" w:cs="Arial"/>
          <w:sz w:val="22"/>
          <w:szCs w:val="22"/>
        </w:rPr>
        <w:t xml:space="preserve"> </w:t>
      </w:r>
      <w:proofErr w:type="gramStart"/>
      <w:r w:rsidRPr="00DB0A13">
        <w:rPr>
          <w:rFonts w:ascii="Arial" w:hAnsi="Arial" w:cs="Arial"/>
          <w:sz w:val="22"/>
          <w:szCs w:val="22"/>
        </w:rPr>
        <w:t xml:space="preserve">Sedangkan penelitian yang dilakukan oleh Putra (2012) meneliti pengaruh </w:t>
      </w:r>
      <w:r w:rsidRPr="00DB0A13">
        <w:rPr>
          <w:rFonts w:ascii="Arial" w:hAnsi="Arial" w:cs="Arial"/>
          <w:i/>
          <w:sz w:val="22"/>
          <w:szCs w:val="22"/>
        </w:rPr>
        <w:t>Personal Selling</w:t>
      </w:r>
      <w:r w:rsidRPr="00DB0A13">
        <w:rPr>
          <w:rFonts w:ascii="Arial" w:hAnsi="Arial" w:cs="Arial"/>
          <w:sz w:val="22"/>
          <w:szCs w:val="22"/>
        </w:rPr>
        <w:t xml:space="preserve"> terhadap </w:t>
      </w:r>
      <w:r w:rsidRPr="00DB0A13">
        <w:rPr>
          <w:rFonts w:ascii="Arial" w:hAnsi="Arial" w:cs="Arial"/>
          <w:i/>
          <w:sz w:val="22"/>
          <w:szCs w:val="22"/>
        </w:rPr>
        <w:t>Brand Image</w:t>
      </w:r>
      <w:r w:rsidRPr="00DB0A13">
        <w:rPr>
          <w:rFonts w:ascii="Arial" w:hAnsi="Arial" w:cs="Arial"/>
          <w:sz w:val="22"/>
          <w:szCs w:val="22"/>
        </w:rPr>
        <w:t xml:space="preserve"> Mobil Toyota Etios.</w:t>
      </w:r>
      <w:proofErr w:type="gramEnd"/>
      <w:r w:rsidRPr="00DB0A13">
        <w:rPr>
          <w:rFonts w:ascii="Arial" w:hAnsi="Arial" w:cs="Arial"/>
          <w:sz w:val="22"/>
          <w:szCs w:val="22"/>
        </w:rPr>
        <w:t xml:space="preserve"> </w:t>
      </w:r>
      <w:proofErr w:type="gramStart"/>
      <w:r w:rsidRPr="00DB0A13">
        <w:rPr>
          <w:rFonts w:ascii="Arial" w:hAnsi="Arial" w:cs="Arial"/>
          <w:sz w:val="22"/>
          <w:szCs w:val="22"/>
        </w:rPr>
        <w:t xml:space="preserve">Hasil penelitian menunjukkan </w:t>
      </w:r>
      <w:r w:rsidRPr="00DB0A13">
        <w:rPr>
          <w:rFonts w:ascii="Arial" w:hAnsi="Arial" w:cs="Arial"/>
          <w:i/>
          <w:sz w:val="22"/>
          <w:szCs w:val="22"/>
        </w:rPr>
        <w:t>Personal Selling</w:t>
      </w:r>
      <w:r w:rsidRPr="00DB0A13">
        <w:rPr>
          <w:rFonts w:ascii="Arial" w:hAnsi="Arial" w:cs="Arial"/>
          <w:sz w:val="22"/>
          <w:szCs w:val="22"/>
        </w:rPr>
        <w:t xml:space="preserve"> berpengaruh secara positif dan signifikan terhadap </w:t>
      </w:r>
      <w:r w:rsidRPr="00DB0A13">
        <w:rPr>
          <w:rFonts w:ascii="Arial" w:hAnsi="Arial" w:cs="Arial"/>
          <w:i/>
          <w:sz w:val="22"/>
          <w:szCs w:val="22"/>
        </w:rPr>
        <w:t>Brand Image</w:t>
      </w:r>
      <w:r w:rsidRPr="00DB0A13">
        <w:rPr>
          <w:rFonts w:ascii="Arial" w:hAnsi="Arial" w:cs="Arial"/>
          <w:sz w:val="22"/>
          <w:szCs w:val="22"/>
        </w:rPr>
        <w:t xml:space="preserve"> mobil Toyota Etios.</w:t>
      </w:r>
      <w:proofErr w:type="gramEnd"/>
      <w:r w:rsidRPr="00DB0A13">
        <w:rPr>
          <w:rFonts w:ascii="Arial" w:hAnsi="Arial" w:cs="Arial"/>
          <w:sz w:val="22"/>
          <w:szCs w:val="22"/>
        </w:rPr>
        <w:t xml:space="preserve"> Sehingga dalam penelitian ini mendukung dengan penelitian yang dilakukan oleh Mirahman dan Putra</w:t>
      </w:r>
    </w:p>
    <w:p w:rsidR="00692D63" w:rsidRPr="00DB0A13" w:rsidRDefault="00692D63" w:rsidP="00DB0A13">
      <w:pPr>
        <w:spacing w:line="360" w:lineRule="auto"/>
        <w:jc w:val="both"/>
        <w:rPr>
          <w:rFonts w:ascii="Arial" w:hAnsi="Arial" w:cs="Arial"/>
          <w:sz w:val="22"/>
          <w:szCs w:val="22"/>
          <w:lang w:val="id-ID"/>
        </w:rPr>
      </w:pPr>
    </w:p>
    <w:p w:rsidR="00BF0703" w:rsidRPr="00DB0A13" w:rsidRDefault="006E5BF2" w:rsidP="00DB0A13">
      <w:pPr>
        <w:spacing w:after="200" w:line="360" w:lineRule="auto"/>
        <w:jc w:val="center"/>
        <w:rPr>
          <w:rFonts w:ascii="Arial" w:hAnsi="Arial" w:cs="Arial"/>
          <w:b/>
          <w:sz w:val="22"/>
          <w:szCs w:val="22"/>
          <w:lang w:val="id-ID"/>
        </w:rPr>
      </w:pPr>
      <w:r w:rsidRPr="00DB0A13">
        <w:rPr>
          <w:rFonts w:ascii="Arial" w:hAnsi="Arial" w:cs="Arial"/>
          <w:b/>
          <w:sz w:val="22"/>
          <w:szCs w:val="22"/>
        </w:rPr>
        <w:t>PENDAHULUAN</w:t>
      </w:r>
    </w:p>
    <w:p w:rsidR="00BF0703" w:rsidRPr="00DB0A13" w:rsidRDefault="00BF0703" w:rsidP="00DB0A13">
      <w:pPr>
        <w:pStyle w:val="Subtitle"/>
        <w:spacing w:line="360" w:lineRule="auto"/>
        <w:jc w:val="both"/>
        <w:rPr>
          <w:rFonts w:ascii="Arial" w:hAnsi="Arial" w:cs="Arial"/>
          <w:sz w:val="22"/>
          <w:szCs w:val="22"/>
        </w:rPr>
      </w:pPr>
      <w:r w:rsidRPr="00DB0A13">
        <w:rPr>
          <w:rFonts w:ascii="Arial" w:hAnsi="Arial" w:cs="Arial"/>
          <w:sz w:val="22"/>
          <w:szCs w:val="22"/>
          <w:lang w:val="id-ID"/>
        </w:rPr>
        <w:t>Latar</w:t>
      </w:r>
      <w:r w:rsidR="00692D63" w:rsidRPr="00DB0A13">
        <w:rPr>
          <w:rFonts w:ascii="Arial" w:hAnsi="Arial" w:cs="Arial"/>
          <w:sz w:val="22"/>
          <w:szCs w:val="22"/>
        </w:rPr>
        <w:t xml:space="preserve"> Belakang</w:t>
      </w:r>
    </w:p>
    <w:p w:rsidR="006E5BF2" w:rsidRPr="00DB0A13" w:rsidRDefault="00BF0703" w:rsidP="00DB0A13">
      <w:pPr>
        <w:spacing w:line="360" w:lineRule="auto"/>
        <w:ind w:firstLine="709"/>
        <w:jc w:val="both"/>
        <w:rPr>
          <w:rFonts w:ascii="Arial" w:hAnsi="Arial" w:cs="Arial"/>
          <w:sz w:val="22"/>
          <w:szCs w:val="22"/>
          <w:lang w:val="id-ID"/>
        </w:rPr>
      </w:pPr>
      <w:proofErr w:type="gramStart"/>
      <w:r w:rsidRPr="00DB0A13">
        <w:rPr>
          <w:rFonts w:ascii="Arial" w:hAnsi="Arial" w:cs="Arial"/>
          <w:sz w:val="22"/>
          <w:szCs w:val="22"/>
        </w:rPr>
        <w:t>Perkembangan teknologi yang semakin canggih sekarang ini mendorong perusahaan-perusahaan di Indonesia menghadapi persaingan yang cukup berat.</w:t>
      </w:r>
      <w:proofErr w:type="gramEnd"/>
      <w:r w:rsidRPr="00DB0A13">
        <w:rPr>
          <w:rFonts w:ascii="Arial" w:hAnsi="Arial" w:cs="Arial"/>
          <w:sz w:val="22"/>
          <w:szCs w:val="22"/>
        </w:rPr>
        <w:t xml:space="preserve"> </w:t>
      </w:r>
      <w:proofErr w:type="gramStart"/>
      <w:r w:rsidRPr="00DB0A13">
        <w:rPr>
          <w:rFonts w:ascii="Arial" w:hAnsi="Arial" w:cs="Arial"/>
          <w:sz w:val="22"/>
          <w:szCs w:val="22"/>
        </w:rPr>
        <w:t>Perusahaan harus mampu bertahan dan berkembang dalam menghadapi persaingan usaha dalam jangka panjang dengan segmentasi pasar dan strategi pemasaran yang tepat.</w:t>
      </w:r>
      <w:proofErr w:type="gramEnd"/>
      <w:r w:rsidRPr="00DB0A13">
        <w:rPr>
          <w:rFonts w:ascii="Arial" w:hAnsi="Arial" w:cs="Arial"/>
          <w:sz w:val="22"/>
          <w:szCs w:val="22"/>
        </w:rPr>
        <w:t xml:space="preserve"> </w:t>
      </w:r>
      <w:proofErr w:type="gramStart"/>
      <w:r w:rsidRPr="00DB0A13">
        <w:rPr>
          <w:rFonts w:ascii="Arial" w:hAnsi="Arial" w:cs="Arial"/>
          <w:sz w:val="22"/>
          <w:szCs w:val="22"/>
        </w:rPr>
        <w:t>Salah satu bauran pemasaran atau faktor utama dalam bauran pemasaran adalah promosi.</w:t>
      </w:r>
      <w:proofErr w:type="gramEnd"/>
      <w:r w:rsidRPr="00DB0A13">
        <w:rPr>
          <w:rFonts w:ascii="Arial" w:hAnsi="Arial" w:cs="Arial"/>
          <w:sz w:val="22"/>
          <w:szCs w:val="22"/>
        </w:rPr>
        <w:t xml:space="preserve"> </w:t>
      </w:r>
      <w:proofErr w:type="gramStart"/>
      <w:r w:rsidRPr="00DB0A13">
        <w:rPr>
          <w:rFonts w:ascii="Arial" w:hAnsi="Arial" w:cs="Arial"/>
          <w:sz w:val="22"/>
          <w:szCs w:val="22"/>
        </w:rPr>
        <w:t xml:space="preserve">Dalam hal ini promosi merupakan salah satu faktor utama penunjang keberhasilan sebuah perusahaan untuk memasarkan </w:t>
      </w:r>
      <w:r w:rsidRPr="00DB0A13">
        <w:rPr>
          <w:rFonts w:ascii="Arial" w:hAnsi="Arial" w:cs="Arial"/>
          <w:sz w:val="22"/>
          <w:szCs w:val="22"/>
        </w:rPr>
        <w:lastRenderedPageBreak/>
        <w:t>produknya selain dilihat dari bagaimana perilaku konsumen terhadap produk t</w:t>
      </w:r>
      <w:r w:rsidR="006E5BF2" w:rsidRPr="00DB0A13">
        <w:rPr>
          <w:rFonts w:ascii="Arial" w:hAnsi="Arial" w:cs="Arial"/>
          <w:sz w:val="22"/>
          <w:szCs w:val="22"/>
        </w:rPr>
        <w:t>ersebut.</w:t>
      </w:r>
      <w:proofErr w:type="gramEnd"/>
      <w:r w:rsidR="006E5BF2" w:rsidRPr="00DB0A13">
        <w:rPr>
          <w:rFonts w:ascii="Arial" w:hAnsi="Arial" w:cs="Arial"/>
          <w:sz w:val="22"/>
          <w:szCs w:val="22"/>
        </w:rPr>
        <w:t xml:space="preserve"> </w:t>
      </w:r>
      <w:r w:rsidRPr="00DB0A13">
        <w:rPr>
          <w:rFonts w:ascii="Arial" w:hAnsi="Arial" w:cs="Arial"/>
          <w:sz w:val="22"/>
          <w:szCs w:val="22"/>
        </w:rPr>
        <w:t xml:space="preserve">Promosi sendiri adalah “suatu komunikasi informasi penjual dan pembeli yang bertujuan untuk mengubah sikap dan tingkah laku pembeli yang tadinya tidak mengenal menjadi mengenal sehingga menjadi pembeli dan tetap mengingat produk tersebut, dimana promosi terdiri dari empat </w:t>
      </w:r>
      <w:proofErr w:type="gramStart"/>
      <w:r w:rsidRPr="00DB0A13">
        <w:rPr>
          <w:rFonts w:ascii="Arial" w:hAnsi="Arial" w:cs="Arial"/>
          <w:sz w:val="22"/>
          <w:szCs w:val="22"/>
        </w:rPr>
        <w:t>yakni :</w:t>
      </w:r>
      <w:proofErr w:type="gramEnd"/>
      <w:r w:rsidRPr="00DB0A13">
        <w:rPr>
          <w:rFonts w:ascii="Arial" w:hAnsi="Arial" w:cs="Arial"/>
          <w:sz w:val="22"/>
          <w:szCs w:val="22"/>
        </w:rPr>
        <w:t xml:space="preserve"> promosi penjualan, personal selling, periklanan dan publisitas”. </w:t>
      </w:r>
    </w:p>
    <w:p w:rsidR="00BF0703" w:rsidRPr="00DB0A13" w:rsidRDefault="00BF0703" w:rsidP="00DB0A13">
      <w:pPr>
        <w:spacing w:line="360" w:lineRule="auto"/>
        <w:ind w:firstLine="709"/>
        <w:jc w:val="both"/>
        <w:rPr>
          <w:rFonts w:ascii="Arial" w:hAnsi="Arial" w:cs="Arial"/>
          <w:sz w:val="22"/>
          <w:szCs w:val="22"/>
        </w:rPr>
      </w:pPr>
      <w:proofErr w:type="gramStart"/>
      <w:r w:rsidRPr="00DB0A13">
        <w:rPr>
          <w:rFonts w:ascii="Arial" w:hAnsi="Arial" w:cs="Arial"/>
          <w:sz w:val="22"/>
          <w:szCs w:val="22"/>
        </w:rPr>
        <w:t xml:space="preserve">Salah satu unsur dari promosi yang menjadi fokus penelitian ini adalah </w:t>
      </w:r>
      <w:r w:rsidRPr="00DB0A13">
        <w:rPr>
          <w:rFonts w:ascii="Arial" w:hAnsi="Arial" w:cs="Arial"/>
          <w:i/>
          <w:sz w:val="22"/>
          <w:szCs w:val="22"/>
        </w:rPr>
        <w:t>personal selling</w:t>
      </w:r>
      <w:r w:rsidRPr="00DB0A13">
        <w:rPr>
          <w:rFonts w:ascii="Arial" w:hAnsi="Arial" w:cs="Arial"/>
          <w:sz w:val="22"/>
          <w:szCs w:val="22"/>
        </w:rPr>
        <w:t>.</w:t>
      </w:r>
      <w:proofErr w:type="gramEnd"/>
      <w:r w:rsidRPr="00DB0A13">
        <w:rPr>
          <w:rFonts w:ascii="Arial" w:hAnsi="Arial" w:cs="Arial"/>
          <w:sz w:val="22"/>
          <w:szCs w:val="22"/>
        </w:rPr>
        <w:t xml:space="preserve"> </w:t>
      </w:r>
      <w:r w:rsidRPr="00DB0A13">
        <w:rPr>
          <w:rFonts w:ascii="Arial" w:hAnsi="Arial" w:cs="Arial"/>
          <w:i/>
          <w:sz w:val="22"/>
          <w:szCs w:val="22"/>
        </w:rPr>
        <w:t>Personal selling</w:t>
      </w:r>
      <w:r w:rsidRPr="00DB0A13">
        <w:rPr>
          <w:rFonts w:ascii="Arial" w:hAnsi="Arial" w:cs="Arial"/>
          <w:sz w:val="22"/>
          <w:szCs w:val="22"/>
        </w:rPr>
        <w:t xml:space="preserve"> atau penjualan pribadi adalah suatu proses membantu dan membujuk satu atau lebih calon konsumen untuk membeli produk atau jasa atau bertindak sesuai ide tertentu dengan menggunakan komunikasi tatap muka. </w:t>
      </w:r>
      <w:r w:rsidR="006E5BF2" w:rsidRPr="00DB0A13">
        <w:rPr>
          <w:rFonts w:ascii="Arial" w:hAnsi="Arial" w:cs="Arial"/>
          <w:sz w:val="22"/>
          <w:szCs w:val="22"/>
          <w:lang w:val="id-ID"/>
        </w:rPr>
        <w:t xml:space="preserve"> </w:t>
      </w:r>
      <w:proofErr w:type="gramStart"/>
      <w:r w:rsidRPr="00DB0A13">
        <w:rPr>
          <w:rFonts w:ascii="Arial" w:hAnsi="Arial" w:cs="Arial"/>
          <w:sz w:val="22"/>
          <w:szCs w:val="22"/>
        </w:rPr>
        <w:t xml:space="preserve">Pelaksanaan personal selling sangat penting khususnya dalam pemasaran produk asuransi </w:t>
      </w:r>
      <w:r w:rsidRPr="00DB0A13">
        <w:rPr>
          <w:rFonts w:ascii="Arial" w:hAnsi="Arial" w:cs="Arial"/>
          <w:i/>
          <w:sz w:val="22"/>
          <w:szCs w:val="22"/>
        </w:rPr>
        <w:t>surety bond</w:t>
      </w:r>
      <w:r w:rsidRPr="00DB0A13">
        <w:rPr>
          <w:rFonts w:ascii="Arial" w:hAnsi="Arial" w:cs="Arial"/>
          <w:sz w:val="22"/>
          <w:szCs w:val="22"/>
        </w:rPr>
        <w:t>.</w:t>
      </w:r>
      <w:proofErr w:type="gramEnd"/>
      <w:r w:rsidRPr="00DB0A13">
        <w:rPr>
          <w:rFonts w:ascii="Arial" w:hAnsi="Arial" w:cs="Arial"/>
          <w:i/>
          <w:sz w:val="22"/>
          <w:szCs w:val="22"/>
        </w:rPr>
        <w:t xml:space="preserve"> </w:t>
      </w:r>
      <w:proofErr w:type="gramStart"/>
      <w:r w:rsidRPr="00DB0A13">
        <w:rPr>
          <w:rFonts w:ascii="Arial" w:hAnsi="Arial" w:cs="Arial"/>
          <w:sz w:val="22"/>
          <w:szCs w:val="22"/>
        </w:rPr>
        <w:t xml:space="preserve">Surety bond merupakan jaminan proyek yakni </w:t>
      </w:r>
      <w:r w:rsidRPr="00DB0A13">
        <w:rPr>
          <w:rFonts w:ascii="Arial" w:hAnsi="Arial" w:cs="Arial"/>
          <w:sz w:val="22"/>
          <w:szCs w:val="22"/>
          <w:lang w:val="id-ID"/>
        </w:rPr>
        <w:t xml:space="preserve">suatu bentuk penjaminan yang biasanya pihak </w:t>
      </w:r>
      <w:r w:rsidRPr="00DB0A13">
        <w:rPr>
          <w:rFonts w:ascii="Arial" w:hAnsi="Arial" w:cs="Arial"/>
          <w:i/>
          <w:sz w:val="22"/>
          <w:szCs w:val="22"/>
          <w:lang w:val="id-ID"/>
        </w:rPr>
        <w:t>Obligee</w:t>
      </w:r>
      <w:r w:rsidRPr="00DB0A13">
        <w:rPr>
          <w:rFonts w:ascii="Arial" w:hAnsi="Arial" w:cs="Arial"/>
          <w:sz w:val="22"/>
          <w:szCs w:val="22"/>
          <w:lang w:val="id-ID"/>
        </w:rPr>
        <w:t xml:space="preserve"> (pemilik pekerjaan/proyek) meminta Sertifikat Jaminan atau </w:t>
      </w:r>
      <w:r w:rsidRPr="00DB0A13">
        <w:rPr>
          <w:rFonts w:ascii="Arial" w:hAnsi="Arial" w:cs="Arial"/>
          <w:i/>
          <w:sz w:val="22"/>
          <w:szCs w:val="22"/>
          <w:lang w:val="id-ID"/>
        </w:rPr>
        <w:t>Surety Bond</w:t>
      </w:r>
      <w:r w:rsidRPr="00DB0A13">
        <w:rPr>
          <w:rFonts w:ascii="Arial" w:hAnsi="Arial" w:cs="Arial"/>
          <w:sz w:val="22"/>
          <w:szCs w:val="22"/>
          <w:lang w:val="id-ID"/>
        </w:rPr>
        <w:t xml:space="preserve"> dari </w:t>
      </w:r>
      <w:r w:rsidRPr="00DB0A13">
        <w:rPr>
          <w:rFonts w:ascii="Arial" w:hAnsi="Arial" w:cs="Arial"/>
          <w:i/>
          <w:sz w:val="22"/>
          <w:szCs w:val="22"/>
          <w:lang w:val="id-ID"/>
        </w:rPr>
        <w:t>Principal</w:t>
      </w:r>
      <w:r w:rsidRPr="00DB0A13">
        <w:rPr>
          <w:rFonts w:ascii="Arial" w:hAnsi="Arial" w:cs="Arial"/>
          <w:sz w:val="22"/>
          <w:szCs w:val="22"/>
          <w:lang w:val="id-ID"/>
        </w:rPr>
        <w:t xml:space="preserve"> (kontraktor/</w:t>
      </w:r>
      <w:r w:rsidRPr="00DB0A13">
        <w:rPr>
          <w:rFonts w:ascii="Arial" w:hAnsi="Arial" w:cs="Arial"/>
          <w:sz w:val="22"/>
          <w:szCs w:val="22"/>
        </w:rPr>
        <w:t xml:space="preserve"> </w:t>
      </w:r>
      <w:r w:rsidRPr="00DB0A13">
        <w:rPr>
          <w:rFonts w:ascii="Arial" w:hAnsi="Arial" w:cs="Arial"/>
          <w:sz w:val="22"/>
          <w:szCs w:val="22"/>
          <w:lang w:val="id-ID"/>
        </w:rPr>
        <w:t xml:space="preserve">pemborong) dengan maksud untuk menyatakan kesungguhan </w:t>
      </w:r>
      <w:r w:rsidRPr="00DB0A13">
        <w:rPr>
          <w:rFonts w:ascii="Arial" w:hAnsi="Arial" w:cs="Arial"/>
          <w:i/>
          <w:sz w:val="22"/>
          <w:szCs w:val="22"/>
          <w:lang w:val="id-ID"/>
        </w:rPr>
        <w:t>Principal</w:t>
      </w:r>
      <w:r w:rsidRPr="00DB0A13">
        <w:rPr>
          <w:rFonts w:ascii="Arial" w:hAnsi="Arial" w:cs="Arial"/>
          <w:sz w:val="22"/>
          <w:szCs w:val="22"/>
          <w:lang w:val="id-ID"/>
        </w:rPr>
        <w:t xml:space="preserve"> dalam melaksanakan pekerjaannya sesuai kontrak/perjanjian yang telah disepakati.</w:t>
      </w:r>
      <w:proofErr w:type="gramEnd"/>
      <w:r w:rsidRPr="00DB0A13">
        <w:rPr>
          <w:rFonts w:ascii="Arial" w:hAnsi="Arial" w:cs="Arial"/>
          <w:sz w:val="22"/>
          <w:szCs w:val="22"/>
          <w:lang w:val="id-ID"/>
        </w:rPr>
        <w:t xml:space="preserve"> Jaminan itu diberikan oleh Penjamin </w:t>
      </w:r>
      <w:r w:rsidRPr="00DB0A13">
        <w:rPr>
          <w:rFonts w:ascii="Arial" w:hAnsi="Arial" w:cs="Arial"/>
          <w:i/>
          <w:sz w:val="22"/>
          <w:szCs w:val="22"/>
          <w:lang w:val="id-ID"/>
        </w:rPr>
        <w:t>(Surety)</w:t>
      </w:r>
      <w:r w:rsidRPr="00DB0A13">
        <w:rPr>
          <w:rFonts w:ascii="Arial" w:hAnsi="Arial" w:cs="Arial"/>
          <w:sz w:val="22"/>
          <w:szCs w:val="22"/>
          <w:lang w:val="id-ID"/>
        </w:rPr>
        <w:t xml:space="preserve"> yang diterbitkan oleh Lembaga Keuangan Non Bank yaitu Perusahaan Asuransi/Penjaminan yang memiliki program </w:t>
      </w:r>
      <w:r w:rsidRPr="00DB0A13">
        <w:rPr>
          <w:rFonts w:ascii="Arial" w:hAnsi="Arial" w:cs="Arial"/>
          <w:i/>
          <w:sz w:val="22"/>
          <w:szCs w:val="22"/>
          <w:lang w:val="id-ID"/>
        </w:rPr>
        <w:t>Surety Bond</w:t>
      </w:r>
      <w:r w:rsidRPr="00DB0A13">
        <w:rPr>
          <w:rFonts w:ascii="Arial" w:hAnsi="Arial" w:cs="Arial"/>
          <w:sz w:val="22"/>
          <w:szCs w:val="22"/>
          <w:lang w:val="id-ID"/>
        </w:rPr>
        <w:t xml:space="preserve">. </w:t>
      </w:r>
    </w:p>
    <w:p w:rsidR="0098561C" w:rsidRPr="00DB0A13" w:rsidRDefault="00BF0703" w:rsidP="00DB0A13">
      <w:pPr>
        <w:spacing w:line="360" w:lineRule="auto"/>
        <w:ind w:firstLine="709"/>
        <w:jc w:val="both"/>
        <w:rPr>
          <w:rFonts w:ascii="Arial" w:hAnsi="Arial" w:cs="Arial"/>
          <w:sz w:val="22"/>
          <w:szCs w:val="22"/>
          <w:lang w:val="id-ID"/>
        </w:rPr>
      </w:pPr>
      <w:r w:rsidRPr="00DB0A13">
        <w:rPr>
          <w:rFonts w:ascii="Arial" w:hAnsi="Arial" w:cs="Arial"/>
          <w:sz w:val="22"/>
          <w:szCs w:val="22"/>
          <w:lang w:val="id-ID"/>
        </w:rPr>
        <w:t xml:space="preserve">Melihat saat ini semakin banyaknya kebutuhan untuk mendapat jaminan pada suatu proyek yang dipersyaratkan oleh berbagai </w:t>
      </w:r>
      <w:r w:rsidRPr="00DB0A13">
        <w:rPr>
          <w:rFonts w:ascii="Arial" w:hAnsi="Arial" w:cs="Arial"/>
          <w:i/>
          <w:sz w:val="22"/>
          <w:szCs w:val="22"/>
          <w:lang w:val="id-ID"/>
        </w:rPr>
        <w:t>Obligee</w:t>
      </w:r>
      <w:r w:rsidRPr="00DB0A13">
        <w:rPr>
          <w:rFonts w:ascii="Arial" w:hAnsi="Arial" w:cs="Arial"/>
          <w:sz w:val="22"/>
          <w:szCs w:val="22"/>
          <w:lang w:val="id-ID"/>
        </w:rPr>
        <w:t xml:space="preserve"> (pemilik pekerjaan/</w:t>
      </w:r>
      <w:r w:rsidRPr="00DB0A13">
        <w:rPr>
          <w:rFonts w:ascii="Arial" w:hAnsi="Arial" w:cs="Arial"/>
          <w:sz w:val="22"/>
          <w:szCs w:val="22"/>
        </w:rPr>
        <w:t xml:space="preserve"> </w:t>
      </w:r>
      <w:r w:rsidRPr="00DB0A13">
        <w:rPr>
          <w:rFonts w:ascii="Arial" w:hAnsi="Arial" w:cs="Arial"/>
          <w:sz w:val="22"/>
          <w:szCs w:val="22"/>
          <w:lang w:val="id-ID"/>
        </w:rPr>
        <w:t>proyek) baik proyek pemerintah maupun proyek swasta dan guna untuk</w:t>
      </w:r>
      <w:r w:rsidR="0098561C" w:rsidRPr="00DB0A13">
        <w:rPr>
          <w:rFonts w:ascii="Arial" w:hAnsi="Arial" w:cs="Arial"/>
          <w:sz w:val="22"/>
          <w:szCs w:val="22"/>
          <w:lang w:val="id-ID"/>
        </w:rPr>
        <w:t xml:space="preserve"> </w:t>
      </w:r>
      <w:r w:rsidRPr="00DB0A13">
        <w:rPr>
          <w:rFonts w:ascii="Arial" w:hAnsi="Arial" w:cs="Arial"/>
          <w:sz w:val="22"/>
          <w:szCs w:val="22"/>
          <w:lang w:val="id-ID"/>
        </w:rPr>
        <w:t xml:space="preserve">ekspansi Perusahaan Penjaminan mulai mencoba untuk mengembangkan sayap dengan memperkenalkan produk-produk baru mereka salah satunya adalah </w:t>
      </w:r>
      <w:r w:rsidRPr="00DB0A13">
        <w:rPr>
          <w:rFonts w:ascii="Arial" w:hAnsi="Arial" w:cs="Arial"/>
          <w:i/>
          <w:sz w:val="22"/>
          <w:szCs w:val="22"/>
          <w:lang w:val="id-ID"/>
        </w:rPr>
        <w:t>Surety Bond</w:t>
      </w:r>
      <w:r w:rsidRPr="00DB0A13">
        <w:rPr>
          <w:rFonts w:ascii="Arial" w:hAnsi="Arial" w:cs="Arial"/>
          <w:sz w:val="22"/>
          <w:szCs w:val="22"/>
          <w:lang w:val="id-ID"/>
        </w:rPr>
        <w:t>.</w:t>
      </w:r>
      <w:r w:rsidR="0098561C" w:rsidRPr="00DB0A13">
        <w:rPr>
          <w:rFonts w:ascii="Arial" w:hAnsi="Arial" w:cs="Arial"/>
          <w:b/>
          <w:sz w:val="22"/>
          <w:szCs w:val="22"/>
        </w:rPr>
        <w:t xml:space="preserve"> </w:t>
      </w:r>
      <w:r w:rsidR="0098561C" w:rsidRPr="00DB0A13">
        <w:rPr>
          <w:rFonts w:ascii="Arial" w:hAnsi="Arial" w:cs="Arial"/>
          <w:b/>
          <w:sz w:val="22"/>
          <w:szCs w:val="22"/>
          <w:lang w:val="id-ID"/>
        </w:rPr>
        <w:t xml:space="preserve"> </w:t>
      </w:r>
      <w:r w:rsidRPr="00DB0A13">
        <w:rPr>
          <w:rFonts w:ascii="Arial" w:hAnsi="Arial" w:cs="Arial"/>
          <w:sz w:val="22"/>
          <w:szCs w:val="22"/>
        </w:rPr>
        <w:t xml:space="preserve">Ketepatan </w:t>
      </w:r>
      <w:r w:rsidRPr="00DB0A13">
        <w:rPr>
          <w:rFonts w:ascii="Arial" w:hAnsi="Arial" w:cs="Arial"/>
          <w:sz w:val="22"/>
          <w:szCs w:val="22"/>
          <w:lang w:val="id-ID"/>
        </w:rPr>
        <w:t>perusahaan</w:t>
      </w:r>
      <w:r w:rsidRPr="00DB0A13">
        <w:rPr>
          <w:rFonts w:ascii="Arial" w:hAnsi="Arial" w:cs="Arial"/>
          <w:sz w:val="22"/>
          <w:szCs w:val="22"/>
        </w:rPr>
        <w:t xml:space="preserve"> dalam </w:t>
      </w:r>
      <w:proofErr w:type="gramStart"/>
      <w:r w:rsidRPr="00DB0A13">
        <w:rPr>
          <w:rFonts w:ascii="Arial" w:hAnsi="Arial" w:cs="Arial"/>
          <w:sz w:val="22"/>
          <w:szCs w:val="22"/>
        </w:rPr>
        <w:t xml:space="preserve">memilih </w:t>
      </w:r>
      <w:r w:rsidRPr="00DB0A13">
        <w:rPr>
          <w:rFonts w:ascii="Arial" w:hAnsi="Arial" w:cs="Arial"/>
          <w:i/>
          <w:sz w:val="22"/>
          <w:szCs w:val="22"/>
        </w:rPr>
        <w:t xml:space="preserve"> personal</w:t>
      </w:r>
      <w:proofErr w:type="gramEnd"/>
      <w:r w:rsidRPr="00DB0A13">
        <w:rPr>
          <w:rFonts w:ascii="Arial" w:hAnsi="Arial" w:cs="Arial"/>
          <w:i/>
          <w:sz w:val="22"/>
          <w:szCs w:val="22"/>
        </w:rPr>
        <w:t xml:space="preserve"> selling</w:t>
      </w:r>
      <w:r w:rsidRPr="00DB0A13">
        <w:rPr>
          <w:rFonts w:ascii="Arial" w:hAnsi="Arial" w:cs="Arial"/>
          <w:sz w:val="22"/>
          <w:szCs w:val="22"/>
        </w:rPr>
        <w:t xml:space="preserve"> sebagai salah satu promosi akan sangat berpengaruh terhadap perubahan tingkat penjualan produk yang ditawarkan oleh perusahaan, karena dalam hal ini tugas dari </w:t>
      </w:r>
      <w:r w:rsidRPr="00DB0A13">
        <w:rPr>
          <w:rFonts w:ascii="Arial" w:hAnsi="Arial" w:cs="Arial"/>
          <w:i/>
          <w:sz w:val="22"/>
          <w:szCs w:val="22"/>
        </w:rPr>
        <w:t>personal selling</w:t>
      </w:r>
      <w:r w:rsidRPr="00DB0A13">
        <w:rPr>
          <w:rFonts w:ascii="Arial" w:hAnsi="Arial" w:cs="Arial"/>
          <w:sz w:val="22"/>
          <w:szCs w:val="22"/>
        </w:rPr>
        <w:t xml:space="preserve"> adalah menawarkan, memperkenalkan dan memperagakan kegunaan dari produk yang akan dipasarkan.</w:t>
      </w:r>
      <w:r w:rsidR="0098561C" w:rsidRPr="00DB0A13">
        <w:rPr>
          <w:rFonts w:ascii="Arial" w:hAnsi="Arial" w:cs="Arial"/>
          <w:sz w:val="22"/>
          <w:szCs w:val="22"/>
          <w:lang w:val="id-ID"/>
        </w:rPr>
        <w:t xml:space="preserve"> </w:t>
      </w:r>
      <w:proofErr w:type="gramStart"/>
      <w:r w:rsidRPr="00DB0A13">
        <w:rPr>
          <w:rFonts w:ascii="Arial" w:hAnsi="Arial" w:cs="Arial"/>
          <w:i/>
          <w:sz w:val="22"/>
          <w:szCs w:val="22"/>
        </w:rPr>
        <w:t>Personal selling</w:t>
      </w:r>
      <w:r w:rsidRPr="00DB0A13">
        <w:rPr>
          <w:rFonts w:ascii="Arial" w:hAnsi="Arial" w:cs="Arial"/>
          <w:sz w:val="22"/>
          <w:szCs w:val="22"/>
        </w:rPr>
        <w:t xml:space="preserve"> </w:t>
      </w:r>
      <w:r w:rsidRPr="00DB0A13">
        <w:rPr>
          <w:rFonts w:ascii="Arial" w:hAnsi="Arial" w:cs="Arial"/>
          <w:sz w:val="22"/>
          <w:szCs w:val="22"/>
          <w:lang w:val="id-ID"/>
        </w:rPr>
        <w:t>mempunyai</w:t>
      </w:r>
      <w:r w:rsidRPr="00DB0A13">
        <w:rPr>
          <w:rFonts w:ascii="Arial" w:hAnsi="Arial" w:cs="Arial"/>
          <w:sz w:val="22"/>
          <w:szCs w:val="22"/>
        </w:rPr>
        <w:t xml:space="preserve"> peranan penting dalam mempromosikan produk.</w:t>
      </w:r>
      <w:proofErr w:type="gramEnd"/>
      <w:r w:rsidRPr="00DB0A13">
        <w:rPr>
          <w:rFonts w:ascii="Arial" w:hAnsi="Arial" w:cs="Arial"/>
          <w:sz w:val="22"/>
          <w:szCs w:val="22"/>
        </w:rPr>
        <w:t xml:space="preserve"> </w:t>
      </w:r>
      <w:proofErr w:type="gramStart"/>
      <w:r w:rsidRPr="00DB0A13">
        <w:rPr>
          <w:rFonts w:ascii="Arial" w:hAnsi="Arial" w:cs="Arial"/>
          <w:sz w:val="22"/>
          <w:szCs w:val="22"/>
        </w:rPr>
        <w:t>Keberhasilan suatu perusahan sering tergantung pada kegiatan personal selling tanpa mengabaikan promosi yang lainnya.</w:t>
      </w:r>
      <w:proofErr w:type="gramEnd"/>
      <w:r w:rsidRPr="00DB0A13">
        <w:rPr>
          <w:rFonts w:ascii="Arial" w:hAnsi="Arial" w:cs="Arial"/>
          <w:sz w:val="22"/>
          <w:szCs w:val="22"/>
        </w:rPr>
        <w:t xml:space="preserve"> Perusahaan Umum (Perum) Jaminan Kredit Indonesia sebagai salah satu perusahaan yang mulai terjun untuk memasarkan produk </w:t>
      </w:r>
      <w:r w:rsidRPr="00DB0A13">
        <w:rPr>
          <w:rFonts w:ascii="Arial" w:hAnsi="Arial" w:cs="Arial"/>
          <w:i/>
          <w:sz w:val="22"/>
          <w:szCs w:val="22"/>
        </w:rPr>
        <w:t>Surety Bond</w:t>
      </w:r>
      <w:r w:rsidRPr="00DB0A13">
        <w:rPr>
          <w:rFonts w:ascii="Arial" w:hAnsi="Arial" w:cs="Arial"/>
          <w:sz w:val="22"/>
          <w:szCs w:val="22"/>
        </w:rPr>
        <w:t xml:space="preserve"> mempunyai tujuan yang sama dengan perusahaan-</w:t>
      </w:r>
      <w:proofErr w:type="gramStart"/>
      <w:r w:rsidRPr="00DB0A13">
        <w:rPr>
          <w:rFonts w:ascii="Arial" w:hAnsi="Arial" w:cs="Arial"/>
          <w:sz w:val="22"/>
          <w:szCs w:val="22"/>
        </w:rPr>
        <w:t>perusahaan  lain</w:t>
      </w:r>
      <w:proofErr w:type="gramEnd"/>
      <w:r w:rsidRPr="00DB0A13">
        <w:rPr>
          <w:rFonts w:ascii="Arial" w:hAnsi="Arial" w:cs="Arial"/>
          <w:sz w:val="22"/>
          <w:szCs w:val="22"/>
        </w:rPr>
        <w:t xml:space="preserve"> yang telah </w:t>
      </w:r>
      <w:r w:rsidRPr="00DB0A13">
        <w:rPr>
          <w:rFonts w:ascii="Arial" w:hAnsi="Arial" w:cs="Arial"/>
          <w:sz w:val="22"/>
          <w:szCs w:val="22"/>
          <w:lang w:val="id-ID"/>
        </w:rPr>
        <w:t>ter</w:t>
      </w:r>
      <w:r w:rsidRPr="00DB0A13">
        <w:rPr>
          <w:rFonts w:ascii="Arial" w:hAnsi="Arial" w:cs="Arial"/>
          <w:sz w:val="22"/>
          <w:szCs w:val="22"/>
        </w:rPr>
        <w:t xml:space="preserve">lebih </w:t>
      </w:r>
      <w:r w:rsidRPr="00DB0A13">
        <w:rPr>
          <w:rFonts w:ascii="Arial" w:hAnsi="Arial" w:cs="Arial"/>
          <w:sz w:val="22"/>
          <w:szCs w:val="22"/>
          <w:lang w:val="id-ID"/>
        </w:rPr>
        <w:t>dahulu</w:t>
      </w:r>
      <w:r w:rsidRPr="00DB0A13">
        <w:rPr>
          <w:rFonts w:ascii="Arial" w:hAnsi="Arial" w:cs="Arial"/>
          <w:sz w:val="22"/>
          <w:szCs w:val="22"/>
        </w:rPr>
        <w:t xml:space="preserve"> memperkenalkan produk tersebut. </w:t>
      </w:r>
    </w:p>
    <w:p w:rsidR="0098561C" w:rsidRPr="00DB0A13" w:rsidRDefault="00BF0703" w:rsidP="00DB0A13">
      <w:pPr>
        <w:spacing w:line="360" w:lineRule="auto"/>
        <w:ind w:firstLine="709"/>
        <w:jc w:val="both"/>
        <w:rPr>
          <w:rFonts w:ascii="Arial" w:hAnsi="Arial" w:cs="Arial"/>
          <w:sz w:val="22"/>
          <w:szCs w:val="22"/>
          <w:lang w:val="id-ID"/>
        </w:rPr>
      </w:pPr>
      <w:proofErr w:type="gramStart"/>
      <w:r w:rsidRPr="00DB0A13">
        <w:rPr>
          <w:rFonts w:ascii="Arial" w:hAnsi="Arial" w:cs="Arial"/>
          <w:sz w:val="22"/>
          <w:szCs w:val="22"/>
        </w:rPr>
        <w:lastRenderedPageBreak/>
        <w:t xml:space="preserve">Kegiatan </w:t>
      </w:r>
      <w:r w:rsidRPr="00DB0A13">
        <w:rPr>
          <w:rFonts w:ascii="Arial" w:hAnsi="Arial" w:cs="Arial"/>
          <w:i/>
          <w:sz w:val="22"/>
          <w:szCs w:val="22"/>
        </w:rPr>
        <w:t>Personal Selling</w:t>
      </w:r>
      <w:r w:rsidRPr="00DB0A13">
        <w:rPr>
          <w:rFonts w:ascii="Arial" w:hAnsi="Arial" w:cs="Arial"/>
          <w:sz w:val="22"/>
          <w:szCs w:val="22"/>
        </w:rPr>
        <w:t xml:space="preserve"> tentunya sangat dibutuhkan dalam memasarkan produk </w:t>
      </w:r>
      <w:r w:rsidRPr="00DB0A13">
        <w:rPr>
          <w:rFonts w:ascii="Arial" w:hAnsi="Arial" w:cs="Arial"/>
          <w:i/>
          <w:sz w:val="22"/>
          <w:szCs w:val="22"/>
        </w:rPr>
        <w:t>Surety Bond</w:t>
      </w:r>
      <w:r w:rsidRPr="00DB0A13">
        <w:rPr>
          <w:rFonts w:ascii="Arial" w:hAnsi="Arial" w:cs="Arial"/>
          <w:sz w:val="22"/>
          <w:szCs w:val="22"/>
        </w:rPr>
        <w:t xml:space="preserve"> pada perusahaan Umum (Perum) Jaminan Kredit Indonesia</w:t>
      </w:r>
      <w:r w:rsidRPr="00DB0A13">
        <w:rPr>
          <w:rFonts w:ascii="Arial" w:hAnsi="Arial" w:cs="Arial"/>
          <w:sz w:val="22"/>
          <w:szCs w:val="22"/>
          <w:lang w:val="id-ID"/>
        </w:rPr>
        <w:t xml:space="preserve"> tanpa mengabaikan kegiatan-kegiatan pemasaran lainnya.</w:t>
      </w:r>
      <w:proofErr w:type="gramEnd"/>
      <w:r w:rsidRPr="00DB0A13">
        <w:rPr>
          <w:rFonts w:ascii="Arial" w:hAnsi="Arial" w:cs="Arial"/>
          <w:sz w:val="22"/>
          <w:szCs w:val="22"/>
          <w:lang w:val="id-ID"/>
        </w:rPr>
        <w:t xml:space="preserve"> </w:t>
      </w:r>
      <w:r w:rsidRPr="00DB0A13">
        <w:rPr>
          <w:rFonts w:ascii="Arial" w:hAnsi="Arial" w:cs="Arial"/>
          <w:sz w:val="22"/>
          <w:szCs w:val="22"/>
        </w:rPr>
        <w:t xml:space="preserve">Namun permasalahan yang terjadi selama ini bahwa masyarakat kurang mengetahui pentingnya produk </w:t>
      </w:r>
      <w:r w:rsidRPr="00DB0A13">
        <w:rPr>
          <w:rFonts w:ascii="Arial" w:hAnsi="Arial" w:cs="Arial"/>
          <w:i/>
          <w:sz w:val="22"/>
          <w:szCs w:val="22"/>
        </w:rPr>
        <w:t>surety bond</w:t>
      </w:r>
      <w:r w:rsidRPr="00DB0A13">
        <w:rPr>
          <w:rFonts w:ascii="Arial" w:hAnsi="Arial" w:cs="Arial"/>
          <w:sz w:val="22"/>
          <w:szCs w:val="22"/>
        </w:rPr>
        <w:t xml:space="preserve"> serta </w:t>
      </w:r>
      <w:proofErr w:type="gramStart"/>
      <w:r w:rsidRPr="00DB0A13">
        <w:rPr>
          <w:rFonts w:ascii="Arial" w:hAnsi="Arial" w:cs="Arial"/>
          <w:sz w:val="22"/>
          <w:szCs w:val="22"/>
        </w:rPr>
        <w:t>apa</w:t>
      </w:r>
      <w:proofErr w:type="gramEnd"/>
      <w:r w:rsidRPr="00DB0A13">
        <w:rPr>
          <w:rFonts w:ascii="Arial" w:hAnsi="Arial" w:cs="Arial"/>
          <w:sz w:val="22"/>
          <w:szCs w:val="22"/>
        </w:rPr>
        <w:t xml:space="preserve"> kegunaannya, sehingga produk </w:t>
      </w:r>
      <w:r w:rsidRPr="00DB0A13">
        <w:rPr>
          <w:rFonts w:ascii="Arial" w:hAnsi="Arial" w:cs="Arial"/>
          <w:i/>
          <w:sz w:val="22"/>
          <w:szCs w:val="22"/>
        </w:rPr>
        <w:t>surety bond</w:t>
      </w:r>
      <w:r w:rsidRPr="00DB0A13">
        <w:rPr>
          <w:rFonts w:ascii="Arial" w:hAnsi="Arial" w:cs="Arial"/>
          <w:sz w:val="22"/>
          <w:szCs w:val="22"/>
        </w:rPr>
        <w:t xml:space="preserve"> yang ditawarkan oleh perusahaan tidak mengalami peningkatan.</w:t>
      </w:r>
      <w:r w:rsidR="0098561C" w:rsidRPr="00DB0A13">
        <w:rPr>
          <w:rFonts w:ascii="Arial" w:hAnsi="Arial" w:cs="Arial"/>
          <w:sz w:val="22"/>
          <w:szCs w:val="22"/>
          <w:lang w:val="id-ID"/>
        </w:rPr>
        <w:t xml:space="preserve"> </w:t>
      </w:r>
      <w:r w:rsidRPr="00DB0A13">
        <w:rPr>
          <w:rFonts w:ascii="Arial" w:hAnsi="Arial" w:cs="Arial"/>
          <w:sz w:val="22"/>
          <w:szCs w:val="22"/>
        </w:rPr>
        <w:t>Oleh karena itu dengan adanya fenomena tersebut di atas maka perlunya perusahaan Perum Jamkrindo Cabang Makassar untuk melakukan kegiatan pemasaran dengan menurunkan tenaga-tenaga pemasaran yang handal, karena dengan professional tenaga-tenaga personal selling tersebut maka akan mempengaruhi citra atau image perusahaan di mata masyarakat sebagai penjamin proyek yang betul-betul dapat diandalkan dan terpercaya dalam memberikan jaminan.</w:t>
      </w:r>
      <w:r w:rsidR="0098561C" w:rsidRPr="00DB0A13">
        <w:rPr>
          <w:rFonts w:ascii="Arial" w:hAnsi="Arial" w:cs="Arial"/>
          <w:sz w:val="22"/>
          <w:szCs w:val="22"/>
          <w:lang w:val="id-ID"/>
        </w:rPr>
        <w:t xml:space="preserve"> </w:t>
      </w:r>
    </w:p>
    <w:p w:rsidR="00BF0703" w:rsidRPr="00DB0A13" w:rsidRDefault="00BF0703" w:rsidP="00DB0A13">
      <w:pPr>
        <w:spacing w:line="360" w:lineRule="auto"/>
        <w:ind w:firstLine="709"/>
        <w:jc w:val="both"/>
        <w:rPr>
          <w:rFonts w:ascii="Arial" w:hAnsi="Arial" w:cs="Arial"/>
          <w:sz w:val="22"/>
          <w:szCs w:val="22"/>
        </w:rPr>
      </w:pPr>
      <w:r w:rsidRPr="00DB0A13">
        <w:rPr>
          <w:rFonts w:ascii="Arial" w:hAnsi="Arial" w:cs="Arial"/>
          <w:sz w:val="22"/>
          <w:szCs w:val="22"/>
          <w:lang w:val="id-ID"/>
        </w:rPr>
        <w:t>Berdasarkan pernyataan tersebut di</w:t>
      </w:r>
      <w:r w:rsidRPr="00DB0A13">
        <w:rPr>
          <w:rFonts w:ascii="Arial" w:hAnsi="Arial" w:cs="Arial"/>
          <w:sz w:val="22"/>
          <w:szCs w:val="22"/>
        </w:rPr>
        <w:t xml:space="preserve"> </w:t>
      </w:r>
      <w:r w:rsidRPr="00DB0A13">
        <w:rPr>
          <w:rFonts w:ascii="Arial" w:hAnsi="Arial" w:cs="Arial"/>
          <w:sz w:val="22"/>
          <w:szCs w:val="22"/>
          <w:lang w:val="id-ID"/>
        </w:rPr>
        <w:t xml:space="preserve">atas, maka peneliti tertarik untuk mengadakan penelitian lebih lanjut tentang teknis pelaksanaan kegiatan pemasaran (dalam hal ini berupa </w:t>
      </w:r>
      <w:r w:rsidRPr="00DB0A13">
        <w:rPr>
          <w:rFonts w:ascii="Arial" w:hAnsi="Arial" w:cs="Arial"/>
          <w:i/>
          <w:sz w:val="22"/>
          <w:szCs w:val="22"/>
          <w:lang w:val="id-ID"/>
        </w:rPr>
        <w:t>Personal Selling</w:t>
      </w:r>
      <w:r w:rsidRPr="00DB0A13">
        <w:rPr>
          <w:rFonts w:ascii="Arial" w:hAnsi="Arial" w:cs="Arial"/>
          <w:sz w:val="22"/>
          <w:szCs w:val="22"/>
          <w:lang w:val="id-ID"/>
        </w:rPr>
        <w:t xml:space="preserve">) untuk sebuah produk baru yang dituangkan dalam bentuk skripsi dengan mengambil judul “Pengaruh </w:t>
      </w:r>
      <w:r w:rsidRPr="00DB0A13">
        <w:rPr>
          <w:rFonts w:ascii="Arial" w:hAnsi="Arial" w:cs="Arial"/>
          <w:i/>
          <w:sz w:val="22"/>
          <w:szCs w:val="22"/>
          <w:lang w:val="id-ID"/>
        </w:rPr>
        <w:t>Personal Selling</w:t>
      </w:r>
      <w:r w:rsidRPr="00DB0A13">
        <w:rPr>
          <w:rFonts w:ascii="Arial" w:hAnsi="Arial" w:cs="Arial"/>
          <w:sz w:val="22"/>
          <w:szCs w:val="22"/>
          <w:lang w:val="id-ID"/>
        </w:rPr>
        <w:t xml:space="preserve"> Terhadap </w:t>
      </w:r>
      <w:r w:rsidRPr="00DB0A13">
        <w:rPr>
          <w:rFonts w:ascii="Arial" w:hAnsi="Arial" w:cs="Arial"/>
          <w:i/>
          <w:sz w:val="22"/>
          <w:szCs w:val="22"/>
          <w:lang w:val="id-ID"/>
        </w:rPr>
        <w:t>Brand Image</w:t>
      </w:r>
      <w:r w:rsidRPr="00DB0A13">
        <w:rPr>
          <w:rFonts w:ascii="Arial" w:hAnsi="Arial" w:cs="Arial"/>
          <w:sz w:val="22"/>
          <w:szCs w:val="22"/>
          <w:lang w:val="id-ID"/>
        </w:rPr>
        <w:t xml:space="preserve"> Perusahaan Pada Perum Jamkrindo Cabang Makassar)”</w:t>
      </w:r>
    </w:p>
    <w:p w:rsidR="00BF0703" w:rsidRPr="00DB0A13" w:rsidRDefault="00BF0703" w:rsidP="00DB0A13">
      <w:pPr>
        <w:spacing w:after="200" w:line="360" w:lineRule="auto"/>
        <w:ind w:left="448" w:hanging="448"/>
        <w:jc w:val="center"/>
        <w:rPr>
          <w:rFonts w:ascii="Arial" w:hAnsi="Arial" w:cs="Arial"/>
          <w:b/>
          <w:sz w:val="22"/>
          <w:szCs w:val="22"/>
        </w:rPr>
      </w:pPr>
      <w:r w:rsidRPr="00DB0A13">
        <w:rPr>
          <w:rFonts w:ascii="Arial" w:hAnsi="Arial" w:cs="Arial"/>
          <w:b/>
          <w:sz w:val="22"/>
          <w:szCs w:val="22"/>
        </w:rPr>
        <w:t>METODE PENELITIAN</w:t>
      </w:r>
    </w:p>
    <w:p w:rsidR="00BF0703" w:rsidRPr="00DB0A13" w:rsidRDefault="00BF0703" w:rsidP="00DB0A13">
      <w:pPr>
        <w:spacing w:line="360" w:lineRule="auto"/>
        <w:jc w:val="both"/>
        <w:rPr>
          <w:rFonts w:ascii="Arial" w:hAnsi="Arial" w:cs="Arial"/>
          <w:b/>
          <w:sz w:val="22"/>
          <w:szCs w:val="22"/>
        </w:rPr>
      </w:pPr>
      <w:r w:rsidRPr="00DB0A13">
        <w:rPr>
          <w:rFonts w:ascii="Arial" w:hAnsi="Arial" w:cs="Arial"/>
          <w:b/>
          <w:sz w:val="22"/>
          <w:szCs w:val="22"/>
        </w:rPr>
        <w:t xml:space="preserve">Desain dan Pendekatan </w:t>
      </w:r>
    </w:p>
    <w:p w:rsidR="0098561C" w:rsidRPr="00DB0A13" w:rsidRDefault="00BF0703" w:rsidP="00DB0A13">
      <w:pPr>
        <w:spacing w:after="160" w:line="360" w:lineRule="auto"/>
        <w:ind w:firstLine="720"/>
        <w:jc w:val="both"/>
        <w:rPr>
          <w:rFonts w:ascii="Arial" w:hAnsi="Arial" w:cs="Arial"/>
          <w:bCs/>
          <w:sz w:val="22"/>
          <w:szCs w:val="22"/>
          <w:lang w:val="id-ID"/>
        </w:rPr>
      </w:pPr>
      <w:r w:rsidRPr="00DB0A13">
        <w:rPr>
          <w:rFonts w:ascii="Arial" w:hAnsi="Arial" w:cs="Arial"/>
          <w:bCs/>
          <w:sz w:val="22"/>
          <w:szCs w:val="22"/>
          <w:lang w:val="sv-SE"/>
        </w:rPr>
        <w:t xml:space="preserve">Desain penelitian atau strategi yang ditempuh dalam merancang penelitian ini adalah dengan mempelajari </w:t>
      </w:r>
      <w:r w:rsidRPr="00DB0A13">
        <w:rPr>
          <w:rFonts w:ascii="Arial" w:hAnsi="Arial" w:cs="Arial"/>
          <w:bCs/>
          <w:i/>
          <w:sz w:val="22"/>
          <w:szCs w:val="22"/>
          <w:lang w:val="sv-SE"/>
        </w:rPr>
        <w:t>personal selling</w:t>
      </w:r>
      <w:r w:rsidRPr="00DB0A13">
        <w:rPr>
          <w:rFonts w:ascii="Arial" w:hAnsi="Arial" w:cs="Arial"/>
          <w:bCs/>
          <w:sz w:val="22"/>
          <w:szCs w:val="22"/>
          <w:lang w:val="sv-SE"/>
        </w:rPr>
        <w:t xml:space="preserve"> terhadap </w:t>
      </w:r>
      <w:r w:rsidRPr="00DB0A13">
        <w:rPr>
          <w:rFonts w:ascii="Arial" w:hAnsi="Arial" w:cs="Arial"/>
          <w:bCs/>
          <w:i/>
          <w:sz w:val="22"/>
          <w:szCs w:val="22"/>
          <w:lang w:val="sv-SE"/>
        </w:rPr>
        <w:t>brand image</w:t>
      </w:r>
      <w:r w:rsidRPr="00DB0A13">
        <w:rPr>
          <w:rFonts w:ascii="Arial" w:hAnsi="Arial" w:cs="Arial"/>
          <w:bCs/>
          <w:sz w:val="22"/>
          <w:szCs w:val="22"/>
          <w:lang w:val="sv-SE"/>
        </w:rPr>
        <w:t xml:space="preserve"> p</w:t>
      </w:r>
      <w:r w:rsidRPr="00DB0A13">
        <w:rPr>
          <w:rFonts w:ascii="Arial" w:hAnsi="Arial" w:cs="Arial"/>
          <w:sz w:val="22"/>
          <w:szCs w:val="22"/>
          <w:lang w:val="id-ID"/>
        </w:rPr>
        <w:t>ada Perum Jamkrindo Cabang Makassar</w:t>
      </w:r>
      <w:r w:rsidRPr="00DB0A13">
        <w:rPr>
          <w:rFonts w:ascii="Arial" w:hAnsi="Arial" w:cs="Arial"/>
          <w:sz w:val="22"/>
          <w:szCs w:val="22"/>
        </w:rPr>
        <w:t xml:space="preserve">. </w:t>
      </w:r>
      <w:r w:rsidRPr="00DB0A13">
        <w:rPr>
          <w:rFonts w:ascii="Arial" w:hAnsi="Arial" w:cs="Arial"/>
          <w:bCs/>
          <w:sz w:val="22"/>
          <w:szCs w:val="22"/>
          <w:lang w:val="sv-SE"/>
        </w:rPr>
        <w:t xml:space="preserve">Adapun desain penelitian yang akan digunakan adalah desain kuantitatif yaitu data-data dikumpulkan dengan menggunakan tehnik pengumpulan data yang terdiri dari observasi, dokumentasi dan wawancara dan kuesioner guna mendapatkan data yang diperlukan khususnya mengenai </w:t>
      </w:r>
      <w:r w:rsidRPr="00DB0A13">
        <w:rPr>
          <w:rFonts w:ascii="Arial" w:hAnsi="Arial" w:cs="Arial"/>
          <w:bCs/>
          <w:i/>
          <w:sz w:val="22"/>
          <w:szCs w:val="22"/>
          <w:lang w:val="sv-SE"/>
        </w:rPr>
        <w:t>personal selling terhadap brand image</w:t>
      </w:r>
      <w:r w:rsidRPr="00DB0A13">
        <w:rPr>
          <w:rFonts w:ascii="Arial" w:hAnsi="Arial" w:cs="Arial"/>
          <w:bCs/>
          <w:sz w:val="22"/>
          <w:szCs w:val="22"/>
          <w:lang w:val="sv-SE"/>
        </w:rPr>
        <w:t>. Setelah data diperoleh kemudian dianalisis dengan mengg</w:t>
      </w:r>
      <w:r w:rsidR="000C49D1" w:rsidRPr="00DB0A13">
        <w:rPr>
          <w:rFonts w:ascii="Arial" w:hAnsi="Arial" w:cs="Arial"/>
          <w:bCs/>
          <w:sz w:val="22"/>
          <w:szCs w:val="22"/>
          <w:lang w:val="sv-SE"/>
        </w:rPr>
        <w:t>unakan program SPSS release 21.</w:t>
      </w:r>
    </w:p>
    <w:p w:rsidR="00BF0703" w:rsidRPr="00DB0A13" w:rsidRDefault="00BF0703" w:rsidP="00DB0A13">
      <w:pPr>
        <w:spacing w:line="360" w:lineRule="auto"/>
        <w:jc w:val="both"/>
        <w:rPr>
          <w:rFonts w:ascii="Arial" w:hAnsi="Arial" w:cs="Arial"/>
          <w:b/>
          <w:sz w:val="22"/>
          <w:szCs w:val="22"/>
        </w:rPr>
      </w:pPr>
      <w:r w:rsidRPr="00DB0A13">
        <w:rPr>
          <w:rFonts w:ascii="Arial" w:hAnsi="Arial" w:cs="Arial"/>
          <w:b/>
          <w:sz w:val="22"/>
          <w:szCs w:val="22"/>
        </w:rPr>
        <w:t>Lokasi dan Waktu Penelitian</w:t>
      </w:r>
    </w:p>
    <w:p w:rsidR="00BF0703" w:rsidRPr="00DB0A13" w:rsidRDefault="00BF0703" w:rsidP="00DB0A13">
      <w:pPr>
        <w:spacing w:after="160" w:line="360" w:lineRule="auto"/>
        <w:ind w:firstLine="709"/>
        <w:jc w:val="both"/>
        <w:rPr>
          <w:rFonts w:ascii="Arial" w:hAnsi="Arial" w:cs="Arial"/>
          <w:sz w:val="22"/>
          <w:szCs w:val="22"/>
        </w:rPr>
      </w:pPr>
      <w:r w:rsidRPr="00DB0A13">
        <w:rPr>
          <w:rFonts w:ascii="Arial" w:hAnsi="Arial" w:cs="Arial"/>
          <w:sz w:val="22"/>
          <w:szCs w:val="22"/>
          <w:lang w:val="id-ID"/>
        </w:rPr>
        <w:t>Lokasi Penelitian akan dilaksanakan pada Perusahaan Perum Jaminan Kredit Indonesia Kantor Cabang Makassar</w:t>
      </w:r>
      <w:r w:rsidRPr="00DB0A13">
        <w:rPr>
          <w:rFonts w:ascii="Arial" w:hAnsi="Arial" w:cs="Arial"/>
          <w:sz w:val="22"/>
          <w:szCs w:val="22"/>
        </w:rPr>
        <w:t xml:space="preserve">, berlokasi di Jalan Dr. Sam Ratulangi No.140. </w:t>
      </w:r>
      <w:proofErr w:type="gramStart"/>
      <w:r w:rsidRPr="00DB0A13">
        <w:rPr>
          <w:rFonts w:ascii="Arial" w:hAnsi="Arial" w:cs="Arial"/>
          <w:sz w:val="22"/>
          <w:szCs w:val="22"/>
        </w:rPr>
        <w:t xml:space="preserve">Sedangkan waktu yang digunakan selama melakukan penelitian </w:t>
      </w:r>
      <w:r w:rsidRPr="00DB0A13">
        <w:rPr>
          <w:rFonts w:ascii="Arial" w:hAnsi="Arial" w:cs="Arial"/>
          <w:sz w:val="22"/>
          <w:szCs w:val="22"/>
        </w:rPr>
        <w:lastRenderedPageBreak/>
        <w:t>diperkirakan kurang lebih tiga bulan dimulai dari bulan Juni sampai dengan bulan Agustus tahun 2015.</w:t>
      </w:r>
      <w:proofErr w:type="gramEnd"/>
    </w:p>
    <w:p w:rsidR="00BF0703" w:rsidRPr="00DB0A13" w:rsidRDefault="00BF0703" w:rsidP="00DB0A13">
      <w:pPr>
        <w:spacing w:line="360" w:lineRule="auto"/>
        <w:jc w:val="both"/>
        <w:rPr>
          <w:rFonts w:ascii="Arial" w:hAnsi="Arial" w:cs="Arial"/>
          <w:b/>
          <w:sz w:val="22"/>
          <w:szCs w:val="22"/>
        </w:rPr>
      </w:pPr>
      <w:r w:rsidRPr="00DB0A13">
        <w:rPr>
          <w:rFonts w:ascii="Arial" w:hAnsi="Arial" w:cs="Arial"/>
          <w:b/>
          <w:sz w:val="22"/>
          <w:szCs w:val="22"/>
        </w:rPr>
        <w:t>Populasi dan Sampel</w:t>
      </w:r>
    </w:p>
    <w:p w:rsidR="00BF0703" w:rsidRPr="00DB0A13" w:rsidRDefault="00BF0703" w:rsidP="00DB0A13">
      <w:pPr>
        <w:spacing w:line="360" w:lineRule="auto"/>
        <w:jc w:val="both"/>
        <w:rPr>
          <w:rFonts w:ascii="Arial" w:hAnsi="Arial" w:cs="Arial"/>
          <w:b/>
          <w:noProof/>
          <w:sz w:val="22"/>
          <w:szCs w:val="22"/>
          <w:lang w:val="fi-FI"/>
        </w:rPr>
      </w:pPr>
      <w:r w:rsidRPr="00DB0A13">
        <w:rPr>
          <w:rFonts w:ascii="Arial" w:hAnsi="Arial" w:cs="Arial"/>
          <w:b/>
          <w:noProof/>
          <w:sz w:val="22"/>
          <w:szCs w:val="22"/>
          <w:lang w:val="fi-FI"/>
        </w:rPr>
        <w:t xml:space="preserve">Populasi </w:t>
      </w:r>
    </w:p>
    <w:p w:rsidR="00BF0703" w:rsidRPr="00DB0A13" w:rsidRDefault="00BF0703" w:rsidP="00DB0A13">
      <w:pPr>
        <w:spacing w:after="160" w:line="360" w:lineRule="auto"/>
        <w:ind w:firstLine="720"/>
        <w:jc w:val="both"/>
        <w:rPr>
          <w:rFonts w:ascii="Arial" w:hAnsi="Arial" w:cs="Arial"/>
          <w:noProof/>
          <w:sz w:val="22"/>
          <w:szCs w:val="22"/>
          <w:lang w:val="fi-FI"/>
        </w:rPr>
      </w:pPr>
      <w:r w:rsidRPr="00DB0A13">
        <w:rPr>
          <w:rFonts w:ascii="Arial" w:hAnsi="Arial" w:cs="Arial"/>
          <w:noProof/>
          <w:sz w:val="22"/>
          <w:szCs w:val="22"/>
          <w:lang w:val="fi-FI"/>
        </w:rPr>
        <w:t xml:space="preserve">Sugiyono (2011 : 119) mengemukakan bahwa: ”Populasi adalah wilayah generalisasi yang terdiri atas objek/subjek yang mempunyai kuantitas dan karakteristik tertentu yang ditetapkan oleh peneliti untuk dipelajari dan kemudian ditarik kesimpulannya”. Dalam pelaksanaan penelitian ini penulis kemukakan populasi dalam penelitian ini yaitu nasabah yang mengambil jaminan tender dalam bentuk </w:t>
      </w:r>
      <w:r w:rsidRPr="00DB0A13">
        <w:rPr>
          <w:rFonts w:ascii="Arial" w:hAnsi="Arial" w:cs="Arial"/>
          <w:i/>
          <w:noProof/>
          <w:sz w:val="22"/>
          <w:szCs w:val="22"/>
          <w:lang w:val="fi-FI"/>
        </w:rPr>
        <w:t>surety bond</w:t>
      </w:r>
      <w:r w:rsidRPr="00DB0A13">
        <w:rPr>
          <w:rFonts w:ascii="Arial" w:hAnsi="Arial" w:cs="Arial"/>
          <w:noProof/>
          <w:sz w:val="22"/>
          <w:szCs w:val="22"/>
          <w:lang w:val="fi-FI"/>
        </w:rPr>
        <w:t xml:space="preserve"> pada </w:t>
      </w:r>
      <w:r w:rsidRPr="00DB0A13">
        <w:rPr>
          <w:rFonts w:ascii="Arial" w:hAnsi="Arial" w:cs="Arial"/>
          <w:sz w:val="22"/>
          <w:szCs w:val="22"/>
          <w:lang w:val="id-ID"/>
        </w:rPr>
        <w:t>Perum Jamkrindo Cabang Makassar</w:t>
      </w:r>
      <w:r w:rsidRPr="00DB0A13">
        <w:rPr>
          <w:rFonts w:ascii="Arial" w:hAnsi="Arial" w:cs="Arial"/>
          <w:sz w:val="22"/>
          <w:szCs w:val="22"/>
        </w:rPr>
        <w:t xml:space="preserve"> sebanyak 203 orang nasabah</w:t>
      </w:r>
    </w:p>
    <w:p w:rsidR="00BF0703" w:rsidRPr="00DB0A13" w:rsidRDefault="00BF0703" w:rsidP="00DB0A13">
      <w:pPr>
        <w:spacing w:line="360" w:lineRule="auto"/>
        <w:jc w:val="both"/>
        <w:rPr>
          <w:rFonts w:ascii="Arial" w:hAnsi="Arial" w:cs="Arial"/>
          <w:b/>
          <w:noProof/>
          <w:sz w:val="22"/>
          <w:szCs w:val="22"/>
          <w:lang w:val="sv-SE"/>
        </w:rPr>
      </w:pPr>
      <w:r w:rsidRPr="00DB0A13">
        <w:rPr>
          <w:rFonts w:ascii="Arial" w:hAnsi="Arial" w:cs="Arial"/>
          <w:b/>
          <w:noProof/>
          <w:sz w:val="22"/>
          <w:szCs w:val="22"/>
          <w:lang w:val="sv-SE"/>
        </w:rPr>
        <w:t>Sampel</w:t>
      </w:r>
    </w:p>
    <w:p w:rsidR="00BF0703" w:rsidRPr="00DB0A13" w:rsidRDefault="00BF0703" w:rsidP="00DB0A13">
      <w:pPr>
        <w:spacing w:line="360" w:lineRule="auto"/>
        <w:ind w:firstLine="720"/>
        <w:jc w:val="both"/>
        <w:rPr>
          <w:rFonts w:ascii="Arial" w:hAnsi="Arial" w:cs="Arial"/>
          <w:sz w:val="22"/>
          <w:szCs w:val="22"/>
          <w:lang w:val="sv-SE"/>
        </w:rPr>
      </w:pPr>
      <w:r w:rsidRPr="00DB0A13">
        <w:rPr>
          <w:rFonts w:ascii="Arial" w:hAnsi="Arial" w:cs="Arial"/>
          <w:noProof/>
          <w:sz w:val="22"/>
          <w:szCs w:val="22"/>
          <w:lang w:val="sv-SE"/>
        </w:rPr>
        <w:t xml:space="preserve">Sampel menurut Sugiyono (2011 : 120) adalah ”sebagian dari jumlah dan karateristik yang dimiliki oleh populasi tersebut. ” Tehnik pengambilan sampel yang akan dilakukan dalam penelitian ini adalah teknik </w:t>
      </w:r>
      <w:r w:rsidRPr="00DB0A13">
        <w:rPr>
          <w:rFonts w:ascii="Arial" w:hAnsi="Arial" w:cs="Arial"/>
          <w:i/>
          <w:noProof/>
          <w:sz w:val="22"/>
          <w:szCs w:val="22"/>
          <w:lang w:val="sv-SE"/>
        </w:rPr>
        <w:t xml:space="preserve">purposive sampel </w:t>
      </w:r>
      <w:r w:rsidRPr="00DB0A13">
        <w:rPr>
          <w:rFonts w:ascii="Arial" w:hAnsi="Arial" w:cs="Arial"/>
          <w:noProof/>
          <w:sz w:val="22"/>
          <w:szCs w:val="22"/>
          <w:lang w:val="sv-SE"/>
        </w:rPr>
        <w:t xml:space="preserve">(sampel bertujuan). Tehnik ini dilakukan atas dasar pertimbangan bahwa pengambilan sampel pada obyek atau data adalah sesuai dengan yang menjadi tema dalam penelitian ini. Dengan demikian sampel yang diambil adalah nasabah yang mengambil jaminan tender sebanyak 203 orang nasabah, </w:t>
      </w:r>
      <w:r w:rsidRPr="00DB0A13">
        <w:rPr>
          <w:rFonts w:ascii="Arial" w:hAnsi="Arial" w:cs="Arial"/>
          <w:sz w:val="22"/>
          <w:szCs w:val="22"/>
          <w:lang w:val="sv-SE"/>
        </w:rPr>
        <w:t>hal ini dapat ditentukan dengan rumus slovin yang dikemukakan oleh Sujarweni (2015 : 66) yang kami fokus pada sampel yakni hanya 67 nasabah dengan rumus sebagai berikut :</w:t>
      </w:r>
    </w:p>
    <w:p w:rsidR="00BF0703" w:rsidRPr="00DB0A13" w:rsidRDefault="00BF0703" w:rsidP="00DB0A13">
      <w:pPr>
        <w:spacing w:line="360" w:lineRule="auto"/>
        <w:ind w:firstLine="720"/>
        <w:jc w:val="both"/>
        <w:rPr>
          <w:rFonts w:ascii="Arial" w:hAnsi="Arial" w:cs="Arial"/>
          <w:sz w:val="22"/>
          <w:szCs w:val="22"/>
        </w:rPr>
      </w:pPr>
      <w:r w:rsidRPr="00DB0A13">
        <w:rPr>
          <w:rFonts w:ascii="Arial" w:hAnsi="Arial" w:cs="Arial"/>
          <w:sz w:val="22"/>
          <w:szCs w:val="22"/>
          <w:lang w:val="sv-SE"/>
        </w:rPr>
        <w:t xml:space="preserve">               </w:t>
      </w:r>
      <w:r w:rsidRPr="00DB0A13">
        <w:rPr>
          <w:rFonts w:ascii="Arial" w:hAnsi="Arial" w:cs="Arial"/>
          <w:sz w:val="22"/>
          <w:szCs w:val="22"/>
        </w:rPr>
        <w:t>N</w:t>
      </w:r>
    </w:p>
    <w:p w:rsidR="00BF0703" w:rsidRPr="00DB0A13" w:rsidRDefault="00BF0703" w:rsidP="00DB0A13">
      <w:pPr>
        <w:spacing w:line="360" w:lineRule="auto"/>
        <w:ind w:firstLine="720"/>
        <w:jc w:val="both"/>
        <w:rPr>
          <w:rFonts w:ascii="Arial" w:hAnsi="Arial" w:cs="Arial"/>
          <w:sz w:val="22"/>
          <w:szCs w:val="22"/>
        </w:rPr>
      </w:pPr>
      <w:r w:rsidRPr="00DB0A13">
        <w:rPr>
          <w:rFonts w:ascii="Arial" w:hAnsi="Arial" w:cs="Arial"/>
          <w:noProof/>
          <w:sz w:val="22"/>
          <w:szCs w:val="22"/>
          <w:lang w:val="id-ID" w:eastAsia="id-ID"/>
        </w:rPr>
        <mc:AlternateContent>
          <mc:Choice Requires="wps">
            <w:drawing>
              <wp:anchor distT="0" distB="0" distL="114300" distR="114300" simplePos="0" relativeHeight="251662336" behindDoc="0" locked="0" layoutInCell="1" allowOverlap="1" wp14:anchorId="034B6290" wp14:editId="7E10F08C">
                <wp:simplePos x="0" y="0"/>
                <wp:positionH relativeFrom="column">
                  <wp:posOffset>800100</wp:posOffset>
                </wp:positionH>
                <wp:positionV relativeFrom="paragraph">
                  <wp:posOffset>63500</wp:posOffset>
                </wp:positionV>
                <wp:extent cx="571500" cy="0"/>
                <wp:effectExtent l="9525" t="6350" r="9525"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pt" to="10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Z+6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"/>
            </w:pict>
          </mc:Fallback>
        </mc:AlternateContent>
      </w:r>
      <w:r w:rsidRPr="00DB0A13">
        <w:rPr>
          <w:rFonts w:ascii="Arial" w:hAnsi="Arial" w:cs="Arial"/>
          <w:sz w:val="22"/>
          <w:szCs w:val="22"/>
        </w:rPr>
        <w:t xml:space="preserve">n =                  </w:t>
      </w:r>
    </w:p>
    <w:p w:rsidR="00BF0703" w:rsidRPr="00DB0A13" w:rsidRDefault="00BF0703" w:rsidP="00DB0A13">
      <w:pPr>
        <w:spacing w:line="360" w:lineRule="auto"/>
        <w:ind w:firstLine="720"/>
        <w:jc w:val="both"/>
        <w:rPr>
          <w:rFonts w:ascii="Arial" w:hAnsi="Arial" w:cs="Arial"/>
          <w:sz w:val="22"/>
          <w:szCs w:val="22"/>
          <w:vertAlign w:val="superscript"/>
        </w:rPr>
      </w:pPr>
      <w:r w:rsidRPr="00DB0A13">
        <w:rPr>
          <w:rFonts w:ascii="Arial" w:hAnsi="Arial" w:cs="Arial"/>
          <w:sz w:val="22"/>
          <w:szCs w:val="22"/>
        </w:rPr>
        <w:t xml:space="preserve">         1 + </w:t>
      </w:r>
      <w:proofErr w:type="gramStart"/>
      <w:r w:rsidRPr="00DB0A13">
        <w:rPr>
          <w:rFonts w:ascii="Arial" w:hAnsi="Arial" w:cs="Arial"/>
          <w:sz w:val="22"/>
          <w:szCs w:val="22"/>
        </w:rPr>
        <w:t>N(</w:t>
      </w:r>
      <w:proofErr w:type="gramEnd"/>
      <w:r w:rsidRPr="00DB0A13">
        <w:rPr>
          <w:rFonts w:ascii="Arial" w:hAnsi="Arial" w:cs="Arial"/>
          <w:sz w:val="22"/>
          <w:szCs w:val="22"/>
        </w:rPr>
        <w:t>e)</w:t>
      </w:r>
      <w:r w:rsidRPr="00DB0A13">
        <w:rPr>
          <w:rFonts w:ascii="Arial" w:hAnsi="Arial" w:cs="Arial"/>
          <w:sz w:val="22"/>
          <w:szCs w:val="22"/>
          <w:vertAlign w:val="superscript"/>
        </w:rPr>
        <w:t>2</w:t>
      </w:r>
    </w:p>
    <w:p w:rsidR="00BF0703" w:rsidRPr="00DB0A13" w:rsidRDefault="00BF0703" w:rsidP="00DB0A13">
      <w:pPr>
        <w:spacing w:line="360" w:lineRule="auto"/>
        <w:ind w:firstLine="720"/>
        <w:jc w:val="both"/>
        <w:rPr>
          <w:rFonts w:ascii="Arial" w:hAnsi="Arial" w:cs="Arial"/>
          <w:sz w:val="22"/>
          <w:szCs w:val="22"/>
          <w:vertAlign w:val="superscript"/>
        </w:rPr>
      </w:pPr>
    </w:p>
    <w:p w:rsidR="00BF0703" w:rsidRPr="00DB0A13" w:rsidRDefault="00BF0703" w:rsidP="00DB0A13">
      <w:pPr>
        <w:spacing w:line="360" w:lineRule="auto"/>
        <w:ind w:firstLine="720"/>
        <w:jc w:val="both"/>
        <w:rPr>
          <w:rFonts w:ascii="Arial" w:hAnsi="Arial" w:cs="Arial"/>
          <w:sz w:val="22"/>
          <w:szCs w:val="22"/>
        </w:rPr>
      </w:pPr>
      <w:r w:rsidRPr="00DB0A13">
        <w:rPr>
          <w:rFonts w:ascii="Arial" w:hAnsi="Arial" w:cs="Arial"/>
          <w:sz w:val="22"/>
          <w:szCs w:val="22"/>
        </w:rPr>
        <w:t xml:space="preserve">                       203</w:t>
      </w:r>
    </w:p>
    <w:p w:rsidR="00BF0703" w:rsidRPr="00DB0A13" w:rsidRDefault="00BF0703" w:rsidP="00DB0A13">
      <w:pPr>
        <w:spacing w:line="360" w:lineRule="auto"/>
        <w:ind w:firstLine="720"/>
        <w:jc w:val="both"/>
        <w:rPr>
          <w:rFonts w:ascii="Arial" w:hAnsi="Arial" w:cs="Arial"/>
          <w:sz w:val="22"/>
          <w:szCs w:val="22"/>
        </w:rPr>
      </w:pPr>
      <w:r w:rsidRPr="00DB0A13">
        <w:rPr>
          <w:rFonts w:ascii="Arial" w:hAnsi="Arial" w:cs="Arial"/>
          <w:noProof/>
          <w:sz w:val="22"/>
          <w:szCs w:val="22"/>
          <w:lang w:val="id-ID" w:eastAsia="id-ID"/>
        </w:rPr>
        <mc:AlternateContent>
          <mc:Choice Requires="wps">
            <w:drawing>
              <wp:anchor distT="0" distB="0" distL="114300" distR="114300" simplePos="0" relativeHeight="251663360" behindDoc="0" locked="0" layoutInCell="1" allowOverlap="1" wp14:anchorId="6AE91A94" wp14:editId="0BAD89F1">
                <wp:simplePos x="0" y="0"/>
                <wp:positionH relativeFrom="column">
                  <wp:posOffset>798195</wp:posOffset>
                </wp:positionH>
                <wp:positionV relativeFrom="paragraph">
                  <wp:posOffset>68580</wp:posOffset>
                </wp:positionV>
                <wp:extent cx="1409700" cy="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5pt,5.4pt" to="173.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NO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LE8XTy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"/>
            </w:pict>
          </mc:Fallback>
        </mc:AlternateContent>
      </w:r>
      <w:r w:rsidRPr="00DB0A13">
        <w:rPr>
          <w:rFonts w:ascii="Arial" w:hAnsi="Arial" w:cs="Arial"/>
          <w:sz w:val="22"/>
          <w:szCs w:val="22"/>
        </w:rPr>
        <w:t xml:space="preserve">n =                  </w:t>
      </w:r>
    </w:p>
    <w:p w:rsidR="00BF0703" w:rsidRPr="00DB0A13" w:rsidRDefault="00BF0703" w:rsidP="00DB0A13">
      <w:pPr>
        <w:spacing w:line="360" w:lineRule="auto"/>
        <w:ind w:firstLine="720"/>
        <w:jc w:val="both"/>
        <w:rPr>
          <w:rFonts w:ascii="Arial" w:hAnsi="Arial" w:cs="Arial"/>
          <w:sz w:val="22"/>
          <w:szCs w:val="22"/>
        </w:rPr>
      </w:pPr>
      <w:r w:rsidRPr="00DB0A13">
        <w:rPr>
          <w:rFonts w:ascii="Arial" w:hAnsi="Arial" w:cs="Arial"/>
          <w:sz w:val="22"/>
          <w:szCs w:val="22"/>
        </w:rPr>
        <w:t xml:space="preserve">           1 + </w:t>
      </w:r>
      <w:r w:rsidRPr="00DB0A13">
        <w:rPr>
          <w:rFonts w:ascii="Arial" w:hAnsi="Arial" w:cs="Arial"/>
          <w:sz w:val="22"/>
          <w:szCs w:val="22"/>
        </w:rPr>
        <w:sym w:font="Symbol" w:char="F05B"/>
      </w:r>
      <w:r w:rsidRPr="00DB0A13">
        <w:rPr>
          <w:rFonts w:ascii="Arial" w:hAnsi="Arial" w:cs="Arial"/>
          <w:sz w:val="22"/>
          <w:szCs w:val="22"/>
        </w:rPr>
        <w:t>203 x (10/100)</w:t>
      </w:r>
      <w:r w:rsidRPr="00DB0A13">
        <w:rPr>
          <w:rFonts w:ascii="Arial" w:hAnsi="Arial" w:cs="Arial"/>
          <w:sz w:val="22"/>
          <w:szCs w:val="22"/>
          <w:vertAlign w:val="superscript"/>
        </w:rPr>
        <w:t>2</w:t>
      </w:r>
      <w:r w:rsidRPr="00DB0A13">
        <w:rPr>
          <w:rFonts w:ascii="Arial" w:hAnsi="Arial" w:cs="Arial"/>
          <w:sz w:val="22"/>
          <w:szCs w:val="22"/>
        </w:rPr>
        <w:sym w:font="Symbol" w:char="F05D"/>
      </w:r>
    </w:p>
    <w:p w:rsidR="00BF0703" w:rsidRPr="00DB0A13" w:rsidRDefault="00BF0703" w:rsidP="00DB0A13">
      <w:pPr>
        <w:spacing w:line="360" w:lineRule="auto"/>
        <w:ind w:firstLine="720"/>
        <w:jc w:val="both"/>
        <w:rPr>
          <w:rFonts w:ascii="Arial" w:hAnsi="Arial" w:cs="Arial"/>
          <w:sz w:val="22"/>
          <w:szCs w:val="22"/>
        </w:rPr>
      </w:pPr>
    </w:p>
    <w:p w:rsidR="00BF0703" w:rsidRPr="00DB0A13" w:rsidRDefault="00BF0703" w:rsidP="00DB0A13">
      <w:pPr>
        <w:spacing w:line="360" w:lineRule="auto"/>
        <w:ind w:firstLine="720"/>
        <w:jc w:val="both"/>
        <w:rPr>
          <w:rFonts w:ascii="Arial" w:hAnsi="Arial" w:cs="Arial"/>
          <w:sz w:val="22"/>
          <w:szCs w:val="22"/>
        </w:rPr>
      </w:pPr>
      <w:r w:rsidRPr="00DB0A13">
        <w:rPr>
          <w:rFonts w:ascii="Arial" w:hAnsi="Arial" w:cs="Arial"/>
          <w:sz w:val="22"/>
          <w:szCs w:val="22"/>
        </w:rPr>
        <w:tab/>
        <w:t xml:space="preserve"> 203</w:t>
      </w:r>
    </w:p>
    <w:p w:rsidR="00BF0703" w:rsidRPr="00DB0A13" w:rsidRDefault="00BF0703" w:rsidP="00DB0A13">
      <w:pPr>
        <w:spacing w:line="360" w:lineRule="auto"/>
        <w:ind w:firstLine="720"/>
        <w:jc w:val="both"/>
        <w:rPr>
          <w:rFonts w:ascii="Arial" w:hAnsi="Arial" w:cs="Arial"/>
          <w:sz w:val="22"/>
          <w:szCs w:val="22"/>
        </w:rPr>
      </w:pPr>
      <w:r w:rsidRPr="00DB0A13">
        <w:rPr>
          <w:rFonts w:ascii="Arial" w:hAnsi="Arial" w:cs="Arial"/>
          <w:noProof/>
          <w:sz w:val="22"/>
          <w:szCs w:val="22"/>
          <w:lang w:val="id-ID" w:eastAsia="id-ID"/>
        </w:rPr>
        <mc:AlternateContent>
          <mc:Choice Requires="wps">
            <w:drawing>
              <wp:anchor distT="0" distB="0" distL="114300" distR="114300" simplePos="0" relativeHeight="251664384" behindDoc="0" locked="0" layoutInCell="1" allowOverlap="1" wp14:anchorId="1B91A4DD" wp14:editId="3D6E829C">
                <wp:simplePos x="0" y="0"/>
                <wp:positionH relativeFrom="column">
                  <wp:posOffset>750570</wp:posOffset>
                </wp:positionH>
                <wp:positionV relativeFrom="paragraph">
                  <wp:posOffset>70485</wp:posOffset>
                </wp:positionV>
                <wp:extent cx="619125" cy="0"/>
                <wp:effectExtent l="0" t="0" r="952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5.55pt" to="107.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"/>
            </w:pict>
          </mc:Fallback>
        </mc:AlternateContent>
      </w:r>
      <w:r w:rsidRPr="00DB0A13">
        <w:rPr>
          <w:rFonts w:ascii="Arial" w:hAnsi="Arial" w:cs="Arial"/>
          <w:sz w:val="22"/>
          <w:szCs w:val="22"/>
        </w:rPr>
        <w:t xml:space="preserve">n =   </w:t>
      </w:r>
    </w:p>
    <w:p w:rsidR="00BF0703" w:rsidRPr="00DB0A13" w:rsidRDefault="00BF0703" w:rsidP="00DB0A13">
      <w:pPr>
        <w:spacing w:line="360" w:lineRule="auto"/>
        <w:ind w:firstLine="720"/>
        <w:jc w:val="both"/>
        <w:rPr>
          <w:rFonts w:ascii="Arial" w:hAnsi="Arial" w:cs="Arial"/>
          <w:sz w:val="22"/>
          <w:szCs w:val="22"/>
        </w:rPr>
      </w:pPr>
      <w:r w:rsidRPr="00DB0A13">
        <w:rPr>
          <w:rFonts w:ascii="Arial" w:hAnsi="Arial" w:cs="Arial"/>
          <w:sz w:val="22"/>
          <w:szCs w:val="22"/>
        </w:rPr>
        <w:t xml:space="preserve">             3</w:t>
      </w:r>
      <w:proofErr w:type="gramStart"/>
      <w:r w:rsidRPr="00DB0A13">
        <w:rPr>
          <w:rFonts w:ascii="Arial" w:hAnsi="Arial" w:cs="Arial"/>
          <w:sz w:val="22"/>
          <w:szCs w:val="22"/>
        </w:rPr>
        <w:t>,03</w:t>
      </w:r>
      <w:proofErr w:type="gramEnd"/>
    </w:p>
    <w:p w:rsidR="00BF0703" w:rsidRPr="00DB0A13" w:rsidRDefault="00BF0703" w:rsidP="00DB0A13">
      <w:pPr>
        <w:spacing w:line="360" w:lineRule="auto"/>
        <w:ind w:firstLine="720"/>
        <w:jc w:val="both"/>
        <w:rPr>
          <w:rFonts w:ascii="Arial" w:hAnsi="Arial" w:cs="Arial"/>
          <w:sz w:val="22"/>
          <w:szCs w:val="22"/>
        </w:rPr>
      </w:pPr>
    </w:p>
    <w:p w:rsidR="00BF0703" w:rsidRPr="00DB0A13" w:rsidRDefault="00BF0703" w:rsidP="00DB0A13">
      <w:pPr>
        <w:spacing w:line="360" w:lineRule="auto"/>
        <w:ind w:firstLine="720"/>
        <w:jc w:val="both"/>
        <w:rPr>
          <w:rFonts w:ascii="Arial" w:hAnsi="Arial" w:cs="Arial"/>
          <w:sz w:val="22"/>
          <w:szCs w:val="22"/>
        </w:rPr>
      </w:pPr>
      <w:r w:rsidRPr="00DB0A13">
        <w:rPr>
          <w:rFonts w:ascii="Arial" w:hAnsi="Arial" w:cs="Arial"/>
          <w:sz w:val="22"/>
          <w:szCs w:val="22"/>
        </w:rPr>
        <w:t>n = 66</w:t>
      </w:r>
      <w:proofErr w:type="gramStart"/>
      <w:r w:rsidRPr="00DB0A13">
        <w:rPr>
          <w:rFonts w:ascii="Arial" w:hAnsi="Arial" w:cs="Arial"/>
          <w:sz w:val="22"/>
          <w:szCs w:val="22"/>
        </w:rPr>
        <w:t>,97</w:t>
      </w:r>
      <w:proofErr w:type="gramEnd"/>
      <w:r w:rsidRPr="00DB0A13">
        <w:rPr>
          <w:rFonts w:ascii="Arial" w:hAnsi="Arial" w:cs="Arial"/>
          <w:sz w:val="22"/>
          <w:szCs w:val="22"/>
        </w:rPr>
        <w:t xml:space="preserve"> dibulatkan menjadi 67 orang nasabah</w:t>
      </w:r>
    </w:p>
    <w:p w:rsidR="00BF0703" w:rsidRPr="00DB0A13" w:rsidRDefault="00BF0703" w:rsidP="00DB0A13">
      <w:pPr>
        <w:spacing w:line="360" w:lineRule="auto"/>
        <w:jc w:val="both"/>
        <w:rPr>
          <w:rFonts w:ascii="Arial" w:hAnsi="Arial" w:cs="Arial"/>
          <w:b/>
          <w:sz w:val="22"/>
          <w:szCs w:val="22"/>
          <w:lang w:val="id-ID"/>
        </w:rPr>
      </w:pPr>
      <w:r w:rsidRPr="00DB0A13">
        <w:rPr>
          <w:rFonts w:ascii="Arial" w:hAnsi="Arial" w:cs="Arial"/>
          <w:b/>
          <w:sz w:val="22"/>
          <w:szCs w:val="22"/>
        </w:rPr>
        <w:lastRenderedPageBreak/>
        <w:t>Metode Pengumpulan Data</w:t>
      </w:r>
    </w:p>
    <w:p w:rsidR="00BF0703" w:rsidRPr="00DB0A13" w:rsidRDefault="00BF0703" w:rsidP="00DB0A13">
      <w:pPr>
        <w:pStyle w:val="PlainText"/>
        <w:spacing w:line="360" w:lineRule="auto"/>
        <w:jc w:val="both"/>
        <w:rPr>
          <w:rFonts w:ascii="Arial" w:hAnsi="Arial" w:cs="Arial"/>
          <w:sz w:val="22"/>
          <w:szCs w:val="22"/>
        </w:rPr>
      </w:pPr>
      <w:r w:rsidRPr="00DB0A13">
        <w:rPr>
          <w:rFonts w:ascii="Arial" w:hAnsi="Arial" w:cs="Arial"/>
          <w:sz w:val="22"/>
          <w:szCs w:val="22"/>
        </w:rPr>
        <w:t xml:space="preserve">Dalam penulisan ini, metode pengumpulan data yang penulis tempuh adalah sebagai </w:t>
      </w:r>
      <w:proofErr w:type="gramStart"/>
      <w:r w:rsidRPr="00DB0A13">
        <w:rPr>
          <w:rFonts w:ascii="Arial" w:hAnsi="Arial" w:cs="Arial"/>
          <w:sz w:val="22"/>
          <w:szCs w:val="22"/>
        </w:rPr>
        <w:t>berikut :</w:t>
      </w:r>
      <w:proofErr w:type="gramEnd"/>
    </w:p>
    <w:p w:rsidR="00BF0703" w:rsidRPr="00DB0A13" w:rsidRDefault="00BF0703" w:rsidP="00DB0A13">
      <w:pPr>
        <w:pStyle w:val="PlainText"/>
        <w:numPr>
          <w:ilvl w:val="0"/>
          <w:numId w:val="2"/>
        </w:numPr>
        <w:tabs>
          <w:tab w:val="clear" w:pos="1080"/>
        </w:tabs>
        <w:spacing w:line="360" w:lineRule="auto"/>
        <w:ind w:left="284" w:hanging="284"/>
        <w:jc w:val="both"/>
        <w:rPr>
          <w:rFonts w:ascii="Arial" w:hAnsi="Arial" w:cs="Arial"/>
          <w:b/>
          <w:sz w:val="22"/>
          <w:szCs w:val="22"/>
        </w:rPr>
      </w:pPr>
      <w:r w:rsidRPr="00DB0A13">
        <w:rPr>
          <w:rFonts w:ascii="Arial" w:hAnsi="Arial" w:cs="Arial"/>
          <w:b/>
          <w:sz w:val="22"/>
          <w:szCs w:val="22"/>
        </w:rPr>
        <w:t>Observasi</w:t>
      </w:r>
    </w:p>
    <w:p w:rsidR="00BF0703" w:rsidRPr="00DB0A13" w:rsidRDefault="00BF0703" w:rsidP="00DB0A13">
      <w:pPr>
        <w:pStyle w:val="PlainText"/>
        <w:spacing w:line="360" w:lineRule="auto"/>
        <w:ind w:left="284"/>
        <w:jc w:val="both"/>
        <w:rPr>
          <w:rFonts w:ascii="Arial" w:hAnsi="Arial" w:cs="Arial"/>
          <w:sz w:val="22"/>
          <w:szCs w:val="22"/>
        </w:rPr>
      </w:pPr>
      <w:r w:rsidRPr="00DB0A13">
        <w:rPr>
          <w:rFonts w:ascii="Arial" w:hAnsi="Arial" w:cs="Arial"/>
          <w:sz w:val="22"/>
          <w:szCs w:val="22"/>
        </w:rPr>
        <w:t xml:space="preserve">Penelitian ini dilakukan dengan cara mengadakan pengamatan atau peninjauan secara langsung pada obyek penelitian yakni pada </w:t>
      </w:r>
      <w:r w:rsidRPr="00DB0A13">
        <w:rPr>
          <w:rFonts w:ascii="Arial" w:hAnsi="Arial" w:cs="Arial"/>
          <w:sz w:val="22"/>
          <w:szCs w:val="22"/>
          <w:lang w:val="id-ID"/>
        </w:rPr>
        <w:t>Perum Jamkrindo Cabang Makassar</w:t>
      </w:r>
      <w:r w:rsidRPr="00DB0A13">
        <w:rPr>
          <w:rFonts w:ascii="Arial" w:hAnsi="Arial" w:cs="Arial"/>
          <w:sz w:val="22"/>
          <w:szCs w:val="22"/>
        </w:rPr>
        <w:t xml:space="preserve"> untuk melihat dari dekat kegiatan yang </w:t>
      </w:r>
      <w:proofErr w:type="gramStart"/>
      <w:r w:rsidRPr="00DB0A13">
        <w:rPr>
          <w:rFonts w:ascii="Arial" w:hAnsi="Arial" w:cs="Arial"/>
          <w:sz w:val="22"/>
          <w:szCs w:val="22"/>
        </w:rPr>
        <w:t>dilakukan  dan</w:t>
      </w:r>
      <w:proofErr w:type="gramEnd"/>
      <w:r w:rsidRPr="00DB0A13">
        <w:rPr>
          <w:rFonts w:ascii="Arial" w:hAnsi="Arial" w:cs="Arial"/>
          <w:sz w:val="22"/>
          <w:szCs w:val="22"/>
        </w:rPr>
        <w:t xml:space="preserve"> untuk mendapatkan data-data yang diperlukan sehubungan dengan penelitian ini.</w:t>
      </w:r>
    </w:p>
    <w:p w:rsidR="00BF0703" w:rsidRPr="00DB0A13" w:rsidRDefault="00BF0703" w:rsidP="00DB0A13">
      <w:pPr>
        <w:pStyle w:val="PlainText"/>
        <w:numPr>
          <w:ilvl w:val="0"/>
          <w:numId w:val="3"/>
        </w:numPr>
        <w:tabs>
          <w:tab w:val="clear" w:pos="1249"/>
          <w:tab w:val="num" w:pos="360"/>
        </w:tabs>
        <w:spacing w:line="360" w:lineRule="auto"/>
        <w:ind w:left="284" w:hanging="284"/>
        <w:jc w:val="both"/>
        <w:rPr>
          <w:rFonts w:ascii="Arial" w:hAnsi="Arial" w:cs="Arial"/>
          <w:b/>
          <w:sz w:val="22"/>
          <w:szCs w:val="22"/>
        </w:rPr>
      </w:pPr>
      <w:r w:rsidRPr="00DB0A13">
        <w:rPr>
          <w:rFonts w:ascii="Arial" w:hAnsi="Arial" w:cs="Arial"/>
          <w:b/>
          <w:sz w:val="22"/>
          <w:szCs w:val="22"/>
        </w:rPr>
        <w:t>Interview</w:t>
      </w:r>
    </w:p>
    <w:p w:rsidR="00BF0703" w:rsidRPr="00DB0A13" w:rsidRDefault="00BF0703" w:rsidP="00DB0A13">
      <w:pPr>
        <w:pStyle w:val="PlainText"/>
        <w:spacing w:line="360" w:lineRule="auto"/>
        <w:ind w:left="284"/>
        <w:jc w:val="both"/>
        <w:rPr>
          <w:rFonts w:ascii="Arial" w:hAnsi="Arial" w:cs="Arial"/>
          <w:sz w:val="22"/>
          <w:szCs w:val="22"/>
        </w:rPr>
      </w:pPr>
      <w:r w:rsidRPr="00DB0A13">
        <w:rPr>
          <w:rFonts w:ascii="Arial" w:hAnsi="Arial" w:cs="Arial"/>
          <w:sz w:val="22"/>
          <w:szCs w:val="22"/>
        </w:rPr>
        <w:t xml:space="preserve">Penelitian ini dilakukan dengan mengadakan wawancara atau </w:t>
      </w:r>
      <w:proofErr w:type="gramStart"/>
      <w:r w:rsidRPr="00DB0A13">
        <w:rPr>
          <w:rFonts w:ascii="Arial" w:hAnsi="Arial" w:cs="Arial"/>
          <w:sz w:val="22"/>
          <w:szCs w:val="22"/>
        </w:rPr>
        <w:t>tanya</w:t>
      </w:r>
      <w:proofErr w:type="gramEnd"/>
      <w:r w:rsidRPr="00DB0A13">
        <w:rPr>
          <w:rFonts w:ascii="Arial" w:hAnsi="Arial" w:cs="Arial"/>
          <w:sz w:val="22"/>
          <w:szCs w:val="22"/>
        </w:rPr>
        <w:t xml:space="preserve"> jawab secara langsung dengan pimpinan perusahaan dan sejumlah personil yang ada hubungannya dengan </w:t>
      </w:r>
      <w:r w:rsidRPr="00DB0A13">
        <w:rPr>
          <w:rFonts w:ascii="Arial" w:hAnsi="Arial" w:cs="Arial"/>
          <w:i/>
          <w:sz w:val="22"/>
          <w:szCs w:val="22"/>
        </w:rPr>
        <w:t>personal selling dan brand image</w:t>
      </w:r>
      <w:r w:rsidRPr="00DB0A13">
        <w:rPr>
          <w:rFonts w:ascii="Arial" w:hAnsi="Arial" w:cs="Arial"/>
          <w:sz w:val="22"/>
          <w:szCs w:val="22"/>
        </w:rPr>
        <w:t xml:space="preserve"> khususnya pada bagian pemasaran, bagian kredit yang ada kaitannya dengan masalah yang akan dibahas dalam penelitian ini. </w:t>
      </w:r>
    </w:p>
    <w:p w:rsidR="00BF0703" w:rsidRPr="00DB0A13" w:rsidRDefault="00BF0703" w:rsidP="00DB0A13">
      <w:pPr>
        <w:pStyle w:val="PlainText"/>
        <w:numPr>
          <w:ilvl w:val="0"/>
          <w:numId w:val="3"/>
        </w:numPr>
        <w:tabs>
          <w:tab w:val="clear" w:pos="1249"/>
        </w:tabs>
        <w:spacing w:line="360" w:lineRule="auto"/>
        <w:ind w:left="284" w:hanging="284"/>
        <w:jc w:val="both"/>
        <w:rPr>
          <w:rFonts w:ascii="Arial" w:hAnsi="Arial" w:cs="Arial"/>
          <w:b/>
          <w:sz w:val="22"/>
          <w:szCs w:val="22"/>
        </w:rPr>
      </w:pPr>
      <w:r w:rsidRPr="00DB0A13">
        <w:rPr>
          <w:rFonts w:ascii="Arial" w:hAnsi="Arial" w:cs="Arial"/>
          <w:b/>
          <w:sz w:val="22"/>
          <w:szCs w:val="22"/>
        </w:rPr>
        <w:t xml:space="preserve">Dokumentasi </w:t>
      </w:r>
    </w:p>
    <w:p w:rsidR="00BF0703" w:rsidRPr="00DB0A13" w:rsidRDefault="00BF0703" w:rsidP="00DB0A13">
      <w:pPr>
        <w:pStyle w:val="ListParagraph"/>
        <w:spacing w:line="360" w:lineRule="auto"/>
        <w:ind w:left="284"/>
        <w:jc w:val="both"/>
        <w:rPr>
          <w:rFonts w:ascii="Arial" w:hAnsi="Arial" w:cs="Arial"/>
          <w:bCs/>
          <w:sz w:val="22"/>
          <w:szCs w:val="22"/>
          <w:lang w:val="sv-SE"/>
        </w:rPr>
      </w:pPr>
      <w:proofErr w:type="gramStart"/>
      <w:r w:rsidRPr="00DB0A13">
        <w:rPr>
          <w:rFonts w:ascii="Arial" w:hAnsi="Arial" w:cs="Arial"/>
          <w:sz w:val="22"/>
          <w:szCs w:val="22"/>
        </w:rPr>
        <w:t>Dokumentasi adalah kegiatan khusus berupa pengumpulan dokumen-dokumen perusahaan</w:t>
      </w:r>
      <w:r w:rsidRPr="00DB0A13">
        <w:rPr>
          <w:rFonts w:ascii="Arial" w:hAnsi="Arial" w:cs="Arial"/>
          <w:bCs/>
          <w:sz w:val="22"/>
          <w:szCs w:val="22"/>
          <w:lang w:val="sv-SE"/>
        </w:rPr>
        <w:t xml:space="preserve"> yang berhubungan dengan objek penelitian, khususnya mengenai </w:t>
      </w:r>
      <w:r w:rsidRPr="00DB0A13">
        <w:rPr>
          <w:rFonts w:ascii="Arial" w:hAnsi="Arial" w:cs="Arial"/>
          <w:bCs/>
          <w:i/>
          <w:sz w:val="22"/>
          <w:szCs w:val="22"/>
          <w:lang w:val="sv-SE"/>
        </w:rPr>
        <w:t>personal selling</w:t>
      </w:r>
      <w:r w:rsidRPr="00DB0A13">
        <w:rPr>
          <w:rFonts w:ascii="Arial" w:hAnsi="Arial" w:cs="Arial"/>
          <w:bCs/>
          <w:sz w:val="22"/>
          <w:szCs w:val="22"/>
          <w:lang w:val="sv-SE"/>
        </w:rPr>
        <w:t xml:space="preserve"> terhadap </w:t>
      </w:r>
      <w:r w:rsidRPr="00DB0A13">
        <w:rPr>
          <w:rFonts w:ascii="Arial" w:hAnsi="Arial" w:cs="Arial"/>
          <w:bCs/>
          <w:i/>
          <w:sz w:val="22"/>
          <w:szCs w:val="22"/>
          <w:lang w:val="sv-SE"/>
        </w:rPr>
        <w:t>brand image</w:t>
      </w:r>
      <w:r w:rsidRPr="00DB0A13">
        <w:rPr>
          <w:rFonts w:ascii="Arial" w:hAnsi="Arial" w:cs="Arial"/>
          <w:bCs/>
          <w:sz w:val="22"/>
          <w:szCs w:val="22"/>
          <w:lang w:val="sv-SE"/>
        </w:rPr>
        <w:t>.</w:t>
      </w:r>
      <w:proofErr w:type="gramEnd"/>
    </w:p>
    <w:p w:rsidR="00BF0703" w:rsidRPr="00DB0A13" w:rsidRDefault="00BF0703" w:rsidP="00DB0A13">
      <w:pPr>
        <w:pStyle w:val="PlainText"/>
        <w:numPr>
          <w:ilvl w:val="0"/>
          <w:numId w:val="3"/>
        </w:numPr>
        <w:tabs>
          <w:tab w:val="clear" w:pos="1249"/>
        </w:tabs>
        <w:spacing w:line="360" w:lineRule="auto"/>
        <w:ind w:left="284" w:hanging="284"/>
        <w:jc w:val="both"/>
        <w:rPr>
          <w:rFonts w:ascii="Arial" w:hAnsi="Arial" w:cs="Arial"/>
          <w:b/>
          <w:sz w:val="22"/>
          <w:szCs w:val="22"/>
        </w:rPr>
      </w:pPr>
      <w:r w:rsidRPr="00DB0A13">
        <w:rPr>
          <w:rFonts w:ascii="Arial" w:hAnsi="Arial" w:cs="Arial"/>
          <w:b/>
          <w:sz w:val="22"/>
          <w:szCs w:val="22"/>
        </w:rPr>
        <w:t>Kuesioner</w:t>
      </w:r>
    </w:p>
    <w:p w:rsidR="00BF0703" w:rsidRPr="00DB0A13" w:rsidRDefault="00BF0703" w:rsidP="00DB0A13">
      <w:pPr>
        <w:pStyle w:val="PlainText"/>
        <w:spacing w:line="360" w:lineRule="auto"/>
        <w:ind w:left="284"/>
        <w:jc w:val="both"/>
        <w:rPr>
          <w:rFonts w:ascii="Arial" w:hAnsi="Arial" w:cs="Arial"/>
          <w:sz w:val="22"/>
          <w:szCs w:val="22"/>
        </w:rPr>
      </w:pPr>
      <w:r w:rsidRPr="00DB0A13">
        <w:rPr>
          <w:rFonts w:ascii="Arial" w:hAnsi="Arial" w:cs="Arial"/>
          <w:sz w:val="22"/>
          <w:szCs w:val="22"/>
        </w:rPr>
        <w:t xml:space="preserve">Penelitian ini dilakukan dengan menyebarkan sejumlah kuesioner atau selebaran angket pertanyaan atau pernyataan tertulis kepada responden untuk dijawab, dalam hal ini nasabah yang masih aktif pada perusahaan </w:t>
      </w:r>
      <w:r w:rsidRPr="00DB0A13">
        <w:rPr>
          <w:rFonts w:ascii="Arial" w:hAnsi="Arial" w:cs="Arial"/>
          <w:sz w:val="22"/>
          <w:szCs w:val="22"/>
          <w:lang w:val="id-ID"/>
        </w:rPr>
        <w:t>Perum Jamkrindo Cabang Makassa</w:t>
      </w:r>
      <w:r w:rsidRPr="00DB0A13">
        <w:rPr>
          <w:rFonts w:ascii="Arial" w:hAnsi="Arial" w:cs="Arial"/>
          <w:sz w:val="22"/>
          <w:szCs w:val="22"/>
        </w:rPr>
        <w:t>r, untuk kemudian diisi dan dilakukan pembobotan data.</w:t>
      </w:r>
    </w:p>
    <w:p w:rsidR="00BF0703" w:rsidRPr="00DB0A13" w:rsidRDefault="00BF0703" w:rsidP="00DB0A13">
      <w:pPr>
        <w:spacing w:line="360" w:lineRule="auto"/>
        <w:jc w:val="both"/>
        <w:rPr>
          <w:rFonts w:ascii="Arial" w:hAnsi="Arial" w:cs="Arial"/>
          <w:b/>
          <w:sz w:val="22"/>
          <w:szCs w:val="22"/>
        </w:rPr>
      </w:pPr>
      <w:r w:rsidRPr="00DB0A13">
        <w:rPr>
          <w:rFonts w:ascii="Arial" w:hAnsi="Arial" w:cs="Arial"/>
          <w:b/>
          <w:sz w:val="22"/>
          <w:szCs w:val="22"/>
        </w:rPr>
        <w:t>Jenis Data</w:t>
      </w:r>
    </w:p>
    <w:p w:rsidR="00BF0703" w:rsidRPr="00DB0A13" w:rsidRDefault="00BF0703" w:rsidP="00DB0A13">
      <w:pPr>
        <w:pStyle w:val="PlainText"/>
        <w:spacing w:line="360" w:lineRule="auto"/>
        <w:jc w:val="both"/>
        <w:rPr>
          <w:rFonts w:ascii="Arial" w:hAnsi="Arial" w:cs="Arial"/>
          <w:b/>
          <w:sz w:val="22"/>
          <w:szCs w:val="22"/>
        </w:rPr>
      </w:pPr>
      <w:proofErr w:type="gramStart"/>
      <w:r w:rsidRPr="00DB0A13">
        <w:rPr>
          <w:rFonts w:ascii="Arial" w:hAnsi="Arial" w:cs="Arial"/>
          <w:sz w:val="22"/>
          <w:szCs w:val="22"/>
        </w:rPr>
        <w:t>Adapun  jenis</w:t>
      </w:r>
      <w:proofErr w:type="gramEnd"/>
      <w:r w:rsidRPr="00DB0A13">
        <w:rPr>
          <w:rFonts w:ascii="Arial" w:hAnsi="Arial" w:cs="Arial"/>
          <w:sz w:val="22"/>
          <w:szCs w:val="22"/>
        </w:rPr>
        <w:t xml:space="preserve"> data yang  digunakan  dalam penelitian ini adalah sebagai berikut :</w:t>
      </w:r>
    </w:p>
    <w:p w:rsidR="00BF0703" w:rsidRPr="00DB0A13" w:rsidRDefault="00BF0703" w:rsidP="00DB0A13">
      <w:pPr>
        <w:pStyle w:val="ListParagraph"/>
        <w:numPr>
          <w:ilvl w:val="0"/>
          <w:numId w:val="4"/>
        </w:numPr>
        <w:spacing w:line="360" w:lineRule="auto"/>
        <w:ind w:left="284" w:hanging="284"/>
        <w:jc w:val="both"/>
        <w:rPr>
          <w:rFonts w:ascii="Arial" w:hAnsi="Arial" w:cs="Arial"/>
          <w:sz w:val="22"/>
          <w:szCs w:val="22"/>
        </w:rPr>
      </w:pPr>
      <w:r w:rsidRPr="00DB0A13">
        <w:rPr>
          <w:rFonts w:ascii="Arial" w:hAnsi="Arial" w:cs="Arial"/>
          <w:sz w:val="22"/>
          <w:szCs w:val="22"/>
        </w:rPr>
        <w:t>Data kualitatif</w:t>
      </w:r>
    </w:p>
    <w:p w:rsidR="00BF0703" w:rsidRPr="00DB0A13" w:rsidRDefault="00BF0703" w:rsidP="00DB0A13">
      <w:pPr>
        <w:spacing w:line="360" w:lineRule="auto"/>
        <w:ind w:left="284"/>
        <w:jc w:val="both"/>
        <w:rPr>
          <w:rFonts w:ascii="Arial" w:hAnsi="Arial" w:cs="Arial"/>
          <w:sz w:val="22"/>
          <w:szCs w:val="22"/>
          <w:lang w:val="sv-SE"/>
        </w:rPr>
      </w:pPr>
      <w:r w:rsidRPr="00DB0A13">
        <w:rPr>
          <w:rFonts w:ascii="Arial" w:hAnsi="Arial" w:cs="Arial"/>
          <w:sz w:val="22"/>
          <w:szCs w:val="22"/>
          <w:lang w:val="sv-SE"/>
        </w:rPr>
        <w:t xml:space="preserve">Yaitu data yang diperoleh berupa keterangan-keterangan tertulis yang mendukung  penelitian ini.  </w:t>
      </w:r>
    </w:p>
    <w:p w:rsidR="00BF0703" w:rsidRPr="00DB0A13" w:rsidRDefault="00BF0703" w:rsidP="00DB0A13">
      <w:pPr>
        <w:spacing w:line="360" w:lineRule="auto"/>
        <w:ind w:left="284" w:hanging="284"/>
        <w:jc w:val="both"/>
        <w:rPr>
          <w:rFonts w:ascii="Arial" w:hAnsi="Arial" w:cs="Arial"/>
          <w:sz w:val="22"/>
          <w:szCs w:val="22"/>
        </w:rPr>
      </w:pPr>
      <w:r w:rsidRPr="00DB0A13">
        <w:rPr>
          <w:rFonts w:ascii="Arial" w:hAnsi="Arial" w:cs="Arial"/>
          <w:sz w:val="22"/>
          <w:szCs w:val="22"/>
        </w:rPr>
        <w:t>b. Data kuantitatif</w:t>
      </w:r>
    </w:p>
    <w:p w:rsidR="00BF0703" w:rsidRPr="00DB0A13" w:rsidRDefault="00BF0703" w:rsidP="00DB0A13">
      <w:pPr>
        <w:spacing w:line="360" w:lineRule="auto"/>
        <w:ind w:left="284"/>
        <w:jc w:val="both"/>
        <w:rPr>
          <w:rFonts w:ascii="Arial" w:hAnsi="Arial" w:cs="Arial"/>
          <w:sz w:val="22"/>
          <w:szCs w:val="22"/>
        </w:rPr>
      </w:pPr>
      <w:proofErr w:type="gramStart"/>
      <w:r w:rsidRPr="00DB0A13">
        <w:rPr>
          <w:rFonts w:ascii="Arial" w:hAnsi="Arial" w:cs="Arial"/>
          <w:sz w:val="22"/>
          <w:szCs w:val="22"/>
        </w:rPr>
        <w:t>Yaitu data yang berupa angka-angka yang dapat dihitung, serta data-data numerik lainnya baik yang telah diolah maupun belum diolah.</w:t>
      </w:r>
      <w:proofErr w:type="gramEnd"/>
    </w:p>
    <w:p w:rsidR="000C49D1" w:rsidRPr="00DB0A13" w:rsidRDefault="000C49D1" w:rsidP="00DB0A13">
      <w:pPr>
        <w:spacing w:line="360" w:lineRule="auto"/>
        <w:jc w:val="both"/>
        <w:rPr>
          <w:rFonts w:ascii="Arial" w:hAnsi="Arial" w:cs="Arial"/>
          <w:b/>
          <w:sz w:val="22"/>
          <w:szCs w:val="22"/>
          <w:lang w:val="id-ID"/>
        </w:rPr>
      </w:pPr>
    </w:p>
    <w:p w:rsidR="000C49D1" w:rsidRPr="00DB0A13" w:rsidRDefault="000C49D1" w:rsidP="00DB0A13">
      <w:pPr>
        <w:spacing w:line="360" w:lineRule="auto"/>
        <w:jc w:val="both"/>
        <w:rPr>
          <w:rFonts w:ascii="Arial" w:hAnsi="Arial" w:cs="Arial"/>
          <w:b/>
          <w:sz w:val="22"/>
          <w:szCs w:val="22"/>
          <w:lang w:val="id-ID"/>
        </w:rPr>
      </w:pPr>
    </w:p>
    <w:p w:rsidR="00BF0703" w:rsidRPr="00DB0A13" w:rsidRDefault="00BF0703" w:rsidP="00DB0A13">
      <w:pPr>
        <w:spacing w:line="360" w:lineRule="auto"/>
        <w:jc w:val="both"/>
        <w:rPr>
          <w:rFonts w:ascii="Arial" w:hAnsi="Arial" w:cs="Arial"/>
          <w:b/>
          <w:sz w:val="22"/>
          <w:szCs w:val="22"/>
        </w:rPr>
      </w:pPr>
      <w:r w:rsidRPr="00DB0A13">
        <w:rPr>
          <w:rFonts w:ascii="Arial" w:hAnsi="Arial" w:cs="Arial"/>
          <w:b/>
          <w:sz w:val="22"/>
          <w:szCs w:val="22"/>
        </w:rPr>
        <w:lastRenderedPageBreak/>
        <w:t xml:space="preserve"> Metode Analisis Data</w:t>
      </w:r>
    </w:p>
    <w:p w:rsidR="00BF0703" w:rsidRPr="00DB0A13" w:rsidRDefault="00BF0703" w:rsidP="00DB0A13">
      <w:pPr>
        <w:spacing w:line="360" w:lineRule="auto"/>
        <w:ind w:firstLine="720"/>
        <w:jc w:val="both"/>
        <w:rPr>
          <w:rFonts w:ascii="Arial" w:hAnsi="Arial" w:cs="Arial"/>
          <w:sz w:val="22"/>
          <w:szCs w:val="22"/>
          <w:lang w:val="sv-SE"/>
        </w:rPr>
      </w:pPr>
      <w:r w:rsidRPr="00DB0A13">
        <w:rPr>
          <w:rFonts w:ascii="Arial" w:hAnsi="Arial" w:cs="Arial"/>
          <w:sz w:val="22"/>
          <w:szCs w:val="22"/>
          <w:lang w:val="sv-SE"/>
        </w:rPr>
        <w:t>Untuk membuktikan hipotesis yang telah diaju</w:t>
      </w:r>
      <w:r w:rsidR="000C49D1" w:rsidRPr="00DB0A13">
        <w:rPr>
          <w:rFonts w:ascii="Arial" w:hAnsi="Arial" w:cs="Arial"/>
          <w:sz w:val="22"/>
          <w:szCs w:val="22"/>
          <w:lang w:val="sv-SE"/>
        </w:rPr>
        <w:t xml:space="preserve">kan, maka penulis menggunakan </w:t>
      </w:r>
      <w:r w:rsidRPr="00DB0A13">
        <w:rPr>
          <w:rFonts w:ascii="Arial" w:hAnsi="Arial" w:cs="Arial"/>
          <w:sz w:val="22"/>
          <w:szCs w:val="22"/>
          <w:lang w:val="sv-SE"/>
        </w:rPr>
        <w:t xml:space="preserve">Metode analisis deskriptif, yaitu suatu metode penelitian yang memberikan gambaran yang lebih mendalam tentang pengaruh </w:t>
      </w:r>
      <w:r w:rsidRPr="00DB0A13">
        <w:rPr>
          <w:rFonts w:ascii="Arial" w:hAnsi="Arial" w:cs="Arial"/>
          <w:i/>
          <w:sz w:val="22"/>
          <w:szCs w:val="22"/>
          <w:lang w:val="sv-SE"/>
        </w:rPr>
        <w:t>personal selling</w:t>
      </w:r>
      <w:r w:rsidRPr="00DB0A13">
        <w:rPr>
          <w:rFonts w:ascii="Arial" w:hAnsi="Arial" w:cs="Arial"/>
          <w:sz w:val="22"/>
          <w:szCs w:val="22"/>
          <w:lang w:val="sv-SE"/>
        </w:rPr>
        <w:t xml:space="preserve"> terhadap </w:t>
      </w:r>
      <w:r w:rsidRPr="00DB0A13">
        <w:rPr>
          <w:rFonts w:ascii="Arial" w:hAnsi="Arial" w:cs="Arial"/>
          <w:i/>
          <w:sz w:val="22"/>
          <w:szCs w:val="22"/>
          <w:lang w:val="sv-SE"/>
        </w:rPr>
        <w:t xml:space="preserve">brand image </w:t>
      </w:r>
      <w:r w:rsidRPr="00DB0A13">
        <w:rPr>
          <w:rFonts w:ascii="Arial" w:hAnsi="Arial" w:cs="Arial"/>
          <w:sz w:val="22"/>
          <w:szCs w:val="22"/>
          <w:lang w:val="sv-SE"/>
        </w:rPr>
        <w:t xml:space="preserve">pada </w:t>
      </w:r>
      <w:r w:rsidRPr="00DB0A13">
        <w:rPr>
          <w:rFonts w:ascii="Arial" w:hAnsi="Arial" w:cs="Arial"/>
          <w:sz w:val="22"/>
          <w:szCs w:val="22"/>
          <w:lang w:val="id-ID"/>
        </w:rPr>
        <w:t>Perum Jamkrindo Cabang Makassa</w:t>
      </w:r>
      <w:r w:rsidR="000C49D1" w:rsidRPr="00DB0A13">
        <w:rPr>
          <w:rFonts w:ascii="Arial" w:hAnsi="Arial" w:cs="Arial"/>
          <w:sz w:val="22"/>
          <w:szCs w:val="22"/>
        </w:rPr>
        <w:t>r</w:t>
      </w:r>
      <w:r w:rsidR="000C49D1" w:rsidRPr="00DB0A13">
        <w:rPr>
          <w:rFonts w:ascii="Arial" w:hAnsi="Arial" w:cs="Arial"/>
          <w:sz w:val="22"/>
          <w:szCs w:val="22"/>
          <w:lang w:val="id-ID"/>
        </w:rPr>
        <w:t xml:space="preserve"> dan </w:t>
      </w:r>
      <w:r w:rsidRPr="00DB0A13">
        <w:rPr>
          <w:rFonts w:ascii="Arial" w:hAnsi="Arial" w:cs="Arial"/>
          <w:sz w:val="22"/>
          <w:szCs w:val="22"/>
          <w:lang w:val="sv-SE"/>
        </w:rPr>
        <w:t>Analisis Inferensial dengan menggunakan alat analisis :</w:t>
      </w:r>
    </w:p>
    <w:p w:rsidR="00BF0703" w:rsidRPr="00DB0A13" w:rsidRDefault="00BF0703" w:rsidP="00DB0A13">
      <w:pPr>
        <w:pStyle w:val="Subtitle"/>
        <w:numPr>
          <w:ilvl w:val="3"/>
          <w:numId w:val="5"/>
        </w:numPr>
        <w:spacing w:line="360" w:lineRule="auto"/>
        <w:ind w:left="284" w:hanging="283"/>
        <w:jc w:val="both"/>
        <w:rPr>
          <w:rFonts w:ascii="Arial" w:hAnsi="Arial" w:cs="Arial"/>
          <w:b w:val="0"/>
          <w:sz w:val="22"/>
          <w:szCs w:val="22"/>
          <w:lang w:val="sv-SE"/>
        </w:rPr>
      </w:pPr>
      <w:r w:rsidRPr="00DB0A13">
        <w:rPr>
          <w:rFonts w:ascii="Arial" w:hAnsi="Arial" w:cs="Arial"/>
          <w:b w:val="0"/>
          <w:sz w:val="22"/>
          <w:szCs w:val="22"/>
          <w:lang w:val="sv-SE"/>
        </w:rPr>
        <w:t>Analisis regresi linear sederhana adalah suatu analisis untuk melihat sejauh mana pengaruh variabel bebas (</w:t>
      </w:r>
      <w:r w:rsidRPr="00DB0A13">
        <w:rPr>
          <w:rFonts w:ascii="Arial" w:hAnsi="Arial" w:cs="Arial"/>
          <w:b w:val="0"/>
          <w:i/>
          <w:sz w:val="22"/>
          <w:szCs w:val="22"/>
          <w:lang w:val="sv-SE"/>
        </w:rPr>
        <w:t>Personal selling</w:t>
      </w:r>
      <w:r w:rsidRPr="00DB0A13">
        <w:rPr>
          <w:rFonts w:ascii="Arial" w:hAnsi="Arial" w:cs="Arial"/>
          <w:b w:val="0"/>
          <w:sz w:val="22"/>
          <w:szCs w:val="22"/>
          <w:lang w:val="sv-SE"/>
        </w:rPr>
        <w:t>) terhadap variabel terikat (</w:t>
      </w:r>
      <w:r w:rsidRPr="00DB0A13">
        <w:rPr>
          <w:rFonts w:ascii="Arial" w:hAnsi="Arial" w:cs="Arial"/>
          <w:b w:val="0"/>
          <w:i/>
          <w:sz w:val="22"/>
          <w:szCs w:val="22"/>
          <w:lang w:val="sv-SE"/>
        </w:rPr>
        <w:t>Brand Image</w:t>
      </w:r>
      <w:r w:rsidRPr="00DB0A13">
        <w:rPr>
          <w:rFonts w:ascii="Arial" w:hAnsi="Arial" w:cs="Arial"/>
          <w:b w:val="0"/>
          <w:sz w:val="22"/>
          <w:szCs w:val="22"/>
          <w:lang w:val="sv-SE"/>
        </w:rPr>
        <w:t>) dengan rumus dikemukakan oleh Sugiyono (2011 : 247) yaitu :</w:t>
      </w:r>
      <w:r w:rsidRPr="00DB0A13">
        <w:rPr>
          <w:rFonts w:ascii="Arial" w:hAnsi="Arial" w:cs="Arial"/>
          <w:b w:val="0"/>
          <w:sz w:val="22"/>
          <w:szCs w:val="22"/>
          <w:lang w:val="sv-SE"/>
        </w:rPr>
        <w:cr/>
        <w:t xml:space="preserve">                                     Y’  =  a + b X</w:t>
      </w:r>
    </w:p>
    <w:p w:rsidR="00BF0703" w:rsidRPr="00DB0A13" w:rsidRDefault="00BF0703" w:rsidP="00DB0A13">
      <w:pPr>
        <w:pStyle w:val="PlainText"/>
        <w:spacing w:line="360" w:lineRule="auto"/>
        <w:ind w:left="709" w:hanging="142"/>
        <w:jc w:val="both"/>
        <w:rPr>
          <w:rFonts w:ascii="Arial" w:hAnsi="Arial" w:cs="Arial"/>
          <w:sz w:val="22"/>
          <w:szCs w:val="22"/>
        </w:rPr>
      </w:pPr>
      <w:r w:rsidRPr="00DB0A13">
        <w:rPr>
          <w:rFonts w:ascii="Arial" w:hAnsi="Arial" w:cs="Arial"/>
          <w:sz w:val="22"/>
          <w:szCs w:val="22"/>
          <w:lang w:val="sv-SE"/>
        </w:rPr>
        <w:t xml:space="preserve"> Di mana :</w:t>
      </w:r>
      <w:r w:rsidRPr="00DB0A13">
        <w:rPr>
          <w:rFonts w:ascii="Arial" w:hAnsi="Arial" w:cs="Arial"/>
          <w:sz w:val="22"/>
          <w:szCs w:val="22"/>
          <w:lang w:val="sv-SE"/>
        </w:rPr>
        <w:cr/>
      </w:r>
      <w:r w:rsidRPr="00DB0A13">
        <w:rPr>
          <w:rFonts w:ascii="Arial" w:hAnsi="Arial" w:cs="Arial"/>
          <w:noProof/>
          <w:sz w:val="22"/>
          <w:szCs w:val="22"/>
          <w:lang w:val="sv-SE"/>
        </w:rPr>
        <w:t>Y  =  Brand Image</w:t>
      </w:r>
      <w:r w:rsidRPr="00DB0A13">
        <w:rPr>
          <w:rFonts w:ascii="Arial" w:hAnsi="Arial" w:cs="Arial"/>
          <w:noProof/>
          <w:sz w:val="22"/>
          <w:szCs w:val="22"/>
          <w:lang w:val="sv-SE"/>
        </w:rPr>
        <w:cr/>
        <w:t xml:space="preserve">X  =  </w:t>
      </w:r>
      <w:r w:rsidRPr="00DB0A13">
        <w:rPr>
          <w:rFonts w:ascii="Arial" w:hAnsi="Arial" w:cs="Arial"/>
          <w:i/>
          <w:noProof/>
          <w:sz w:val="22"/>
          <w:szCs w:val="22"/>
          <w:lang w:val="sv-SE"/>
        </w:rPr>
        <w:t>Personal selling</w:t>
      </w:r>
      <w:r w:rsidRPr="00DB0A13">
        <w:rPr>
          <w:rFonts w:ascii="Arial" w:hAnsi="Arial" w:cs="Arial"/>
          <w:noProof/>
          <w:sz w:val="22"/>
          <w:szCs w:val="22"/>
          <w:lang w:val="sv-SE"/>
        </w:rPr>
        <w:cr/>
        <w:t>a   =  Konstanta</w:t>
      </w:r>
      <w:r w:rsidRPr="00DB0A13">
        <w:rPr>
          <w:rFonts w:ascii="Arial" w:hAnsi="Arial" w:cs="Arial"/>
          <w:noProof/>
          <w:sz w:val="22"/>
          <w:szCs w:val="22"/>
          <w:lang w:val="sv-SE"/>
        </w:rPr>
        <w:cr/>
        <w:t>b   =  Koefisien regresi</w:t>
      </w:r>
      <w:r w:rsidRPr="00DB0A13">
        <w:rPr>
          <w:rFonts w:ascii="Arial" w:hAnsi="Arial" w:cs="Arial"/>
          <w:noProof/>
          <w:sz w:val="22"/>
          <w:szCs w:val="22"/>
          <w:lang w:val="sv-SE"/>
        </w:rPr>
        <w:tab/>
      </w:r>
    </w:p>
    <w:p w:rsidR="000C49D1" w:rsidRPr="00DB0A13" w:rsidRDefault="00BF0703" w:rsidP="00DB0A13">
      <w:pPr>
        <w:pStyle w:val="ListParagraph"/>
        <w:numPr>
          <w:ilvl w:val="3"/>
          <w:numId w:val="5"/>
        </w:numPr>
        <w:spacing w:line="360" w:lineRule="auto"/>
        <w:ind w:left="284" w:hanging="283"/>
        <w:jc w:val="both"/>
        <w:rPr>
          <w:rFonts w:ascii="Arial" w:hAnsi="Arial" w:cs="Arial"/>
          <w:sz w:val="22"/>
          <w:szCs w:val="22"/>
          <w:lang w:val="sv-SE"/>
        </w:rPr>
      </w:pPr>
      <w:r w:rsidRPr="00DB0A13">
        <w:rPr>
          <w:rFonts w:ascii="Arial" w:hAnsi="Arial" w:cs="Arial"/>
          <w:sz w:val="22"/>
          <w:szCs w:val="22"/>
          <w:lang w:val="sv-SE"/>
        </w:rPr>
        <w:t>Uji validitas digunakan untuk menguji keabsahan butir instrumen penelitian dengan menggunakan program statistik SPSS versi 20, sebab suatu instrumen penelitian yang valid memliki validitas tinggi, sebaliknya suatu instrumen yang kurang valid memiliki validitas rendah. Sugiyono (2011 : 352).</w:t>
      </w:r>
    </w:p>
    <w:p w:rsidR="00BF0703" w:rsidRPr="00DB0A13" w:rsidRDefault="00BF0703" w:rsidP="00DB0A13">
      <w:pPr>
        <w:pStyle w:val="ListParagraph"/>
        <w:numPr>
          <w:ilvl w:val="3"/>
          <w:numId w:val="5"/>
        </w:numPr>
        <w:spacing w:line="360" w:lineRule="auto"/>
        <w:ind w:left="284" w:hanging="283"/>
        <w:jc w:val="both"/>
        <w:rPr>
          <w:rFonts w:ascii="Arial" w:hAnsi="Arial" w:cs="Arial"/>
          <w:sz w:val="22"/>
          <w:szCs w:val="22"/>
          <w:lang w:val="sv-SE"/>
        </w:rPr>
      </w:pPr>
      <w:r w:rsidRPr="00DB0A13">
        <w:rPr>
          <w:rFonts w:ascii="Arial" w:hAnsi="Arial" w:cs="Arial"/>
          <w:sz w:val="22"/>
          <w:szCs w:val="22"/>
          <w:lang w:val="sv-SE"/>
        </w:rPr>
        <w:t xml:space="preserve">Uji reliabilitas digunakan untuk menguji kehandalan butir instrumen penelitian, pengujian reliabilitas terhadap butir instrumen penelitian yang </w:t>
      </w:r>
      <w:r w:rsidRPr="00DB0A13">
        <w:rPr>
          <w:rFonts w:ascii="Arial" w:hAnsi="Arial" w:cs="Arial"/>
          <w:i/>
          <w:sz w:val="22"/>
          <w:szCs w:val="22"/>
          <w:lang w:val="sv-SE"/>
        </w:rPr>
        <w:t xml:space="preserve">reliable </w:t>
      </w:r>
      <w:r w:rsidRPr="00DB0A13">
        <w:rPr>
          <w:rFonts w:ascii="Arial" w:hAnsi="Arial" w:cs="Arial"/>
          <w:sz w:val="22"/>
          <w:szCs w:val="22"/>
          <w:lang w:val="sv-SE"/>
        </w:rPr>
        <w:t xml:space="preserve">jika nilai </w:t>
      </w:r>
      <w:r w:rsidRPr="00DB0A13">
        <w:rPr>
          <w:rFonts w:ascii="Arial" w:hAnsi="Arial" w:cs="Arial"/>
          <w:i/>
          <w:sz w:val="22"/>
          <w:szCs w:val="22"/>
          <w:lang w:val="sv-SE"/>
        </w:rPr>
        <w:t>cronbach alpha</w:t>
      </w:r>
      <w:r w:rsidRPr="00DB0A13">
        <w:rPr>
          <w:rFonts w:ascii="Arial" w:hAnsi="Arial" w:cs="Arial"/>
          <w:sz w:val="22"/>
          <w:szCs w:val="22"/>
          <w:lang w:val="sv-SE"/>
        </w:rPr>
        <w:t xml:space="preserve"> di atas 0,60 dengan mengg</w:t>
      </w:r>
      <w:r w:rsidR="000C49D1" w:rsidRPr="00DB0A13">
        <w:rPr>
          <w:rFonts w:ascii="Arial" w:hAnsi="Arial" w:cs="Arial"/>
          <w:sz w:val="22"/>
          <w:szCs w:val="22"/>
          <w:lang w:val="sv-SE"/>
        </w:rPr>
        <w:t>unakan program SPSS release 20.</w:t>
      </w:r>
    </w:p>
    <w:p w:rsidR="00BF0703" w:rsidRPr="00DB0A13" w:rsidRDefault="00BF0703" w:rsidP="00DB0A13">
      <w:pPr>
        <w:pStyle w:val="ListParagraph"/>
        <w:numPr>
          <w:ilvl w:val="3"/>
          <w:numId w:val="5"/>
        </w:numPr>
        <w:spacing w:line="360" w:lineRule="auto"/>
        <w:ind w:left="284"/>
        <w:rPr>
          <w:rFonts w:ascii="Arial" w:hAnsi="Arial" w:cs="Arial"/>
          <w:sz w:val="22"/>
          <w:szCs w:val="22"/>
        </w:rPr>
      </w:pPr>
      <w:r w:rsidRPr="00DB0A13">
        <w:rPr>
          <w:rFonts w:ascii="Arial" w:hAnsi="Arial" w:cs="Arial"/>
          <w:sz w:val="22"/>
          <w:szCs w:val="22"/>
        </w:rPr>
        <w:t xml:space="preserve">Uji Hipotesis </w:t>
      </w:r>
    </w:p>
    <w:p w:rsidR="00BF0703" w:rsidRPr="00DB0A13" w:rsidRDefault="00BF0703" w:rsidP="00DB0A13">
      <w:pPr>
        <w:spacing w:line="360" w:lineRule="auto"/>
        <w:ind w:left="284"/>
        <w:jc w:val="both"/>
        <w:rPr>
          <w:rFonts w:ascii="Arial" w:hAnsi="Arial" w:cs="Arial"/>
          <w:color w:val="000000"/>
          <w:sz w:val="22"/>
          <w:szCs w:val="22"/>
        </w:rPr>
      </w:pPr>
      <w:proofErr w:type="gramStart"/>
      <w:r w:rsidRPr="00DB0A13">
        <w:rPr>
          <w:rFonts w:ascii="Arial" w:hAnsi="Arial" w:cs="Arial"/>
          <w:color w:val="000000"/>
          <w:sz w:val="22"/>
          <w:szCs w:val="22"/>
        </w:rPr>
        <w:t>Uji t (uji parsial) adalah pengujian yang dilakukan untuk menguji pengaruh secara parsial antara variabel-variabel bebas (</w:t>
      </w:r>
      <w:r w:rsidRPr="00DB0A13">
        <w:rPr>
          <w:rFonts w:ascii="Arial" w:hAnsi="Arial" w:cs="Arial"/>
          <w:i/>
          <w:color w:val="000000"/>
          <w:sz w:val="22"/>
          <w:szCs w:val="22"/>
        </w:rPr>
        <w:t>personal selling</w:t>
      </w:r>
      <w:r w:rsidRPr="00DB0A13">
        <w:rPr>
          <w:rFonts w:ascii="Arial" w:hAnsi="Arial" w:cs="Arial"/>
          <w:color w:val="000000"/>
          <w:sz w:val="22"/>
          <w:szCs w:val="22"/>
        </w:rPr>
        <w:t>) terhadap variabel terikat (</w:t>
      </w:r>
      <w:r w:rsidRPr="00DB0A13">
        <w:rPr>
          <w:rFonts w:ascii="Arial" w:hAnsi="Arial" w:cs="Arial"/>
          <w:i/>
          <w:color w:val="000000"/>
          <w:sz w:val="22"/>
          <w:szCs w:val="22"/>
        </w:rPr>
        <w:t>Brand Image</w:t>
      </w:r>
      <w:r w:rsidRPr="00DB0A13">
        <w:rPr>
          <w:rFonts w:ascii="Arial" w:hAnsi="Arial" w:cs="Arial"/>
          <w:color w:val="000000"/>
          <w:sz w:val="22"/>
          <w:szCs w:val="22"/>
        </w:rPr>
        <w:t>).</w:t>
      </w:r>
      <w:proofErr w:type="gramEnd"/>
      <w:r w:rsidRPr="00DB0A13">
        <w:rPr>
          <w:rFonts w:ascii="Arial" w:hAnsi="Arial" w:cs="Arial"/>
          <w:color w:val="000000"/>
          <w:sz w:val="22"/>
          <w:szCs w:val="22"/>
        </w:rPr>
        <w:t xml:space="preserve"> </w:t>
      </w:r>
      <w:proofErr w:type="gramStart"/>
      <w:r w:rsidRPr="00DB0A13">
        <w:rPr>
          <w:rFonts w:ascii="Arial" w:hAnsi="Arial" w:cs="Arial"/>
          <w:color w:val="000000"/>
          <w:sz w:val="22"/>
          <w:szCs w:val="22"/>
        </w:rPr>
        <w:t>Jika signifikansi t lebih kecil dari taraf signifikansi 5% maka variabel bebas berpengaruh secara signifikan terhadap variabel terikatnya.</w:t>
      </w:r>
      <w:proofErr w:type="gramEnd"/>
      <w:r w:rsidRPr="00DB0A13">
        <w:rPr>
          <w:rFonts w:ascii="Arial" w:hAnsi="Arial" w:cs="Arial"/>
          <w:color w:val="000000"/>
          <w:sz w:val="22"/>
          <w:szCs w:val="22"/>
        </w:rPr>
        <w:t xml:space="preserve"> </w:t>
      </w:r>
      <w:proofErr w:type="gramStart"/>
      <w:r w:rsidRPr="00DB0A13">
        <w:rPr>
          <w:rFonts w:ascii="Arial" w:hAnsi="Arial" w:cs="Arial"/>
          <w:color w:val="000000"/>
          <w:sz w:val="22"/>
          <w:szCs w:val="22"/>
        </w:rPr>
        <w:t>Jika signifikansi t lebih besar dari taraf signifikansi 5% maka variabel bebas tidak berpengaruh secara signifikan terhadap variabel terikatnya.</w:t>
      </w:r>
      <w:proofErr w:type="gramEnd"/>
    </w:p>
    <w:p w:rsidR="00DF4DFE" w:rsidRPr="00DB0A13" w:rsidRDefault="00DF4DFE" w:rsidP="00DB0A13">
      <w:pPr>
        <w:spacing w:line="360" w:lineRule="auto"/>
        <w:jc w:val="center"/>
        <w:rPr>
          <w:rFonts w:ascii="Arial" w:hAnsi="Arial" w:cs="Arial"/>
          <w:b/>
          <w:bCs/>
          <w:sz w:val="22"/>
          <w:szCs w:val="22"/>
          <w:lang w:val="id-ID"/>
        </w:rPr>
      </w:pPr>
    </w:p>
    <w:p w:rsidR="00DF4DFE" w:rsidRDefault="00DF4DFE" w:rsidP="00DB0A13">
      <w:pPr>
        <w:spacing w:line="360" w:lineRule="auto"/>
        <w:jc w:val="center"/>
        <w:rPr>
          <w:rFonts w:ascii="Arial" w:hAnsi="Arial" w:cs="Arial"/>
          <w:b/>
          <w:bCs/>
          <w:sz w:val="22"/>
          <w:szCs w:val="22"/>
          <w:lang w:val="id-ID"/>
        </w:rPr>
      </w:pPr>
    </w:p>
    <w:p w:rsidR="00DB0A13" w:rsidRDefault="00DB0A13" w:rsidP="00DB0A13">
      <w:pPr>
        <w:spacing w:line="360" w:lineRule="auto"/>
        <w:jc w:val="center"/>
        <w:rPr>
          <w:rFonts w:ascii="Arial" w:hAnsi="Arial" w:cs="Arial"/>
          <w:b/>
          <w:bCs/>
          <w:sz w:val="22"/>
          <w:szCs w:val="22"/>
          <w:lang w:val="id-ID"/>
        </w:rPr>
      </w:pPr>
    </w:p>
    <w:p w:rsidR="00DB0A13" w:rsidRPr="00DB0A13" w:rsidRDefault="00DB0A13" w:rsidP="00DB0A13">
      <w:pPr>
        <w:spacing w:line="360" w:lineRule="auto"/>
        <w:jc w:val="center"/>
        <w:rPr>
          <w:rFonts w:ascii="Arial" w:hAnsi="Arial" w:cs="Arial"/>
          <w:b/>
          <w:bCs/>
          <w:sz w:val="22"/>
          <w:szCs w:val="22"/>
          <w:lang w:val="id-ID"/>
        </w:rPr>
      </w:pPr>
    </w:p>
    <w:p w:rsidR="00DF4DFE" w:rsidRPr="00DB0A13" w:rsidRDefault="00DF4DFE" w:rsidP="00DB0A13">
      <w:pPr>
        <w:spacing w:line="360" w:lineRule="auto"/>
        <w:jc w:val="center"/>
        <w:rPr>
          <w:rFonts w:ascii="Arial" w:hAnsi="Arial" w:cs="Arial"/>
          <w:b/>
          <w:bCs/>
          <w:sz w:val="22"/>
          <w:szCs w:val="22"/>
          <w:lang w:val="id-ID"/>
        </w:rPr>
      </w:pPr>
    </w:p>
    <w:p w:rsidR="00BF0703" w:rsidRPr="00DB0A13" w:rsidRDefault="00BF0703" w:rsidP="00DB0A13">
      <w:pPr>
        <w:spacing w:line="720" w:lineRule="auto"/>
        <w:jc w:val="center"/>
        <w:rPr>
          <w:rFonts w:ascii="Arial" w:hAnsi="Arial" w:cs="Arial"/>
          <w:b/>
          <w:bCs/>
          <w:sz w:val="22"/>
          <w:szCs w:val="22"/>
          <w:lang w:val="es-ES"/>
        </w:rPr>
      </w:pPr>
      <w:r w:rsidRPr="00DB0A13">
        <w:rPr>
          <w:rFonts w:ascii="Arial" w:hAnsi="Arial" w:cs="Arial"/>
          <w:b/>
          <w:bCs/>
          <w:sz w:val="22"/>
          <w:szCs w:val="22"/>
          <w:lang w:val="es-ES"/>
        </w:rPr>
        <w:lastRenderedPageBreak/>
        <w:t>HASIL DAN PEMBAHASAN</w:t>
      </w:r>
    </w:p>
    <w:p w:rsidR="00BF0703" w:rsidRPr="00DB0A13" w:rsidRDefault="00BF0703" w:rsidP="00DB0A13">
      <w:pPr>
        <w:spacing w:line="360" w:lineRule="auto"/>
        <w:rPr>
          <w:rFonts w:ascii="Arial" w:hAnsi="Arial" w:cs="Arial"/>
          <w:b/>
          <w:sz w:val="22"/>
          <w:szCs w:val="22"/>
          <w:lang w:val="es-ES"/>
        </w:rPr>
      </w:pPr>
      <w:r w:rsidRPr="00DB0A13">
        <w:rPr>
          <w:rFonts w:ascii="Arial" w:hAnsi="Arial" w:cs="Arial"/>
          <w:b/>
          <w:sz w:val="22"/>
          <w:szCs w:val="22"/>
          <w:lang w:val="es-ES"/>
        </w:rPr>
        <w:t>Deskripsi Karakteristik Responden</w:t>
      </w:r>
    </w:p>
    <w:p w:rsidR="00BF0703" w:rsidRPr="00DB0A13" w:rsidRDefault="00BF0703" w:rsidP="00DB0A13">
      <w:pPr>
        <w:pStyle w:val="BodyTextIndent"/>
        <w:spacing w:after="0" w:line="360" w:lineRule="auto"/>
        <w:ind w:left="0" w:right="57" w:firstLine="709"/>
        <w:jc w:val="both"/>
        <w:rPr>
          <w:rFonts w:ascii="Arial" w:hAnsi="Arial" w:cs="Arial"/>
          <w:sz w:val="22"/>
          <w:szCs w:val="22"/>
          <w:lang w:val="sv-SE"/>
        </w:rPr>
      </w:pPr>
      <w:r w:rsidRPr="00DB0A13">
        <w:rPr>
          <w:rFonts w:ascii="Arial" w:hAnsi="Arial" w:cs="Arial"/>
          <w:sz w:val="22"/>
          <w:szCs w:val="22"/>
          <w:lang w:val="sv-SE"/>
        </w:rPr>
        <w:t>Pada bagian ini akan dijelaskan mengenai data deskriptif yang diperoleh  dari responden. Data deskriptif  penelitian dapat dilihat  profil dari data penelitian dan hubungan yang ada antar variabel yang akan digunakan dalam penelitian. Data deskriptif menggambarkan gambaran umum keadaan atau kondisi responden sebagai informasi tambahan untuk m</w:t>
      </w:r>
      <w:r w:rsidR="00196D6E" w:rsidRPr="00DB0A13">
        <w:rPr>
          <w:rFonts w:ascii="Arial" w:hAnsi="Arial" w:cs="Arial"/>
          <w:sz w:val="22"/>
          <w:szCs w:val="22"/>
          <w:lang w:val="sv-SE"/>
        </w:rPr>
        <w:t>emahami hasil-hasil penelitian.</w:t>
      </w:r>
      <w:r w:rsidR="00196D6E" w:rsidRPr="00DB0A13">
        <w:rPr>
          <w:rFonts w:ascii="Arial" w:hAnsi="Arial" w:cs="Arial"/>
          <w:sz w:val="22"/>
          <w:szCs w:val="22"/>
          <w:lang w:val="id-ID"/>
        </w:rPr>
        <w:t xml:space="preserve"> </w:t>
      </w:r>
      <w:r w:rsidRPr="00DB0A13">
        <w:rPr>
          <w:rFonts w:ascii="Arial" w:hAnsi="Arial" w:cs="Arial"/>
          <w:sz w:val="22"/>
          <w:szCs w:val="22"/>
          <w:lang w:val="sv-SE"/>
        </w:rPr>
        <w:t xml:space="preserve">Adapun yang menjadi responden dalam penelitian ini adalah </w:t>
      </w:r>
      <w:r w:rsidRPr="00DB0A13">
        <w:rPr>
          <w:rFonts w:ascii="Arial" w:hAnsi="Arial" w:cs="Arial"/>
          <w:noProof/>
          <w:sz w:val="22"/>
          <w:szCs w:val="22"/>
          <w:lang w:val="sv-SE"/>
        </w:rPr>
        <w:t xml:space="preserve">nasabah yang mengambil jaminan tender sebanyak 203 orang nasabah, mengingat jumlah nasabah cukup banyak maka digunakan rumus </w:t>
      </w:r>
      <w:r w:rsidRPr="00DB0A13">
        <w:rPr>
          <w:rFonts w:ascii="Arial" w:hAnsi="Arial" w:cs="Arial"/>
          <w:sz w:val="22"/>
          <w:szCs w:val="22"/>
          <w:lang w:val="sv-SE"/>
        </w:rPr>
        <w:t>slovin sehingga diperoleh jumlah sampel sebanyak 67 orang responden.</w:t>
      </w:r>
      <w:r w:rsidR="00196D6E" w:rsidRPr="00DB0A13">
        <w:rPr>
          <w:rFonts w:ascii="Arial" w:hAnsi="Arial" w:cs="Arial"/>
          <w:sz w:val="22"/>
          <w:szCs w:val="22"/>
          <w:lang w:val="id-ID"/>
        </w:rPr>
        <w:t xml:space="preserve"> </w:t>
      </w:r>
      <w:r w:rsidRPr="00DB0A13">
        <w:rPr>
          <w:rFonts w:ascii="Arial" w:hAnsi="Arial" w:cs="Arial"/>
          <w:sz w:val="22"/>
          <w:szCs w:val="22"/>
          <w:lang w:val="sv-SE"/>
        </w:rPr>
        <w:t>Kemudian responden dalam penelitian ini diindentifikasikan menurut jenis kelamin, usia, jenis pekerjaan, dan pendidikan terakhir. Untuk lebih jelasnya berikut ini akan disajikan karakteristik responden yang dimaksudkan untuk mengetahui gambaran indentitas responden yang dapat diuraikan satu persatu sebagai berikut :</w:t>
      </w:r>
    </w:p>
    <w:p w:rsidR="00BF0703" w:rsidRPr="00DB0A13" w:rsidRDefault="00BF0703" w:rsidP="00DB0A13">
      <w:pPr>
        <w:pStyle w:val="ListParagraph"/>
        <w:numPr>
          <w:ilvl w:val="1"/>
          <w:numId w:val="2"/>
        </w:numPr>
        <w:tabs>
          <w:tab w:val="clear" w:pos="1440"/>
        </w:tabs>
        <w:spacing w:line="360" w:lineRule="auto"/>
        <w:ind w:left="426" w:hanging="426"/>
        <w:jc w:val="both"/>
        <w:rPr>
          <w:rFonts w:ascii="Arial" w:hAnsi="Arial" w:cs="Arial"/>
          <w:b/>
          <w:sz w:val="22"/>
          <w:szCs w:val="22"/>
          <w:lang w:val="sv-SE"/>
        </w:rPr>
      </w:pPr>
      <w:r w:rsidRPr="00DB0A13">
        <w:rPr>
          <w:rFonts w:ascii="Arial" w:hAnsi="Arial" w:cs="Arial"/>
          <w:b/>
          <w:sz w:val="22"/>
          <w:szCs w:val="22"/>
          <w:lang w:val="sv-SE"/>
        </w:rPr>
        <w:t>Responden berdasarkan jenis kelamin</w:t>
      </w:r>
    </w:p>
    <w:p w:rsidR="00BF0703" w:rsidRPr="00DB0A13" w:rsidRDefault="00BF0703" w:rsidP="00DB0A13">
      <w:pPr>
        <w:spacing w:line="360" w:lineRule="auto"/>
        <w:ind w:firstLine="426"/>
        <w:jc w:val="both"/>
        <w:rPr>
          <w:rFonts w:ascii="Arial" w:hAnsi="Arial" w:cs="Arial"/>
          <w:sz w:val="22"/>
          <w:szCs w:val="22"/>
          <w:lang w:val="sv-SE"/>
        </w:rPr>
      </w:pPr>
      <w:r w:rsidRPr="00DB0A13">
        <w:rPr>
          <w:rFonts w:ascii="Arial" w:hAnsi="Arial" w:cs="Arial"/>
          <w:sz w:val="22"/>
          <w:szCs w:val="22"/>
          <w:lang w:val="sv-SE"/>
        </w:rPr>
        <w:t>Deskripsi responden dalam penelitian ini dikelompokkan dalam 2 kategori yakni pria dan wanita. Oleh karena itulah responden berdasarkan jenis kelamin dapat dilihat pada tabel dibawah ini :</w:t>
      </w:r>
      <w:r w:rsidRPr="00DB0A13">
        <w:rPr>
          <w:rFonts w:ascii="Arial" w:hAnsi="Arial" w:cs="Arial"/>
          <w:b/>
          <w:noProof/>
          <w:sz w:val="22"/>
          <w:szCs w:val="22"/>
          <w:lang w:val="id-ID" w:eastAsia="id-ID"/>
        </w:rPr>
        <mc:AlternateContent>
          <mc:Choice Requires="wps">
            <w:drawing>
              <wp:anchor distT="45720" distB="45720" distL="114300" distR="114300" simplePos="0" relativeHeight="251670528" behindDoc="0" locked="0" layoutInCell="1" allowOverlap="1" wp14:anchorId="539569B8" wp14:editId="2605A9E3">
                <wp:simplePos x="0" y="0"/>
                <wp:positionH relativeFrom="column">
                  <wp:posOffset>2266950</wp:posOffset>
                </wp:positionH>
                <wp:positionV relativeFrom="paragraph">
                  <wp:posOffset>721360</wp:posOffset>
                </wp:positionV>
                <wp:extent cx="504825" cy="323850"/>
                <wp:effectExtent l="0" t="0" r="0" b="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23850"/>
                        </a:xfrm>
                        <a:prstGeom prst="rect">
                          <a:avLst/>
                        </a:prstGeom>
                        <a:noFill/>
                        <a:ln w="9525">
                          <a:noFill/>
                          <a:miter lim="800000"/>
                          <a:headEnd/>
                          <a:tailEnd/>
                        </a:ln>
                      </wps:spPr>
                      <wps:txbx>
                        <w:txbxContent>
                          <w:p w:rsidR="00692D63" w:rsidRPr="0065289C" w:rsidRDefault="00692D63" w:rsidP="00BF0703">
                            <w:pPr>
                              <w:jc w:val="center"/>
                              <w:rPr>
                                <w:lang w:val="en-AU"/>
                              </w:rPr>
                            </w:pPr>
                            <w:r>
                              <w:rPr>
                                <w:lang w:val="en-AU"/>
                              </w:rPr>
                              <w:t>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8.5pt;margin-top:56.8pt;width:39.75pt;height:2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" filled="f" stroked="f">
                <v:textbox>
                  <w:txbxContent>
                    <w:p w:rsidR="00692D63" w:rsidRPr="0065289C" w:rsidRDefault="00692D63" w:rsidP="00BF0703">
                      <w:pPr>
                        <w:jc w:val="center"/>
                        <w:rPr>
                          <w:lang w:val="en-AU"/>
                        </w:rPr>
                      </w:pPr>
                      <w:r>
                        <w:rPr>
                          <w:lang w:val="en-AU"/>
                        </w:rPr>
                        <w:t>45</w:t>
                      </w:r>
                    </w:p>
                  </w:txbxContent>
                </v:textbox>
              </v:shape>
            </w:pict>
          </mc:Fallback>
        </mc:AlternateContent>
      </w:r>
    </w:p>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Tabel 1. Responden Berdasarkan Jenis Kelamin</w:t>
      </w:r>
    </w:p>
    <w:tbl>
      <w:tblPr>
        <w:tblStyle w:val="LightGrid-Accent5"/>
        <w:tblW w:w="7938" w:type="dxa"/>
        <w:tblInd w:w="108" w:type="dxa"/>
        <w:tblLook w:val="01E0" w:firstRow="1" w:lastRow="1" w:firstColumn="1" w:lastColumn="1" w:noHBand="0" w:noVBand="0"/>
      </w:tblPr>
      <w:tblGrid>
        <w:gridCol w:w="720"/>
        <w:gridCol w:w="3651"/>
        <w:gridCol w:w="1725"/>
        <w:gridCol w:w="1842"/>
      </w:tblGrid>
      <w:tr w:rsidR="00BF0703" w:rsidRPr="00DB0A13" w:rsidTr="00196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vMerge w:val="restart"/>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No.</w:t>
            </w:r>
          </w:p>
        </w:tc>
        <w:tc>
          <w:tcPr>
            <w:cnfStyle w:val="000010000000" w:firstRow="0" w:lastRow="0" w:firstColumn="0" w:lastColumn="0" w:oddVBand="1" w:evenVBand="0" w:oddHBand="0" w:evenHBand="0" w:firstRowFirstColumn="0" w:firstRowLastColumn="0" w:lastRowFirstColumn="0" w:lastRowLastColumn="0"/>
            <w:tcW w:w="3651" w:type="dxa"/>
            <w:vMerge w:val="restart"/>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Jenis Kelamin</w:t>
            </w:r>
          </w:p>
        </w:tc>
        <w:tc>
          <w:tcPr>
            <w:cnfStyle w:val="000100000000" w:firstRow="0" w:lastRow="0" w:firstColumn="0" w:lastColumn="1" w:oddVBand="0" w:evenVBand="0" w:oddHBand="0" w:evenHBand="0" w:firstRowFirstColumn="0" w:firstRowLastColumn="0" w:lastRowFirstColumn="0" w:lastRowLastColumn="0"/>
            <w:tcW w:w="3567" w:type="dxa"/>
            <w:gridSpan w:val="2"/>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Frekuensi Responden</w:t>
            </w:r>
          </w:p>
        </w:tc>
      </w:tr>
      <w:tr w:rsidR="00BF0703" w:rsidRPr="00DB0A13" w:rsidTr="00196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vMerge/>
          </w:tcPr>
          <w:p w:rsidR="00BF0703" w:rsidRPr="00DB0A13" w:rsidRDefault="00BF0703" w:rsidP="00DB0A13">
            <w:pPr>
              <w:spacing w:line="360" w:lineRule="auto"/>
              <w:jc w:val="center"/>
              <w:rPr>
                <w:rFonts w:ascii="Arial" w:hAnsi="Arial" w:cs="Arial"/>
                <w:sz w:val="22"/>
                <w:szCs w:val="22"/>
                <w:lang w:val="sv-SE"/>
              </w:rPr>
            </w:pPr>
          </w:p>
        </w:tc>
        <w:tc>
          <w:tcPr>
            <w:cnfStyle w:val="000010000000" w:firstRow="0" w:lastRow="0" w:firstColumn="0" w:lastColumn="0" w:oddVBand="1" w:evenVBand="0" w:oddHBand="0" w:evenHBand="0" w:firstRowFirstColumn="0" w:firstRowLastColumn="0" w:lastRowFirstColumn="0" w:lastRowLastColumn="0"/>
            <w:tcW w:w="3651" w:type="dxa"/>
            <w:vMerge/>
          </w:tcPr>
          <w:p w:rsidR="00BF0703" w:rsidRPr="00DB0A13" w:rsidRDefault="00BF0703" w:rsidP="00DB0A13">
            <w:pPr>
              <w:spacing w:line="360" w:lineRule="auto"/>
              <w:jc w:val="center"/>
              <w:rPr>
                <w:rFonts w:ascii="Arial" w:hAnsi="Arial" w:cs="Arial"/>
                <w:sz w:val="22"/>
                <w:szCs w:val="22"/>
                <w:lang w:val="sv-SE"/>
              </w:rPr>
            </w:pPr>
          </w:p>
        </w:tc>
        <w:tc>
          <w:tcPr>
            <w:tcW w:w="1725"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Orang</w:t>
            </w:r>
          </w:p>
        </w:tc>
        <w:tc>
          <w:tcPr>
            <w:cnfStyle w:val="000100000000" w:firstRow="0" w:lastRow="0" w:firstColumn="0" w:lastColumn="1" w:oddVBand="0" w:evenVBand="0" w:oddHBand="0" w:evenHBand="0" w:firstRowFirstColumn="0" w:firstRowLastColumn="0" w:lastRowFirstColumn="0" w:lastRowLastColumn="0"/>
            <w:tcW w:w="1842" w:type="dxa"/>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w:t>
            </w:r>
          </w:p>
        </w:tc>
      </w:tr>
      <w:tr w:rsidR="00BF0703" w:rsidRPr="00DB0A13" w:rsidTr="00196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1.</w:t>
            </w:r>
          </w:p>
        </w:tc>
        <w:tc>
          <w:tcPr>
            <w:cnfStyle w:val="000010000000" w:firstRow="0" w:lastRow="0" w:firstColumn="0" w:lastColumn="0" w:oddVBand="1" w:evenVBand="0" w:oddHBand="0" w:evenHBand="0" w:firstRowFirstColumn="0" w:firstRowLastColumn="0" w:lastRowFirstColumn="0" w:lastRowLastColumn="0"/>
            <w:tcW w:w="3651" w:type="dxa"/>
          </w:tcPr>
          <w:p w:rsidR="00BF0703" w:rsidRPr="00DB0A13" w:rsidRDefault="00BF0703" w:rsidP="00DB0A13">
            <w:pPr>
              <w:spacing w:line="360" w:lineRule="auto"/>
              <w:rPr>
                <w:rFonts w:ascii="Arial" w:hAnsi="Arial" w:cs="Arial"/>
                <w:sz w:val="22"/>
                <w:szCs w:val="22"/>
                <w:lang w:val="sv-SE"/>
              </w:rPr>
            </w:pPr>
            <w:r w:rsidRPr="00DB0A13">
              <w:rPr>
                <w:rFonts w:ascii="Arial" w:hAnsi="Arial" w:cs="Arial"/>
                <w:sz w:val="22"/>
                <w:szCs w:val="22"/>
                <w:lang w:val="sv-SE"/>
              </w:rPr>
              <w:t>Pria</w:t>
            </w:r>
          </w:p>
        </w:tc>
        <w:tc>
          <w:tcPr>
            <w:tcW w:w="1725"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46</w:t>
            </w:r>
          </w:p>
        </w:tc>
        <w:tc>
          <w:tcPr>
            <w:cnfStyle w:val="000100000000" w:firstRow="0" w:lastRow="0" w:firstColumn="0" w:lastColumn="1" w:oddVBand="0" w:evenVBand="0" w:oddHBand="0" w:evenHBand="0" w:firstRowFirstColumn="0" w:firstRowLastColumn="0" w:lastRowFirstColumn="0" w:lastRowLastColumn="0"/>
            <w:tcW w:w="1842" w:type="dxa"/>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68,7</w:t>
            </w:r>
          </w:p>
        </w:tc>
      </w:tr>
      <w:tr w:rsidR="00BF0703" w:rsidRPr="00DB0A13" w:rsidTr="00196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2.</w:t>
            </w:r>
          </w:p>
        </w:tc>
        <w:tc>
          <w:tcPr>
            <w:cnfStyle w:val="000010000000" w:firstRow="0" w:lastRow="0" w:firstColumn="0" w:lastColumn="0" w:oddVBand="1" w:evenVBand="0" w:oddHBand="0" w:evenHBand="0" w:firstRowFirstColumn="0" w:firstRowLastColumn="0" w:lastRowFirstColumn="0" w:lastRowLastColumn="0"/>
            <w:tcW w:w="3651" w:type="dxa"/>
          </w:tcPr>
          <w:p w:rsidR="00BF0703" w:rsidRPr="00DB0A13" w:rsidRDefault="00BF0703" w:rsidP="00DB0A13">
            <w:pPr>
              <w:spacing w:line="360" w:lineRule="auto"/>
              <w:rPr>
                <w:rFonts w:ascii="Arial" w:hAnsi="Arial" w:cs="Arial"/>
                <w:sz w:val="22"/>
                <w:szCs w:val="22"/>
                <w:lang w:val="sv-SE"/>
              </w:rPr>
            </w:pPr>
            <w:r w:rsidRPr="00DB0A13">
              <w:rPr>
                <w:rFonts w:ascii="Arial" w:hAnsi="Arial" w:cs="Arial"/>
                <w:sz w:val="22"/>
                <w:szCs w:val="22"/>
                <w:lang w:val="sv-SE"/>
              </w:rPr>
              <w:t>Wanita</w:t>
            </w:r>
          </w:p>
        </w:tc>
        <w:tc>
          <w:tcPr>
            <w:tcW w:w="1725"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21</w:t>
            </w:r>
          </w:p>
        </w:tc>
        <w:tc>
          <w:tcPr>
            <w:cnfStyle w:val="000100000000" w:firstRow="0" w:lastRow="0" w:firstColumn="0" w:lastColumn="1" w:oddVBand="0" w:evenVBand="0" w:oddHBand="0" w:evenHBand="0" w:firstRowFirstColumn="0" w:firstRowLastColumn="0" w:lastRowFirstColumn="0" w:lastRowLastColumn="0"/>
            <w:tcW w:w="1842" w:type="dxa"/>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31,3</w:t>
            </w:r>
          </w:p>
        </w:tc>
      </w:tr>
      <w:tr w:rsidR="00BF0703" w:rsidRPr="00DB0A13" w:rsidTr="00196D6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1" w:type="dxa"/>
            <w:gridSpan w:val="2"/>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Jumlah</w:t>
            </w:r>
          </w:p>
        </w:tc>
        <w:tc>
          <w:tcPr>
            <w:cnfStyle w:val="000010000000" w:firstRow="0" w:lastRow="0" w:firstColumn="0" w:lastColumn="0" w:oddVBand="1" w:evenVBand="0" w:oddHBand="0" w:evenHBand="0" w:firstRowFirstColumn="0" w:firstRowLastColumn="0" w:lastRowFirstColumn="0" w:lastRowLastColumn="0"/>
            <w:tcW w:w="1725" w:type="dxa"/>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67</w:t>
            </w:r>
          </w:p>
        </w:tc>
        <w:tc>
          <w:tcPr>
            <w:cnfStyle w:val="000100000000" w:firstRow="0" w:lastRow="0" w:firstColumn="0" w:lastColumn="1" w:oddVBand="0" w:evenVBand="0" w:oddHBand="0" w:evenHBand="0" w:firstRowFirstColumn="0" w:firstRowLastColumn="0" w:lastRowFirstColumn="0" w:lastRowLastColumn="0"/>
            <w:tcW w:w="1842" w:type="dxa"/>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100,0</w:t>
            </w:r>
          </w:p>
        </w:tc>
      </w:tr>
    </w:tbl>
    <w:p w:rsidR="00BF0703" w:rsidRPr="00DB0A13" w:rsidRDefault="00BF0703" w:rsidP="00DB0A13">
      <w:pPr>
        <w:spacing w:line="360" w:lineRule="auto"/>
        <w:rPr>
          <w:rFonts w:ascii="Arial" w:hAnsi="Arial" w:cs="Arial"/>
          <w:sz w:val="22"/>
          <w:szCs w:val="22"/>
          <w:lang w:val="sv-SE"/>
        </w:rPr>
      </w:pPr>
      <w:r w:rsidRPr="00DB0A13">
        <w:rPr>
          <w:rFonts w:ascii="Arial" w:hAnsi="Arial" w:cs="Arial"/>
          <w:sz w:val="22"/>
          <w:szCs w:val="22"/>
          <w:lang w:val="sv-SE"/>
        </w:rPr>
        <w:t>Sumber : Lampiran SPSS</w:t>
      </w:r>
    </w:p>
    <w:p w:rsidR="00BF0703" w:rsidRDefault="00BF0703" w:rsidP="00DB0A13">
      <w:pPr>
        <w:spacing w:line="360" w:lineRule="auto"/>
        <w:ind w:firstLine="709"/>
        <w:jc w:val="both"/>
        <w:rPr>
          <w:rFonts w:ascii="Arial" w:hAnsi="Arial" w:cs="Arial"/>
          <w:noProof/>
          <w:sz w:val="22"/>
          <w:szCs w:val="22"/>
          <w:lang w:val="id-ID"/>
        </w:rPr>
      </w:pPr>
      <w:r w:rsidRPr="00DB0A13">
        <w:rPr>
          <w:rFonts w:ascii="Arial" w:hAnsi="Arial" w:cs="Arial"/>
          <w:sz w:val="22"/>
          <w:szCs w:val="22"/>
          <w:lang w:val="sv-SE"/>
        </w:rPr>
        <w:t xml:space="preserve">Berdasarkan data tersebut di atas yakni deskripsi responden berdasarkan jenis kelamin, maka dari 67 orang responden yang diteliti terlihat bahwa responden yang terbesar dalam penelitian ini adalah pria dengan jumlah                responden sebanyak 46 orang (68,7%), sedangkan sisanya 21 orang responden yang berjenis kelamin wanita, sehingga dapat disimpulkan bahwa rata-rata nasabah </w:t>
      </w:r>
      <w:r w:rsidRPr="00DB0A13">
        <w:rPr>
          <w:rFonts w:ascii="Arial" w:hAnsi="Arial" w:cs="Arial"/>
          <w:noProof/>
          <w:sz w:val="22"/>
          <w:szCs w:val="22"/>
          <w:lang w:val="sv-SE"/>
        </w:rPr>
        <w:t>yang mengambil kredit pada Perum Jamkrindo Cabang Makassar adalah pria.</w:t>
      </w:r>
    </w:p>
    <w:p w:rsidR="00DB0A13" w:rsidRPr="00DB0A13" w:rsidRDefault="00DB0A13" w:rsidP="00DB0A13">
      <w:pPr>
        <w:spacing w:line="360" w:lineRule="auto"/>
        <w:ind w:firstLine="709"/>
        <w:jc w:val="both"/>
        <w:rPr>
          <w:rFonts w:ascii="Arial" w:hAnsi="Arial" w:cs="Arial"/>
          <w:noProof/>
          <w:sz w:val="22"/>
          <w:szCs w:val="22"/>
          <w:lang w:val="id-ID"/>
        </w:rPr>
      </w:pPr>
    </w:p>
    <w:p w:rsidR="00BF0703" w:rsidRPr="00DB0A13" w:rsidRDefault="00BF0703" w:rsidP="00DB0A13">
      <w:pPr>
        <w:pStyle w:val="ListParagraph"/>
        <w:numPr>
          <w:ilvl w:val="0"/>
          <w:numId w:val="2"/>
        </w:numPr>
        <w:tabs>
          <w:tab w:val="clear" w:pos="1080"/>
        </w:tabs>
        <w:spacing w:line="360" w:lineRule="auto"/>
        <w:ind w:left="426" w:hanging="426"/>
        <w:jc w:val="both"/>
        <w:rPr>
          <w:rFonts w:ascii="Arial" w:hAnsi="Arial" w:cs="Arial"/>
          <w:b/>
          <w:sz w:val="22"/>
          <w:szCs w:val="22"/>
          <w:lang w:val="sv-SE"/>
        </w:rPr>
      </w:pPr>
      <w:r w:rsidRPr="00DB0A13">
        <w:rPr>
          <w:rFonts w:ascii="Arial" w:hAnsi="Arial" w:cs="Arial"/>
          <w:b/>
          <w:sz w:val="22"/>
          <w:szCs w:val="22"/>
          <w:lang w:val="sv-SE"/>
        </w:rPr>
        <w:lastRenderedPageBreak/>
        <w:t>Responden berdasarkan Usia</w:t>
      </w:r>
    </w:p>
    <w:p w:rsidR="00BF0703" w:rsidRPr="00DB0A13" w:rsidRDefault="00BF0703" w:rsidP="00DB0A13">
      <w:pPr>
        <w:spacing w:line="360" w:lineRule="auto"/>
        <w:ind w:firstLine="426"/>
        <w:jc w:val="both"/>
        <w:rPr>
          <w:rFonts w:ascii="Arial" w:hAnsi="Arial" w:cs="Arial"/>
          <w:sz w:val="22"/>
          <w:szCs w:val="22"/>
          <w:lang w:val="sv-SE"/>
        </w:rPr>
      </w:pPr>
      <w:r w:rsidRPr="00DB0A13">
        <w:rPr>
          <w:rFonts w:ascii="Arial" w:hAnsi="Arial" w:cs="Arial"/>
          <w:sz w:val="22"/>
          <w:szCs w:val="22"/>
          <w:lang w:val="sv-SE"/>
        </w:rPr>
        <w:t>Deskripsi responden berdasarkan usia dalam penelitian ini dapat diklasifikasikan sebagai berikut :</w:t>
      </w:r>
    </w:p>
    <w:p w:rsidR="00BF0703" w:rsidRPr="00DB0A13" w:rsidRDefault="00BF0703" w:rsidP="00DB0A13">
      <w:pPr>
        <w:spacing w:line="360" w:lineRule="auto"/>
        <w:rPr>
          <w:rFonts w:ascii="Arial" w:hAnsi="Arial" w:cs="Arial"/>
          <w:sz w:val="22"/>
          <w:szCs w:val="22"/>
          <w:lang w:val="sv-SE"/>
        </w:rPr>
      </w:pPr>
      <w:r w:rsidRPr="00DB0A13">
        <w:rPr>
          <w:rFonts w:ascii="Arial" w:hAnsi="Arial" w:cs="Arial"/>
          <w:sz w:val="22"/>
          <w:szCs w:val="22"/>
          <w:lang w:val="sv-SE"/>
        </w:rPr>
        <w:t>Tabel 2. Responden Berdasarkan Usia</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651"/>
        <w:gridCol w:w="1866"/>
        <w:gridCol w:w="1701"/>
      </w:tblGrid>
      <w:tr w:rsidR="00BF0703" w:rsidRPr="00DB0A13" w:rsidTr="00DB0A13">
        <w:tc>
          <w:tcPr>
            <w:tcW w:w="720" w:type="dxa"/>
            <w:vMerge w:val="restart"/>
            <w:tcBorders>
              <w:top w:val="double" w:sz="4" w:space="0" w:color="auto"/>
              <w:left w:val="double" w:sz="4" w:space="0" w:color="auto"/>
            </w:tcBorders>
            <w:vAlign w:val="center"/>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No.</w:t>
            </w:r>
          </w:p>
        </w:tc>
        <w:tc>
          <w:tcPr>
            <w:tcW w:w="3651" w:type="dxa"/>
            <w:vMerge w:val="restart"/>
            <w:tcBorders>
              <w:top w:val="double" w:sz="4" w:space="0" w:color="auto"/>
            </w:tcBorders>
            <w:vAlign w:val="center"/>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Kelompok Usia</w:t>
            </w:r>
          </w:p>
        </w:tc>
        <w:tc>
          <w:tcPr>
            <w:tcW w:w="3567" w:type="dxa"/>
            <w:gridSpan w:val="2"/>
            <w:tcBorders>
              <w:top w:val="double" w:sz="4" w:space="0" w:color="auto"/>
              <w:right w:val="double" w:sz="4" w:space="0" w:color="auto"/>
            </w:tcBorders>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Frekuensi Responden</w:t>
            </w:r>
          </w:p>
        </w:tc>
      </w:tr>
      <w:tr w:rsidR="00BF0703" w:rsidRPr="00DB0A13" w:rsidTr="00DB0A13">
        <w:tc>
          <w:tcPr>
            <w:tcW w:w="720" w:type="dxa"/>
            <w:vMerge/>
            <w:tcBorders>
              <w:left w:val="double" w:sz="4" w:space="0" w:color="auto"/>
              <w:bottom w:val="single" w:sz="4" w:space="0" w:color="auto"/>
            </w:tcBorders>
          </w:tcPr>
          <w:p w:rsidR="00BF0703" w:rsidRPr="00DB0A13" w:rsidRDefault="00BF0703" w:rsidP="00DB0A13">
            <w:pPr>
              <w:spacing w:line="360" w:lineRule="auto"/>
              <w:jc w:val="center"/>
              <w:rPr>
                <w:rFonts w:ascii="Arial" w:hAnsi="Arial" w:cs="Arial"/>
                <w:sz w:val="22"/>
                <w:szCs w:val="22"/>
                <w:lang w:val="sv-SE"/>
              </w:rPr>
            </w:pPr>
          </w:p>
        </w:tc>
        <w:tc>
          <w:tcPr>
            <w:tcW w:w="3651" w:type="dxa"/>
            <w:vMerge/>
            <w:tcBorders>
              <w:bottom w:val="single" w:sz="4" w:space="0" w:color="auto"/>
            </w:tcBorders>
          </w:tcPr>
          <w:p w:rsidR="00BF0703" w:rsidRPr="00DB0A13" w:rsidRDefault="00BF0703" w:rsidP="00DB0A13">
            <w:pPr>
              <w:spacing w:line="360" w:lineRule="auto"/>
              <w:jc w:val="center"/>
              <w:rPr>
                <w:rFonts w:ascii="Arial" w:hAnsi="Arial" w:cs="Arial"/>
                <w:sz w:val="22"/>
                <w:szCs w:val="22"/>
                <w:lang w:val="sv-SE"/>
              </w:rPr>
            </w:pPr>
          </w:p>
        </w:tc>
        <w:tc>
          <w:tcPr>
            <w:tcW w:w="1866" w:type="dxa"/>
            <w:tcBorders>
              <w:bottom w:val="single" w:sz="4" w:space="0" w:color="auto"/>
            </w:tcBorders>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Orang</w:t>
            </w:r>
          </w:p>
        </w:tc>
        <w:tc>
          <w:tcPr>
            <w:tcW w:w="1701" w:type="dxa"/>
            <w:tcBorders>
              <w:bottom w:val="single" w:sz="4" w:space="0" w:color="auto"/>
              <w:right w:val="double" w:sz="4" w:space="0" w:color="auto"/>
            </w:tcBorders>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w:t>
            </w:r>
          </w:p>
        </w:tc>
      </w:tr>
      <w:tr w:rsidR="00BF0703" w:rsidRPr="00DB0A13" w:rsidTr="00DB0A13">
        <w:tc>
          <w:tcPr>
            <w:tcW w:w="720" w:type="dxa"/>
            <w:tcBorders>
              <w:left w:val="double" w:sz="4" w:space="0" w:color="auto"/>
              <w:bottom w:val="nil"/>
            </w:tcBorders>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1.</w:t>
            </w:r>
          </w:p>
        </w:tc>
        <w:tc>
          <w:tcPr>
            <w:tcW w:w="3651" w:type="dxa"/>
            <w:tcBorders>
              <w:bottom w:val="nil"/>
            </w:tcBorders>
          </w:tcPr>
          <w:p w:rsidR="00BF0703" w:rsidRPr="00DB0A13" w:rsidRDefault="00BF0703" w:rsidP="00DB0A13">
            <w:pPr>
              <w:spacing w:line="360" w:lineRule="auto"/>
              <w:rPr>
                <w:rFonts w:ascii="Arial" w:hAnsi="Arial" w:cs="Arial"/>
                <w:sz w:val="22"/>
                <w:szCs w:val="22"/>
                <w:lang w:val="sv-SE"/>
              </w:rPr>
            </w:pPr>
            <w:r w:rsidRPr="00DB0A13">
              <w:rPr>
                <w:rFonts w:ascii="Arial" w:hAnsi="Arial" w:cs="Arial"/>
                <w:sz w:val="22"/>
                <w:szCs w:val="22"/>
                <w:lang w:val="sv-SE"/>
              </w:rPr>
              <w:t>&lt; 25 tahun</w:t>
            </w:r>
          </w:p>
        </w:tc>
        <w:tc>
          <w:tcPr>
            <w:tcW w:w="1866" w:type="dxa"/>
            <w:tcBorders>
              <w:bottom w:val="nil"/>
            </w:tcBorders>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6</w:t>
            </w:r>
          </w:p>
        </w:tc>
        <w:tc>
          <w:tcPr>
            <w:tcW w:w="1701" w:type="dxa"/>
            <w:tcBorders>
              <w:bottom w:val="nil"/>
              <w:right w:val="double" w:sz="4" w:space="0" w:color="auto"/>
            </w:tcBorders>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9,0</w:t>
            </w:r>
          </w:p>
        </w:tc>
      </w:tr>
      <w:tr w:rsidR="00BF0703" w:rsidRPr="00DB0A13" w:rsidTr="00DB0A13">
        <w:tc>
          <w:tcPr>
            <w:tcW w:w="720" w:type="dxa"/>
            <w:tcBorders>
              <w:top w:val="nil"/>
              <w:left w:val="double" w:sz="4" w:space="0" w:color="auto"/>
              <w:bottom w:val="nil"/>
            </w:tcBorders>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2.</w:t>
            </w:r>
          </w:p>
        </w:tc>
        <w:tc>
          <w:tcPr>
            <w:tcW w:w="3651" w:type="dxa"/>
            <w:tcBorders>
              <w:top w:val="nil"/>
              <w:bottom w:val="nil"/>
            </w:tcBorders>
          </w:tcPr>
          <w:p w:rsidR="00BF0703" w:rsidRPr="00DB0A13" w:rsidRDefault="00BF0703" w:rsidP="00DB0A13">
            <w:pPr>
              <w:spacing w:line="360" w:lineRule="auto"/>
              <w:rPr>
                <w:rFonts w:ascii="Arial" w:hAnsi="Arial" w:cs="Arial"/>
                <w:sz w:val="22"/>
                <w:szCs w:val="22"/>
                <w:lang w:val="sv-SE"/>
              </w:rPr>
            </w:pPr>
            <w:r w:rsidRPr="00DB0A13">
              <w:rPr>
                <w:rFonts w:ascii="Arial" w:hAnsi="Arial" w:cs="Arial"/>
                <w:sz w:val="22"/>
                <w:szCs w:val="22"/>
                <w:lang w:val="sv-SE"/>
              </w:rPr>
              <w:t>26 – 35 tahun</w:t>
            </w:r>
          </w:p>
        </w:tc>
        <w:tc>
          <w:tcPr>
            <w:tcW w:w="1866" w:type="dxa"/>
            <w:tcBorders>
              <w:top w:val="nil"/>
              <w:bottom w:val="nil"/>
            </w:tcBorders>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25</w:t>
            </w:r>
          </w:p>
        </w:tc>
        <w:tc>
          <w:tcPr>
            <w:tcW w:w="1701" w:type="dxa"/>
            <w:tcBorders>
              <w:top w:val="nil"/>
              <w:bottom w:val="nil"/>
              <w:right w:val="double" w:sz="4" w:space="0" w:color="auto"/>
            </w:tcBorders>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37,3</w:t>
            </w:r>
          </w:p>
        </w:tc>
      </w:tr>
      <w:tr w:rsidR="00BF0703" w:rsidRPr="00DB0A13" w:rsidTr="00DB0A13">
        <w:tc>
          <w:tcPr>
            <w:tcW w:w="720" w:type="dxa"/>
            <w:tcBorders>
              <w:top w:val="nil"/>
              <w:left w:val="double" w:sz="4" w:space="0" w:color="auto"/>
              <w:bottom w:val="nil"/>
            </w:tcBorders>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3.</w:t>
            </w:r>
          </w:p>
        </w:tc>
        <w:tc>
          <w:tcPr>
            <w:tcW w:w="3651" w:type="dxa"/>
            <w:tcBorders>
              <w:top w:val="nil"/>
              <w:bottom w:val="nil"/>
            </w:tcBorders>
          </w:tcPr>
          <w:p w:rsidR="00BF0703" w:rsidRPr="00DB0A13" w:rsidRDefault="00BF0703" w:rsidP="00DB0A13">
            <w:pPr>
              <w:spacing w:line="360" w:lineRule="auto"/>
              <w:rPr>
                <w:rFonts w:ascii="Arial" w:hAnsi="Arial" w:cs="Arial"/>
                <w:sz w:val="22"/>
                <w:szCs w:val="22"/>
                <w:lang w:val="sv-SE"/>
              </w:rPr>
            </w:pPr>
            <w:r w:rsidRPr="00DB0A13">
              <w:rPr>
                <w:rFonts w:ascii="Arial" w:hAnsi="Arial" w:cs="Arial"/>
                <w:sz w:val="22"/>
                <w:szCs w:val="22"/>
                <w:lang w:val="sv-SE"/>
              </w:rPr>
              <w:t>36 – 45 tahun</w:t>
            </w:r>
          </w:p>
        </w:tc>
        <w:tc>
          <w:tcPr>
            <w:tcW w:w="1866" w:type="dxa"/>
            <w:tcBorders>
              <w:top w:val="nil"/>
              <w:bottom w:val="nil"/>
            </w:tcBorders>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29</w:t>
            </w:r>
          </w:p>
        </w:tc>
        <w:tc>
          <w:tcPr>
            <w:tcW w:w="1701" w:type="dxa"/>
            <w:tcBorders>
              <w:top w:val="nil"/>
              <w:bottom w:val="nil"/>
              <w:right w:val="double" w:sz="4" w:space="0" w:color="auto"/>
            </w:tcBorders>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43,3</w:t>
            </w:r>
          </w:p>
        </w:tc>
      </w:tr>
      <w:tr w:rsidR="00BF0703" w:rsidRPr="00DB0A13" w:rsidTr="00DB0A13">
        <w:tc>
          <w:tcPr>
            <w:tcW w:w="720" w:type="dxa"/>
            <w:tcBorders>
              <w:top w:val="nil"/>
              <w:left w:val="double" w:sz="4" w:space="0" w:color="auto"/>
              <w:bottom w:val="nil"/>
            </w:tcBorders>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4.</w:t>
            </w:r>
          </w:p>
        </w:tc>
        <w:tc>
          <w:tcPr>
            <w:tcW w:w="3651" w:type="dxa"/>
            <w:tcBorders>
              <w:top w:val="nil"/>
              <w:bottom w:val="nil"/>
            </w:tcBorders>
          </w:tcPr>
          <w:p w:rsidR="00BF0703" w:rsidRPr="00DB0A13" w:rsidRDefault="00BF0703" w:rsidP="00DB0A13">
            <w:pPr>
              <w:spacing w:line="360" w:lineRule="auto"/>
              <w:rPr>
                <w:rFonts w:ascii="Arial" w:hAnsi="Arial" w:cs="Arial"/>
                <w:sz w:val="22"/>
                <w:szCs w:val="22"/>
                <w:lang w:val="sv-SE"/>
              </w:rPr>
            </w:pPr>
            <w:r w:rsidRPr="00DB0A13">
              <w:rPr>
                <w:rFonts w:ascii="Arial" w:hAnsi="Arial" w:cs="Arial"/>
                <w:sz w:val="22"/>
                <w:szCs w:val="22"/>
                <w:lang w:val="sv-SE"/>
              </w:rPr>
              <w:t>Diatas 45 tahun</w:t>
            </w:r>
          </w:p>
        </w:tc>
        <w:tc>
          <w:tcPr>
            <w:tcW w:w="1866" w:type="dxa"/>
            <w:tcBorders>
              <w:top w:val="nil"/>
              <w:bottom w:val="nil"/>
            </w:tcBorders>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7</w:t>
            </w:r>
          </w:p>
        </w:tc>
        <w:tc>
          <w:tcPr>
            <w:tcW w:w="1701" w:type="dxa"/>
            <w:tcBorders>
              <w:top w:val="nil"/>
              <w:bottom w:val="nil"/>
              <w:right w:val="double" w:sz="4" w:space="0" w:color="auto"/>
            </w:tcBorders>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10,4</w:t>
            </w:r>
          </w:p>
        </w:tc>
      </w:tr>
      <w:tr w:rsidR="00BF0703" w:rsidRPr="00DB0A13" w:rsidTr="00DB0A13">
        <w:tc>
          <w:tcPr>
            <w:tcW w:w="4371" w:type="dxa"/>
            <w:gridSpan w:val="2"/>
            <w:tcBorders>
              <w:left w:val="double" w:sz="4" w:space="0" w:color="auto"/>
              <w:bottom w:val="double" w:sz="4" w:space="0" w:color="auto"/>
            </w:tcBorders>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Jumlah</w:t>
            </w:r>
          </w:p>
        </w:tc>
        <w:tc>
          <w:tcPr>
            <w:tcW w:w="1866" w:type="dxa"/>
            <w:tcBorders>
              <w:bottom w:val="double" w:sz="4" w:space="0" w:color="auto"/>
            </w:tcBorders>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67</w:t>
            </w:r>
          </w:p>
        </w:tc>
        <w:tc>
          <w:tcPr>
            <w:tcW w:w="1701" w:type="dxa"/>
            <w:tcBorders>
              <w:bottom w:val="double" w:sz="4" w:space="0" w:color="auto"/>
              <w:right w:val="double" w:sz="4" w:space="0" w:color="auto"/>
            </w:tcBorders>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100,0</w:t>
            </w:r>
          </w:p>
        </w:tc>
      </w:tr>
    </w:tbl>
    <w:p w:rsidR="00BF0703" w:rsidRPr="00DB0A13" w:rsidRDefault="00BF0703" w:rsidP="00DB0A13">
      <w:pPr>
        <w:spacing w:line="360" w:lineRule="auto"/>
        <w:rPr>
          <w:rFonts w:ascii="Arial" w:hAnsi="Arial" w:cs="Arial"/>
          <w:sz w:val="22"/>
          <w:szCs w:val="22"/>
          <w:lang w:val="sv-SE"/>
        </w:rPr>
      </w:pPr>
      <w:r w:rsidRPr="00DB0A13">
        <w:rPr>
          <w:rFonts w:ascii="Arial" w:hAnsi="Arial" w:cs="Arial"/>
          <w:sz w:val="22"/>
          <w:szCs w:val="22"/>
          <w:lang w:val="sv-SE"/>
        </w:rPr>
        <w:t>Sumber : Lampiran SPSS</w:t>
      </w:r>
    </w:p>
    <w:p w:rsidR="00BF0703" w:rsidRPr="00DB0A13" w:rsidRDefault="00BF0703" w:rsidP="00DB0A13">
      <w:pPr>
        <w:spacing w:line="360" w:lineRule="auto"/>
        <w:ind w:firstLine="709"/>
        <w:jc w:val="both"/>
        <w:rPr>
          <w:rFonts w:ascii="Arial" w:hAnsi="Arial" w:cs="Arial"/>
          <w:noProof/>
          <w:sz w:val="22"/>
          <w:szCs w:val="22"/>
          <w:lang w:val="sv-SE"/>
        </w:rPr>
      </w:pPr>
      <w:r w:rsidRPr="00DB0A13">
        <w:rPr>
          <w:rFonts w:ascii="Arial" w:hAnsi="Arial" w:cs="Arial"/>
          <w:sz w:val="22"/>
          <w:szCs w:val="22"/>
          <w:lang w:val="sv-SE"/>
        </w:rPr>
        <w:t xml:space="preserve">Berdasarkan data deskripsi responden menurut usia, dimana kelompok usia responden yang terbesar dalam penelitian ini adalah antara 36-45 tahun dengan jumlah responden sebanyak 29 orang (43,3%), sehingga dapat dikatakan bahwa rata-rata nasabah </w:t>
      </w:r>
      <w:r w:rsidRPr="00DB0A13">
        <w:rPr>
          <w:rFonts w:ascii="Arial" w:hAnsi="Arial" w:cs="Arial"/>
          <w:noProof/>
          <w:sz w:val="22"/>
          <w:szCs w:val="22"/>
          <w:lang w:val="sv-SE"/>
        </w:rPr>
        <w:t>yang mengambil jaminan tender adalah berusia antara 36-45 tahun.</w:t>
      </w:r>
    </w:p>
    <w:p w:rsidR="00BF0703" w:rsidRPr="00DB0A13" w:rsidRDefault="00BF0703" w:rsidP="00DB0A13">
      <w:pPr>
        <w:pStyle w:val="ListParagraph"/>
        <w:numPr>
          <w:ilvl w:val="0"/>
          <w:numId w:val="2"/>
        </w:numPr>
        <w:spacing w:line="360" w:lineRule="auto"/>
        <w:ind w:left="364"/>
        <w:jc w:val="both"/>
        <w:rPr>
          <w:rFonts w:ascii="Arial" w:hAnsi="Arial" w:cs="Arial"/>
          <w:b/>
          <w:sz w:val="22"/>
          <w:szCs w:val="22"/>
          <w:lang w:val="sv-SE"/>
        </w:rPr>
      </w:pPr>
      <w:r w:rsidRPr="00DB0A13">
        <w:rPr>
          <w:rFonts w:ascii="Arial" w:hAnsi="Arial" w:cs="Arial"/>
          <w:b/>
          <w:sz w:val="22"/>
          <w:szCs w:val="22"/>
          <w:lang w:val="sv-SE"/>
        </w:rPr>
        <w:t>Responden berdasarkan Jenis Pekerjaan</w:t>
      </w:r>
    </w:p>
    <w:p w:rsidR="00BF0703" w:rsidRPr="00DB0A13" w:rsidRDefault="00BF0703" w:rsidP="00DB0A13">
      <w:pPr>
        <w:spacing w:line="360" w:lineRule="auto"/>
        <w:ind w:firstLine="364"/>
        <w:jc w:val="both"/>
        <w:rPr>
          <w:rFonts w:ascii="Arial" w:hAnsi="Arial" w:cs="Arial"/>
          <w:sz w:val="22"/>
          <w:szCs w:val="22"/>
          <w:lang w:val="sv-SE"/>
        </w:rPr>
      </w:pPr>
      <w:r w:rsidRPr="00DB0A13">
        <w:rPr>
          <w:rFonts w:ascii="Arial" w:hAnsi="Arial" w:cs="Arial"/>
          <w:sz w:val="22"/>
          <w:szCs w:val="22"/>
          <w:lang w:val="sv-SE"/>
        </w:rPr>
        <w:t>Deskripsi responden berdasarkan pekerjaan dapat dilihat melalui tabel berikut ini :</w:t>
      </w:r>
    </w:p>
    <w:p w:rsidR="00BF0703" w:rsidRPr="00DB0A13" w:rsidRDefault="00BF0703" w:rsidP="00DB0A13">
      <w:pPr>
        <w:spacing w:line="360" w:lineRule="auto"/>
        <w:rPr>
          <w:rFonts w:ascii="Arial" w:hAnsi="Arial" w:cs="Arial"/>
          <w:sz w:val="22"/>
          <w:szCs w:val="22"/>
          <w:lang w:val="sv-SE"/>
        </w:rPr>
      </w:pPr>
      <w:r w:rsidRPr="00DB0A13">
        <w:rPr>
          <w:rFonts w:ascii="Arial" w:hAnsi="Arial" w:cs="Arial"/>
          <w:sz w:val="22"/>
          <w:szCs w:val="22"/>
          <w:lang w:val="sv-SE"/>
        </w:rPr>
        <w:t>Tabel 3. Responden berdasarkan Jenis Pekerjaan</w:t>
      </w:r>
    </w:p>
    <w:tbl>
      <w:tblPr>
        <w:tblStyle w:val="LightGrid-Accent5"/>
        <w:tblW w:w="7938" w:type="dxa"/>
        <w:tblInd w:w="108" w:type="dxa"/>
        <w:tblLook w:val="01E0" w:firstRow="1" w:lastRow="1" w:firstColumn="1" w:lastColumn="1" w:noHBand="0" w:noVBand="0"/>
      </w:tblPr>
      <w:tblGrid>
        <w:gridCol w:w="720"/>
        <w:gridCol w:w="3651"/>
        <w:gridCol w:w="2122"/>
        <w:gridCol w:w="1445"/>
      </w:tblGrid>
      <w:tr w:rsidR="00BF0703" w:rsidRPr="00DB0A13" w:rsidTr="00DB0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vMerge w:val="restart"/>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No.</w:t>
            </w:r>
          </w:p>
        </w:tc>
        <w:tc>
          <w:tcPr>
            <w:cnfStyle w:val="000010000000" w:firstRow="0" w:lastRow="0" w:firstColumn="0" w:lastColumn="0" w:oddVBand="1" w:evenVBand="0" w:oddHBand="0" w:evenHBand="0" w:firstRowFirstColumn="0" w:firstRowLastColumn="0" w:lastRowFirstColumn="0" w:lastRowLastColumn="0"/>
            <w:tcW w:w="3651" w:type="dxa"/>
            <w:vMerge w:val="restart"/>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Jenis Pekerjaan</w:t>
            </w:r>
          </w:p>
        </w:tc>
        <w:tc>
          <w:tcPr>
            <w:cnfStyle w:val="000100000000" w:firstRow="0" w:lastRow="0" w:firstColumn="0" w:lastColumn="1" w:oddVBand="0" w:evenVBand="0" w:oddHBand="0" w:evenHBand="0" w:firstRowFirstColumn="0" w:firstRowLastColumn="0" w:lastRowFirstColumn="0" w:lastRowLastColumn="0"/>
            <w:tcW w:w="3567" w:type="dxa"/>
            <w:gridSpan w:val="2"/>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Frekuensi Responden</w:t>
            </w:r>
          </w:p>
        </w:tc>
      </w:tr>
      <w:tr w:rsidR="00BF0703" w:rsidRPr="00DB0A13" w:rsidTr="00DB0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vMerge/>
          </w:tcPr>
          <w:p w:rsidR="00BF0703" w:rsidRPr="00DB0A13" w:rsidRDefault="00BF0703" w:rsidP="00DB0A13">
            <w:pPr>
              <w:spacing w:line="360" w:lineRule="auto"/>
              <w:jc w:val="center"/>
              <w:rPr>
                <w:rFonts w:ascii="Arial" w:hAnsi="Arial" w:cs="Arial"/>
                <w:sz w:val="22"/>
                <w:szCs w:val="22"/>
                <w:lang w:val="sv-SE"/>
              </w:rPr>
            </w:pPr>
          </w:p>
        </w:tc>
        <w:tc>
          <w:tcPr>
            <w:cnfStyle w:val="000010000000" w:firstRow="0" w:lastRow="0" w:firstColumn="0" w:lastColumn="0" w:oddVBand="1" w:evenVBand="0" w:oddHBand="0" w:evenHBand="0" w:firstRowFirstColumn="0" w:firstRowLastColumn="0" w:lastRowFirstColumn="0" w:lastRowLastColumn="0"/>
            <w:tcW w:w="3651" w:type="dxa"/>
            <w:vMerge/>
          </w:tcPr>
          <w:p w:rsidR="00BF0703" w:rsidRPr="00DB0A13" w:rsidRDefault="00BF0703" w:rsidP="00DB0A13">
            <w:pPr>
              <w:spacing w:line="360" w:lineRule="auto"/>
              <w:jc w:val="center"/>
              <w:rPr>
                <w:rFonts w:ascii="Arial" w:hAnsi="Arial" w:cs="Arial"/>
                <w:sz w:val="22"/>
                <w:szCs w:val="22"/>
                <w:lang w:val="sv-SE"/>
              </w:rPr>
            </w:pPr>
          </w:p>
        </w:tc>
        <w:tc>
          <w:tcPr>
            <w:tcW w:w="2122"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Orang</w:t>
            </w:r>
          </w:p>
        </w:tc>
        <w:tc>
          <w:tcPr>
            <w:cnfStyle w:val="000100000000" w:firstRow="0" w:lastRow="0" w:firstColumn="0" w:lastColumn="1" w:oddVBand="0" w:evenVBand="0" w:oddHBand="0" w:evenHBand="0" w:firstRowFirstColumn="0" w:firstRowLastColumn="0" w:lastRowFirstColumn="0" w:lastRowLastColumn="0"/>
            <w:tcW w:w="1445" w:type="dxa"/>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w:t>
            </w:r>
          </w:p>
        </w:tc>
      </w:tr>
      <w:tr w:rsidR="00BF0703" w:rsidRPr="00DB0A13" w:rsidTr="00DB0A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1.</w:t>
            </w:r>
          </w:p>
        </w:tc>
        <w:tc>
          <w:tcPr>
            <w:cnfStyle w:val="000010000000" w:firstRow="0" w:lastRow="0" w:firstColumn="0" w:lastColumn="0" w:oddVBand="1" w:evenVBand="0" w:oddHBand="0" w:evenHBand="0" w:firstRowFirstColumn="0" w:firstRowLastColumn="0" w:lastRowFirstColumn="0" w:lastRowLastColumn="0"/>
            <w:tcW w:w="3651" w:type="dxa"/>
          </w:tcPr>
          <w:p w:rsidR="00BF0703" w:rsidRPr="00DB0A13" w:rsidRDefault="00BF0703" w:rsidP="00DB0A13">
            <w:pPr>
              <w:spacing w:line="360" w:lineRule="auto"/>
              <w:rPr>
                <w:rFonts w:ascii="Arial" w:hAnsi="Arial" w:cs="Arial"/>
                <w:sz w:val="22"/>
                <w:szCs w:val="22"/>
                <w:lang w:val="sv-SE"/>
              </w:rPr>
            </w:pPr>
            <w:r w:rsidRPr="00DB0A13">
              <w:rPr>
                <w:rFonts w:ascii="Arial" w:hAnsi="Arial" w:cs="Arial"/>
                <w:sz w:val="22"/>
                <w:szCs w:val="22"/>
                <w:lang w:val="sv-SE"/>
              </w:rPr>
              <w:t>PNS</w:t>
            </w:r>
          </w:p>
        </w:tc>
        <w:tc>
          <w:tcPr>
            <w:tcW w:w="2122"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3</w:t>
            </w:r>
          </w:p>
        </w:tc>
        <w:tc>
          <w:tcPr>
            <w:cnfStyle w:val="000100000000" w:firstRow="0" w:lastRow="0" w:firstColumn="0" w:lastColumn="1" w:oddVBand="0" w:evenVBand="0" w:oddHBand="0" w:evenHBand="0" w:firstRowFirstColumn="0" w:firstRowLastColumn="0" w:lastRowFirstColumn="0" w:lastRowLastColumn="0"/>
            <w:tcW w:w="1445" w:type="dxa"/>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4,5</w:t>
            </w:r>
          </w:p>
        </w:tc>
      </w:tr>
      <w:tr w:rsidR="00BF0703" w:rsidRPr="00DB0A13" w:rsidTr="00DB0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2.</w:t>
            </w:r>
          </w:p>
        </w:tc>
        <w:tc>
          <w:tcPr>
            <w:cnfStyle w:val="000010000000" w:firstRow="0" w:lastRow="0" w:firstColumn="0" w:lastColumn="0" w:oddVBand="1" w:evenVBand="0" w:oddHBand="0" w:evenHBand="0" w:firstRowFirstColumn="0" w:firstRowLastColumn="0" w:lastRowFirstColumn="0" w:lastRowLastColumn="0"/>
            <w:tcW w:w="3651" w:type="dxa"/>
          </w:tcPr>
          <w:p w:rsidR="00BF0703" w:rsidRPr="00DB0A13" w:rsidRDefault="00BF0703" w:rsidP="00DB0A13">
            <w:pPr>
              <w:spacing w:line="360" w:lineRule="auto"/>
              <w:rPr>
                <w:rFonts w:ascii="Arial" w:hAnsi="Arial" w:cs="Arial"/>
                <w:sz w:val="22"/>
                <w:szCs w:val="22"/>
                <w:lang w:val="sv-SE"/>
              </w:rPr>
            </w:pPr>
            <w:r w:rsidRPr="00DB0A13">
              <w:rPr>
                <w:rFonts w:ascii="Arial" w:hAnsi="Arial" w:cs="Arial"/>
                <w:sz w:val="22"/>
                <w:szCs w:val="22"/>
                <w:lang w:val="sv-SE"/>
              </w:rPr>
              <w:t>Karyawan swasta</w:t>
            </w:r>
          </w:p>
        </w:tc>
        <w:tc>
          <w:tcPr>
            <w:tcW w:w="2122"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17</w:t>
            </w:r>
          </w:p>
        </w:tc>
        <w:tc>
          <w:tcPr>
            <w:cnfStyle w:val="000100000000" w:firstRow="0" w:lastRow="0" w:firstColumn="0" w:lastColumn="1" w:oddVBand="0" w:evenVBand="0" w:oddHBand="0" w:evenHBand="0" w:firstRowFirstColumn="0" w:firstRowLastColumn="0" w:lastRowFirstColumn="0" w:lastRowLastColumn="0"/>
            <w:tcW w:w="1445" w:type="dxa"/>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25,4</w:t>
            </w:r>
          </w:p>
        </w:tc>
      </w:tr>
      <w:tr w:rsidR="00BF0703" w:rsidRPr="00DB0A13" w:rsidTr="00DB0A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3.</w:t>
            </w:r>
          </w:p>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4.</w:t>
            </w:r>
          </w:p>
        </w:tc>
        <w:tc>
          <w:tcPr>
            <w:cnfStyle w:val="000010000000" w:firstRow="0" w:lastRow="0" w:firstColumn="0" w:lastColumn="0" w:oddVBand="1" w:evenVBand="0" w:oddHBand="0" w:evenHBand="0" w:firstRowFirstColumn="0" w:firstRowLastColumn="0" w:lastRowFirstColumn="0" w:lastRowLastColumn="0"/>
            <w:tcW w:w="3651" w:type="dxa"/>
          </w:tcPr>
          <w:p w:rsidR="00BF0703" w:rsidRPr="00DB0A13" w:rsidRDefault="00BF0703" w:rsidP="00DB0A13">
            <w:pPr>
              <w:spacing w:line="360" w:lineRule="auto"/>
              <w:rPr>
                <w:rFonts w:ascii="Arial" w:hAnsi="Arial" w:cs="Arial"/>
                <w:sz w:val="22"/>
                <w:szCs w:val="22"/>
                <w:lang w:val="sv-SE"/>
              </w:rPr>
            </w:pPr>
            <w:r w:rsidRPr="00DB0A13">
              <w:rPr>
                <w:rFonts w:ascii="Arial" w:hAnsi="Arial" w:cs="Arial"/>
                <w:sz w:val="22"/>
                <w:szCs w:val="22"/>
                <w:lang w:val="sv-SE"/>
              </w:rPr>
              <w:t>Pengusaha</w:t>
            </w:r>
          </w:p>
          <w:p w:rsidR="00BF0703" w:rsidRPr="00DB0A13" w:rsidRDefault="00BF0703" w:rsidP="00DB0A13">
            <w:pPr>
              <w:spacing w:line="360" w:lineRule="auto"/>
              <w:rPr>
                <w:rFonts w:ascii="Arial" w:hAnsi="Arial" w:cs="Arial"/>
                <w:sz w:val="22"/>
                <w:szCs w:val="22"/>
                <w:lang w:val="sv-SE"/>
              </w:rPr>
            </w:pPr>
            <w:r w:rsidRPr="00DB0A13">
              <w:rPr>
                <w:rFonts w:ascii="Arial" w:hAnsi="Arial" w:cs="Arial"/>
                <w:sz w:val="22"/>
                <w:szCs w:val="22"/>
                <w:lang w:val="sv-SE"/>
              </w:rPr>
              <w:t>Lain-lain</w:t>
            </w:r>
          </w:p>
        </w:tc>
        <w:tc>
          <w:tcPr>
            <w:tcW w:w="2122"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33</w:t>
            </w:r>
          </w:p>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14</w:t>
            </w:r>
          </w:p>
        </w:tc>
        <w:tc>
          <w:tcPr>
            <w:cnfStyle w:val="000100000000" w:firstRow="0" w:lastRow="0" w:firstColumn="0" w:lastColumn="1" w:oddVBand="0" w:evenVBand="0" w:oddHBand="0" w:evenHBand="0" w:firstRowFirstColumn="0" w:firstRowLastColumn="0" w:lastRowFirstColumn="0" w:lastRowLastColumn="0"/>
            <w:tcW w:w="1445" w:type="dxa"/>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49,3</w:t>
            </w:r>
          </w:p>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20,9</w:t>
            </w:r>
          </w:p>
        </w:tc>
      </w:tr>
      <w:tr w:rsidR="00BF0703" w:rsidRPr="00DB0A13" w:rsidTr="00DB0A1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1" w:type="dxa"/>
            <w:gridSpan w:val="2"/>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Jumlah</w:t>
            </w:r>
          </w:p>
        </w:tc>
        <w:tc>
          <w:tcPr>
            <w:cnfStyle w:val="000010000000" w:firstRow="0" w:lastRow="0" w:firstColumn="0" w:lastColumn="0" w:oddVBand="1" w:evenVBand="0" w:oddHBand="0" w:evenHBand="0" w:firstRowFirstColumn="0" w:firstRowLastColumn="0" w:lastRowFirstColumn="0" w:lastRowLastColumn="0"/>
            <w:tcW w:w="2122" w:type="dxa"/>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67</w:t>
            </w:r>
          </w:p>
        </w:tc>
        <w:tc>
          <w:tcPr>
            <w:cnfStyle w:val="000100000000" w:firstRow="0" w:lastRow="0" w:firstColumn="0" w:lastColumn="1" w:oddVBand="0" w:evenVBand="0" w:oddHBand="0" w:evenHBand="0" w:firstRowFirstColumn="0" w:firstRowLastColumn="0" w:lastRowFirstColumn="0" w:lastRowLastColumn="0"/>
            <w:tcW w:w="1445" w:type="dxa"/>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100,0</w:t>
            </w:r>
          </w:p>
        </w:tc>
      </w:tr>
    </w:tbl>
    <w:p w:rsidR="00BF0703" w:rsidRPr="00DB0A13" w:rsidRDefault="00BF0703" w:rsidP="00DB0A13">
      <w:pPr>
        <w:spacing w:line="360" w:lineRule="auto"/>
        <w:rPr>
          <w:rFonts w:ascii="Arial" w:hAnsi="Arial" w:cs="Arial"/>
          <w:sz w:val="22"/>
          <w:szCs w:val="22"/>
          <w:lang w:val="sv-SE"/>
        </w:rPr>
      </w:pPr>
      <w:r w:rsidRPr="00DB0A13">
        <w:rPr>
          <w:rFonts w:ascii="Arial" w:hAnsi="Arial" w:cs="Arial"/>
          <w:sz w:val="22"/>
          <w:szCs w:val="22"/>
          <w:lang w:val="sv-SE"/>
        </w:rPr>
        <w:t>Sumber : Lampiran SPSS</w:t>
      </w:r>
    </w:p>
    <w:p w:rsidR="00BF0703" w:rsidRPr="00DB0A13" w:rsidRDefault="00BF0703" w:rsidP="00DB0A13">
      <w:pPr>
        <w:spacing w:line="360" w:lineRule="auto"/>
        <w:ind w:firstLine="709"/>
        <w:jc w:val="both"/>
        <w:rPr>
          <w:rFonts w:ascii="Arial" w:hAnsi="Arial" w:cs="Arial"/>
          <w:sz w:val="22"/>
          <w:szCs w:val="22"/>
          <w:lang w:val="sv-SE"/>
        </w:rPr>
      </w:pPr>
      <w:r w:rsidRPr="00DB0A13">
        <w:rPr>
          <w:rFonts w:ascii="Arial" w:hAnsi="Arial" w:cs="Arial"/>
          <w:sz w:val="22"/>
          <w:szCs w:val="22"/>
          <w:lang w:val="sv-SE"/>
        </w:rPr>
        <w:t>Berdasarkan data responden menurut jenis pekerjaan, nampak bahwa rata-rata responden yang mempunyai pekerjaan sebagai pengusaha dengan jumlah responden sebanyak 33 orang (49,3%), sehingga dapat disimpulkan bahwa rata-rata nasabah yang mengambil kredit penjaminan pada Perum Jamkrindo Cabang Makassar adalah mempunyai pekerjaan sebagai pengusaha.</w:t>
      </w:r>
    </w:p>
    <w:p w:rsidR="00BF0703" w:rsidRPr="00DB0A13" w:rsidRDefault="00BF0703" w:rsidP="00DB0A13">
      <w:pPr>
        <w:spacing w:line="360" w:lineRule="auto"/>
        <w:ind w:firstLine="709"/>
        <w:jc w:val="both"/>
        <w:rPr>
          <w:rFonts w:ascii="Arial" w:hAnsi="Arial" w:cs="Arial"/>
          <w:sz w:val="22"/>
          <w:szCs w:val="22"/>
          <w:lang w:val="sv-SE"/>
        </w:rPr>
      </w:pPr>
    </w:p>
    <w:p w:rsidR="00BF0703" w:rsidRPr="00DB0A13" w:rsidRDefault="00BF0703" w:rsidP="00DB0A13">
      <w:pPr>
        <w:spacing w:line="360" w:lineRule="auto"/>
        <w:ind w:firstLine="709"/>
        <w:jc w:val="both"/>
        <w:rPr>
          <w:rFonts w:ascii="Arial" w:hAnsi="Arial" w:cs="Arial"/>
          <w:sz w:val="22"/>
          <w:szCs w:val="22"/>
          <w:lang w:val="sv-SE"/>
        </w:rPr>
      </w:pPr>
    </w:p>
    <w:p w:rsidR="00BF0703" w:rsidRPr="00DB0A13" w:rsidRDefault="00BF0703" w:rsidP="00DB0A13">
      <w:pPr>
        <w:pStyle w:val="ListParagraph"/>
        <w:numPr>
          <w:ilvl w:val="0"/>
          <w:numId w:val="2"/>
        </w:numPr>
        <w:spacing w:line="360" w:lineRule="auto"/>
        <w:ind w:left="364"/>
        <w:jc w:val="both"/>
        <w:rPr>
          <w:rFonts w:ascii="Arial" w:hAnsi="Arial" w:cs="Arial"/>
          <w:b/>
          <w:sz w:val="22"/>
          <w:szCs w:val="22"/>
          <w:lang w:val="sv-SE"/>
        </w:rPr>
      </w:pPr>
      <w:r w:rsidRPr="00DB0A13">
        <w:rPr>
          <w:rFonts w:ascii="Arial" w:hAnsi="Arial" w:cs="Arial"/>
          <w:b/>
          <w:sz w:val="22"/>
          <w:szCs w:val="22"/>
          <w:lang w:val="sv-SE"/>
        </w:rPr>
        <w:t>Responden berdasarkan Pendidikan Terakhir</w:t>
      </w:r>
    </w:p>
    <w:p w:rsidR="00BF0703" w:rsidRPr="00DB0A13" w:rsidRDefault="00BF0703" w:rsidP="00DB0A13">
      <w:pPr>
        <w:spacing w:line="360" w:lineRule="auto"/>
        <w:ind w:firstLine="567"/>
        <w:jc w:val="both"/>
        <w:rPr>
          <w:rFonts w:ascii="Arial" w:hAnsi="Arial" w:cs="Arial"/>
          <w:b/>
          <w:sz w:val="22"/>
          <w:szCs w:val="22"/>
          <w:lang w:val="sv-SE"/>
        </w:rPr>
      </w:pPr>
      <w:r w:rsidRPr="00DB0A13">
        <w:rPr>
          <w:rFonts w:ascii="Arial" w:hAnsi="Arial" w:cs="Arial"/>
          <w:sz w:val="22"/>
          <w:szCs w:val="22"/>
          <w:lang w:val="sv-SE"/>
        </w:rPr>
        <w:t>Deskripsi responden berdasarkan pendidikan terakhir dalam penelitian ini diklasifikasikan atas pendidikan : SMA, Diploma/D3, Sarjana dan Pasca Sarjana, dimana hasil selengkapnya dapat dilihat pada tabel berikut ini :</w:t>
      </w:r>
    </w:p>
    <w:p w:rsidR="00BF0703" w:rsidRPr="00DB0A13" w:rsidRDefault="00BF0703" w:rsidP="00DB0A13">
      <w:pPr>
        <w:spacing w:line="360" w:lineRule="auto"/>
        <w:rPr>
          <w:rFonts w:ascii="Arial" w:hAnsi="Arial" w:cs="Arial"/>
          <w:sz w:val="22"/>
          <w:szCs w:val="22"/>
          <w:lang w:val="sv-SE"/>
        </w:rPr>
      </w:pPr>
      <w:r w:rsidRPr="00DB0A13">
        <w:rPr>
          <w:rFonts w:ascii="Arial" w:hAnsi="Arial" w:cs="Arial"/>
          <w:sz w:val="22"/>
          <w:szCs w:val="22"/>
          <w:lang w:val="sv-SE"/>
        </w:rPr>
        <w:t>Tabel 4. Responden Berdasarkan PendidikanTerakhir</w:t>
      </w:r>
    </w:p>
    <w:tbl>
      <w:tblPr>
        <w:tblStyle w:val="LightGrid-Accent5"/>
        <w:tblW w:w="7938" w:type="dxa"/>
        <w:tblInd w:w="108" w:type="dxa"/>
        <w:tblLook w:val="01E0" w:firstRow="1" w:lastRow="1" w:firstColumn="1" w:lastColumn="1" w:noHBand="0" w:noVBand="0"/>
      </w:tblPr>
      <w:tblGrid>
        <w:gridCol w:w="720"/>
        <w:gridCol w:w="3651"/>
        <w:gridCol w:w="1866"/>
        <w:gridCol w:w="1701"/>
      </w:tblGrid>
      <w:tr w:rsidR="00BF0703" w:rsidRPr="00DB0A13" w:rsidTr="00DB0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vMerge w:val="restart"/>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No.</w:t>
            </w:r>
          </w:p>
        </w:tc>
        <w:tc>
          <w:tcPr>
            <w:cnfStyle w:val="000010000000" w:firstRow="0" w:lastRow="0" w:firstColumn="0" w:lastColumn="0" w:oddVBand="1" w:evenVBand="0" w:oddHBand="0" w:evenHBand="0" w:firstRowFirstColumn="0" w:firstRowLastColumn="0" w:lastRowFirstColumn="0" w:lastRowLastColumn="0"/>
            <w:tcW w:w="3651" w:type="dxa"/>
            <w:vMerge w:val="restart"/>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Pendidikan Terakhir</w:t>
            </w:r>
          </w:p>
        </w:tc>
        <w:tc>
          <w:tcPr>
            <w:cnfStyle w:val="000100000000" w:firstRow="0" w:lastRow="0" w:firstColumn="0" w:lastColumn="1" w:oddVBand="0" w:evenVBand="0" w:oddHBand="0" w:evenHBand="0" w:firstRowFirstColumn="0" w:firstRowLastColumn="0" w:lastRowFirstColumn="0" w:lastRowLastColumn="0"/>
            <w:tcW w:w="3567" w:type="dxa"/>
            <w:gridSpan w:val="2"/>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Frekuensi Responden</w:t>
            </w:r>
          </w:p>
        </w:tc>
      </w:tr>
      <w:tr w:rsidR="00BF0703" w:rsidRPr="00DB0A13" w:rsidTr="00DB0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vMerge/>
          </w:tcPr>
          <w:p w:rsidR="00BF0703" w:rsidRPr="00DB0A13" w:rsidRDefault="00BF0703" w:rsidP="00DB0A13">
            <w:pPr>
              <w:spacing w:line="360" w:lineRule="auto"/>
              <w:jc w:val="center"/>
              <w:rPr>
                <w:rFonts w:ascii="Arial" w:hAnsi="Arial" w:cs="Arial"/>
                <w:sz w:val="22"/>
                <w:szCs w:val="22"/>
                <w:lang w:val="sv-SE"/>
              </w:rPr>
            </w:pPr>
          </w:p>
        </w:tc>
        <w:tc>
          <w:tcPr>
            <w:cnfStyle w:val="000010000000" w:firstRow="0" w:lastRow="0" w:firstColumn="0" w:lastColumn="0" w:oddVBand="1" w:evenVBand="0" w:oddHBand="0" w:evenHBand="0" w:firstRowFirstColumn="0" w:firstRowLastColumn="0" w:lastRowFirstColumn="0" w:lastRowLastColumn="0"/>
            <w:tcW w:w="3651" w:type="dxa"/>
            <w:vMerge/>
          </w:tcPr>
          <w:p w:rsidR="00BF0703" w:rsidRPr="00DB0A13" w:rsidRDefault="00BF0703" w:rsidP="00DB0A13">
            <w:pPr>
              <w:spacing w:line="360" w:lineRule="auto"/>
              <w:jc w:val="center"/>
              <w:rPr>
                <w:rFonts w:ascii="Arial" w:hAnsi="Arial" w:cs="Arial"/>
                <w:sz w:val="22"/>
                <w:szCs w:val="22"/>
                <w:lang w:val="sv-SE"/>
              </w:rPr>
            </w:pPr>
          </w:p>
        </w:tc>
        <w:tc>
          <w:tcPr>
            <w:tcW w:w="1866"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Orang</w:t>
            </w:r>
          </w:p>
        </w:tc>
        <w:tc>
          <w:tcPr>
            <w:cnfStyle w:val="000100000000" w:firstRow="0" w:lastRow="0" w:firstColumn="0" w:lastColumn="1" w:oddVBand="0" w:evenVBand="0" w:oddHBand="0" w:evenHBand="0" w:firstRowFirstColumn="0" w:firstRowLastColumn="0" w:lastRowFirstColumn="0" w:lastRowLastColumn="0"/>
            <w:tcW w:w="1701" w:type="dxa"/>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w:t>
            </w:r>
          </w:p>
        </w:tc>
      </w:tr>
      <w:tr w:rsidR="00BF0703" w:rsidRPr="00DB0A13" w:rsidTr="00DB0A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1.</w:t>
            </w:r>
          </w:p>
        </w:tc>
        <w:tc>
          <w:tcPr>
            <w:cnfStyle w:val="000010000000" w:firstRow="0" w:lastRow="0" w:firstColumn="0" w:lastColumn="0" w:oddVBand="1" w:evenVBand="0" w:oddHBand="0" w:evenHBand="0" w:firstRowFirstColumn="0" w:firstRowLastColumn="0" w:lastRowFirstColumn="0" w:lastRowLastColumn="0"/>
            <w:tcW w:w="3651" w:type="dxa"/>
          </w:tcPr>
          <w:p w:rsidR="00BF0703" w:rsidRPr="00DB0A13" w:rsidRDefault="00BF0703" w:rsidP="00DB0A13">
            <w:pPr>
              <w:spacing w:line="360" w:lineRule="auto"/>
              <w:rPr>
                <w:rFonts w:ascii="Arial" w:hAnsi="Arial" w:cs="Arial"/>
                <w:sz w:val="22"/>
                <w:szCs w:val="22"/>
                <w:lang w:val="sv-SE"/>
              </w:rPr>
            </w:pPr>
            <w:r w:rsidRPr="00DB0A13">
              <w:rPr>
                <w:rFonts w:ascii="Arial" w:hAnsi="Arial" w:cs="Arial"/>
                <w:sz w:val="22"/>
                <w:szCs w:val="22"/>
                <w:lang w:val="sv-SE"/>
              </w:rPr>
              <w:t>SMA</w:t>
            </w:r>
          </w:p>
        </w:tc>
        <w:tc>
          <w:tcPr>
            <w:tcW w:w="1866"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17</w:t>
            </w:r>
          </w:p>
        </w:tc>
        <w:tc>
          <w:tcPr>
            <w:cnfStyle w:val="000100000000" w:firstRow="0" w:lastRow="0" w:firstColumn="0" w:lastColumn="1" w:oddVBand="0" w:evenVBand="0" w:oddHBand="0" w:evenHBand="0" w:firstRowFirstColumn="0" w:firstRowLastColumn="0" w:lastRowFirstColumn="0" w:lastRowLastColumn="0"/>
            <w:tcW w:w="1701" w:type="dxa"/>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25,4</w:t>
            </w:r>
          </w:p>
        </w:tc>
      </w:tr>
      <w:tr w:rsidR="00BF0703" w:rsidRPr="00DB0A13" w:rsidTr="00DB0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2.</w:t>
            </w:r>
          </w:p>
        </w:tc>
        <w:tc>
          <w:tcPr>
            <w:cnfStyle w:val="000010000000" w:firstRow="0" w:lastRow="0" w:firstColumn="0" w:lastColumn="0" w:oddVBand="1" w:evenVBand="0" w:oddHBand="0" w:evenHBand="0" w:firstRowFirstColumn="0" w:firstRowLastColumn="0" w:lastRowFirstColumn="0" w:lastRowLastColumn="0"/>
            <w:tcW w:w="3651" w:type="dxa"/>
          </w:tcPr>
          <w:p w:rsidR="00BF0703" w:rsidRPr="00DB0A13" w:rsidRDefault="00BF0703" w:rsidP="00DB0A13">
            <w:pPr>
              <w:spacing w:line="360" w:lineRule="auto"/>
              <w:rPr>
                <w:rFonts w:ascii="Arial" w:hAnsi="Arial" w:cs="Arial"/>
                <w:sz w:val="22"/>
                <w:szCs w:val="22"/>
                <w:lang w:val="sv-SE"/>
              </w:rPr>
            </w:pPr>
            <w:r w:rsidRPr="00DB0A13">
              <w:rPr>
                <w:rFonts w:ascii="Arial" w:hAnsi="Arial" w:cs="Arial"/>
                <w:sz w:val="22"/>
                <w:szCs w:val="22"/>
                <w:lang w:val="sv-SE"/>
              </w:rPr>
              <w:t>Akademi</w:t>
            </w:r>
          </w:p>
        </w:tc>
        <w:tc>
          <w:tcPr>
            <w:tcW w:w="1866"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18</w:t>
            </w:r>
          </w:p>
        </w:tc>
        <w:tc>
          <w:tcPr>
            <w:cnfStyle w:val="000100000000" w:firstRow="0" w:lastRow="0" w:firstColumn="0" w:lastColumn="1" w:oddVBand="0" w:evenVBand="0" w:oddHBand="0" w:evenHBand="0" w:firstRowFirstColumn="0" w:firstRowLastColumn="0" w:lastRowFirstColumn="0" w:lastRowLastColumn="0"/>
            <w:tcW w:w="1701" w:type="dxa"/>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26,9</w:t>
            </w:r>
          </w:p>
        </w:tc>
      </w:tr>
      <w:tr w:rsidR="00BF0703" w:rsidRPr="00DB0A13" w:rsidTr="00DB0A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3.</w:t>
            </w:r>
          </w:p>
        </w:tc>
        <w:tc>
          <w:tcPr>
            <w:cnfStyle w:val="000010000000" w:firstRow="0" w:lastRow="0" w:firstColumn="0" w:lastColumn="0" w:oddVBand="1" w:evenVBand="0" w:oddHBand="0" w:evenHBand="0" w:firstRowFirstColumn="0" w:firstRowLastColumn="0" w:lastRowFirstColumn="0" w:lastRowLastColumn="0"/>
            <w:tcW w:w="3651" w:type="dxa"/>
          </w:tcPr>
          <w:p w:rsidR="00BF0703" w:rsidRPr="00DB0A13" w:rsidRDefault="00BF0703" w:rsidP="00DB0A13">
            <w:pPr>
              <w:spacing w:line="360" w:lineRule="auto"/>
              <w:rPr>
                <w:rFonts w:ascii="Arial" w:hAnsi="Arial" w:cs="Arial"/>
                <w:sz w:val="22"/>
                <w:szCs w:val="22"/>
                <w:lang w:val="sv-SE"/>
              </w:rPr>
            </w:pPr>
            <w:r w:rsidRPr="00DB0A13">
              <w:rPr>
                <w:rFonts w:ascii="Arial" w:hAnsi="Arial" w:cs="Arial"/>
                <w:sz w:val="22"/>
                <w:szCs w:val="22"/>
                <w:lang w:val="sv-SE"/>
              </w:rPr>
              <w:t>S1</w:t>
            </w:r>
          </w:p>
        </w:tc>
        <w:tc>
          <w:tcPr>
            <w:tcW w:w="1866"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32</w:t>
            </w:r>
          </w:p>
        </w:tc>
        <w:tc>
          <w:tcPr>
            <w:cnfStyle w:val="000100000000" w:firstRow="0" w:lastRow="0" w:firstColumn="0" w:lastColumn="1" w:oddVBand="0" w:evenVBand="0" w:oddHBand="0" w:evenHBand="0" w:firstRowFirstColumn="0" w:firstRowLastColumn="0" w:lastRowFirstColumn="0" w:lastRowLastColumn="0"/>
            <w:tcW w:w="1701" w:type="dxa"/>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47,8</w:t>
            </w:r>
          </w:p>
        </w:tc>
      </w:tr>
      <w:tr w:rsidR="00BF0703" w:rsidRPr="00DB0A13" w:rsidTr="00DB0A1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1" w:type="dxa"/>
            <w:gridSpan w:val="2"/>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Jumlah</w:t>
            </w:r>
          </w:p>
        </w:tc>
        <w:tc>
          <w:tcPr>
            <w:cnfStyle w:val="000010000000" w:firstRow="0" w:lastRow="0" w:firstColumn="0" w:lastColumn="0" w:oddVBand="1" w:evenVBand="0" w:oddHBand="0" w:evenHBand="0" w:firstRowFirstColumn="0" w:firstRowLastColumn="0" w:lastRowFirstColumn="0" w:lastRowLastColumn="0"/>
            <w:tcW w:w="1866" w:type="dxa"/>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67</w:t>
            </w:r>
          </w:p>
        </w:tc>
        <w:tc>
          <w:tcPr>
            <w:cnfStyle w:val="000100000000" w:firstRow="0" w:lastRow="0" w:firstColumn="0" w:lastColumn="1" w:oddVBand="0" w:evenVBand="0" w:oddHBand="0" w:evenHBand="0" w:firstRowFirstColumn="0" w:firstRowLastColumn="0" w:lastRowFirstColumn="0" w:lastRowLastColumn="0"/>
            <w:tcW w:w="1701" w:type="dxa"/>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100,0</w:t>
            </w:r>
          </w:p>
        </w:tc>
      </w:tr>
    </w:tbl>
    <w:p w:rsidR="00BF0703" w:rsidRPr="00DB0A13" w:rsidRDefault="00BF0703" w:rsidP="00DB0A13">
      <w:pPr>
        <w:spacing w:line="360" w:lineRule="auto"/>
        <w:rPr>
          <w:rFonts w:ascii="Arial" w:hAnsi="Arial" w:cs="Arial"/>
          <w:sz w:val="22"/>
          <w:szCs w:val="22"/>
          <w:lang w:val="sv-SE"/>
        </w:rPr>
      </w:pPr>
      <w:r w:rsidRPr="00DB0A13">
        <w:rPr>
          <w:rFonts w:ascii="Arial" w:hAnsi="Arial" w:cs="Arial"/>
          <w:sz w:val="22"/>
          <w:szCs w:val="22"/>
          <w:lang w:val="sv-SE"/>
        </w:rPr>
        <w:t>Sumber : Lampiran SPSS</w:t>
      </w:r>
    </w:p>
    <w:p w:rsidR="00BF0703" w:rsidRPr="00DB0A13" w:rsidRDefault="00BF0703" w:rsidP="00DB0A13">
      <w:pPr>
        <w:spacing w:line="360" w:lineRule="auto"/>
        <w:ind w:firstLine="709"/>
        <w:jc w:val="both"/>
        <w:rPr>
          <w:rFonts w:ascii="Arial" w:hAnsi="Arial" w:cs="Arial"/>
          <w:sz w:val="22"/>
          <w:szCs w:val="22"/>
          <w:lang w:val="sv-SE"/>
        </w:rPr>
      </w:pPr>
      <w:r w:rsidRPr="00DB0A13">
        <w:rPr>
          <w:rFonts w:ascii="Arial" w:hAnsi="Arial" w:cs="Arial"/>
          <w:sz w:val="22"/>
          <w:szCs w:val="22"/>
          <w:lang w:val="sv-SE"/>
        </w:rPr>
        <w:t>Data di atas menguraikan deskripsi responden berdasarkan pendidikan terakhir, dimana tingkat pendidikan responden yang terbesar dalam penelitian  ini adalah Sarjana dengan jumlah responden sebanyak 32 orang (47,8%), sehingga dapat disimpulkan bahwa rata-rata nasabah yang mengambil jaminan kredit pada Perum Jamkrindo Cabang Makassar adalah lulusan Sarjana.</w:t>
      </w:r>
    </w:p>
    <w:p w:rsidR="00BF0703" w:rsidRPr="00DB0A13" w:rsidRDefault="00BF0703" w:rsidP="00DB0A13">
      <w:pPr>
        <w:spacing w:line="360" w:lineRule="auto"/>
        <w:ind w:left="284" w:hanging="284"/>
        <w:rPr>
          <w:rFonts w:ascii="Arial" w:hAnsi="Arial" w:cs="Arial"/>
          <w:b/>
          <w:sz w:val="22"/>
          <w:szCs w:val="22"/>
          <w:lang w:val="sv-SE"/>
        </w:rPr>
      </w:pPr>
    </w:p>
    <w:p w:rsidR="00BF0703" w:rsidRPr="00DB0A13" w:rsidRDefault="00BF0703" w:rsidP="00DB0A13">
      <w:pPr>
        <w:spacing w:line="360" w:lineRule="auto"/>
        <w:rPr>
          <w:rFonts w:ascii="Arial" w:hAnsi="Arial" w:cs="Arial"/>
          <w:b/>
          <w:sz w:val="22"/>
          <w:szCs w:val="22"/>
          <w:lang w:val="id-ID"/>
        </w:rPr>
      </w:pPr>
      <w:r w:rsidRPr="00DB0A13">
        <w:rPr>
          <w:rFonts w:ascii="Arial" w:hAnsi="Arial" w:cs="Arial"/>
          <w:b/>
          <w:sz w:val="22"/>
          <w:szCs w:val="22"/>
          <w:lang w:val="sv-SE"/>
        </w:rPr>
        <w:t xml:space="preserve">Deskripsi Tanggapan Responden Mengenai </w:t>
      </w:r>
      <w:r w:rsidRPr="00DB0A13">
        <w:rPr>
          <w:rFonts w:ascii="Arial" w:hAnsi="Arial" w:cs="Arial"/>
          <w:b/>
          <w:i/>
          <w:sz w:val="22"/>
          <w:szCs w:val="22"/>
          <w:lang w:val="sv-SE"/>
        </w:rPr>
        <w:t>Personal selling</w:t>
      </w:r>
      <w:r w:rsidRPr="00DB0A13">
        <w:rPr>
          <w:rFonts w:ascii="Arial" w:hAnsi="Arial" w:cs="Arial"/>
          <w:b/>
          <w:sz w:val="22"/>
          <w:szCs w:val="22"/>
          <w:lang w:val="sv-SE"/>
        </w:rPr>
        <w:t xml:space="preserve"> Terhadap </w:t>
      </w:r>
      <w:r w:rsidRPr="00DB0A13">
        <w:rPr>
          <w:rFonts w:ascii="Arial" w:hAnsi="Arial" w:cs="Arial"/>
          <w:b/>
          <w:i/>
          <w:sz w:val="22"/>
          <w:szCs w:val="22"/>
          <w:lang w:val="sv-SE"/>
        </w:rPr>
        <w:t>Brand Image</w:t>
      </w:r>
    </w:p>
    <w:p w:rsidR="00BF0703" w:rsidRPr="00DB0A13" w:rsidRDefault="00BF0703" w:rsidP="00DB0A13">
      <w:pPr>
        <w:spacing w:line="360" w:lineRule="auto"/>
        <w:ind w:left="284" w:hanging="284"/>
        <w:rPr>
          <w:rFonts w:ascii="Arial" w:hAnsi="Arial" w:cs="Arial"/>
          <w:sz w:val="22"/>
          <w:szCs w:val="22"/>
          <w:lang w:val="sv-SE"/>
        </w:rPr>
      </w:pPr>
      <w:r w:rsidRPr="00DB0A13">
        <w:rPr>
          <w:rFonts w:ascii="Arial" w:hAnsi="Arial" w:cs="Arial"/>
          <w:sz w:val="22"/>
          <w:szCs w:val="22"/>
          <w:lang w:val="sv-SE"/>
        </w:rPr>
        <w:t>1. Tanggapan Responden mengenai Personal Selling</w:t>
      </w:r>
    </w:p>
    <w:p w:rsidR="00BF0703" w:rsidRPr="00DB0A13" w:rsidRDefault="00BF0703" w:rsidP="00DB0A13">
      <w:pPr>
        <w:spacing w:line="360" w:lineRule="auto"/>
        <w:ind w:firstLine="709"/>
        <w:jc w:val="both"/>
        <w:rPr>
          <w:rFonts w:ascii="Arial" w:hAnsi="Arial" w:cs="Arial"/>
          <w:sz w:val="22"/>
          <w:szCs w:val="22"/>
        </w:rPr>
      </w:pPr>
      <w:r w:rsidRPr="00DB0A13">
        <w:rPr>
          <w:rFonts w:ascii="Arial" w:hAnsi="Arial" w:cs="Arial"/>
          <w:i/>
          <w:sz w:val="22"/>
          <w:szCs w:val="22"/>
        </w:rPr>
        <w:t>Personal selling</w:t>
      </w:r>
      <w:r w:rsidRPr="00DB0A13">
        <w:rPr>
          <w:rFonts w:ascii="Arial" w:hAnsi="Arial" w:cs="Arial"/>
          <w:sz w:val="22"/>
          <w:szCs w:val="22"/>
        </w:rPr>
        <w:t xml:space="preserve"> adalah komunikasi langsung (tatap muka) antara penjual dan calon pelanggan untuk memperkenalkan suatu produk kepada calon pelanggan dan membentuk pemahaman pelanggan terhadap produk sehingga mereka kemudian </w:t>
      </w:r>
      <w:proofErr w:type="gramStart"/>
      <w:r w:rsidRPr="00DB0A13">
        <w:rPr>
          <w:rFonts w:ascii="Arial" w:hAnsi="Arial" w:cs="Arial"/>
          <w:sz w:val="22"/>
          <w:szCs w:val="22"/>
        </w:rPr>
        <w:t>akan</w:t>
      </w:r>
      <w:proofErr w:type="gramEnd"/>
      <w:r w:rsidRPr="00DB0A13">
        <w:rPr>
          <w:rFonts w:ascii="Arial" w:hAnsi="Arial" w:cs="Arial"/>
          <w:sz w:val="22"/>
          <w:szCs w:val="22"/>
        </w:rPr>
        <w:t xml:space="preserve"> mencoba dan membelinya.</w:t>
      </w:r>
      <w:r w:rsidRPr="00DB0A13">
        <w:rPr>
          <w:rFonts w:ascii="Arial" w:hAnsi="Arial" w:cs="Arial"/>
          <w:sz w:val="22"/>
          <w:szCs w:val="22"/>
          <w:lang w:val="sv-SE"/>
        </w:rPr>
        <w:tab/>
      </w:r>
      <w:r w:rsidRPr="00DB0A13">
        <w:rPr>
          <w:rFonts w:ascii="Arial" w:hAnsi="Arial" w:cs="Arial"/>
          <w:i/>
          <w:sz w:val="22"/>
          <w:szCs w:val="22"/>
          <w:lang w:val="sv-SE"/>
        </w:rPr>
        <w:t xml:space="preserve">Personal selling </w:t>
      </w:r>
      <w:r w:rsidRPr="00DB0A13">
        <w:rPr>
          <w:rFonts w:ascii="Arial" w:hAnsi="Arial" w:cs="Arial"/>
          <w:sz w:val="22"/>
          <w:szCs w:val="22"/>
          <w:lang w:val="sv-SE"/>
        </w:rPr>
        <w:t xml:space="preserve"> (penjualan pribadi) adalah satu-satunya alat promosi yang digunakan untuk berkomunikasi dengan konsumen potensial secara langsung. Oleh karena berhadapan langsung dengan konsumen potensial, maka penjualan pribadi (</w:t>
      </w:r>
      <w:r w:rsidRPr="00DB0A13">
        <w:rPr>
          <w:rFonts w:ascii="Arial" w:hAnsi="Arial" w:cs="Arial"/>
          <w:i/>
          <w:sz w:val="22"/>
          <w:szCs w:val="22"/>
          <w:lang w:val="sv-SE"/>
        </w:rPr>
        <w:t>personal selling</w:t>
      </w:r>
      <w:r w:rsidRPr="00DB0A13">
        <w:rPr>
          <w:rFonts w:ascii="Arial" w:hAnsi="Arial" w:cs="Arial"/>
          <w:sz w:val="22"/>
          <w:szCs w:val="22"/>
          <w:lang w:val="sv-SE"/>
        </w:rPr>
        <w:t>) mempunyai kelebihan dibandingkan dengan alat promosi lainnya.</w:t>
      </w:r>
      <w:r w:rsidRPr="00DB0A13">
        <w:rPr>
          <w:rFonts w:ascii="Arial" w:hAnsi="Arial" w:cs="Arial"/>
          <w:b/>
          <w:sz w:val="22"/>
          <w:szCs w:val="22"/>
        </w:rPr>
        <w:t xml:space="preserve">  </w:t>
      </w:r>
      <w:r w:rsidRPr="00DB0A13">
        <w:rPr>
          <w:rFonts w:ascii="Arial" w:hAnsi="Arial" w:cs="Arial"/>
          <w:sz w:val="22"/>
          <w:szCs w:val="22"/>
          <w:lang w:val="sv-SE"/>
        </w:rPr>
        <w:t xml:space="preserve">Untuk mengetahui tanggapan responden mengenai </w:t>
      </w:r>
      <w:r w:rsidRPr="00DB0A13">
        <w:rPr>
          <w:rFonts w:ascii="Arial" w:hAnsi="Arial" w:cs="Arial"/>
          <w:i/>
          <w:sz w:val="22"/>
          <w:szCs w:val="22"/>
          <w:lang w:val="sv-SE"/>
        </w:rPr>
        <w:t>personal selling</w:t>
      </w:r>
      <w:r w:rsidRPr="00DB0A13">
        <w:rPr>
          <w:rFonts w:ascii="Arial" w:hAnsi="Arial" w:cs="Arial"/>
          <w:sz w:val="22"/>
          <w:szCs w:val="22"/>
          <w:lang w:val="sv-SE"/>
        </w:rPr>
        <w:t>,      maka dilakukan penyebaran kuesioner yang hasilnya dapat dilihat melalui tabel berikut ini :</w:t>
      </w:r>
    </w:p>
    <w:p w:rsidR="00BF0703" w:rsidRPr="00DB0A13" w:rsidRDefault="00BF0703" w:rsidP="00DB0A13">
      <w:pPr>
        <w:spacing w:after="200" w:line="360" w:lineRule="auto"/>
        <w:ind w:left="448" w:hanging="448"/>
        <w:jc w:val="both"/>
        <w:rPr>
          <w:rFonts w:ascii="Arial" w:hAnsi="Arial" w:cs="Arial"/>
          <w:sz w:val="22"/>
          <w:szCs w:val="22"/>
          <w:lang w:val="sv-SE"/>
        </w:rPr>
      </w:pPr>
      <w:r w:rsidRPr="00DB0A13">
        <w:rPr>
          <w:rFonts w:ascii="Arial" w:hAnsi="Arial" w:cs="Arial"/>
          <w:sz w:val="22"/>
          <w:szCs w:val="22"/>
          <w:lang w:val="sv-SE"/>
        </w:rPr>
        <w:br w:type="page"/>
      </w:r>
    </w:p>
    <w:p w:rsidR="00BF0703" w:rsidRPr="00DB0A13" w:rsidRDefault="00BF0703" w:rsidP="00DB0A13">
      <w:pPr>
        <w:spacing w:line="360" w:lineRule="auto"/>
        <w:rPr>
          <w:rFonts w:ascii="Arial" w:hAnsi="Arial" w:cs="Arial"/>
          <w:sz w:val="22"/>
          <w:szCs w:val="22"/>
          <w:lang w:val="sv-SE"/>
        </w:rPr>
      </w:pPr>
      <w:r w:rsidRPr="00DB0A13">
        <w:rPr>
          <w:rFonts w:ascii="Arial" w:hAnsi="Arial" w:cs="Arial"/>
          <w:sz w:val="22"/>
          <w:szCs w:val="22"/>
          <w:lang w:val="sv-SE"/>
        </w:rPr>
        <w:lastRenderedPageBreak/>
        <w:t xml:space="preserve">Tabel 5. Tanggapan Responden mengenai </w:t>
      </w:r>
      <w:r w:rsidRPr="00DB0A13">
        <w:rPr>
          <w:rFonts w:ascii="Arial" w:hAnsi="Arial" w:cs="Arial"/>
          <w:i/>
          <w:sz w:val="22"/>
          <w:szCs w:val="22"/>
          <w:lang w:val="sv-SE"/>
        </w:rPr>
        <w:t>personal selling</w:t>
      </w:r>
    </w:p>
    <w:p w:rsidR="00BF0703" w:rsidRPr="00DB0A13" w:rsidRDefault="00BF0703" w:rsidP="00DB0A13">
      <w:pPr>
        <w:spacing w:line="360" w:lineRule="auto"/>
        <w:jc w:val="center"/>
        <w:rPr>
          <w:rFonts w:ascii="Arial" w:hAnsi="Arial" w:cs="Arial"/>
          <w:sz w:val="22"/>
          <w:szCs w:val="22"/>
          <w:lang w:val="sv-SE"/>
        </w:rPr>
      </w:pPr>
    </w:p>
    <w:tbl>
      <w:tblPr>
        <w:tblStyle w:val="LightGrid-Accent5"/>
        <w:tblW w:w="8506" w:type="dxa"/>
        <w:tblInd w:w="108" w:type="dxa"/>
        <w:tblLayout w:type="fixed"/>
        <w:tblLook w:val="01E0" w:firstRow="1" w:lastRow="1" w:firstColumn="1" w:lastColumn="1" w:noHBand="0" w:noVBand="0"/>
      </w:tblPr>
      <w:tblGrid>
        <w:gridCol w:w="540"/>
        <w:gridCol w:w="3288"/>
        <w:gridCol w:w="850"/>
        <w:gridCol w:w="993"/>
        <w:gridCol w:w="992"/>
        <w:gridCol w:w="992"/>
        <w:gridCol w:w="851"/>
      </w:tblGrid>
      <w:tr w:rsidR="00BF0703" w:rsidRPr="00DB0A13" w:rsidTr="00DB0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vMerge w:val="restart"/>
          </w:tcPr>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No.</w:t>
            </w:r>
          </w:p>
        </w:tc>
        <w:tc>
          <w:tcPr>
            <w:cnfStyle w:val="000010000000" w:firstRow="0" w:lastRow="0" w:firstColumn="0" w:lastColumn="0" w:oddVBand="1" w:evenVBand="0" w:oddHBand="0" w:evenHBand="0" w:firstRowFirstColumn="0" w:firstRowLastColumn="0" w:lastRowFirstColumn="0" w:lastRowLastColumn="0"/>
            <w:tcW w:w="3288" w:type="dxa"/>
            <w:vMerge w:val="restart"/>
          </w:tcPr>
          <w:p w:rsidR="00BF0703" w:rsidRPr="00DB0A13" w:rsidRDefault="00BF0703" w:rsidP="00DB0A13">
            <w:pPr>
              <w:spacing w:line="360" w:lineRule="auto"/>
              <w:jc w:val="center"/>
              <w:rPr>
                <w:rFonts w:ascii="Arial" w:eastAsia="Calibri" w:hAnsi="Arial" w:cs="Arial"/>
                <w:sz w:val="22"/>
                <w:szCs w:val="22"/>
              </w:rPr>
            </w:pPr>
            <w:r w:rsidRPr="00DB0A13">
              <w:rPr>
                <w:rFonts w:ascii="Arial" w:hAnsi="Arial" w:cs="Arial"/>
                <w:sz w:val="22"/>
                <w:szCs w:val="22"/>
              </w:rPr>
              <w:t xml:space="preserve">Indikator </w:t>
            </w:r>
          </w:p>
        </w:tc>
        <w:tc>
          <w:tcPr>
            <w:cnfStyle w:val="000100000000" w:firstRow="0" w:lastRow="0" w:firstColumn="0" w:lastColumn="1" w:oddVBand="0" w:evenVBand="0" w:oddHBand="0" w:evenHBand="0" w:firstRowFirstColumn="0" w:firstRowLastColumn="0" w:lastRowFirstColumn="0" w:lastRowLastColumn="0"/>
            <w:tcW w:w="4678" w:type="dxa"/>
            <w:gridSpan w:val="5"/>
          </w:tcPr>
          <w:p w:rsidR="00BF0703" w:rsidRPr="00DB0A13" w:rsidRDefault="00BF0703" w:rsidP="00DB0A13">
            <w:pPr>
              <w:spacing w:line="360" w:lineRule="auto"/>
              <w:jc w:val="center"/>
              <w:rPr>
                <w:rFonts w:ascii="Arial" w:eastAsia="Calibri" w:hAnsi="Arial" w:cs="Arial"/>
                <w:sz w:val="22"/>
                <w:szCs w:val="22"/>
              </w:rPr>
            </w:pPr>
            <w:r w:rsidRPr="00DB0A13">
              <w:rPr>
                <w:rFonts w:ascii="Arial" w:hAnsi="Arial" w:cs="Arial"/>
                <w:sz w:val="22"/>
                <w:szCs w:val="22"/>
              </w:rPr>
              <w:t>Alternatif  Jawaban Responden</w:t>
            </w:r>
          </w:p>
        </w:tc>
      </w:tr>
      <w:tr w:rsidR="00BF0703" w:rsidRPr="00DB0A13" w:rsidTr="00DB0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vMerge/>
          </w:tcPr>
          <w:p w:rsidR="00BF0703" w:rsidRPr="00DB0A13" w:rsidRDefault="00BF0703" w:rsidP="00DB0A13">
            <w:pPr>
              <w:spacing w:line="360" w:lineRule="auto"/>
              <w:jc w:val="center"/>
              <w:rPr>
                <w:rFonts w:ascii="Arial" w:eastAsia="Calibri"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3288" w:type="dxa"/>
            <w:vMerge/>
          </w:tcPr>
          <w:p w:rsidR="00BF0703" w:rsidRPr="00DB0A13" w:rsidRDefault="00BF0703" w:rsidP="00DB0A13">
            <w:pPr>
              <w:spacing w:line="360" w:lineRule="auto"/>
              <w:jc w:val="center"/>
              <w:rPr>
                <w:rFonts w:ascii="Arial" w:eastAsia="Calibri" w:hAnsi="Arial" w:cs="Arial"/>
                <w:sz w:val="22"/>
                <w:szCs w:val="22"/>
              </w:rPr>
            </w:pPr>
          </w:p>
        </w:tc>
        <w:tc>
          <w:tcPr>
            <w:tcW w:w="850" w:type="dxa"/>
          </w:tcPr>
          <w:p w:rsidR="00BF0703" w:rsidRPr="00DB0A13" w:rsidRDefault="00BF0703" w:rsidP="00DB0A13">
            <w:pPr>
              <w:tabs>
                <w:tab w:val="center" w:pos="252"/>
              </w:tabs>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sidRPr="00DB0A13">
              <w:rPr>
                <w:rFonts w:ascii="Arial" w:eastAsia="Calibri" w:hAnsi="Arial" w:cs="Arial"/>
                <w:sz w:val="22"/>
                <w:szCs w:val="22"/>
              </w:rPr>
              <w:tab/>
              <w:t>STS</w:t>
            </w:r>
          </w:p>
        </w:tc>
        <w:tc>
          <w:tcPr>
            <w:cnfStyle w:val="000010000000" w:firstRow="0" w:lastRow="0" w:firstColumn="0" w:lastColumn="0" w:oddVBand="1" w:evenVBand="0" w:oddHBand="0" w:evenHBand="0" w:firstRowFirstColumn="0" w:firstRowLastColumn="0" w:lastRowFirstColumn="0" w:lastRowLastColumn="0"/>
            <w:tcW w:w="993" w:type="dxa"/>
          </w:tcPr>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TS</w:t>
            </w:r>
          </w:p>
        </w:tc>
        <w:tc>
          <w:tcPr>
            <w:tcW w:w="992"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sidRPr="00DB0A13">
              <w:rPr>
                <w:rFonts w:ascii="Arial" w:eastAsia="Calibri" w:hAnsi="Arial" w:cs="Arial"/>
                <w:sz w:val="22"/>
                <w:szCs w:val="22"/>
              </w:rPr>
              <w:t>CS</w:t>
            </w:r>
          </w:p>
        </w:tc>
        <w:tc>
          <w:tcPr>
            <w:cnfStyle w:val="000010000000" w:firstRow="0" w:lastRow="0" w:firstColumn="0" w:lastColumn="0" w:oddVBand="1" w:evenVBand="0" w:oddHBand="0" w:evenHBand="0" w:firstRowFirstColumn="0" w:firstRowLastColumn="0" w:lastRowFirstColumn="0" w:lastRowLastColumn="0"/>
            <w:tcW w:w="992" w:type="dxa"/>
          </w:tcPr>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S</w:t>
            </w:r>
          </w:p>
        </w:tc>
        <w:tc>
          <w:tcPr>
            <w:cnfStyle w:val="000100000000" w:firstRow="0" w:lastRow="0" w:firstColumn="0" w:lastColumn="1" w:oddVBand="0" w:evenVBand="0" w:oddHBand="0" w:evenHBand="0" w:firstRowFirstColumn="0" w:firstRowLastColumn="0" w:lastRowFirstColumn="0" w:lastRowLastColumn="0"/>
            <w:tcW w:w="851" w:type="dxa"/>
          </w:tcPr>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SS</w:t>
            </w:r>
          </w:p>
        </w:tc>
      </w:tr>
      <w:tr w:rsidR="00BF0703" w:rsidRPr="00DB0A13" w:rsidTr="00DB0A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1.</w:t>
            </w:r>
          </w:p>
        </w:tc>
        <w:tc>
          <w:tcPr>
            <w:cnfStyle w:val="000010000000" w:firstRow="0" w:lastRow="0" w:firstColumn="0" w:lastColumn="0" w:oddVBand="1" w:evenVBand="0" w:oddHBand="0" w:evenHBand="0" w:firstRowFirstColumn="0" w:firstRowLastColumn="0" w:lastRowFirstColumn="0" w:lastRowLastColumn="0"/>
            <w:tcW w:w="3288" w:type="dxa"/>
          </w:tcPr>
          <w:p w:rsidR="00BF0703" w:rsidRPr="00DB0A13" w:rsidRDefault="00BF0703" w:rsidP="00DB0A13">
            <w:pPr>
              <w:spacing w:line="360" w:lineRule="auto"/>
              <w:rPr>
                <w:rFonts w:ascii="Arial" w:hAnsi="Arial" w:cs="Arial"/>
                <w:sz w:val="22"/>
                <w:szCs w:val="22"/>
              </w:rPr>
            </w:pPr>
            <w:r w:rsidRPr="00DB0A13">
              <w:rPr>
                <w:rFonts w:ascii="Arial" w:hAnsi="Arial" w:cs="Arial"/>
                <w:color w:val="000000"/>
                <w:sz w:val="22"/>
                <w:szCs w:val="22"/>
              </w:rPr>
              <w:t>Karyawan Perum Jamkrindo memberikan penjelasan tentang produk yang mereka pasarkan secara detail</w:t>
            </w:r>
          </w:p>
        </w:tc>
        <w:tc>
          <w:tcPr>
            <w:tcW w:w="850"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22"/>
                <w:szCs w:val="22"/>
              </w:rPr>
            </w:pPr>
            <w:r w:rsidRPr="00DB0A13">
              <w:rPr>
                <w:rFonts w:ascii="Arial" w:eastAsia="Calibri"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993" w:type="dxa"/>
          </w:tcPr>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14</w:t>
            </w:r>
          </w:p>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(20,9)</w:t>
            </w:r>
          </w:p>
        </w:tc>
        <w:tc>
          <w:tcPr>
            <w:tcW w:w="992"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22"/>
                <w:szCs w:val="22"/>
              </w:rPr>
            </w:pPr>
            <w:r w:rsidRPr="00DB0A13">
              <w:rPr>
                <w:rFonts w:ascii="Arial" w:eastAsia="Calibri" w:hAnsi="Arial" w:cs="Arial"/>
                <w:sz w:val="22"/>
                <w:szCs w:val="22"/>
              </w:rPr>
              <w:t>24</w:t>
            </w:r>
          </w:p>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22"/>
                <w:szCs w:val="22"/>
              </w:rPr>
            </w:pPr>
            <w:r w:rsidRPr="00DB0A13">
              <w:rPr>
                <w:rFonts w:ascii="Arial" w:eastAsia="Calibri" w:hAnsi="Arial" w:cs="Arial"/>
                <w:sz w:val="22"/>
                <w:szCs w:val="22"/>
              </w:rPr>
              <w:t>(35,8)</w:t>
            </w:r>
          </w:p>
        </w:tc>
        <w:tc>
          <w:tcPr>
            <w:cnfStyle w:val="000010000000" w:firstRow="0" w:lastRow="0" w:firstColumn="0" w:lastColumn="0" w:oddVBand="1" w:evenVBand="0" w:oddHBand="0" w:evenHBand="0" w:firstRowFirstColumn="0" w:firstRowLastColumn="0" w:lastRowFirstColumn="0" w:lastRowLastColumn="0"/>
            <w:tcW w:w="992" w:type="dxa"/>
          </w:tcPr>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22</w:t>
            </w:r>
          </w:p>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(32,8)</w:t>
            </w:r>
          </w:p>
        </w:tc>
        <w:tc>
          <w:tcPr>
            <w:cnfStyle w:val="000100000000" w:firstRow="0" w:lastRow="0" w:firstColumn="0" w:lastColumn="1" w:oddVBand="0" w:evenVBand="0" w:oddHBand="0" w:evenHBand="0" w:firstRowFirstColumn="0" w:firstRowLastColumn="0" w:lastRowFirstColumn="0" w:lastRowLastColumn="0"/>
            <w:tcW w:w="851" w:type="dxa"/>
          </w:tcPr>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7</w:t>
            </w:r>
          </w:p>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(10,4)</w:t>
            </w:r>
          </w:p>
        </w:tc>
      </w:tr>
      <w:tr w:rsidR="00BF0703" w:rsidRPr="00DB0A13" w:rsidTr="00DB0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2.</w:t>
            </w:r>
          </w:p>
        </w:tc>
        <w:tc>
          <w:tcPr>
            <w:cnfStyle w:val="000010000000" w:firstRow="0" w:lastRow="0" w:firstColumn="0" w:lastColumn="0" w:oddVBand="1" w:evenVBand="0" w:oddHBand="0" w:evenHBand="0" w:firstRowFirstColumn="0" w:firstRowLastColumn="0" w:lastRowFirstColumn="0" w:lastRowLastColumn="0"/>
            <w:tcW w:w="3288" w:type="dxa"/>
          </w:tcPr>
          <w:p w:rsidR="00BF0703" w:rsidRPr="00DB0A13" w:rsidRDefault="00BF0703" w:rsidP="00DB0A13">
            <w:pPr>
              <w:spacing w:line="360" w:lineRule="auto"/>
              <w:rPr>
                <w:rFonts w:ascii="Arial" w:eastAsia="Calibri" w:hAnsi="Arial" w:cs="Arial"/>
                <w:sz w:val="22"/>
                <w:szCs w:val="22"/>
                <w:lang w:val="sv-SE"/>
              </w:rPr>
            </w:pPr>
            <w:r w:rsidRPr="00DB0A13">
              <w:rPr>
                <w:rFonts w:ascii="Arial" w:hAnsi="Arial" w:cs="Arial"/>
                <w:color w:val="000000"/>
                <w:sz w:val="22"/>
                <w:szCs w:val="22"/>
              </w:rPr>
              <w:t>Karyawan Perum Jamkrindo  menanggapi dengan baik keberatan anda terhadap produk yang mereka pasarkan</w:t>
            </w:r>
          </w:p>
        </w:tc>
        <w:tc>
          <w:tcPr>
            <w:tcW w:w="850"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sidRPr="00DB0A13">
              <w:rPr>
                <w:rFonts w:ascii="Arial" w:eastAsia="Calibri"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993" w:type="dxa"/>
          </w:tcPr>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8</w:t>
            </w:r>
          </w:p>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(11,9)</w:t>
            </w:r>
          </w:p>
        </w:tc>
        <w:tc>
          <w:tcPr>
            <w:tcW w:w="992"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sidRPr="00DB0A13">
              <w:rPr>
                <w:rFonts w:ascii="Arial" w:eastAsia="Calibri" w:hAnsi="Arial" w:cs="Arial"/>
                <w:sz w:val="22"/>
                <w:szCs w:val="22"/>
              </w:rPr>
              <w:t>25</w:t>
            </w:r>
          </w:p>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sidRPr="00DB0A13">
              <w:rPr>
                <w:rFonts w:ascii="Arial" w:eastAsia="Calibri" w:hAnsi="Arial" w:cs="Arial"/>
                <w:sz w:val="22"/>
                <w:szCs w:val="22"/>
              </w:rPr>
              <w:t>(37,3)</w:t>
            </w:r>
          </w:p>
        </w:tc>
        <w:tc>
          <w:tcPr>
            <w:cnfStyle w:val="000010000000" w:firstRow="0" w:lastRow="0" w:firstColumn="0" w:lastColumn="0" w:oddVBand="1" w:evenVBand="0" w:oddHBand="0" w:evenHBand="0" w:firstRowFirstColumn="0" w:firstRowLastColumn="0" w:lastRowFirstColumn="0" w:lastRowLastColumn="0"/>
            <w:tcW w:w="992" w:type="dxa"/>
          </w:tcPr>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16</w:t>
            </w:r>
          </w:p>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(23,9)</w:t>
            </w:r>
          </w:p>
        </w:tc>
        <w:tc>
          <w:tcPr>
            <w:cnfStyle w:val="000100000000" w:firstRow="0" w:lastRow="0" w:firstColumn="0" w:lastColumn="1" w:oddVBand="0" w:evenVBand="0" w:oddHBand="0" w:evenHBand="0" w:firstRowFirstColumn="0" w:firstRowLastColumn="0" w:lastRowFirstColumn="0" w:lastRowLastColumn="0"/>
            <w:tcW w:w="851" w:type="dxa"/>
          </w:tcPr>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18</w:t>
            </w:r>
          </w:p>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(26,9)</w:t>
            </w:r>
          </w:p>
        </w:tc>
      </w:tr>
      <w:tr w:rsidR="00BF0703" w:rsidRPr="00DB0A13" w:rsidTr="00DB0A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BF0703" w:rsidRPr="00DB0A13" w:rsidRDefault="00BF0703" w:rsidP="00DB0A13">
            <w:pPr>
              <w:spacing w:line="360" w:lineRule="auto"/>
              <w:jc w:val="center"/>
              <w:rPr>
                <w:rFonts w:ascii="Arial" w:eastAsia="Calibri" w:hAnsi="Arial" w:cs="Arial"/>
                <w:sz w:val="22"/>
                <w:szCs w:val="22"/>
                <w:lang w:val="es-ES"/>
              </w:rPr>
            </w:pPr>
            <w:r w:rsidRPr="00DB0A13">
              <w:rPr>
                <w:rFonts w:ascii="Arial" w:eastAsia="Calibri" w:hAnsi="Arial" w:cs="Arial"/>
                <w:sz w:val="22"/>
                <w:szCs w:val="22"/>
                <w:lang w:val="es-ES"/>
              </w:rPr>
              <w:t>3.</w:t>
            </w:r>
          </w:p>
        </w:tc>
        <w:tc>
          <w:tcPr>
            <w:cnfStyle w:val="000010000000" w:firstRow="0" w:lastRow="0" w:firstColumn="0" w:lastColumn="0" w:oddVBand="1" w:evenVBand="0" w:oddHBand="0" w:evenHBand="0" w:firstRowFirstColumn="0" w:firstRowLastColumn="0" w:lastRowFirstColumn="0" w:lastRowLastColumn="0"/>
            <w:tcW w:w="3288" w:type="dxa"/>
          </w:tcPr>
          <w:p w:rsidR="00BF0703" w:rsidRPr="00DB0A13" w:rsidRDefault="00BF0703" w:rsidP="00DB0A13">
            <w:pPr>
              <w:spacing w:line="360" w:lineRule="auto"/>
              <w:rPr>
                <w:rFonts w:ascii="Arial" w:hAnsi="Arial" w:cs="Arial"/>
                <w:sz w:val="22"/>
                <w:szCs w:val="22"/>
              </w:rPr>
            </w:pPr>
            <w:r w:rsidRPr="00DB0A13">
              <w:rPr>
                <w:rFonts w:ascii="Arial" w:hAnsi="Arial" w:cs="Arial"/>
                <w:sz w:val="22"/>
                <w:szCs w:val="22"/>
              </w:rPr>
              <w:t>Perum Jamkrindo Cabang Makassar melakukan pemasa-ran melalui personal selling</w:t>
            </w:r>
          </w:p>
        </w:tc>
        <w:tc>
          <w:tcPr>
            <w:tcW w:w="850"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22"/>
                <w:szCs w:val="22"/>
                <w:lang w:val="es-ES"/>
              </w:rPr>
            </w:pPr>
            <w:r w:rsidRPr="00DB0A13">
              <w:rPr>
                <w:rFonts w:ascii="Arial" w:eastAsia="Calibri" w:hAnsi="Arial" w:cs="Arial"/>
                <w:sz w:val="22"/>
                <w:szCs w:val="22"/>
                <w:lang w:val="es-ES"/>
              </w:rPr>
              <w:t>-</w:t>
            </w:r>
          </w:p>
        </w:tc>
        <w:tc>
          <w:tcPr>
            <w:cnfStyle w:val="000010000000" w:firstRow="0" w:lastRow="0" w:firstColumn="0" w:lastColumn="0" w:oddVBand="1" w:evenVBand="0" w:oddHBand="0" w:evenHBand="0" w:firstRowFirstColumn="0" w:firstRowLastColumn="0" w:lastRowFirstColumn="0" w:lastRowLastColumn="0"/>
            <w:tcW w:w="993" w:type="dxa"/>
          </w:tcPr>
          <w:p w:rsidR="00BF0703" w:rsidRPr="00DB0A13" w:rsidRDefault="00BF0703" w:rsidP="00DB0A13">
            <w:pPr>
              <w:spacing w:line="360" w:lineRule="auto"/>
              <w:jc w:val="center"/>
              <w:rPr>
                <w:rFonts w:ascii="Arial" w:eastAsia="Calibri" w:hAnsi="Arial" w:cs="Arial"/>
                <w:sz w:val="22"/>
                <w:szCs w:val="22"/>
                <w:lang w:val="es-ES"/>
              </w:rPr>
            </w:pPr>
            <w:r w:rsidRPr="00DB0A13">
              <w:rPr>
                <w:rFonts w:ascii="Arial" w:eastAsia="Calibri" w:hAnsi="Arial" w:cs="Arial"/>
                <w:sz w:val="22"/>
                <w:szCs w:val="22"/>
                <w:lang w:val="es-ES"/>
              </w:rPr>
              <w:t>11</w:t>
            </w:r>
          </w:p>
          <w:p w:rsidR="00BF0703" w:rsidRPr="00DB0A13" w:rsidRDefault="00BF0703" w:rsidP="00DB0A13">
            <w:pPr>
              <w:spacing w:line="360" w:lineRule="auto"/>
              <w:jc w:val="center"/>
              <w:rPr>
                <w:rFonts w:ascii="Arial" w:eastAsia="Calibri" w:hAnsi="Arial" w:cs="Arial"/>
                <w:sz w:val="22"/>
                <w:szCs w:val="22"/>
                <w:lang w:val="es-ES"/>
              </w:rPr>
            </w:pPr>
            <w:r w:rsidRPr="00DB0A13">
              <w:rPr>
                <w:rFonts w:ascii="Arial" w:eastAsia="Calibri" w:hAnsi="Arial" w:cs="Arial"/>
                <w:sz w:val="22"/>
                <w:szCs w:val="22"/>
                <w:lang w:val="es-ES"/>
              </w:rPr>
              <w:t>(16,4)</w:t>
            </w:r>
          </w:p>
        </w:tc>
        <w:tc>
          <w:tcPr>
            <w:tcW w:w="992"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22"/>
                <w:szCs w:val="22"/>
                <w:lang w:val="es-ES"/>
              </w:rPr>
            </w:pPr>
            <w:r w:rsidRPr="00DB0A13">
              <w:rPr>
                <w:rFonts w:ascii="Arial" w:eastAsia="Calibri" w:hAnsi="Arial" w:cs="Arial"/>
                <w:sz w:val="22"/>
                <w:szCs w:val="22"/>
                <w:lang w:val="es-ES"/>
              </w:rPr>
              <w:t>26</w:t>
            </w:r>
          </w:p>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22"/>
                <w:szCs w:val="22"/>
                <w:lang w:val="es-ES"/>
              </w:rPr>
            </w:pPr>
            <w:r w:rsidRPr="00DB0A13">
              <w:rPr>
                <w:rFonts w:ascii="Arial" w:eastAsia="Calibri" w:hAnsi="Arial" w:cs="Arial"/>
                <w:sz w:val="22"/>
                <w:szCs w:val="22"/>
                <w:lang w:val="es-ES"/>
              </w:rPr>
              <w:t>(38,8)</w:t>
            </w:r>
          </w:p>
        </w:tc>
        <w:tc>
          <w:tcPr>
            <w:cnfStyle w:val="000010000000" w:firstRow="0" w:lastRow="0" w:firstColumn="0" w:lastColumn="0" w:oddVBand="1" w:evenVBand="0" w:oddHBand="0" w:evenHBand="0" w:firstRowFirstColumn="0" w:firstRowLastColumn="0" w:lastRowFirstColumn="0" w:lastRowLastColumn="0"/>
            <w:tcW w:w="992" w:type="dxa"/>
          </w:tcPr>
          <w:p w:rsidR="00BF0703" w:rsidRPr="00DB0A13" w:rsidRDefault="00BF0703" w:rsidP="00DB0A13">
            <w:pPr>
              <w:spacing w:line="360" w:lineRule="auto"/>
              <w:jc w:val="center"/>
              <w:rPr>
                <w:rFonts w:ascii="Arial" w:eastAsia="Calibri" w:hAnsi="Arial" w:cs="Arial"/>
                <w:sz w:val="22"/>
                <w:szCs w:val="22"/>
                <w:lang w:val="es-ES"/>
              </w:rPr>
            </w:pPr>
            <w:r w:rsidRPr="00DB0A13">
              <w:rPr>
                <w:rFonts w:ascii="Arial" w:eastAsia="Calibri" w:hAnsi="Arial" w:cs="Arial"/>
                <w:sz w:val="22"/>
                <w:szCs w:val="22"/>
                <w:lang w:val="es-ES"/>
              </w:rPr>
              <w:t>17</w:t>
            </w:r>
          </w:p>
          <w:p w:rsidR="00BF0703" w:rsidRPr="00DB0A13" w:rsidRDefault="00BF0703" w:rsidP="00DB0A13">
            <w:pPr>
              <w:spacing w:line="360" w:lineRule="auto"/>
              <w:jc w:val="center"/>
              <w:rPr>
                <w:rFonts w:ascii="Arial" w:eastAsia="Calibri" w:hAnsi="Arial" w:cs="Arial"/>
                <w:sz w:val="22"/>
                <w:szCs w:val="22"/>
                <w:lang w:val="es-ES"/>
              </w:rPr>
            </w:pPr>
            <w:r w:rsidRPr="00DB0A13">
              <w:rPr>
                <w:rFonts w:ascii="Arial" w:eastAsia="Calibri" w:hAnsi="Arial" w:cs="Arial"/>
                <w:sz w:val="22"/>
                <w:szCs w:val="22"/>
                <w:lang w:val="es-ES"/>
              </w:rPr>
              <w:t>(25,4)</w:t>
            </w:r>
          </w:p>
        </w:tc>
        <w:tc>
          <w:tcPr>
            <w:cnfStyle w:val="000100000000" w:firstRow="0" w:lastRow="0" w:firstColumn="0" w:lastColumn="1" w:oddVBand="0" w:evenVBand="0" w:oddHBand="0" w:evenHBand="0" w:firstRowFirstColumn="0" w:firstRowLastColumn="0" w:lastRowFirstColumn="0" w:lastRowLastColumn="0"/>
            <w:tcW w:w="851" w:type="dxa"/>
          </w:tcPr>
          <w:p w:rsidR="00BF0703" w:rsidRPr="00DB0A13" w:rsidRDefault="00BF0703" w:rsidP="00DB0A13">
            <w:pPr>
              <w:spacing w:line="360" w:lineRule="auto"/>
              <w:jc w:val="center"/>
              <w:rPr>
                <w:rFonts w:ascii="Arial" w:eastAsia="Calibri" w:hAnsi="Arial" w:cs="Arial"/>
                <w:sz w:val="22"/>
                <w:szCs w:val="22"/>
                <w:lang w:val="es-ES"/>
              </w:rPr>
            </w:pPr>
            <w:r w:rsidRPr="00DB0A13">
              <w:rPr>
                <w:rFonts w:ascii="Arial" w:eastAsia="Calibri" w:hAnsi="Arial" w:cs="Arial"/>
                <w:sz w:val="22"/>
                <w:szCs w:val="22"/>
                <w:lang w:val="es-ES"/>
              </w:rPr>
              <w:t>13</w:t>
            </w:r>
          </w:p>
          <w:p w:rsidR="00BF0703" w:rsidRPr="00DB0A13" w:rsidRDefault="00BF0703" w:rsidP="00DB0A13">
            <w:pPr>
              <w:spacing w:line="360" w:lineRule="auto"/>
              <w:jc w:val="center"/>
              <w:rPr>
                <w:rFonts w:ascii="Arial" w:eastAsia="Calibri" w:hAnsi="Arial" w:cs="Arial"/>
                <w:sz w:val="22"/>
                <w:szCs w:val="22"/>
                <w:lang w:val="es-ES"/>
              </w:rPr>
            </w:pPr>
            <w:r w:rsidRPr="00DB0A13">
              <w:rPr>
                <w:rFonts w:ascii="Arial" w:eastAsia="Calibri" w:hAnsi="Arial" w:cs="Arial"/>
                <w:sz w:val="22"/>
                <w:szCs w:val="22"/>
                <w:lang w:val="es-ES"/>
              </w:rPr>
              <w:t>(19,4)</w:t>
            </w:r>
          </w:p>
        </w:tc>
      </w:tr>
      <w:tr w:rsidR="00BF0703" w:rsidRPr="00DB0A13" w:rsidTr="00DB0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BF0703" w:rsidRPr="00DB0A13" w:rsidRDefault="00BF0703" w:rsidP="00DB0A13">
            <w:pPr>
              <w:spacing w:line="360" w:lineRule="auto"/>
              <w:jc w:val="center"/>
              <w:rPr>
                <w:rFonts w:ascii="Arial" w:eastAsia="Calibri" w:hAnsi="Arial" w:cs="Arial"/>
                <w:sz w:val="22"/>
                <w:szCs w:val="22"/>
                <w:lang w:val="it-IT"/>
              </w:rPr>
            </w:pPr>
            <w:r w:rsidRPr="00DB0A13">
              <w:rPr>
                <w:rFonts w:ascii="Arial" w:eastAsia="Calibri" w:hAnsi="Arial" w:cs="Arial"/>
                <w:sz w:val="22"/>
                <w:szCs w:val="22"/>
                <w:lang w:val="it-IT"/>
              </w:rPr>
              <w:t>4.</w:t>
            </w:r>
          </w:p>
        </w:tc>
        <w:tc>
          <w:tcPr>
            <w:cnfStyle w:val="000010000000" w:firstRow="0" w:lastRow="0" w:firstColumn="0" w:lastColumn="0" w:oddVBand="1" w:evenVBand="0" w:oddHBand="0" w:evenHBand="0" w:firstRowFirstColumn="0" w:firstRowLastColumn="0" w:lastRowFirstColumn="0" w:lastRowLastColumn="0"/>
            <w:tcW w:w="3288" w:type="dxa"/>
          </w:tcPr>
          <w:p w:rsidR="00BF0703" w:rsidRPr="00DB0A13" w:rsidRDefault="00BF0703" w:rsidP="00DB0A13">
            <w:pPr>
              <w:spacing w:line="360" w:lineRule="auto"/>
              <w:rPr>
                <w:rFonts w:ascii="Arial" w:hAnsi="Arial" w:cs="Arial"/>
                <w:sz w:val="22"/>
                <w:szCs w:val="22"/>
              </w:rPr>
            </w:pPr>
            <w:r w:rsidRPr="00DB0A13">
              <w:rPr>
                <w:rFonts w:ascii="Arial" w:hAnsi="Arial" w:cs="Arial"/>
                <w:color w:val="000000"/>
                <w:sz w:val="22"/>
                <w:szCs w:val="22"/>
              </w:rPr>
              <w:t xml:space="preserve">Karyawan </w:t>
            </w:r>
            <w:r w:rsidRPr="00DB0A13">
              <w:rPr>
                <w:rFonts w:ascii="Arial" w:hAnsi="Arial" w:cs="Arial"/>
                <w:sz w:val="22"/>
                <w:szCs w:val="22"/>
              </w:rPr>
              <w:t>Perum jamkrindo Cabang Makassar mendatangi rumah untuk memasarkan produk surety bond</w:t>
            </w:r>
          </w:p>
        </w:tc>
        <w:tc>
          <w:tcPr>
            <w:tcW w:w="850"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lang w:val="it-IT"/>
              </w:rPr>
            </w:pPr>
            <w:r w:rsidRPr="00DB0A13">
              <w:rPr>
                <w:rFonts w:ascii="Arial" w:eastAsia="Calibri" w:hAnsi="Arial" w:cs="Arial"/>
                <w:sz w:val="22"/>
                <w:szCs w:val="22"/>
                <w:lang w:val="it-IT"/>
              </w:rPr>
              <w:t>-</w:t>
            </w:r>
          </w:p>
        </w:tc>
        <w:tc>
          <w:tcPr>
            <w:cnfStyle w:val="000010000000" w:firstRow="0" w:lastRow="0" w:firstColumn="0" w:lastColumn="0" w:oddVBand="1" w:evenVBand="0" w:oddHBand="0" w:evenHBand="0" w:firstRowFirstColumn="0" w:firstRowLastColumn="0" w:lastRowFirstColumn="0" w:lastRowLastColumn="0"/>
            <w:tcW w:w="993" w:type="dxa"/>
          </w:tcPr>
          <w:p w:rsidR="00BF0703" w:rsidRPr="00DB0A13" w:rsidRDefault="00BF0703" w:rsidP="00DB0A13">
            <w:pPr>
              <w:spacing w:line="360" w:lineRule="auto"/>
              <w:jc w:val="center"/>
              <w:rPr>
                <w:rFonts w:ascii="Arial" w:eastAsia="Calibri" w:hAnsi="Arial" w:cs="Arial"/>
                <w:sz w:val="22"/>
                <w:szCs w:val="22"/>
                <w:lang w:val="es-ES"/>
              </w:rPr>
            </w:pPr>
            <w:r w:rsidRPr="00DB0A13">
              <w:rPr>
                <w:rFonts w:ascii="Arial" w:eastAsia="Calibri" w:hAnsi="Arial" w:cs="Arial"/>
                <w:sz w:val="22"/>
                <w:szCs w:val="22"/>
                <w:lang w:val="es-ES"/>
              </w:rPr>
              <w:t>18</w:t>
            </w:r>
          </w:p>
          <w:p w:rsidR="00BF0703" w:rsidRPr="00DB0A13" w:rsidRDefault="00BF0703" w:rsidP="00DB0A13">
            <w:pPr>
              <w:spacing w:line="360" w:lineRule="auto"/>
              <w:jc w:val="center"/>
              <w:rPr>
                <w:rFonts w:ascii="Arial" w:eastAsia="Calibri" w:hAnsi="Arial" w:cs="Arial"/>
                <w:sz w:val="22"/>
                <w:szCs w:val="22"/>
                <w:lang w:val="es-ES"/>
              </w:rPr>
            </w:pPr>
            <w:r w:rsidRPr="00DB0A13">
              <w:rPr>
                <w:rFonts w:ascii="Arial" w:eastAsia="Calibri" w:hAnsi="Arial" w:cs="Arial"/>
                <w:sz w:val="22"/>
                <w:szCs w:val="22"/>
                <w:lang w:val="es-ES"/>
              </w:rPr>
              <w:t>(26,9)</w:t>
            </w:r>
          </w:p>
        </w:tc>
        <w:tc>
          <w:tcPr>
            <w:tcW w:w="992"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lang w:val="it-IT"/>
              </w:rPr>
            </w:pPr>
            <w:r w:rsidRPr="00DB0A13">
              <w:rPr>
                <w:rFonts w:ascii="Arial" w:eastAsia="Calibri" w:hAnsi="Arial" w:cs="Arial"/>
                <w:sz w:val="22"/>
                <w:szCs w:val="22"/>
                <w:lang w:val="it-IT"/>
              </w:rPr>
              <w:t>19</w:t>
            </w:r>
          </w:p>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lang w:val="it-IT"/>
              </w:rPr>
            </w:pPr>
            <w:r w:rsidRPr="00DB0A13">
              <w:rPr>
                <w:rFonts w:ascii="Arial" w:eastAsia="Calibri" w:hAnsi="Arial" w:cs="Arial"/>
                <w:sz w:val="22"/>
                <w:szCs w:val="22"/>
                <w:lang w:val="it-IT"/>
              </w:rPr>
              <w:t>(28,4)</w:t>
            </w:r>
          </w:p>
        </w:tc>
        <w:tc>
          <w:tcPr>
            <w:cnfStyle w:val="000010000000" w:firstRow="0" w:lastRow="0" w:firstColumn="0" w:lastColumn="0" w:oddVBand="1" w:evenVBand="0" w:oddHBand="0" w:evenHBand="0" w:firstRowFirstColumn="0" w:firstRowLastColumn="0" w:lastRowFirstColumn="0" w:lastRowLastColumn="0"/>
            <w:tcW w:w="992" w:type="dxa"/>
          </w:tcPr>
          <w:p w:rsidR="00BF0703" w:rsidRPr="00DB0A13" w:rsidRDefault="00BF0703" w:rsidP="00DB0A13">
            <w:pPr>
              <w:spacing w:line="360" w:lineRule="auto"/>
              <w:jc w:val="center"/>
              <w:rPr>
                <w:rFonts w:ascii="Arial" w:eastAsia="Calibri" w:hAnsi="Arial" w:cs="Arial"/>
                <w:sz w:val="22"/>
                <w:szCs w:val="22"/>
                <w:lang w:val="it-IT"/>
              </w:rPr>
            </w:pPr>
            <w:r w:rsidRPr="00DB0A13">
              <w:rPr>
                <w:rFonts w:ascii="Arial" w:eastAsia="Calibri" w:hAnsi="Arial" w:cs="Arial"/>
                <w:sz w:val="22"/>
                <w:szCs w:val="22"/>
                <w:lang w:val="it-IT"/>
              </w:rPr>
              <w:t>17</w:t>
            </w:r>
          </w:p>
          <w:p w:rsidR="00BF0703" w:rsidRPr="00DB0A13" w:rsidRDefault="00BF0703" w:rsidP="00DB0A13">
            <w:pPr>
              <w:spacing w:line="360" w:lineRule="auto"/>
              <w:jc w:val="center"/>
              <w:rPr>
                <w:rFonts w:ascii="Arial" w:eastAsia="Calibri" w:hAnsi="Arial" w:cs="Arial"/>
                <w:sz w:val="22"/>
                <w:szCs w:val="22"/>
                <w:lang w:val="it-IT"/>
              </w:rPr>
            </w:pPr>
            <w:r w:rsidRPr="00DB0A13">
              <w:rPr>
                <w:rFonts w:ascii="Arial" w:eastAsia="Calibri" w:hAnsi="Arial" w:cs="Arial"/>
                <w:sz w:val="22"/>
                <w:szCs w:val="22"/>
                <w:lang w:val="it-IT"/>
              </w:rPr>
              <w:t>(25,4)</w:t>
            </w:r>
          </w:p>
        </w:tc>
        <w:tc>
          <w:tcPr>
            <w:cnfStyle w:val="000100000000" w:firstRow="0" w:lastRow="0" w:firstColumn="0" w:lastColumn="1" w:oddVBand="0" w:evenVBand="0" w:oddHBand="0" w:evenHBand="0" w:firstRowFirstColumn="0" w:firstRowLastColumn="0" w:lastRowFirstColumn="0" w:lastRowLastColumn="0"/>
            <w:tcW w:w="851" w:type="dxa"/>
          </w:tcPr>
          <w:p w:rsidR="00BF0703" w:rsidRPr="00DB0A13" w:rsidRDefault="00BF0703" w:rsidP="00DB0A13">
            <w:pPr>
              <w:spacing w:line="360" w:lineRule="auto"/>
              <w:jc w:val="center"/>
              <w:rPr>
                <w:rFonts w:ascii="Arial" w:eastAsia="Calibri" w:hAnsi="Arial" w:cs="Arial"/>
                <w:sz w:val="22"/>
                <w:szCs w:val="22"/>
                <w:lang w:val="it-IT"/>
              </w:rPr>
            </w:pPr>
            <w:r w:rsidRPr="00DB0A13">
              <w:rPr>
                <w:rFonts w:ascii="Arial" w:eastAsia="Calibri" w:hAnsi="Arial" w:cs="Arial"/>
                <w:sz w:val="22"/>
                <w:szCs w:val="22"/>
                <w:lang w:val="it-IT"/>
              </w:rPr>
              <w:t>13</w:t>
            </w:r>
          </w:p>
          <w:p w:rsidR="00BF0703" w:rsidRPr="00DB0A13" w:rsidRDefault="00BF0703" w:rsidP="00DB0A13">
            <w:pPr>
              <w:spacing w:line="360" w:lineRule="auto"/>
              <w:jc w:val="center"/>
              <w:rPr>
                <w:rFonts w:ascii="Arial" w:eastAsia="Calibri" w:hAnsi="Arial" w:cs="Arial"/>
                <w:sz w:val="22"/>
                <w:szCs w:val="22"/>
                <w:lang w:val="it-IT"/>
              </w:rPr>
            </w:pPr>
            <w:r w:rsidRPr="00DB0A13">
              <w:rPr>
                <w:rFonts w:ascii="Arial" w:eastAsia="Calibri" w:hAnsi="Arial" w:cs="Arial"/>
                <w:sz w:val="22"/>
                <w:szCs w:val="22"/>
                <w:lang w:val="it-IT"/>
              </w:rPr>
              <w:t>(19,4)</w:t>
            </w:r>
          </w:p>
        </w:tc>
      </w:tr>
      <w:tr w:rsidR="00BF0703" w:rsidRPr="00DB0A13" w:rsidTr="00DB0A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5.</w:t>
            </w:r>
          </w:p>
        </w:tc>
        <w:tc>
          <w:tcPr>
            <w:cnfStyle w:val="000010000000" w:firstRow="0" w:lastRow="0" w:firstColumn="0" w:lastColumn="0" w:oddVBand="1" w:evenVBand="0" w:oddHBand="0" w:evenHBand="0" w:firstRowFirstColumn="0" w:firstRowLastColumn="0" w:lastRowFirstColumn="0" w:lastRowLastColumn="0"/>
            <w:tcW w:w="3288" w:type="dxa"/>
          </w:tcPr>
          <w:p w:rsidR="00BF0703" w:rsidRPr="00DB0A13" w:rsidRDefault="00BF0703" w:rsidP="00DB0A13">
            <w:pPr>
              <w:spacing w:line="360" w:lineRule="auto"/>
              <w:rPr>
                <w:rFonts w:ascii="Arial" w:hAnsi="Arial" w:cs="Arial"/>
                <w:sz w:val="22"/>
                <w:szCs w:val="22"/>
              </w:rPr>
            </w:pPr>
            <w:r w:rsidRPr="00DB0A13">
              <w:rPr>
                <w:rFonts w:ascii="Arial" w:hAnsi="Arial" w:cs="Arial"/>
                <w:color w:val="000000"/>
                <w:sz w:val="22"/>
                <w:szCs w:val="22"/>
              </w:rPr>
              <w:t xml:space="preserve">Karyawan </w:t>
            </w:r>
            <w:r w:rsidRPr="00DB0A13">
              <w:rPr>
                <w:rFonts w:ascii="Arial" w:hAnsi="Arial" w:cs="Arial"/>
                <w:sz w:val="22"/>
                <w:szCs w:val="22"/>
              </w:rPr>
              <w:t xml:space="preserve">Perum Jamkrindo Cabang Makassar </w:t>
            </w:r>
            <w:r w:rsidRPr="00DB0A13">
              <w:rPr>
                <w:rFonts w:ascii="Arial" w:hAnsi="Arial" w:cs="Arial"/>
                <w:color w:val="000000"/>
                <w:sz w:val="22"/>
                <w:szCs w:val="22"/>
              </w:rPr>
              <w:t>bersikap ramah kepada nasabah  dalam memberikan informasi secara lengkap mengenai surety bond</w:t>
            </w:r>
          </w:p>
        </w:tc>
        <w:tc>
          <w:tcPr>
            <w:tcW w:w="850"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it-IT"/>
              </w:rPr>
            </w:pPr>
            <w:r w:rsidRPr="00DB0A13">
              <w:rPr>
                <w:rFonts w:ascii="Arial" w:hAnsi="Arial" w:cs="Arial"/>
                <w:sz w:val="22"/>
                <w:szCs w:val="22"/>
                <w:lang w:val="it-IT"/>
              </w:rPr>
              <w:t>-</w:t>
            </w:r>
          </w:p>
        </w:tc>
        <w:tc>
          <w:tcPr>
            <w:cnfStyle w:val="000010000000" w:firstRow="0" w:lastRow="0" w:firstColumn="0" w:lastColumn="0" w:oddVBand="1" w:evenVBand="0" w:oddHBand="0" w:evenHBand="0" w:firstRowFirstColumn="0" w:firstRowLastColumn="0" w:lastRowFirstColumn="0" w:lastRowLastColumn="0"/>
            <w:tcW w:w="993" w:type="dxa"/>
          </w:tcPr>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8</w:t>
            </w:r>
          </w:p>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(11,9)</w:t>
            </w:r>
          </w:p>
        </w:tc>
        <w:tc>
          <w:tcPr>
            <w:tcW w:w="992"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it-IT"/>
              </w:rPr>
            </w:pPr>
            <w:r w:rsidRPr="00DB0A13">
              <w:rPr>
                <w:rFonts w:ascii="Arial" w:hAnsi="Arial" w:cs="Arial"/>
                <w:sz w:val="22"/>
                <w:szCs w:val="22"/>
                <w:lang w:val="it-IT"/>
              </w:rPr>
              <w:t>27</w:t>
            </w:r>
          </w:p>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it-IT"/>
              </w:rPr>
            </w:pPr>
            <w:r w:rsidRPr="00DB0A13">
              <w:rPr>
                <w:rFonts w:ascii="Arial" w:hAnsi="Arial" w:cs="Arial"/>
                <w:sz w:val="22"/>
                <w:szCs w:val="22"/>
                <w:lang w:val="it-IT"/>
              </w:rPr>
              <w:t>(40,3)</w:t>
            </w:r>
          </w:p>
        </w:tc>
        <w:tc>
          <w:tcPr>
            <w:cnfStyle w:val="000010000000" w:firstRow="0" w:lastRow="0" w:firstColumn="0" w:lastColumn="0" w:oddVBand="1" w:evenVBand="0" w:oddHBand="0" w:evenHBand="0" w:firstRowFirstColumn="0" w:firstRowLastColumn="0" w:lastRowFirstColumn="0" w:lastRowLastColumn="0"/>
            <w:tcW w:w="992" w:type="dxa"/>
          </w:tcPr>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27</w:t>
            </w:r>
          </w:p>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(40,3)</w:t>
            </w:r>
          </w:p>
        </w:tc>
        <w:tc>
          <w:tcPr>
            <w:cnfStyle w:val="000100000000" w:firstRow="0" w:lastRow="0" w:firstColumn="0" w:lastColumn="1" w:oddVBand="0" w:evenVBand="0" w:oddHBand="0" w:evenHBand="0" w:firstRowFirstColumn="0" w:firstRowLastColumn="0" w:lastRowFirstColumn="0" w:lastRowLastColumn="0"/>
            <w:tcW w:w="851" w:type="dxa"/>
          </w:tcPr>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5</w:t>
            </w:r>
          </w:p>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(7,5)</w:t>
            </w:r>
          </w:p>
        </w:tc>
      </w:tr>
      <w:tr w:rsidR="00BF0703" w:rsidRPr="00DB0A13" w:rsidTr="00DB0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6.</w:t>
            </w:r>
          </w:p>
        </w:tc>
        <w:tc>
          <w:tcPr>
            <w:cnfStyle w:val="000010000000" w:firstRow="0" w:lastRow="0" w:firstColumn="0" w:lastColumn="0" w:oddVBand="1" w:evenVBand="0" w:oddHBand="0" w:evenHBand="0" w:firstRowFirstColumn="0" w:firstRowLastColumn="0" w:lastRowFirstColumn="0" w:lastRowLastColumn="0"/>
            <w:tcW w:w="3288" w:type="dxa"/>
          </w:tcPr>
          <w:p w:rsidR="00BF0703" w:rsidRPr="00DB0A13" w:rsidRDefault="00BF0703" w:rsidP="00DB0A13">
            <w:pPr>
              <w:spacing w:line="360" w:lineRule="auto"/>
              <w:rPr>
                <w:rFonts w:ascii="Arial" w:hAnsi="Arial" w:cs="Arial"/>
                <w:sz w:val="22"/>
                <w:szCs w:val="22"/>
              </w:rPr>
            </w:pPr>
            <w:r w:rsidRPr="00DB0A13">
              <w:rPr>
                <w:rFonts w:ascii="Arial" w:hAnsi="Arial" w:cs="Arial"/>
                <w:sz w:val="22"/>
                <w:szCs w:val="22"/>
              </w:rPr>
              <w:t>Keramahan karyawan saat melakukan promosi terhadap calon nasabah</w:t>
            </w:r>
          </w:p>
        </w:tc>
        <w:tc>
          <w:tcPr>
            <w:tcW w:w="850"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it-IT"/>
              </w:rPr>
            </w:pPr>
            <w:r w:rsidRPr="00DB0A13">
              <w:rPr>
                <w:rFonts w:ascii="Arial" w:hAnsi="Arial" w:cs="Arial"/>
                <w:sz w:val="22"/>
                <w:szCs w:val="22"/>
                <w:lang w:val="it-IT"/>
              </w:rPr>
              <w:t>-</w:t>
            </w:r>
          </w:p>
        </w:tc>
        <w:tc>
          <w:tcPr>
            <w:cnfStyle w:val="000010000000" w:firstRow="0" w:lastRow="0" w:firstColumn="0" w:lastColumn="0" w:oddVBand="1" w:evenVBand="0" w:oddHBand="0" w:evenHBand="0" w:firstRowFirstColumn="0" w:firstRowLastColumn="0" w:lastRowFirstColumn="0" w:lastRowLastColumn="0"/>
            <w:tcW w:w="993" w:type="dxa"/>
          </w:tcPr>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5</w:t>
            </w:r>
          </w:p>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(7,5)</w:t>
            </w:r>
          </w:p>
        </w:tc>
        <w:tc>
          <w:tcPr>
            <w:tcW w:w="992"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it-IT"/>
              </w:rPr>
            </w:pPr>
            <w:r w:rsidRPr="00DB0A13">
              <w:rPr>
                <w:rFonts w:ascii="Arial" w:hAnsi="Arial" w:cs="Arial"/>
                <w:sz w:val="22"/>
                <w:szCs w:val="22"/>
                <w:lang w:val="it-IT"/>
              </w:rPr>
              <w:t>26</w:t>
            </w:r>
          </w:p>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it-IT"/>
              </w:rPr>
            </w:pPr>
            <w:r w:rsidRPr="00DB0A13">
              <w:rPr>
                <w:rFonts w:ascii="Arial" w:hAnsi="Arial" w:cs="Arial"/>
                <w:sz w:val="22"/>
                <w:szCs w:val="22"/>
                <w:lang w:val="it-IT"/>
              </w:rPr>
              <w:t>(38,8)</w:t>
            </w:r>
          </w:p>
        </w:tc>
        <w:tc>
          <w:tcPr>
            <w:cnfStyle w:val="000010000000" w:firstRow="0" w:lastRow="0" w:firstColumn="0" w:lastColumn="0" w:oddVBand="1" w:evenVBand="0" w:oddHBand="0" w:evenHBand="0" w:firstRowFirstColumn="0" w:firstRowLastColumn="0" w:lastRowFirstColumn="0" w:lastRowLastColumn="0"/>
            <w:tcW w:w="992" w:type="dxa"/>
          </w:tcPr>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27</w:t>
            </w:r>
          </w:p>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(40,3)</w:t>
            </w:r>
          </w:p>
        </w:tc>
        <w:tc>
          <w:tcPr>
            <w:cnfStyle w:val="000100000000" w:firstRow="0" w:lastRow="0" w:firstColumn="0" w:lastColumn="1" w:oddVBand="0" w:evenVBand="0" w:oddHBand="0" w:evenHBand="0" w:firstRowFirstColumn="0" w:firstRowLastColumn="0" w:lastRowFirstColumn="0" w:lastRowLastColumn="0"/>
            <w:tcW w:w="851" w:type="dxa"/>
          </w:tcPr>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9</w:t>
            </w:r>
          </w:p>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(13,4)</w:t>
            </w:r>
          </w:p>
        </w:tc>
      </w:tr>
      <w:tr w:rsidR="00BF0703" w:rsidRPr="00DB0A13" w:rsidTr="00DB0A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7.</w:t>
            </w:r>
          </w:p>
        </w:tc>
        <w:tc>
          <w:tcPr>
            <w:cnfStyle w:val="000010000000" w:firstRow="0" w:lastRow="0" w:firstColumn="0" w:lastColumn="0" w:oddVBand="1" w:evenVBand="0" w:oddHBand="0" w:evenHBand="0" w:firstRowFirstColumn="0" w:firstRowLastColumn="0" w:lastRowFirstColumn="0" w:lastRowLastColumn="0"/>
            <w:tcW w:w="3288" w:type="dxa"/>
          </w:tcPr>
          <w:p w:rsidR="00BF0703" w:rsidRPr="00DB0A13" w:rsidRDefault="00BF0703" w:rsidP="00DB0A13">
            <w:pPr>
              <w:spacing w:line="360" w:lineRule="auto"/>
              <w:rPr>
                <w:rFonts w:ascii="Arial" w:hAnsi="Arial" w:cs="Arial"/>
                <w:sz w:val="22"/>
                <w:szCs w:val="22"/>
              </w:rPr>
            </w:pPr>
            <w:r w:rsidRPr="00DB0A13">
              <w:rPr>
                <w:rFonts w:ascii="Arial" w:hAnsi="Arial" w:cs="Arial"/>
                <w:sz w:val="22"/>
                <w:szCs w:val="22"/>
              </w:rPr>
              <w:t>Pengetahuan karyawan menge-nai produk surety bond yang dipasarkan oleh Perum Jamkrindo</w:t>
            </w:r>
          </w:p>
        </w:tc>
        <w:tc>
          <w:tcPr>
            <w:tcW w:w="850"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it-IT"/>
              </w:rPr>
            </w:pPr>
            <w:r w:rsidRPr="00DB0A13">
              <w:rPr>
                <w:rFonts w:ascii="Arial" w:hAnsi="Arial" w:cs="Arial"/>
                <w:sz w:val="22"/>
                <w:szCs w:val="22"/>
                <w:lang w:val="it-IT"/>
              </w:rPr>
              <w:t>-</w:t>
            </w:r>
          </w:p>
        </w:tc>
        <w:tc>
          <w:tcPr>
            <w:cnfStyle w:val="000010000000" w:firstRow="0" w:lastRow="0" w:firstColumn="0" w:lastColumn="0" w:oddVBand="1" w:evenVBand="0" w:oddHBand="0" w:evenHBand="0" w:firstRowFirstColumn="0" w:firstRowLastColumn="0" w:lastRowFirstColumn="0" w:lastRowLastColumn="0"/>
            <w:tcW w:w="993" w:type="dxa"/>
          </w:tcPr>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6</w:t>
            </w:r>
          </w:p>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(9)</w:t>
            </w:r>
          </w:p>
        </w:tc>
        <w:tc>
          <w:tcPr>
            <w:tcW w:w="992"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it-IT"/>
              </w:rPr>
            </w:pPr>
            <w:r w:rsidRPr="00DB0A13">
              <w:rPr>
                <w:rFonts w:ascii="Arial" w:hAnsi="Arial" w:cs="Arial"/>
                <w:sz w:val="22"/>
                <w:szCs w:val="22"/>
                <w:lang w:val="it-IT"/>
              </w:rPr>
              <w:t>27</w:t>
            </w:r>
          </w:p>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it-IT"/>
              </w:rPr>
            </w:pPr>
            <w:r w:rsidRPr="00DB0A13">
              <w:rPr>
                <w:rFonts w:ascii="Arial" w:hAnsi="Arial" w:cs="Arial"/>
                <w:sz w:val="22"/>
                <w:szCs w:val="22"/>
                <w:lang w:val="it-IT"/>
              </w:rPr>
              <w:t>(40,3)</w:t>
            </w:r>
          </w:p>
        </w:tc>
        <w:tc>
          <w:tcPr>
            <w:cnfStyle w:val="000010000000" w:firstRow="0" w:lastRow="0" w:firstColumn="0" w:lastColumn="0" w:oddVBand="1" w:evenVBand="0" w:oddHBand="0" w:evenHBand="0" w:firstRowFirstColumn="0" w:firstRowLastColumn="0" w:lastRowFirstColumn="0" w:lastRowLastColumn="0"/>
            <w:tcW w:w="992" w:type="dxa"/>
          </w:tcPr>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21</w:t>
            </w:r>
          </w:p>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(31,3)</w:t>
            </w:r>
          </w:p>
        </w:tc>
        <w:tc>
          <w:tcPr>
            <w:cnfStyle w:val="000100000000" w:firstRow="0" w:lastRow="0" w:firstColumn="0" w:lastColumn="1" w:oddVBand="0" w:evenVBand="0" w:oddHBand="0" w:evenHBand="0" w:firstRowFirstColumn="0" w:firstRowLastColumn="0" w:lastRowFirstColumn="0" w:lastRowLastColumn="0"/>
            <w:tcW w:w="851" w:type="dxa"/>
          </w:tcPr>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13</w:t>
            </w:r>
          </w:p>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(19,4)</w:t>
            </w:r>
          </w:p>
        </w:tc>
      </w:tr>
      <w:tr w:rsidR="00BF0703" w:rsidRPr="00DB0A13" w:rsidTr="00DB0A13">
        <w:trPr>
          <w:cnfStyle w:val="010000000000" w:firstRow="0" w:lastRow="1" w:firstColumn="0" w:lastColumn="0" w:oddVBand="0" w:evenVBand="0" w:oddHBand="0" w:evenHBand="0" w:firstRowFirstColumn="0" w:firstRowLastColumn="0" w:lastRowFirstColumn="0" w:lastRowLastColumn="0"/>
          <w:trHeight w:val="861"/>
        </w:trPr>
        <w:tc>
          <w:tcPr>
            <w:cnfStyle w:val="001000000000" w:firstRow="0" w:lastRow="0" w:firstColumn="1" w:lastColumn="0" w:oddVBand="0" w:evenVBand="0" w:oddHBand="0" w:evenHBand="0" w:firstRowFirstColumn="0" w:firstRowLastColumn="0" w:lastRowFirstColumn="0" w:lastRowLastColumn="0"/>
            <w:tcW w:w="540" w:type="dxa"/>
          </w:tcPr>
          <w:p w:rsidR="00BF0703" w:rsidRPr="00DB0A13" w:rsidRDefault="00BF0703" w:rsidP="00DB0A13">
            <w:pPr>
              <w:spacing w:line="360" w:lineRule="auto"/>
              <w:jc w:val="center"/>
              <w:rPr>
                <w:rFonts w:ascii="Arial" w:hAnsi="Arial" w:cs="Arial"/>
                <w:b w:val="0"/>
                <w:sz w:val="22"/>
                <w:szCs w:val="22"/>
                <w:lang w:val="it-IT"/>
              </w:rPr>
            </w:pPr>
            <w:r w:rsidRPr="00DB0A13">
              <w:rPr>
                <w:rFonts w:ascii="Arial" w:hAnsi="Arial" w:cs="Arial"/>
                <w:b w:val="0"/>
                <w:sz w:val="22"/>
                <w:szCs w:val="22"/>
                <w:lang w:val="it-IT"/>
              </w:rPr>
              <w:t>8</w:t>
            </w:r>
          </w:p>
        </w:tc>
        <w:tc>
          <w:tcPr>
            <w:cnfStyle w:val="000010000000" w:firstRow="0" w:lastRow="0" w:firstColumn="0" w:lastColumn="0" w:oddVBand="1" w:evenVBand="0" w:oddHBand="0" w:evenHBand="0" w:firstRowFirstColumn="0" w:firstRowLastColumn="0" w:lastRowFirstColumn="0" w:lastRowLastColumn="0"/>
            <w:tcW w:w="3288" w:type="dxa"/>
          </w:tcPr>
          <w:p w:rsidR="00BF0703" w:rsidRPr="00DB0A13" w:rsidRDefault="00BF0703" w:rsidP="00DB0A13">
            <w:pPr>
              <w:spacing w:line="360" w:lineRule="auto"/>
              <w:rPr>
                <w:rFonts w:ascii="Arial" w:hAnsi="Arial" w:cs="Arial"/>
                <w:b w:val="0"/>
                <w:sz w:val="22"/>
                <w:szCs w:val="22"/>
              </w:rPr>
            </w:pPr>
            <w:r w:rsidRPr="00DB0A13">
              <w:rPr>
                <w:rFonts w:ascii="Arial" w:hAnsi="Arial" w:cs="Arial"/>
                <w:b w:val="0"/>
                <w:sz w:val="22"/>
                <w:szCs w:val="22"/>
              </w:rPr>
              <w:t xml:space="preserve">Meyakinkan nasabah untuk mendapatkan kepuasan dan menjadi pelanggan setia  </w:t>
            </w:r>
          </w:p>
        </w:tc>
        <w:tc>
          <w:tcPr>
            <w:tcW w:w="850" w:type="dxa"/>
          </w:tcPr>
          <w:p w:rsidR="00BF0703" w:rsidRPr="00DB0A13" w:rsidRDefault="00BF0703" w:rsidP="00DB0A13">
            <w:pPr>
              <w:spacing w:line="360" w:lineRule="auto"/>
              <w:jc w:val="center"/>
              <w:cnfStyle w:val="010000000000" w:firstRow="0" w:lastRow="1" w:firstColumn="0" w:lastColumn="0" w:oddVBand="0" w:evenVBand="0" w:oddHBand="0" w:evenHBand="0" w:firstRowFirstColumn="0" w:firstRowLastColumn="0" w:lastRowFirstColumn="0" w:lastRowLastColumn="0"/>
              <w:rPr>
                <w:rFonts w:ascii="Arial" w:hAnsi="Arial" w:cs="Arial"/>
                <w:b w:val="0"/>
                <w:sz w:val="22"/>
                <w:szCs w:val="22"/>
                <w:lang w:val="it-IT"/>
              </w:rPr>
            </w:pPr>
            <w:r w:rsidRPr="00DB0A13">
              <w:rPr>
                <w:rFonts w:ascii="Arial" w:hAnsi="Arial" w:cs="Arial"/>
                <w:b w:val="0"/>
                <w:sz w:val="22"/>
                <w:szCs w:val="22"/>
                <w:lang w:val="it-IT"/>
              </w:rPr>
              <w:t>-</w:t>
            </w:r>
          </w:p>
        </w:tc>
        <w:tc>
          <w:tcPr>
            <w:cnfStyle w:val="000010000000" w:firstRow="0" w:lastRow="0" w:firstColumn="0" w:lastColumn="0" w:oddVBand="1" w:evenVBand="0" w:oddHBand="0" w:evenHBand="0" w:firstRowFirstColumn="0" w:firstRowLastColumn="0" w:lastRowFirstColumn="0" w:lastRowLastColumn="0"/>
            <w:tcW w:w="993" w:type="dxa"/>
          </w:tcPr>
          <w:p w:rsidR="00BF0703" w:rsidRPr="00DB0A13" w:rsidRDefault="00BF0703" w:rsidP="00DB0A13">
            <w:pPr>
              <w:spacing w:line="360" w:lineRule="auto"/>
              <w:jc w:val="center"/>
              <w:rPr>
                <w:rFonts w:ascii="Arial" w:hAnsi="Arial" w:cs="Arial"/>
                <w:b w:val="0"/>
                <w:sz w:val="22"/>
                <w:szCs w:val="22"/>
                <w:lang w:val="it-IT"/>
              </w:rPr>
            </w:pPr>
            <w:r w:rsidRPr="00DB0A13">
              <w:rPr>
                <w:rFonts w:ascii="Arial" w:hAnsi="Arial" w:cs="Arial"/>
                <w:b w:val="0"/>
                <w:sz w:val="22"/>
                <w:szCs w:val="22"/>
                <w:lang w:val="it-IT"/>
              </w:rPr>
              <w:t>4</w:t>
            </w:r>
          </w:p>
          <w:p w:rsidR="00BF0703" w:rsidRPr="00DB0A13" w:rsidRDefault="00BF0703" w:rsidP="00DB0A13">
            <w:pPr>
              <w:spacing w:line="360" w:lineRule="auto"/>
              <w:jc w:val="center"/>
              <w:rPr>
                <w:rFonts w:ascii="Arial" w:hAnsi="Arial" w:cs="Arial"/>
                <w:b w:val="0"/>
                <w:sz w:val="22"/>
                <w:szCs w:val="22"/>
                <w:lang w:val="it-IT"/>
              </w:rPr>
            </w:pPr>
            <w:r w:rsidRPr="00DB0A13">
              <w:rPr>
                <w:rFonts w:ascii="Arial" w:hAnsi="Arial" w:cs="Arial"/>
                <w:b w:val="0"/>
                <w:sz w:val="22"/>
                <w:szCs w:val="22"/>
                <w:lang w:val="it-IT"/>
              </w:rPr>
              <w:t>(6)</w:t>
            </w:r>
          </w:p>
        </w:tc>
        <w:tc>
          <w:tcPr>
            <w:tcW w:w="992" w:type="dxa"/>
          </w:tcPr>
          <w:p w:rsidR="00BF0703" w:rsidRPr="00DB0A13" w:rsidRDefault="00BF0703" w:rsidP="00DB0A13">
            <w:pPr>
              <w:spacing w:line="360" w:lineRule="auto"/>
              <w:jc w:val="center"/>
              <w:cnfStyle w:val="010000000000" w:firstRow="0" w:lastRow="1" w:firstColumn="0" w:lastColumn="0" w:oddVBand="0" w:evenVBand="0" w:oddHBand="0" w:evenHBand="0" w:firstRowFirstColumn="0" w:firstRowLastColumn="0" w:lastRowFirstColumn="0" w:lastRowLastColumn="0"/>
              <w:rPr>
                <w:rFonts w:ascii="Arial" w:hAnsi="Arial" w:cs="Arial"/>
                <w:b w:val="0"/>
                <w:sz w:val="22"/>
                <w:szCs w:val="22"/>
                <w:lang w:val="it-IT"/>
              </w:rPr>
            </w:pPr>
            <w:r w:rsidRPr="00DB0A13">
              <w:rPr>
                <w:rFonts w:ascii="Arial" w:hAnsi="Arial" w:cs="Arial"/>
                <w:b w:val="0"/>
                <w:sz w:val="22"/>
                <w:szCs w:val="22"/>
                <w:lang w:val="it-IT"/>
              </w:rPr>
              <w:t>17</w:t>
            </w:r>
          </w:p>
          <w:p w:rsidR="00BF0703" w:rsidRPr="00DB0A13" w:rsidRDefault="00BF0703" w:rsidP="00DB0A13">
            <w:pPr>
              <w:spacing w:line="360" w:lineRule="auto"/>
              <w:jc w:val="center"/>
              <w:cnfStyle w:val="010000000000" w:firstRow="0" w:lastRow="1" w:firstColumn="0" w:lastColumn="0" w:oddVBand="0" w:evenVBand="0" w:oddHBand="0" w:evenHBand="0" w:firstRowFirstColumn="0" w:firstRowLastColumn="0" w:lastRowFirstColumn="0" w:lastRowLastColumn="0"/>
              <w:rPr>
                <w:rFonts w:ascii="Arial" w:hAnsi="Arial" w:cs="Arial"/>
                <w:b w:val="0"/>
                <w:sz w:val="22"/>
                <w:szCs w:val="22"/>
                <w:lang w:val="it-IT"/>
              </w:rPr>
            </w:pPr>
            <w:r w:rsidRPr="00DB0A13">
              <w:rPr>
                <w:rFonts w:ascii="Arial" w:hAnsi="Arial" w:cs="Arial"/>
                <w:b w:val="0"/>
                <w:sz w:val="22"/>
                <w:szCs w:val="22"/>
                <w:lang w:val="it-IT"/>
              </w:rPr>
              <w:t>(25,4)</w:t>
            </w:r>
          </w:p>
        </w:tc>
        <w:tc>
          <w:tcPr>
            <w:cnfStyle w:val="000010000000" w:firstRow="0" w:lastRow="0" w:firstColumn="0" w:lastColumn="0" w:oddVBand="1" w:evenVBand="0" w:oddHBand="0" w:evenHBand="0" w:firstRowFirstColumn="0" w:firstRowLastColumn="0" w:lastRowFirstColumn="0" w:lastRowLastColumn="0"/>
            <w:tcW w:w="992" w:type="dxa"/>
          </w:tcPr>
          <w:p w:rsidR="00BF0703" w:rsidRPr="00DB0A13" w:rsidRDefault="00BF0703" w:rsidP="00DB0A13">
            <w:pPr>
              <w:spacing w:line="360" w:lineRule="auto"/>
              <w:jc w:val="center"/>
              <w:rPr>
                <w:rFonts w:ascii="Arial" w:hAnsi="Arial" w:cs="Arial"/>
                <w:b w:val="0"/>
                <w:sz w:val="22"/>
                <w:szCs w:val="22"/>
                <w:lang w:val="it-IT"/>
              </w:rPr>
            </w:pPr>
            <w:r w:rsidRPr="00DB0A13">
              <w:rPr>
                <w:rFonts w:ascii="Arial" w:hAnsi="Arial" w:cs="Arial"/>
                <w:b w:val="0"/>
                <w:sz w:val="22"/>
                <w:szCs w:val="22"/>
                <w:lang w:val="it-IT"/>
              </w:rPr>
              <w:t>25</w:t>
            </w:r>
          </w:p>
          <w:p w:rsidR="00BF0703" w:rsidRPr="00DB0A13" w:rsidRDefault="00BF0703" w:rsidP="00DB0A13">
            <w:pPr>
              <w:spacing w:line="360" w:lineRule="auto"/>
              <w:jc w:val="center"/>
              <w:rPr>
                <w:rFonts w:ascii="Arial" w:hAnsi="Arial" w:cs="Arial"/>
                <w:b w:val="0"/>
                <w:sz w:val="22"/>
                <w:szCs w:val="22"/>
                <w:lang w:val="it-IT"/>
              </w:rPr>
            </w:pPr>
            <w:r w:rsidRPr="00DB0A13">
              <w:rPr>
                <w:rFonts w:ascii="Arial" w:hAnsi="Arial" w:cs="Arial"/>
                <w:b w:val="0"/>
                <w:sz w:val="22"/>
                <w:szCs w:val="22"/>
                <w:lang w:val="it-IT"/>
              </w:rPr>
              <w:t>(37,3)</w:t>
            </w:r>
          </w:p>
        </w:tc>
        <w:tc>
          <w:tcPr>
            <w:cnfStyle w:val="000100000000" w:firstRow="0" w:lastRow="0" w:firstColumn="0" w:lastColumn="1" w:oddVBand="0" w:evenVBand="0" w:oddHBand="0" w:evenHBand="0" w:firstRowFirstColumn="0" w:firstRowLastColumn="0" w:lastRowFirstColumn="0" w:lastRowLastColumn="0"/>
            <w:tcW w:w="851" w:type="dxa"/>
          </w:tcPr>
          <w:p w:rsidR="00BF0703" w:rsidRPr="00DB0A13" w:rsidRDefault="00BF0703" w:rsidP="00DB0A13">
            <w:pPr>
              <w:spacing w:line="360" w:lineRule="auto"/>
              <w:jc w:val="center"/>
              <w:rPr>
                <w:rFonts w:ascii="Arial" w:hAnsi="Arial" w:cs="Arial"/>
                <w:b w:val="0"/>
                <w:sz w:val="22"/>
                <w:szCs w:val="22"/>
                <w:lang w:val="it-IT"/>
              </w:rPr>
            </w:pPr>
            <w:r w:rsidRPr="00DB0A13">
              <w:rPr>
                <w:rFonts w:ascii="Arial" w:hAnsi="Arial" w:cs="Arial"/>
                <w:b w:val="0"/>
                <w:sz w:val="22"/>
                <w:szCs w:val="22"/>
                <w:lang w:val="it-IT"/>
              </w:rPr>
              <w:t>21</w:t>
            </w:r>
          </w:p>
          <w:p w:rsidR="00BF0703" w:rsidRPr="00DB0A13" w:rsidRDefault="00BF0703" w:rsidP="00DB0A13">
            <w:pPr>
              <w:spacing w:line="360" w:lineRule="auto"/>
              <w:jc w:val="center"/>
              <w:rPr>
                <w:rFonts w:ascii="Arial" w:hAnsi="Arial" w:cs="Arial"/>
                <w:b w:val="0"/>
                <w:sz w:val="22"/>
                <w:szCs w:val="22"/>
                <w:lang w:val="it-IT"/>
              </w:rPr>
            </w:pPr>
            <w:r w:rsidRPr="00DB0A13">
              <w:rPr>
                <w:rFonts w:ascii="Arial" w:hAnsi="Arial" w:cs="Arial"/>
                <w:b w:val="0"/>
                <w:sz w:val="22"/>
                <w:szCs w:val="22"/>
                <w:lang w:val="it-IT"/>
              </w:rPr>
              <w:t>(31,3)</w:t>
            </w:r>
          </w:p>
        </w:tc>
      </w:tr>
    </w:tbl>
    <w:p w:rsidR="00BF0703" w:rsidRPr="00DB0A13" w:rsidRDefault="00BF0703" w:rsidP="00DB0A13">
      <w:pPr>
        <w:spacing w:line="360" w:lineRule="auto"/>
        <w:rPr>
          <w:rFonts w:ascii="Arial" w:hAnsi="Arial" w:cs="Arial"/>
          <w:sz w:val="22"/>
          <w:szCs w:val="22"/>
          <w:lang w:val="it-IT"/>
        </w:rPr>
      </w:pPr>
      <w:r w:rsidRPr="00DB0A13">
        <w:rPr>
          <w:rFonts w:ascii="Arial" w:eastAsia="Calibri" w:hAnsi="Arial" w:cs="Arial"/>
          <w:sz w:val="22"/>
          <w:szCs w:val="22"/>
          <w:lang w:val="it-IT"/>
        </w:rPr>
        <w:t xml:space="preserve">Sumber : </w:t>
      </w:r>
      <w:r w:rsidRPr="00DB0A13">
        <w:rPr>
          <w:rFonts w:ascii="Arial" w:hAnsi="Arial" w:cs="Arial"/>
          <w:sz w:val="22"/>
          <w:szCs w:val="22"/>
          <w:lang w:val="it-IT"/>
        </w:rPr>
        <w:t>Hasil olahan data</w:t>
      </w:r>
    </w:p>
    <w:p w:rsidR="00BF0703" w:rsidRPr="00DB0A13" w:rsidRDefault="00BF0703" w:rsidP="00DB0A13">
      <w:pPr>
        <w:spacing w:line="360" w:lineRule="auto"/>
        <w:ind w:firstLine="709"/>
        <w:jc w:val="both"/>
        <w:rPr>
          <w:rFonts w:ascii="Arial" w:hAnsi="Arial" w:cs="Arial"/>
          <w:sz w:val="22"/>
          <w:szCs w:val="22"/>
        </w:rPr>
      </w:pPr>
      <w:r w:rsidRPr="00DB0A13">
        <w:rPr>
          <w:rFonts w:ascii="Arial" w:hAnsi="Arial" w:cs="Arial"/>
          <w:sz w:val="22"/>
          <w:szCs w:val="22"/>
          <w:lang w:val="it-IT"/>
        </w:rPr>
        <w:lastRenderedPageBreak/>
        <w:t xml:space="preserve">Berdasarkan hasil tanggapan responden mengenai personal selling maka rata-rata responden memberikan jawaban cukup setuju, hal ini dapat dilihat dari pernyataan pertama bahwa </w:t>
      </w:r>
      <w:r w:rsidRPr="00DB0A13">
        <w:rPr>
          <w:rFonts w:ascii="Arial" w:hAnsi="Arial" w:cs="Arial"/>
          <w:color w:val="000000"/>
          <w:sz w:val="22"/>
          <w:szCs w:val="22"/>
        </w:rPr>
        <w:t xml:space="preserve">Karyawan Perum Jamkrindo memberikan penjelasan tentang produk yang mereka pasarkan secara detail nampak bahwa sebagian besar responden memberikan jawaban cukup setuju yakni sebanyak 24 orang (35,8%), Karyawan Perum Jamkrindo  menanggapi dengan baik keberatan anda terhadap produk yang mereka pasarkan, sebagian besar responden memberikan jawaban cukup setuju yakni sebanyak 25 orang (37,3%), </w:t>
      </w:r>
      <w:r w:rsidRPr="00DB0A13">
        <w:rPr>
          <w:rFonts w:ascii="Arial" w:hAnsi="Arial" w:cs="Arial"/>
          <w:sz w:val="22"/>
          <w:szCs w:val="22"/>
        </w:rPr>
        <w:t xml:space="preserve">Perum Jamkrindo Cabang Makassar melakukan pemasaran melalui personal selling, didominasi jawaban terbanyak responden adalah cukup setuju yakni sebanyak 26 orang (38,8%), kemudian </w:t>
      </w:r>
      <w:r w:rsidRPr="00DB0A13">
        <w:rPr>
          <w:rFonts w:ascii="Arial" w:hAnsi="Arial" w:cs="Arial"/>
          <w:color w:val="000000"/>
          <w:sz w:val="22"/>
          <w:szCs w:val="22"/>
        </w:rPr>
        <w:t xml:space="preserve">Karyawan </w:t>
      </w:r>
      <w:r w:rsidRPr="00DB0A13">
        <w:rPr>
          <w:rFonts w:ascii="Arial" w:hAnsi="Arial" w:cs="Arial"/>
          <w:sz w:val="22"/>
          <w:szCs w:val="22"/>
        </w:rPr>
        <w:t>Perum jamkrindo Cabang Makassar mendatangi rumah untuk memasarkan produk surety bond, didominasi jawaban terbanyak responden adalah antara cukup setuju dan setuju yakni masing-masing sebanyak 27 orang (40,3%).</w:t>
      </w:r>
    </w:p>
    <w:p w:rsidR="00BF0703" w:rsidRPr="00DB0A13" w:rsidRDefault="00BF0703" w:rsidP="00DB0A13">
      <w:pPr>
        <w:spacing w:line="360" w:lineRule="auto"/>
        <w:ind w:firstLine="709"/>
        <w:jc w:val="both"/>
        <w:rPr>
          <w:rFonts w:ascii="Arial" w:hAnsi="Arial" w:cs="Arial"/>
          <w:b/>
          <w:sz w:val="22"/>
          <w:szCs w:val="22"/>
        </w:rPr>
      </w:pPr>
      <w:r w:rsidRPr="00DB0A13">
        <w:rPr>
          <w:rFonts w:ascii="Arial" w:hAnsi="Arial" w:cs="Arial"/>
          <w:sz w:val="22"/>
          <w:szCs w:val="22"/>
        </w:rPr>
        <w:t xml:space="preserve">Kemudian pernyataan bahwa </w:t>
      </w:r>
      <w:r w:rsidRPr="00DB0A13">
        <w:rPr>
          <w:rFonts w:ascii="Arial" w:hAnsi="Arial" w:cs="Arial"/>
          <w:color w:val="000000"/>
          <w:sz w:val="22"/>
          <w:szCs w:val="22"/>
        </w:rPr>
        <w:t xml:space="preserve">Karyawan </w:t>
      </w:r>
      <w:r w:rsidRPr="00DB0A13">
        <w:rPr>
          <w:rFonts w:ascii="Arial" w:hAnsi="Arial" w:cs="Arial"/>
          <w:sz w:val="22"/>
          <w:szCs w:val="22"/>
        </w:rPr>
        <w:t xml:space="preserve">Perum Jamkrindo Cabang Makassar </w:t>
      </w:r>
      <w:r w:rsidRPr="00DB0A13">
        <w:rPr>
          <w:rFonts w:ascii="Arial" w:hAnsi="Arial" w:cs="Arial"/>
          <w:color w:val="000000"/>
          <w:sz w:val="22"/>
          <w:szCs w:val="22"/>
        </w:rPr>
        <w:t xml:space="preserve">bersikap ramah kepada nasabah  dalam memberikan informasi secara lengkap mengenai surety bond, sebagian besar responden memberikan jawaban setuju dengan jumlah responden sebanyak 27 orang (40,3%), </w:t>
      </w:r>
      <w:r w:rsidRPr="00DB0A13">
        <w:rPr>
          <w:rFonts w:ascii="Arial" w:hAnsi="Arial" w:cs="Arial"/>
          <w:sz w:val="22"/>
          <w:szCs w:val="22"/>
        </w:rPr>
        <w:t>Keramahan karyawan saat melakukan promosi terhadap calon nasabah, sebagian besar responden memberikan jawaban setuju yakni sebanyak 21 orang (31,3%), Pengetahuan karyawan mengenai produk surety bond yang dipasarkan oleh Perum Jamkrindo, jawaban terbanyak responden adalah cukup setuju dengan jumlah responden sebanyak 27 orang (40,3%), sedangkan pernyataan mengenai Meyakinkan nasabah untuk mendapatkan kepuasan dan menjadi pelanggan setia, didominasi jawaban terbanyak responden adalah setuju dengan jumlah responden sebanyak 25 orang (37,3%).</w:t>
      </w:r>
    </w:p>
    <w:p w:rsidR="00BF0703" w:rsidRPr="00DB0A13" w:rsidRDefault="00BF0703" w:rsidP="00DB0A13">
      <w:pPr>
        <w:spacing w:line="360" w:lineRule="auto"/>
        <w:ind w:left="284" w:hanging="284"/>
        <w:rPr>
          <w:rFonts w:ascii="Arial" w:hAnsi="Arial" w:cs="Arial"/>
          <w:sz w:val="22"/>
          <w:szCs w:val="22"/>
        </w:rPr>
      </w:pPr>
      <w:r w:rsidRPr="00DB0A13">
        <w:rPr>
          <w:rFonts w:ascii="Arial" w:hAnsi="Arial" w:cs="Arial"/>
          <w:sz w:val="22"/>
          <w:szCs w:val="22"/>
        </w:rPr>
        <w:t>2. Tanggapan Responden Brand Image</w:t>
      </w:r>
    </w:p>
    <w:p w:rsidR="00BF0703" w:rsidRPr="00DB0A13" w:rsidRDefault="00BF0703" w:rsidP="00DB0A13">
      <w:pPr>
        <w:tabs>
          <w:tab w:val="left" w:pos="630"/>
        </w:tabs>
        <w:spacing w:line="360" w:lineRule="auto"/>
        <w:ind w:firstLine="720"/>
        <w:jc w:val="both"/>
        <w:rPr>
          <w:rFonts w:ascii="Arial" w:hAnsi="Arial" w:cs="Arial"/>
          <w:sz w:val="22"/>
          <w:szCs w:val="22"/>
          <w:lang w:val="it-IT"/>
        </w:rPr>
      </w:pPr>
      <w:r w:rsidRPr="00DB0A13">
        <w:rPr>
          <w:rFonts w:ascii="Arial" w:hAnsi="Arial" w:cs="Arial"/>
          <w:sz w:val="22"/>
          <w:szCs w:val="22"/>
          <w:lang w:val="it-IT"/>
        </w:rPr>
        <w:t>Brand image atau Citra merek adalah merupakan gambaran-gambaran, kesan-kesan dan keyakinan-keyakinan yang dimiliki seseorang terhadap suatu produk atasu obyek. Citra terhadap merek berhubungan dengan sikap yang berupa keyakinan dan preferensi terhadap suatu merek produk atau jasa yang diterima oleh seseorang.</w:t>
      </w:r>
      <w:r w:rsidR="00DB0A13">
        <w:rPr>
          <w:rFonts w:ascii="Arial" w:hAnsi="Arial" w:cs="Arial"/>
          <w:sz w:val="22"/>
          <w:szCs w:val="22"/>
          <w:lang w:val="id-ID"/>
        </w:rPr>
        <w:t xml:space="preserve"> </w:t>
      </w:r>
      <w:r w:rsidRPr="00DB0A13">
        <w:rPr>
          <w:rFonts w:ascii="Arial" w:hAnsi="Arial" w:cs="Arial"/>
          <w:sz w:val="22"/>
          <w:szCs w:val="22"/>
          <w:lang w:val="it-IT"/>
        </w:rPr>
        <w:t>Berikut ini akan disajikan tanggapan atau persepsi responden mengenai brand image yang dapat disajikan melalui tabel berikut ini :</w:t>
      </w:r>
    </w:p>
    <w:p w:rsidR="00BF0703" w:rsidRPr="00DB0A13" w:rsidRDefault="00BF0703" w:rsidP="00DB0A13">
      <w:pPr>
        <w:spacing w:line="360" w:lineRule="auto"/>
        <w:rPr>
          <w:rFonts w:ascii="Arial" w:hAnsi="Arial" w:cs="Arial"/>
          <w:sz w:val="22"/>
          <w:szCs w:val="22"/>
          <w:lang w:val="sv-SE"/>
        </w:rPr>
      </w:pPr>
      <w:r w:rsidRPr="00DB0A13">
        <w:rPr>
          <w:rFonts w:ascii="Arial" w:hAnsi="Arial" w:cs="Arial"/>
          <w:sz w:val="22"/>
          <w:szCs w:val="22"/>
          <w:lang w:val="sv-SE"/>
        </w:rPr>
        <w:t xml:space="preserve">Tabel 6. Tanggapan Responden mengenai </w:t>
      </w:r>
      <w:r w:rsidRPr="00DB0A13">
        <w:rPr>
          <w:rFonts w:ascii="Arial" w:hAnsi="Arial" w:cs="Arial"/>
          <w:i/>
          <w:sz w:val="22"/>
          <w:szCs w:val="22"/>
          <w:lang w:val="sv-SE"/>
        </w:rPr>
        <w:t>brand image</w:t>
      </w:r>
    </w:p>
    <w:p w:rsidR="00BF0703" w:rsidRPr="00DB0A13" w:rsidRDefault="00BF0703" w:rsidP="00DB0A13">
      <w:pPr>
        <w:spacing w:line="360" w:lineRule="auto"/>
        <w:jc w:val="center"/>
        <w:rPr>
          <w:rFonts w:ascii="Arial" w:hAnsi="Arial" w:cs="Arial"/>
          <w:sz w:val="22"/>
          <w:szCs w:val="22"/>
          <w:lang w:val="sv-SE"/>
        </w:rPr>
      </w:pPr>
    </w:p>
    <w:tbl>
      <w:tblPr>
        <w:tblStyle w:val="LightGrid-Accent5"/>
        <w:tblW w:w="8506" w:type="dxa"/>
        <w:tblInd w:w="108" w:type="dxa"/>
        <w:tblLayout w:type="fixed"/>
        <w:tblLook w:val="01E0" w:firstRow="1" w:lastRow="1" w:firstColumn="1" w:lastColumn="1" w:noHBand="0" w:noVBand="0"/>
      </w:tblPr>
      <w:tblGrid>
        <w:gridCol w:w="540"/>
        <w:gridCol w:w="3288"/>
        <w:gridCol w:w="850"/>
        <w:gridCol w:w="993"/>
        <w:gridCol w:w="992"/>
        <w:gridCol w:w="992"/>
        <w:gridCol w:w="851"/>
      </w:tblGrid>
      <w:tr w:rsidR="00BF0703" w:rsidRPr="00DB0A13" w:rsidTr="00DB0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vMerge w:val="restart"/>
          </w:tcPr>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lastRenderedPageBreak/>
              <w:t>No.</w:t>
            </w:r>
          </w:p>
        </w:tc>
        <w:tc>
          <w:tcPr>
            <w:cnfStyle w:val="000010000000" w:firstRow="0" w:lastRow="0" w:firstColumn="0" w:lastColumn="0" w:oddVBand="1" w:evenVBand="0" w:oddHBand="0" w:evenHBand="0" w:firstRowFirstColumn="0" w:firstRowLastColumn="0" w:lastRowFirstColumn="0" w:lastRowLastColumn="0"/>
            <w:tcW w:w="3288" w:type="dxa"/>
            <w:vMerge w:val="restart"/>
          </w:tcPr>
          <w:p w:rsidR="00BF0703" w:rsidRPr="00DB0A13" w:rsidRDefault="00BF0703" w:rsidP="00DB0A13">
            <w:pPr>
              <w:spacing w:line="360" w:lineRule="auto"/>
              <w:jc w:val="center"/>
              <w:rPr>
                <w:rFonts w:ascii="Arial" w:eastAsia="Calibri" w:hAnsi="Arial" w:cs="Arial"/>
                <w:sz w:val="22"/>
                <w:szCs w:val="22"/>
              </w:rPr>
            </w:pPr>
            <w:r w:rsidRPr="00DB0A13">
              <w:rPr>
                <w:rFonts w:ascii="Arial" w:hAnsi="Arial" w:cs="Arial"/>
                <w:sz w:val="22"/>
                <w:szCs w:val="22"/>
              </w:rPr>
              <w:t xml:space="preserve">Indikator </w:t>
            </w:r>
          </w:p>
        </w:tc>
        <w:tc>
          <w:tcPr>
            <w:cnfStyle w:val="000100000000" w:firstRow="0" w:lastRow="0" w:firstColumn="0" w:lastColumn="1" w:oddVBand="0" w:evenVBand="0" w:oddHBand="0" w:evenHBand="0" w:firstRowFirstColumn="0" w:firstRowLastColumn="0" w:lastRowFirstColumn="0" w:lastRowLastColumn="0"/>
            <w:tcW w:w="4678" w:type="dxa"/>
            <w:gridSpan w:val="5"/>
          </w:tcPr>
          <w:p w:rsidR="00BF0703" w:rsidRPr="00DB0A13" w:rsidRDefault="00BF0703" w:rsidP="00DB0A13">
            <w:pPr>
              <w:spacing w:line="360" w:lineRule="auto"/>
              <w:jc w:val="center"/>
              <w:rPr>
                <w:rFonts w:ascii="Arial" w:eastAsia="Calibri" w:hAnsi="Arial" w:cs="Arial"/>
                <w:sz w:val="22"/>
                <w:szCs w:val="22"/>
              </w:rPr>
            </w:pPr>
            <w:r w:rsidRPr="00DB0A13">
              <w:rPr>
                <w:rFonts w:ascii="Arial" w:hAnsi="Arial" w:cs="Arial"/>
                <w:sz w:val="22"/>
                <w:szCs w:val="22"/>
              </w:rPr>
              <w:t>Alternatif  Jawaban Responden</w:t>
            </w:r>
          </w:p>
        </w:tc>
      </w:tr>
      <w:tr w:rsidR="00BF0703" w:rsidRPr="00DB0A13" w:rsidTr="00DB0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vMerge/>
          </w:tcPr>
          <w:p w:rsidR="00BF0703" w:rsidRPr="00DB0A13" w:rsidRDefault="00BF0703" w:rsidP="00DB0A13">
            <w:pPr>
              <w:spacing w:line="360" w:lineRule="auto"/>
              <w:jc w:val="center"/>
              <w:rPr>
                <w:rFonts w:ascii="Arial" w:eastAsia="Calibri"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3288" w:type="dxa"/>
            <w:vMerge/>
          </w:tcPr>
          <w:p w:rsidR="00BF0703" w:rsidRPr="00DB0A13" w:rsidRDefault="00BF0703" w:rsidP="00DB0A13">
            <w:pPr>
              <w:spacing w:line="360" w:lineRule="auto"/>
              <w:jc w:val="center"/>
              <w:rPr>
                <w:rFonts w:ascii="Arial" w:eastAsia="Calibri" w:hAnsi="Arial" w:cs="Arial"/>
                <w:sz w:val="22"/>
                <w:szCs w:val="22"/>
              </w:rPr>
            </w:pPr>
          </w:p>
        </w:tc>
        <w:tc>
          <w:tcPr>
            <w:tcW w:w="850" w:type="dxa"/>
          </w:tcPr>
          <w:p w:rsidR="00BF0703" w:rsidRPr="00DB0A13" w:rsidRDefault="00BF0703" w:rsidP="00DB0A13">
            <w:pPr>
              <w:tabs>
                <w:tab w:val="center" w:pos="252"/>
              </w:tabs>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sidRPr="00DB0A13">
              <w:rPr>
                <w:rFonts w:ascii="Arial" w:eastAsia="Calibri" w:hAnsi="Arial" w:cs="Arial"/>
                <w:sz w:val="22"/>
                <w:szCs w:val="22"/>
              </w:rPr>
              <w:tab/>
              <w:t>STS</w:t>
            </w:r>
          </w:p>
        </w:tc>
        <w:tc>
          <w:tcPr>
            <w:cnfStyle w:val="000010000000" w:firstRow="0" w:lastRow="0" w:firstColumn="0" w:lastColumn="0" w:oddVBand="1" w:evenVBand="0" w:oddHBand="0" w:evenHBand="0" w:firstRowFirstColumn="0" w:firstRowLastColumn="0" w:lastRowFirstColumn="0" w:lastRowLastColumn="0"/>
            <w:tcW w:w="993" w:type="dxa"/>
          </w:tcPr>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TS</w:t>
            </w:r>
          </w:p>
        </w:tc>
        <w:tc>
          <w:tcPr>
            <w:tcW w:w="992"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sidRPr="00DB0A13">
              <w:rPr>
                <w:rFonts w:ascii="Arial" w:eastAsia="Calibri" w:hAnsi="Arial" w:cs="Arial"/>
                <w:sz w:val="22"/>
                <w:szCs w:val="22"/>
              </w:rPr>
              <w:t>CS</w:t>
            </w:r>
          </w:p>
        </w:tc>
        <w:tc>
          <w:tcPr>
            <w:cnfStyle w:val="000010000000" w:firstRow="0" w:lastRow="0" w:firstColumn="0" w:lastColumn="0" w:oddVBand="1" w:evenVBand="0" w:oddHBand="0" w:evenHBand="0" w:firstRowFirstColumn="0" w:firstRowLastColumn="0" w:lastRowFirstColumn="0" w:lastRowLastColumn="0"/>
            <w:tcW w:w="992" w:type="dxa"/>
          </w:tcPr>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S</w:t>
            </w:r>
          </w:p>
        </w:tc>
        <w:tc>
          <w:tcPr>
            <w:cnfStyle w:val="000100000000" w:firstRow="0" w:lastRow="0" w:firstColumn="0" w:lastColumn="1" w:oddVBand="0" w:evenVBand="0" w:oddHBand="0" w:evenHBand="0" w:firstRowFirstColumn="0" w:firstRowLastColumn="0" w:lastRowFirstColumn="0" w:lastRowLastColumn="0"/>
            <w:tcW w:w="851" w:type="dxa"/>
          </w:tcPr>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SS</w:t>
            </w:r>
          </w:p>
        </w:tc>
      </w:tr>
      <w:tr w:rsidR="00BF0703" w:rsidRPr="00DB0A13" w:rsidTr="00DB0A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1.</w:t>
            </w:r>
          </w:p>
        </w:tc>
        <w:tc>
          <w:tcPr>
            <w:cnfStyle w:val="000010000000" w:firstRow="0" w:lastRow="0" w:firstColumn="0" w:lastColumn="0" w:oddVBand="1" w:evenVBand="0" w:oddHBand="0" w:evenHBand="0" w:firstRowFirstColumn="0" w:firstRowLastColumn="0" w:lastRowFirstColumn="0" w:lastRowLastColumn="0"/>
            <w:tcW w:w="3288" w:type="dxa"/>
          </w:tcPr>
          <w:p w:rsidR="00BF0703" w:rsidRPr="00DB0A13" w:rsidRDefault="00BF0703" w:rsidP="00DB0A13">
            <w:pPr>
              <w:spacing w:line="360" w:lineRule="auto"/>
              <w:jc w:val="both"/>
              <w:rPr>
                <w:rFonts w:ascii="Arial" w:hAnsi="Arial" w:cs="Arial"/>
                <w:sz w:val="22"/>
                <w:szCs w:val="22"/>
                <w:lang w:val="sv-SE"/>
              </w:rPr>
            </w:pPr>
            <w:r w:rsidRPr="00DB0A13">
              <w:rPr>
                <w:rFonts w:ascii="Arial" w:hAnsi="Arial" w:cs="Arial"/>
                <w:sz w:val="22"/>
                <w:szCs w:val="22"/>
              </w:rPr>
              <w:t>Produk Surety Bond mudah di-kenali oleh nasabah</w:t>
            </w:r>
          </w:p>
        </w:tc>
        <w:tc>
          <w:tcPr>
            <w:tcW w:w="850"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22"/>
                <w:szCs w:val="22"/>
              </w:rPr>
            </w:pPr>
            <w:r w:rsidRPr="00DB0A13">
              <w:rPr>
                <w:rFonts w:ascii="Arial" w:eastAsia="Calibri"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993" w:type="dxa"/>
          </w:tcPr>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7</w:t>
            </w:r>
          </w:p>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(10,4)</w:t>
            </w:r>
          </w:p>
        </w:tc>
        <w:tc>
          <w:tcPr>
            <w:tcW w:w="992"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22"/>
                <w:szCs w:val="22"/>
              </w:rPr>
            </w:pPr>
            <w:r w:rsidRPr="00DB0A13">
              <w:rPr>
                <w:rFonts w:ascii="Arial" w:eastAsia="Calibri" w:hAnsi="Arial" w:cs="Arial"/>
                <w:sz w:val="22"/>
                <w:szCs w:val="22"/>
              </w:rPr>
              <w:t>26</w:t>
            </w:r>
          </w:p>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22"/>
                <w:szCs w:val="22"/>
              </w:rPr>
            </w:pPr>
            <w:r w:rsidRPr="00DB0A13">
              <w:rPr>
                <w:rFonts w:ascii="Arial" w:eastAsia="Calibri" w:hAnsi="Arial" w:cs="Arial"/>
                <w:sz w:val="22"/>
                <w:szCs w:val="22"/>
              </w:rPr>
              <w:t>(38,8)</w:t>
            </w:r>
          </w:p>
        </w:tc>
        <w:tc>
          <w:tcPr>
            <w:cnfStyle w:val="000010000000" w:firstRow="0" w:lastRow="0" w:firstColumn="0" w:lastColumn="0" w:oddVBand="1" w:evenVBand="0" w:oddHBand="0" w:evenHBand="0" w:firstRowFirstColumn="0" w:firstRowLastColumn="0" w:lastRowFirstColumn="0" w:lastRowLastColumn="0"/>
            <w:tcW w:w="992" w:type="dxa"/>
          </w:tcPr>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28</w:t>
            </w:r>
          </w:p>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(41,8)</w:t>
            </w:r>
          </w:p>
        </w:tc>
        <w:tc>
          <w:tcPr>
            <w:cnfStyle w:val="000100000000" w:firstRow="0" w:lastRow="0" w:firstColumn="0" w:lastColumn="1" w:oddVBand="0" w:evenVBand="0" w:oddHBand="0" w:evenHBand="0" w:firstRowFirstColumn="0" w:firstRowLastColumn="0" w:lastRowFirstColumn="0" w:lastRowLastColumn="0"/>
            <w:tcW w:w="851" w:type="dxa"/>
          </w:tcPr>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6</w:t>
            </w:r>
          </w:p>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(9)</w:t>
            </w:r>
          </w:p>
        </w:tc>
      </w:tr>
      <w:tr w:rsidR="00BF0703" w:rsidRPr="00DB0A13" w:rsidTr="00DB0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2.</w:t>
            </w:r>
          </w:p>
        </w:tc>
        <w:tc>
          <w:tcPr>
            <w:cnfStyle w:val="000010000000" w:firstRow="0" w:lastRow="0" w:firstColumn="0" w:lastColumn="0" w:oddVBand="1" w:evenVBand="0" w:oddHBand="0" w:evenHBand="0" w:firstRowFirstColumn="0" w:firstRowLastColumn="0" w:lastRowFirstColumn="0" w:lastRowLastColumn="0"/>
            <w:tcW w:w="3288" w:type="dxa"/>
          </w:tcPr>
          <w:p w:rsidR="00BF0703" w:rsidRPr="00DB0A13" w:rsidRDefault="00BF0703" w:rsidP="00DB0A13">
            <w:pPr>
              <w:spacing w:line="360" w:lineRule="auto"/>
              <w:jc w:val="both"/>
              <w:rPr>
                <w:rFonts w:ascii="Arial" w:hAnsi="Arial" w:cs="Arial"/>
                <w:sz w:val="22"/>
                <w:szCs w:val="22"/>
                <w:lang w:val="sv-SE"/>
              </w:rPr>
            </w:pPr>
            <w:r w:rsidRPr="00DB0A13">
              <w:rPr>
                <w:rFonts w:ascii="Arial" w:hAnsi="Arial" w:cs="Arial"/>
                <w:sz w:val="22"/>
                <w:szCs w:val="22"/>
              </w:rPr>
              <w:t>Produk surety bond mempu-nyai reputasi yang baik ter-hadap nasabah</w:t>
            </w:r>
          </w:p>
        </w:tc>
        <w:tc>
          <w:tcPr>
            <w:tcW w:w="850"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sidRPr="00DB0A13">
              <w:rPr>
                <w:rFonts w:ascii="Arial" w:eastAsia="Calibri"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993" w:type="dxa"/>
          </w:tcPr>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3</w:t>
            </w:r>
          </w:p>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(4,5)</w:t>
            </w:r>
          </w:p>
        </w:tc>
        <w:tc>
          <w:tcPr>
            <w:tcW w:w="992"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sidRPr="00DB0A13">
              <w:rPr>
                <w:rFonts w:ascii="Arial" w:eastAsia="Calibri" w:hAnsi="Arial" w:cs="Arial"/>
                <w:sz w:val="22"/>
                <w:szCs w:val="22"/>
              </w:rPr>
              <w:t>13</w:t>
            </w:r>
          </w:p>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rPr>
            </w:pPr>
            <w:r w:rsidRPr="00DB0A13">
              <w:rPr>
                <w:rFonts w:ascii="Arial" w:eastAsia="Calibri" w:hAnsi="Arial" w:cs="Arial"/>
                <w:sz w:val="22"/>
                <w:szCs w:val="22"/>
              </w:rPr>
              <w:t>(19,4)</w:t>
            </w:r>
          </w:p>
        </w:tc>
        <w:tc>
          <w:tcPr>
            <w:cnfStyle w:val="000010000000" w:firstRow="0" w:lastRow="0" w:firstColumn="0" w:lastColumn="0" w:oddVBand="1" w:evenVBand="0" w:oddHBand="0" w:evenHBand="0" w:firstRowFirstColumn="0" w:firstRowLastColumn="0" w:lastRowFirstColumn="0" w:lastRowLastColumn="0"/>
            <w:tcW w:w="992" w:type="dxa"/>
          </w:tcPr>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24</w:t>
            </w:r>
          </w:p>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(35,8)</w:t>
            </w:r>
          </w:p>
        </w:tc>
        <w:tc>
          <w:tcPr>
            <w:cnfStyle w:val="000100000000" w:firstRow="0" w:lastRow="0" w:firstColumn="0" w:lastColumn="1" w:oddVBand="0" w:evenVBand="0" w:oddHBand="0" w:evenHBand="0" w:firstRowFirstColumn="0" w:firstRowLastColumn="0" w:lastRowFirstColumn="0" w:lastRowLastColumn="0"/>
            <w:tcW w:w="851" w:type="dxa"/>
          </w:tcPr>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27</w:t>
            </w:r>
          </w:p>
          <w:p w:rsidR="00BF0703" w:rsidRPr="00DB0A13" w:rsidRDefault="00BF0703" w:rsidP="00DB0A13">
            <w:pPr>
              <w:spacing w:line="360" w:lineRule="auto"/>
              <w:jc w:val="center"/>
              <w:rPr>
                <w:rFonts w:ascii="Arial" w:eastAsia="Calibri" w:hAnsi="Arial" w:cs="Arial"/>
                <w:sz w:val="22"/>
                <w:szCs w:val="22"/>
              </w:rPr>
            </w:pPr>
            <w:r w:rsidRPr="00DB0A13">
              <w:rPr>
                <w:rFonts w:ascii="Arial" w:eastAsia="Calibri" w:hAnsi="Arial" w:cs="Arial"/>
                <w:sz w:val="22"/>
                <w:szCs w:val="22"/>
              </w:rPr>
              <w:t>(40,3)</w:t>
            </w:r>
          </w:p>
        </w:tc>
      </w:tr>
      <w:tr w:rsidR="00BF0703" w:rsidRPr="00DB0A13" w:rsidTr="00DB0A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BF0703" w:rsidRPr="00DB0A13" w:rsidRDefault="00BF0703" w:rsidP="00DB0A13">
            <w:pPr>
              <w:spacing w:line="360" w:lineRule="auto"/>
              <w:jc w:val="center"/>
              <w:rPr>
                <w:rFonts w:ascii="Arial" w:eastAsia="Calibri" w:hAnsi="Arial" w:cs="Arial"/>
                <w:sz w:val="22"/>
                <w:szCs w:val="22"/>
                <w:lang w:val="es-ES"/>
              </w:rPr>
            </w:pPr>
            <w:r w:rsidRPr="00DB0A13">
              <w:rPr>
                <w:rFonts w:ascii="Arial" w:eastAsia="Calibri" w:hAnsi="Arial" w:cs="Arial"/>
                <w:sz w:val="22"/>
                <w:szCs w:val="22"/>
                <w:lang w:val="es-ES"/>
              </w:rPr>
              <w:t>3.</w:t>
            </w:r>
          </w:p>
        </w:tc>
        <w:tc>
          <w:tcPr>
            <w:cnfStyle w:val="000010000000" w:firstRow="0" w:lastRow="0" w:firstColumn="0" w:lastColumn="0" w:oddVBand="1" w:evenVBand="0" w:oddHBand="0" w:evenHBand="0" w:firstRowFirstColumn="0" w:firstRowLastColumn="0" w:lastRowFirstColumn="0" w:lastRowLastColumn="0"/>
            <w:tcW w:w="3288" w:type="dxa"/>
          </w:tcPr>
          <w:p w:rsidR="00BF0703" w:rsidRPr="00DB0A13" w:rsidRDefault="00BF0703" w:rsidP="00DB0A13">
            <w:pPr>
              <w:spacing w:line="360" w:lineRule="auto"/>
              <w:jc w:val="both"/>
              <w:rPr>
                <w:rFonts w:ascii="Arial" w:hAnsi="Arial" w:cs="Arial"/>
                <w:sz w:val="22"/>
                <w:szCs w:val="22"/>
                <w:lang w:val="sv-SE"/>
              </w:rPr>
            </w:pPr>
            <w:r w:rsidRPr="00DB0A13">
              <w:rPr>
                <w:rFonts w:ascii="Arial" w:hAnsi="Arial" w:cs="Arial"/>
                <w:sz w:val="22"/>
                <w:szCs w:val="22"/>
              </w:rPr>
              <w:t>Produk Surety bond meringan-kan nasabah dalam pengambi-lan kredit</w:t>
            </w:r>
          </w:p>
        </w:tc>
        <w:tc>
          <w:tcPr>
            <w:tcW w:w="850"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22"/>
                <w:szCs w:val="22"/>
                <w:lang w:val="es-ES"/>
              </w:rPr>
            </w:pPr>
            <w:r w:rsidRPr="00DB0A13">
              <w:rPr>
                <w:rFonts w:ascii="Arial" w:eastAsia="Calibri" w:hAnsi="Arial" w:cs="Arial"/>
                <w:sz w:val="22"/>
                <w:szCs w:val="22"/>
                <w:lang w:val="es-ES"/>
              </w:rPr>
              <w:t>-</w:t>
            </w:r>
          </w:p>
        </w:tc>
        <w:tc>
          <w:tcPr>
            <w:cnfStyle w:val="000010000000" w:firstRow="0" w:lastRow="0" w:firstColumn="0" w:lastColumn="0" w:oddVBand="1" w:evenVBand="0" w:oddHBand="0" w:evenHBand="0" w:firstRowFirstColumn="0" w:firstRowLastColumn="0" w:lastRowFirstColumn="0" w:lastRowLastColumn="0"/>
            <w:tcW w:w="993" w:type="dxa"/>
          </w:tcPr>
          <w:p w:rsidR="00BF0703" w:rsidRPr="00DB0A13" w:rsidRDefault="00BF0703" w:rsidP="00DB0A13">
            <w:pPr>
              <w:spacing w:line="360" w:lineRule="auto"/>
              <w:jc w:val="center"/>
              <w:rPr>
                <w:rFonts w:ascii="Arial" w:eastAsia="Calibri" w:hAnsi="Arial" w:cs="Arial"/>
                <w:sz w:val="22"/>
                <w:szCs w:val="22"/>
                <w:lang w:val="es-ES"/>
              </w:rPr>
            </w:pPr>
            <w:r w:rsidRPr="00DB0A13">
              <w:rPr>
                <w:rFonts w:ascii="Arial" w:eastAsia="Calibri" w:hAnsi="Arial" w:cs="Arial"/>
                <w:sz w:val="22"/>
                <w:szCs w:val="22"/>
                <w:lang w:val="es-ES"/>
              </w:rPr>
              <w:t>13</w:t>
            </w:r>
          </w:p>
          <w:p w:rsidR="00BF0703" w:rsidRPr="00DB0A13" w:rsidRDefault="00BF0703" w:rsidP="00DB0A13">
            <w:pPr>
              <w:spacing w:line="360" w:lineRule="auto"/>
              <w:jc w:val="center"/>
              <w:rPr>
                <w:rFonts w:ascii="Arial" w:eastAsia="Calibri" w:hAnsi="Arial" w:cs="Arial"/>
                <w:sz w:val="22"/>
                <w:szCs w:val="22"/>
                <w:lang w:val="es-ES"/>
              </w:rPr>
            </w:pPr>
            <w:r w:rsidRPr="00DB0A13">
              <w:rPr>
                <w:rFonts w:ascii="Arial" w:eastAsia="Calibri" w:hAnsi="Arial" w:cs="Arial"/>
                <w:sz w:val="22"/>
                <w:szCs w:val="22"/>
                <w:lang w:val="es-ES"/>
              </w:rPr>
              <w:t>(19,4)</w:t>
            </w:r>
          </w:p>
        </w:tc>
        <w:tc>
          <w:tcPr>
            <w:tcW w:w="992"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22"/>
                <w:szCs w:val="22"/>
                <w:lang w:val="es-ES"/>
              </w:rPr>
            </w:pPr>
            <w:r w:rsidRPr="00DB0A13">
              <w:rPr>
                <w:rFonts w:ascii="Arial" w:eastAsia="Calibri" w:hAnsi="Arial" w:cs="Arial"/>
                <w:sz w:val="22"/>
                <w:szCs w:val="22"/>
                <w:lang w:val="es-ES"/>
              </w:rPr>
              <w:t>14</w:t>
            </w:r>
          </w:p>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22"/>
                <w:szCs w:val="22"/>
                <w:lang w:val="es-ES"/>
              </w:rPr>
            </w:pPr>
            <w:r w:rsidRPr="00DB0A13">
              <w:rPr>
                <w:rFonts w:ascii="Arial" w:eastAsia="Calibri" w:hAnsi="Arial" w:cs="Arial"/>
                <w:sz w:val="22"/>
                <w:szCs w:val="22"/>
                <w:lang w:val="es-ES"/>
              </w:rPr>
              <w:t>(20,9)</w:t>
            </w:r>
          </w:p>
        </w:tc>
        <w:tc>
          <w:tcPr>
            <w:cnfStyle w:val="000010000000" w:firstRow="0" w:lastRow="0" w:firstColumn="0" w:lastColumn="0" w:oddVBand="1" w:evenVBand="0" w:oddHBand="0" w:evenHBand="0" w:firstRowFirstColumn="0" w:firstRowLastColumn="0" w:lastRowFirstColumn="0" w:lastRowLastColumn="0"/>
            <w:tcW w:w="992" w:type="dxa"/>
          </w:tcPr>
          <w:p w:rsidR="00BF0703" w:rsidRPr="00DB0A13" w:rsidRDefault="00BF0703" w:rsidP="00DB0A13">
            <w:pPr>
              <w:spacing w:line="360" w:lineRule="auto"/>
              <w:jc w:val="center"/>
              <w:rPr>
                <w:rFonts w:ascii="Arial" w:eastAsia="Calibri" w:hAnsi="Arial" w:cs="Arial"/>
                <w:sz w:val="22"/>
                <w:szCs w:val="22"/>
                <w:lang w:val="es-ES"/>
              </w:rPr>
            </w:pPr>
            <w:r w:rsidRPr="00DB0A13">
              <w:rPr>
                <w:rFonts w:ascii="Arial" w:eastAsia="Calibri" w:hAnsi="Arial" w:cs="Arial"/>
                <w:sz w:val="22"/>
                <w:szCs w:val="22"/>
                <w:lang w:val="es-ES"/>
              </w:rPr>
              <w:t>16</w:t>
            </w:r>
          </w:p>
          <w:p w:rsidR="00BF0703" w:rsidRPr="00DB0A13" w:rsidRDefault="00BF0703" w:rsidP="00DB0A13">
            <w:pPr>
              <w:spacing w:line="360" w:lineRule="auto"/>
              <w:jc w:val="center"/>
              <w:rPr>
                <w:rFonts w:ascii="Arial" w:eastAsia="Calibri" w:hAnsi="Arial" w:cs="Arial"/>
                <w:sz w:val="22"/>
                <w:szCs w:val="22"/>
                <w:lang w:val="es-ES"/>
              </w:rPr>
            </w:pPr>
            <w:r w:rsidRPr="00DB0A13">
              <w:rPr>
                <w:rFonts w:ascii="Arial" w:eastAsia="Calibri" w:hAnsi="Arial" w:cs="Arial"/>
                <w:sz w:val="22"/>
                <w:szCs w:val="22"/>
                <w:lang w:val="es-ES"/>
              </w:rPr>
              <w:t>(23,9)</w:t>
            </w:r>
          </w:p>
        </w:tc>
        <w:tc>
          <w:tcPr>
            <w:cnfStyle w:val="000100000000" w:firstRow="0" w:lastRow="0" w:firstColumn="0" w:lastColumn="1" w:oddVBand="0" w:evenVBand="0" w:oddHBand="0" w:evenHBand="0" w:firstRowFirstColumn="0" w:firstRowLastColumn="0" w:lastRowFirstColumn="0" w:lastRowLastColumn="0"/>
            <w:tcW w:w="851" w:type="dxa"/>
          </w:tcPr>
          <w:p w:rsidR="00BF0703" w:rsidRPr="00DB0A13" w:rsidRDefault="00BF0703" w:rsidP="00DB0A13">
            <w:pPr>
              <w:spacing w:line="360" w:lineRule="auto"/>
              <w:jc w:val="center"/>
              <w:rPr>
                <w:rFonts w:ascii="Arial" w:eastAsia="Calibri" w:hAnsi="Arial" w:cs="Arial"/>
                <w:sz w:val="22"/>
                <w:szCs w:val="22"/>
                <w:lang w:val="es-ES"/>
              </w:rPr>
            </w:pPr>
            <w:r w:rsidRPr="00DB0A13">
              <w:rPr>
                <w:rFonts w:ascii="Arial" w:eastAsia="Calibri" w:hAnsi="Arial" w:cs="Arial"/>
                <w:sz w:val="22"/>
                <w:szCs w:val="22"/>
                <w:lang w:val="es-ES"/>
              </w:rPr>
              <w:t>24</w:t>
            </w:r>
          </w:p>
          <w:p w:rsidR="00BF0703" w:rsidRPr="00DB0A13" w:rsidRDefault="00BF0703" w:rsidP="00DB0A13">
            <w:pPr>
              <w:spacing w:line="360" w:lineRule="auto"/>
              <w:jc w:val="center"/>
              <w:rPr>
                <w:rFonts w:ascii="Arial" w:eastAsia="Calibri" w:hAnsi="Arial" w:cs="Arial"/>
                <w:sz w:val="22"/>
                <w:szCs w:val="22"/>
                <w:lang w:val="es-ES"/>
              </w:rPr>
            </w:pPr>
            <w:r w:rsidRPr="00DB0A13">
              <w:rPr>
                <w:rFonts w:ascii="Arial" w:eastAsia="Calibri" w:hAnsi="Arial" w:cs="Arial"/>
                <w:sz w:val="22"/>
                <w:szCs w:val="22"/>
                <w:lang w:val="es-ES"/>
              </w:rPr>
              <w:t>(35,8)</w:t>
            </w:r>
          </w:p>
        </w:tc>
      </w:tr>
      <w:tr w:rsidR="00BF0703" w:rsidRPr="00DB0A13" w:rsidTr="00DB0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BF0703" w:rsidRPr="00DB0A13" w:rsidRDefault="00BF0703" w:rsidP="00DB0A13">
            <w:pPr>
              <w:spacing w:line="360" w:lineRule="auto"/>
              <w:jc w:val="center"/>
              <w:rPr>
                <w:rFonts w:ascii="Arial" w:eastAsia="Calibri" w:hAnsi="Arial" w:cs="Arial"/>
                <w:sz w:val="22"/>
                <w:szCs w:val="22"/>
                <w:lang w:val="it-IT"/>
              </w:rPr>
            </w:pPr>
            <w:r w:rsidRPr="00DB0A13">
              <w:rPr>
                <w:rFonts w:ascii="Arial" w:eastAsia="Calibri" w:hAnsi="Arial" w:cs="Arial"/>
                <w:sz w:val="22"/>
                <w:szCs w:val="22"/>
                <w:lang w:val="it-IT"/>
              </w:rPr>
              <w:t>4.</w:t>
            </w:r>
          </w:p>
        </w:tc>
        <w:tc>
          <w:tcPr>
            <w:cnfStyle w:val="000010000000" w:firstRow="0" w:lastRow="0" w:firstColumn="0" w:lastColumn="0" w:oddVBand="1" w:evenVBand="0" w:oddHBand="0" w:evenHBand="0" w:firstRowFirstColumn="0" w:firstRowLastColumn="0" w:lastRowFirstColumn="0" w:lastRowLastColumn="0"/>
            <w:tcW w:w="3288" w:type="dxa"/>
          </w:tcPr>
          <w:p w:rsidR="00BF0703" w:rsidRPr="00DB0A13" w:rsidRDefault="00BF0703" w:rsidP="00DB0A13">
            <w:pPr>
              <w:spacing w:line="360" w:lineRule="auto"/>
              <w:jc w:val="both"/>
              <w:rPr>
                <w:rFonts w:ascii="Arial" w:hAnsi="Arial" w:cs="Arial"/>
                <w:sz w:val="22"/>
                <w:szCs w:val="22"/>
              </w:rPr>
            </w:pPr>
            <w:r w:rsidRPr="00DB0A13">
              <w:rPr>
                <w:rFonts w:ascii="Arial" w:hAnsi="Arial" w:cs="Arial"/>
                <w:sz w:val="22"/>
                <w:szCs w:val="22"/>
              </w:rPr>
              <w:t>Produk surety bond memiliki keunggulan jika dibandingkan dengan produk penjaminan kredit lainnya</w:t>
            </w:r>
          </w:p>
        </w:tc>
        <w:tc>
          <w:tcPr>
            <w:tcW w:w="850"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lang w:val="it-IT"/>
              </w:rPr>
            </w:pPr>
            <w:r w:rsidRPr="00DB0A13">
              <w:rPr>
                <w:rFonts w:ascii="Arial" w:eastAsia="Calibri" w:hAnsi="Arial" w:cs="Arial"/>
                <w:sz w:val="22"/>
                <w:szCs w:val="22"/>
                <w:lang w:val="it-IT"/>
              </w:rPr>
              <w:t>-</w:t>
            </w:r>
          </w:p>
        </w:tc>
        <w:tc>
          <w:tcPr>
            <w:cnfStyle w:val="000010000000" w:firstRow="0" w:lastRow="0" w:firstColumn="0" w:lastColumn="0" w:oddVBand="1" w:evenVBand="0" w:oddHBand="0" w:evenHBand="0" w:firstRowFirstColumn="0" w:firstRowLastColumn="0" w:lastRowFirstColumn="0" w:lastRowLastColumn="0"/>
            <w:tcW w:w="993" w:type="dxa"/>
          </w:tcPr>
          <w:p w:rsidR="00BF0703" w:rsidRPr="00DB0A13" w:rsidRDefault="00BF0703" w:rsidP="00DB0A13">
            <w:pPr>
              <w:spacing w:line="360" w:lineRule="auto"/>
              <w:jc w:val="center"/>
              <w:rPr>
                <w:rFonts w:ascii="Arial" w:eastAsia="Calibri" w:hAnsi="Arial" w:cs="Arial"/>
                <w:sz w:val="22"/>
                <w:szCs w:val="22"/>
                <w:lang w:val="es-ES"/>
              </w:rPr>
            </w:pPr>
            <w:r w:rsidRPr="00DB0A13">
              <w:rPr>
                <w:rFonts w:ascii="Arial" w:eastAsia="Calibri" w:hAnsi="Arial" w:cs="Arial"/>
                <w:sz w:val="22"/>
                <w:szCs w:val="22"/>
                <w:lang w:val="es-ES"/>
              </w:rPr>
              <w:t>9</w:t>
            </w:r>
          </w:p>
          <w:p w:rsidR="00BF0703" w:rsidRPr="00DB0A13" w:rsidRDefault="00BF0703" w:rsidP="00DB0A13">
            <w:pPr>
              <w:spacing w:line="360" w:lineRule="auto"/>
              <w:jc w:val="center"/>
              <w:rPr>
                <w:rFonts w:ascii="Arial" w:eastAsia="Calibri" w:hAnsi="Arial" w:cs="Arial"/>
                <w:sz w:val="22"/>
                <w:szCs w:val="22"/>
                <w:lang w:val="es-ES"/>
              </w:rPr>
            </w:pPr>
            <w:r w:rsidRPr="00DB0A13">
              <w:rPr>
                <w:rFonts w:ascii="Arial" w:eastAsia="Calibri" w:hAnsi="Arial" w:cs="Arial"/>
                <w:sz w:val="22"/>
                <w:szCs w:val="22"/>
                <w:lang w:val="es-ES"/>
              </w:rPr>
              <w:t>(13,4)</w:t>
            </w:r>
          </w:p>
        </w:tc>
        <w:tc>
          <w:tcPr>
            <w:tcW w:w="992"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lang w:val="it-IT"/>
              </w:rPr>
            </w:pPr>
            <w:r w:rsidRPr="00DB0A13">
              <w:rPr>
                <w:rFonts w:ascii="Arial" w:eastAsia="Calibri" w:hAnsi="Arial" w:cs="Arial"/>
                <w:sz w:val="22"/>
                <w:szCs w:val="22"/>
                <w:lang w:val="it-IT"/>
              </w:rPr>
              <w:t>15</w:t>
            </w:r>
          </w:p>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2"/>
                <w:szCs w:val="22"/>
                <w:lang w:val="it-IT"/>
              </w:rPr>
            </w:pPr>
            <w:r w:rsidRPr="00DB0A13">
              <w:rPr>
                <w:rFonts w:ascii="Arial" w:eastAsia="Calibri" w:hAnsi="Arial" w:cs="Arial"/>
                <w:sz w:val="22"/>
                <w:szCs w:val="22"/>
                <w:lang w:val="it-IT"/>
              </w:rPr>
              <w:t>(22,4)</w:t>
            </w:r>
          </w:p>
        </w:tc>
        <w:tc>
          <w:tcPr>
            <w:cnfStyle w:val="000010000000" w:firstRow="0" w:lastRow="0" w:firstColumn="0" w:lastColumn="0" w:oddVBand="1" w:evenVBand="0" w:oddHBand="0" w:evenHBand="0" w:firstRowFirstColumn="0" w:firstRowLastColumn="0" w:lastRowFirstColumn="0" w:lastRowLastColumn="0"/>
            <w:tcW w:w="992" w:type="dxa"/>
          </w:tcPr>
          <w:p w:rsidR="00BF0703" w:rsidRPr="00DB0A13" w:rsidRDefault="00BF0703" w:rsidP="00DB0A13">
            <w:pPr>
              <w:spacing w:line="360" w:lineRule="auto"/>
              <w:jc w:val="center"/>
              <w:rPr>
                <w:rFonts w:ascii="Arial" w:eastAsia="Calibri" w:hAnsi="Arial" w:cs="Arial"/>
                <w:sz w:val="22"/>
                <w:szCs w:val="22"/>
                <w:lang w:val="it-IT"/>
              </w:rPr>
            </w:pPr>
            <w:r w:rsidRPr="00DB0A13">
              <w:rPr>
                <w:rFonts w:ascii="Arial" w:eastAsia="Calibri" w:hAnsi="Arial" w:cs="Arial"/>
                <w:sz w:val="22"/>
                <w:szCs w:val="22"/>
                <w:lang w:val="it-IT"/>
              </w:rPr>
              <w:t>26</w:t>
            </w:r>
          </w:p>
          <w:p w:rsidR="00BF0703" w:rsidRPr="00DB0A13" w:rsidRDefault="00BF0703" w:rsidP="00DB0A13">
            <w:pPr>
              <w:spacing w:line="360" w:lineRule="auto"/>
              <w:jc w:val="center"/>
              <w:rPr>
                <w:rFonts w:ascii="Arial" w:eastAsia="Calibri" w:hAnsi="Arial" w:cs="Arial"/>
                <w:sz w:val="22"/>
                <w:szCs w:val="22"/>
                <w:lang w:val="it-IT"/>
              </w:rPr>
            </w:pPr>
            <w:r w:rsidRPr="00DB0A13">
              <w:rPr>
                <w:rFonts w:ascii="Arial" w:eastAsia="Calibri" w:hAnsi="Arial" w:cs="Arial"/>
                <w:sz w:val="22"/>
                <w:szCs w:val="22"/>
                <w:lang w:val="it-IT"/>
              </w:rPr>
              <w:t>(38,8)</w:t>
            </w:r>
          </w:p>
        </w:tc>
        <w:tc>
          <w:tcPr>
            <w:cnfStyle w:val="000100000000" w:firstRow="0" w:lastRow="0" w:firstColumn="0" w:lastColumn="1" w:oddVBand="0" w:evenVBand="0" w:oddHBand="0" w:evenHBand="0" w:firstRowFirstColumn="0" w:firstRowLastColumn="0" w:lastRowFirstColumn="0" w:lastRowLastColumn="0"/>
            <w:tcW w:w="851" w:type="dxa"/>
          </w:tcPr>
          <w:p w:rsidR="00BF0703" w:rsidRPr="00DB0A13" w:rsidRDefault="00BF0703" w:rsidP="00DB0A13">
            <w:pPr>
              <w:spacing w:line="360" w:lineRule="auto"/>
              <w:jc w:val="center"/>
              <w:rPr>
                <w:rFonts w:ascii="Arial" w:eastAsia="Calibri" w:hAnsi="Arial" w:cs="Arial"/>
                <w:sz w:val="22"/>
                <w:szCs w:val="22"/>
                <w:lang w:val="it-IT"/>
              </w:rPr>
            </w:pPr>
            <w:r w:rsidRPr="00DB0A13">
              <w:rPr>
                <w:rFonts w:ascii="Arial" w:eastAsia="Calibri" w:hAnsi="Arial" w:cs="Arial"/>
                <w:sz w:val="22"/>
                <w:szCs w:val="22"/>
                <w:lang w:val="it-IT"/>
              </w:rPr>
              <w:t>17</w:t>
            </w:r>
          </w:p>
          <w:p w:rsidR="00BF0703" w:rsidRPr="00DB0A13" w:rsidRDefault="00BF0703" w:rsidP="00DB0A13">
            <w:pPr>
              <w:spacing w:line="360" w:lineRule="auto"/>
              <w:jc w:val="center"/>
              <w:rPr>
                <w:rFonts w:ascii="Arial" w:eastAsia="Calibri" w:hAnsi="Arial" w:cs="Arial"/>
                <w:sz w:val="22"/>
                <w:szCs w:val="22"/>
                <w:lang w:val="it-IT"/>
              </w:rPr>
            </w:pPr>
            <w:r w:rsidRPr="00DB0A13">
              <w:rPr>
                <w:rFonts w:ascii="Arial" w:eastAsia="Calibri" w:hAnsi="Arial" w:cs="Arial"/>
                <w:sz w:val="22"/>
                <w:szCs w:val="22"/>
                <w:lang w:val="it-IT"/>
              </w:rPr>
              <w:t>(25,4)</w:t>
            </w:r>
          </w:p>
        </w:tc>
      </w:tr>
      <w:tr w:rsidR="00BF0703" w:rsidRPr="00DB0A13" w:rsidTr="00DB0A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5.</w:t>
            </w:r>
          </w:p>
        </w:tc>
        <w:tc>
          <w:tcPr>
            <w:cnfStyle w:val="000010000000" w:firstRow="0" w:lastRow="0" w:firstColumn="0" w:lastColumn="0" w:oddVBand="1" w:evenVBand="0" w:oddHBand="0" w:evenHBand="0" w:firstRowFirstColumn="0" w:firstRowLastColumn="0" w:lastRowFirstColumn="0" w:lastRowLastColumn="0"/>
            <w:tcW w:w="3288" w:type="dxa"/>
          </w:tcPr>
          <w:p w:rsidR="00BF0703" w:rsidRPr="00DB0A13" w:rsidRDefault="00BF0703" w:rsidP="00DB0A13">
            <w:pPr>
              <w:spacing w:line="360" w:lineRule="auto"/>
              <w:jc w:val="both"/>
              <w:rPr>
                <w:rFonts w:ascii="Arial" w:hAnsi="Arial" w:cs="Arial"/>
                <w:sz w:val="22"/>
                <w:szCs w:val="22"/>
              </w:rPr>
            </w:pPr>
            <w:r w:rsidRPr="00DB0A13">
              <w:rPr>
                <w:rFonts w:ascii="Arial" w:hAnsi="Arial" w:cs="Arial"/>
                <w:sz w:val="22"/>
                <w:szCs w:val="22"/>
              </w:rPr>
              <w:t>Produk surety bond memberi-kan nilai atau kredit yang di-inginkan oleh nasabah</w:t>
            </w:r>
          </w:p>
        </w:tc>
        <w:tc>
          <w:tcPr>
            <w:tcW w:w="850"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it-IT"/>
              </w:rPr>
            </w:pPr>
            <w:r w:rsidRPr="00DB0A13">
              <w:rPr>
                <w:rFonts w:ascii="Arial" w:hAnsi="Arial" w:cs="Arial"/>
                <w:sz w:val="22"/>
                <w:szCs w:val="22"/>
                <w:lang w:val="it-IT"/>
              </w:rPr>
              <w:t>-</w:t>
            </w:r>
          </w:p>
        </w:tc>
        <w:tc>
          <w:tcPr>
            <w:cnfStyle w:val="000010000000" w:firstRow="0" w:lastRow="0" w:firstColumn="0" w:lastColumn="0" w:oddVBand="1" w:evenVBand="0" w:oddHBand="0" w:evenHBand="0" w:firstRowFirstColumn="0" w:firstRowLastColumn="0" w:lastRowFirstColumn="0" w:lastRowLastColumn="0"/>
            <w:tcW w:w="993" w:type="dxa"/>
          </w:tcPr>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13</w:t>
            </w:r>
          </w:p>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(19,4)</w:t>
            </w:r>
          </w:p>
        </w:tc>
        <w:tc>
          <w:tcPr>
            <w:tcW w:w="992"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it-IT"/>
              </w:rPr>
            </w:pPr>
            <w:r w:rsidRPr="00DB0A13">
              <w:rPr>
                <w:rFonts w:ascii="Arial" w:hAnsi="Arial" w:cs="Arial"/>
                <w:sz w:val="22"/>
                <w:szCs w:val="22"/>
                <w:lang w:val="it-IT"/>
              </w:rPr>
              <w:t>17</w:t>
            </w:r>
          </w:p>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it-IT"/>
              </w:rPr>
            </w:pPr>
            <w:r w:rsidRPr="00DB0A13">
              <w:rPr>
                <w:rFonts w:ascii="Arial" w:hAnsi="Arial" w:cs="Arial"/>
                <w:sz w:val="22"/>
                <w:szCs w:val="22"/>
                <w:lang w:val="it-IT"/>
              </w:rPr>
              <w:t>(25,4)</w:t>
            </w:r>
          </w:p>
        </w:tc>
        <w:tc>
          <w:tcPr>
            <w:cnfStyle w:val="000010000000" w:firstRow="0" w:lastRow="0" w:firstColumn="0" w:lastColumn="0" w:oddVBand="1" w:evenVBand="0" w:oddHBand="0" w:evenHBand="0" w:firstRowFirstColumn="0" w:firstRowLastColumn="0" w:lastRowFirstColumn="0" w:lastRowLastColumn="0"/>
            <w:tcW w:w="992" w:type="dxa"/>
          </w:tcPr>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21</w:t>
            </w:r>
          </w:p>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(31,3)</w:t>
            </w:r>
          </w:p>
        </w:tc>
        <w:tc>
          <w:tcPr>
            <w:cnfStyle w:val="000100000000" w:firstRow="0" w:lastRow="0" w:firstColumn="0" w:lastColumn="1" w:oddVBand="0" w:evenVBand="0" w:oddHBand="0" w:evenHBand="0" w:firstRowFirstColumn="0" w:firstRowLastColumn="0" w:lastRowFirstColumn="0" w:lastRowLastColumn="0"/>
            <w:tcW w:w="851" w:type="dxa"/>
          </w:tcPr>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16</w:t>
            </w:r>
          </w:p>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(23,9)</w:t>
            </w:r>
          </w:p>
        </w:tc>
      </w:tr>
      <w:tr w:rsidR="00BF0703" w:rsidRPr="00DB0A13" w:rsidTr="00DB0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6.</w:t>
            </w:r>
          </w:p>
        </w:tc>
        <w:tc>
          <w:tcPr>
            <w:cnfStyle w:val="000010000000" w:firstRow="0" w:lastRow="0" w:firstColumn="0" w:lastColumn="0" w:oddVBand="1" w:evenVBand="0" w:oddHBand="0" w:evenHBand="0" w:firstRowFirstColumn="0" w:firstRowLastColumn="0" w:lastRowFirstColumn="0" w:lastRowLastColumn="0"/>
            <w:tcW w:w="3288" w:type="dxa"/>
          </w:tcPr>
          <w:p w:rsidR="00BF0703" w:rsidRPr="00DB0A13" w:rsidRDefault="00BF0703" w:rsidP="00DB0A13">
            <w:pPr>
              <w:spacing w:line="360" w:lineRule="auto"/>
              <w:jc w:val="both"/>
              <w:rPr>
                <w:rFonts w:ascii="Arial" w:hAnsi="Arial" w:cs="Arial"/>
                <w:sz w:val="22"/>
                <w:szCs w:val="22"/>
              </w:rPr>
            </w:pPr>
            <w:r w:rsidRPr="00DB0A13">
              <w:rPr>
                <w:rFonts w:ascii="Arial" w:hAnsi="Arial" w:cs="Arial"/>
                <w:sz w:val="22"/>
                <w:szCs w:val="22"/>
              </w:rPr>
              <w:t>Pengeluaran kredit yang di-janjikan tepat waktu</w:t>
            </w:r>
          </w:p>
        </w:tc>
        <w:tc>
          <w:tcPr>
            <w:tcW w:w="850"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it-IT"/>
              </w:rPr>
            </w:pPr>
            <w:r w:rsidRPr="00DB0A13">
              <w:rPr>
                <w:rFonts w:ascii="Arial" w:hAnsi="Arial" w:cs="Arial"/>
                <w:sz w:val="22"/>
                <w:szCs w:val="22"/>
                <w:lang w:val="it-IT"/>
              </w:rPr>
              <w:t>-</w:t>
            </w:r>
          </w:p>
        </w:tc>
        <w:tc>
          <w:tcPr>
            <w:cnfStyle w:val="000010000000" w:firstRow="0" w:lastRow="0" w:firstColumn="0" w:lastColumn="0" w:oddVBand="1" w:evenVBand="0" w:oddHBand="0" w:evenHBand="0" w:firstRowFirstColumn="0" w:firstRowLastColumn="0" w:lastRowFirstColumn="0" w:lastRowLastColumn="0"/>
            <w:tcW w:w="993" w:type="dxa"/>
          </w:tcPr>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12</w:t>
            </w:r>
          </w:p>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(17,9)</w:t>
            </w:r>
          </w:p>
        </w:tc>
        <w:tc>
          <w:tcPr>
            <w:tcW w:w="992"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it-IT"/>
              </w:rPr>
            </w:pPr>
            <w:r w:rsidRPr="00DB0A13">
              <w:rPr>
                <w:rFonts w:ascii="Arial" w:hAnsi="Arial" w:cs="Arial"/>
                <w:sz w:val="22"/>
                <w:szCs w:val="22"/>
                <w:lang w:val="it-IT"/>
              </w:rPr>
              <w:t>25</w:t>
            </w:r>
          </w:p>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it-IT"/>
              </w:rPr>
            </w:pPr>
            <w:r w:rsidRPr="00DB0A13">
              <w:rPr>
                <w:rFonts w:ascii="Arial" w:hAnsi="Arial" w:cs="Arial"/>
                <w:sz w:val="22"/>
                <w:szCs w:val="22"/>
                <w:lang w:val="it-IT"/>
              </w:rPr>
              <w:t>(37,3)</w:t>
            </w:r>
          </w:p>
        </w:tc>
        <w:tc>
          <w:tcPr>
            <w:cnfStyle w:val="000010000000" w:firstRow="0" w:lastRow="0" w:firstColumn="0" w:lastColumn="0" w:oddVBand="1" w:evenVBand="0" w:oddHBand="0" w:evenHBand="0" w:firstRowFirstColumn="0" w:firstRowLastColumn="0" w:lastRowFirstColumn="0" w:lastRowLastColumn="0"/>
            <w:tcW w:w="992" w:type="dxa"/>
          </w:tcPr>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23</w:t>
            </w:r>
          </w:p>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(34,3)</w:t>
            </w:r>
          </w:p>
        </w:tc>
        <w:tc>
          <w:tcPr>
            <w:cnfStyle w:val="000100000000" w:firstRow="0" w:lastRow="0" w:firstColumn="0" w:lastColumn="1" w:oddVBand="0" w:evenVBand="0" w:oddHBand="0" w:evenHBand="0" w:firstRowFirstColumn="0" w:firstRowLastColumn="0" w:lastRowFirstColumn="0" w:lastRowLastColumn="0"/>
            <w:tcW w:w="851" w:type="dxa"/>
          </w:tcPr>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7</w:t>
            </w:r>
          </w:p>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(10,4)</w:t>
            </w:r>
          </w:p>
        </w:tc>
      </w:tr>
      <w:tr w:rsidR="00BF0703" w:rsidRPr="00DB0A13" w:rsidTr="00DB0A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7.</w:t>
            </w:r>
          </w:p>
        </w:tc>
        <w:tc>
          <w:tcPr>
            <w:cnfStyle w:val="000010000000" w:firstRow="0" w:lastRow="0" w:firstColumn="0" w:lastColumn="0" w:oddVBand="1" w:evenVBand="0" w:oddHBand="0" w:evenHBand="0" w:firstRowFirstColumn="0" w:firstRowLastColumn="0" w:lastRowFirstColumn="0" w:lastRowLastColumn="0"/>
            <w:tcW w:w="3288" w:type="dxa"/>
          </w:tcPr>
          <w:p w:rsidR="00BF0703" w:rsidRPr="00DB0A13" w:rsidRDefault="00BF0703" w:rsidP="00DB0A13">
            <w:pPr>
              <w:spacing w:line="360" w:lineRule="auto"/>
              <w:jc w:val="both"/>
              <w:rPr>
                <w:rFonts w:ascii="Arial" w:hAnsi="Arial" w:cs="Arial"/>
                <w:sz w:val="22"/>
                <w:szCs w:val="22"/>
              </w:rPr>
            </w:pPr>
            <w:r w:rsidRPr="00DB0A13">
              <w:rPr>
                <w:rFonts w:ascii="Arial" w:hAnsi="Arial" w:cs="Arial"/>
                <w:sz w:val="22"/>
                <w:szCs w:val="22"/>
              </w:rPr>
              <w:t>Produk surety bond menghu-bungkan kepengalaman yang menyenangkan nasabah</w:t>
            </w:r>
          </w:p>
        </w:tc>
        <w:tc>
          <w:tcPr>
            <w:tcW w:w="850"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it-IT"/>
              </w:rPr>
            </w:pPr>
            <w:r w:rsidRPr="00DB0A13">
              <w:rPr>
                <w:rFonts w:ascii="Arial" w:hAnsi="Arial" w:cs="Arial"/>
                <w:sz w:val="22"/>
                <w:szCs w:val="22"/>
                <w:lang w:val="it-IT"/>
              </w:rPr>
              <w:t>-</w:t>
            </w:r>
          </w:p>
        </w:tc>
        <w:tc>
          <w:tcPr>
            <w:cnfStyle w:val="000010000000" w:firstRow="0" w:lastRow="0" w:firstColumn="0" w:lastColumn="0" w:oddVBand="1" w:evenVBand="0" w:oddHBand="0" w:evenHBand="0" w:firstRowFirstColumn="0" w:firstRowLastColumn="0" w:lastRowFirstColumn="0" w:lastRowLastColumn="0"/>
            <w:tcW w:w="993" w:type="dxa"/>
          </w:tcPr>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17</w:t>
            </w:r>
          </w:p>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(25,4)</w:t>
            </w:r>
          </w:p>
        </w:tc>
        <w:tc>
          <w:tcPr>
            <w:tcW w:w="992"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it-IT"/>
              </w:rPr>
            </w:pPr>
            <w:r w:rsidRPr="00DB0A13">
              <w:rPr>
                <w:rFonts w:ascii="Arial" w:hAnsi="Arial" w:cs="Arial"/>
                <w:sz w:val="22"/>
                <w:szCs w:val="22"/>
                <w:lang w:val="it-IT"/>
              </w:rPr>
              <w:t>6</w:t>
            </w:r>
          </w:p>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it-IT"/>
              </w:rPr>
            </w:pPr>
            <w:r w:rsidRPr="00DB0A13">
              <w:rPr>
                <w:rFonts w:ascii="Arial" w:hAnsi="Arial" w:cs="Arial"/>
                <w:sz w:val="22"/>
                <w:szCs w:val="22"/>
                <w:lang w:val="it-IT"/>
              </w:rPr>
              <w:t>(9)</w:t>
            </w:r>
          </w:p>
        </w:tc>
        <w:tc>
          <w:tcPr>
            <w:cnfStyle w:val="000010000000" w:firstRow="0" w:lastRow="0" w:firstColumn="0" w:lastColumn="0" w:oddVBand="1" w:evenVBand="0" w:oddHBand="0" w:evenHBand="0" w:firstRowFirstColumn="0" w:firstRowLastColumn="0" w:lastRowFirstColumn="0" w:lastRowLastColumn="0"/>
            <w:tcW w:w="992" w:type="dxa"/>
          </w:tcPr>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32</w:t>
            </w:r>
          </w:p>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(47,8)</w:t>
            </w:r>
          </w:p>
        </w:tc>
        <w:tc>
          <w:tcPr>
            <w:cnfStyle w:val="000100000000" w:firstRow="0" w:lastRow="0" w:firstColumn="0" w:lastColumn="1" w:oddVBand="0" w:evenVBand="0" w:oddHBand="0" w:evenHBand="0" w:firstRowFirstColumn="0" w:firstRowLastColumn="0" w:lastRowFirstColumn="0" w:lastRowLastColumn="0"/>
            <w:tcW w:w="851" w:type="dxa"/>
          </w:tcPr>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12</w:t>
            </w:r>
          </w:p>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(17,9)</w:t>
            </w:r>
          </w:p>
        </w:tc>
      </w:tr>
      <w:tr w:rsidR="00BF0703" w:rsidRPr="00DB0A13" w:rsidTr="00DB0A13">
        <w:trPr>
          <w:cnfStyle w:val="010000000000" w:firstRow="0" w:lastRow="1" w:firstColumn="0" w:lastColumn="0" w:oddVBand="0" w:evenVBand="0" w:oddHBand="0" w:evenHBand="0" w:firstRowFirstColumn="0" w:firstRowLastColumn="0" w:lastRowFirstColumn="0" w:lastRowLastColumn="0"/>
          <w:trHeight w:val="861"/>
        </w:trPr>
        <w:tc>
          <w:tcPr>
            <w:cnfStyle w:val="001000000000" w:firstRow="0" w:lastRow="0" w:firstColumn="1" w:lastColumn="0" w:oddVBand="0" w:evenVBand="0" w:oddHBand="0" w:evenHBand="0" w:firstRowFirstColumn="0" w:firstRowLastColumn="0" w:lastRowFirstColumn="0" w:lastRowLastColumn="0"/>
            <w:tcW w:w="540" w:type="dxa"/>
          </w:tcPr>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8</w:t>
            </w:r>
          </w:p>
        </w:tc>
        <w:tc>
          <w:tcPr>
            <w:cnfStyle w:val="000010000000" w:firstRow="0" w:lastRow="0" w:firstColumn="0" w:lastColumn="0" w:oddVBand="1" w:evenVBand="0" w:oddHBand="0" w:evenHBand="0" w:firstRowFirstColumn="0" w:firstRowLastColumn="0" w:lastRowFirstColumn="0" w:lastRowLastColumn="0"/>
            <w:tcW w:w="3288" w:type="dxa"/>
          </w:tcPr>
          <w:p w:rsidR="00BF0703" w:rsidRPr="00DB0A13" w:rsidRDefault="00BF0703" w:rsidP="00DB0A13">
            <w:pPr>
              <w:spacing w:line="360" w:lineRule="auto"/>
              <w:jc w:val="both"/>
              <w:rPr>
                <w:rFonts w:ascii="Arial" w:hAnsi="Arial" w:cs="Arial"/>
                <w:sz w:val="22"/>
                <w:szCs w:val="22"/>
              </w:rPr>
            </w:pPr>
            <w:r w:rsidRPr="00DB0A13">
              <w:rPr>
                <w:rFonts w:ascii="Arial" w:hAnsi="Arial" w:cs="Arial"/>
                <w:sz w:val="22"/>
                <w:szCs w:val="22"/>
              </w:rPr>
              <w:t>Produk surety bond memiliki fungsi yang praktis bagi nasabah</w:t>
            </w:r>
          </w:p>
        </w:tc>
        <w:tc>
          <w:tcPr>
            <w:tcW w:w="850" w:type="dxa"/>
          </w:tcPr>
          <w:p w:rsidR="00BF0703" w:rsidRPr="00DB0A13" w:rsidRDefault="00BF0703" w:rsidP="00DB0A13">
            <w:pPr>
              <w:spacing w:line="360" w:lineRule="auto"/>
              <w:jc w:val="center"/>
              <w:cnfStyle w:val="010000000000" w:firstRow="0" w:lastRow="1" w:firstColumn="0" w:lastColumn="0" w:oddVBand="0" w:evenVBand="0" w:oddHBand="0" w:evenHBand="0" w:firstRowFirstColumn="0" w:firstRowLastColumn="0" w:lastRowFirstColumn="0" w:lastRowLastColumn="0"/>
              <w:rPr>
                <w:rFonts w:ascii="Arial" w:hAnsi="Arial" w:cs="Arial"/>
                <w:sz w:val="22"/>
                <w:szCs w:val="22"/>
                <w:lang w:val="it-IT"/>
              </w:rPr>
            </w:pPr>
            <w:r w:rsidRPr="00DB0A13">
              <w:rPr>
                <w:rFonts w:ascii="Arial" w:hAnsi="Arial" w:cs="Arial"/>
                <w:sz w:val="22"/>
                <w:szCs w:val="22"/>
                <w:lang w:val="it-IT"/>
              </w:rPr>
              <w:t>-</w:t>
            </w:r>
          </w:p>
        </w:tc>
        <w:tc>
          <w:tcPr>
            <w:cnfStyle w:val="000010000000" w:firstRow="0" w:lastRow="0" w:firstColumn="0" w:lastColumn="0" w:oddVBand="1" w:evenVBand="0" w:oddHBand="0" w:evenHBand="0" w:firstRowFirstColumn="0" w:firstRowLastColumn="0" w:lastRowFirstColumn="0" w:lastRowLastColumn="0"/>
            <w:tcW w:w="993" w:type="dxa"/>
          </w:tcPr>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6</w:t>
            </w:r>
          </w:p>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(9)</w:t>
            </w:r>
          </w:p>
        </w:tc>
        <w:tc>
          <w:tcPr>
            <w:tcW w:w="992" w:type="dxa"/>
          </w:tcPr>
          <w:p w:rsidR="00BF0703" w:rsidRPr="00DB0A13" w:rsidRDefault="00BF0703" w:rsidP="00DB0A13">
            <w:pPr>
              <w:spacing w:line="360" w:lineRule="auto"/>
              <w:jc w:val="center"/>
              <w:cnfStyle w:val="010000000000" w:firstRow="0" w:lastRow="1" w:firstColumn="0" w:lastColumn="0" w:oddVBand="0" w:evenVBand="0" w:oddHBand="0" w:evenHBand="0" w:firstRowFirstColumn="0" w:firstRowLastColumn="0" w:lastRowFirstColumn="0" w:lastRowLastColumn="0"/>
              <w:rPr>
                <w:rFonts w:ascii="Arial" w:hAnsi="Arial" w:cs="Arial"/>
                <w:sz w:val="22"/>
                <w:szCs w:val="22"/>
                <w:lang w:val="it-IT"/>
              </w:rPr>
            </w:pPr>
            <w:r w:rsidRPr="00DB0A13">
              <w:rPr>
                <w:rFonts w:ascii="Arial" w:hAnsi="Arial" w:cs="Arial"/>
                <w:sz w:val="22"/>
                <w:szCs w:val="22"/>
                <w:lang w:val="it-IT"/>
              </w:rPr>
              <w:t>24</w:t>
            </w:r>
          </w:p>
          <w:p w:rsidR="00BF0703" w:rsidRPr="00DB0A13" w:rsidRDefault="00BF0703" w:rsidP="00DB0A13">
            <w:pPr>
              <w:spacing w:line="360" w:lineRule="auto"/>
              <w:jc w:val="center"/>
              <w:cnfStyle w:val="010000000000" w:firstRow="0" w:lastRow="1" w:firstColumn="0" w:lastColumn="0" w:oddVBand="0" w:evenVBand="0" w:oddHBand="0" w:evenHBand="0" w:firstRowFirstColumn="0" w:firstRowLastColumn="0" w:lastRowFirstColumn="0" w:lastRowLastColumn="0"/>
              <w:rPr>
                <w:rFonts w:ascii="Arial" w:hAnsi="Arial" w:cs="Arial"/>
                <w:sz w:val="22"/>
                <w:szCs w:val="22"/>
                <w:lang w:val="it-IT"/>
              </w:rPr>
            </w:pPr>
            <w:r w:rsidRPr="00DB0A13">
              <w:rPr>
                <w:rFonts w:ascii="Arial" w:hAnsi="Arial" w:cs="Arial"/>
                <w:sz w:val="22"/>
                <w:szCs w:val="22"/>
                <w:lang w:val="it-IT"/>
              </w:rPr>
              <w:t>(35,8)</w:t>
            </w:r>
          </w:p>
        </w:tc>
        <w:tc>
          <w:tcPr>
            <w:cnfStyle w:val="000010000000" w:firstRow="0" w:lastRow="0" w:firstColumn="0" w:lastColumn="0" w:oddVBand="1" w:evenVBand="0" w:oddHBand="0" w:evenHBand="0" w:firstRowFirstColumn="0" w:firstRowLastColumn="0" w:lastRowFirstColumn="0" w:lastRowLastColumn="0"/>
            <w:tcW w:w="992" w:type="dxa"/>
          </w:tcPr>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24</w:t>
            </w:r>
          </w:p>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(35,8)</w:t>
            </w:r>
          </w:p>
        </w:tc>
        <w:tc>
          <w:tcPr>
            <w:cnfStyle w:val="000100000000" w:firstRow="0" w:lastRow="0" w:firstColumn="0" w:lastColumn="1" w:oddVBand="0" w:evenVBand="0" w:oddHBand="0" w:evenHBand="0" w:firstRowFirstColumn="0" w:firstRowLastColumn="0" w:lastRowFirstColumn="0" w:lastRowLastColumn="0"/>
            <w:tcW w:w="851" w:type="dxa"/>
          </w:tcPr>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13</w:t>
            </w:r>
          </w:p>
          <w:p w:rsidR="00BF0703" w:rsidRPr="00DB0A13" w:rsidRDefault="00BF0703" w:rsidP="00DB0A13">
            <w:pPr>
              <w:spacing w:line="360" w:lineRule="auto"/>
              <w:jc w:val="center"/>
              <w:rPr>
                <w:rFonts w:ascii="Arial" w:hAnsi="Arial" w:cs="Arial"/>
                <w:sz w:val="22"/>
                <w:szCs w:val="22"/>
                <w:lang w:val="it-IT"/>
              </w:rPr>
            </w:pPr>
            <w:r w:rsidRPr="00DB0A13">
              <w:rPr>
                <w:rFonts w:ascii="Arial" w:hAnsi="Arial" w:cs="Arial"/>
                <w:sz w:val="22"/>
                <w:szCs w:val="22"/>
                <w:lang w:val="it-IT"/>
              </w:rPr>
              <w:t>(19,4)</w:t>
            </w:r>
          </w:p>
        </w:tc>
      </w:tr>
    </w:tbl>
    <w:p w:rsidR="00BF0703" w:rsidRPr="00DB0A13" w:rsidRDefault="00BF0703" w:rsidP="00DB0A13">
      <w:pPr>
        <w:tabs>
          <w:tab w:val="left" w:pos="6420"/>
        </w:tabs>
        <w:spacing w:line="360" w:lineRule="auto"/>
        <w:rPr>
          <w:rFonts w:ascii="Arial" w:hAnsi="Arial" w:cs="Arial"/>
          <w:sz w:val="22"/>
          <w:szCs w:val="22"/>
          <w:lang w:val="it-IT"/>
        </w:rPr>
      </w:pPr>
      <w:r w:rsidRPr="00DB0A13">
        <w:rPr>
          <w:rFonts w:ascii="Arial" w:eastAsia="Calibri" w:hAnsi="Arial" w:cs="Arial"/>
          <w:sz w:val="22"/>
          <w:szCs w:val="22"/>
          <w:lang w:val="it-IT"/>
        </w:rPr>
        <w:t xml:space="preserve">Sumber : </w:t>
      </w:r>
      <w:r w:rsidRPr="00DB0A13">
        <w:rPr>
          <w:rFonts w:ascii="Arial" w:hAnsi="Arial" w:cs="Arial"/>
          <w:sz w:val="22"/>
          <w:szCs w:val="22"/>
          <w:lang w:val="it-IT"/>
        </w:rPr>
        <w:t>Hasil olahan data</w:t>
      </w:r>
      <w:r w:rsidRPr="00DB0A13">
        <w:rPr>
          <w:rFonts w:ascii="Arial" w:hAnsi="Arial" w:cs="Arial"/>
          <w:sz w:val="22"/>
          <w:szCs w:val="22"/>
          <w:lang w:val="it-IT"/>
        </w:rPr>
        <w:tab/>
      </w:r>
    </w:p>
    <w:p w:rsidR="00BF0703" w:rsidRPr="00DB0A13" w:rsidRDefault="00BF0703" w:rsidP="00DB0A13">
      <w:pPr>
        <w:tabs>
          <w:tab w:val="left" w:pos="630"/>
        </w:tabs>
        <w:spacing w:line="360" w:lineRule="auto"/>
        <w:ind w:firstLine="709"/>
        <w:jc w:val="both"/>
        <w:rPr>
          <w:rFonts w:ascii="Arial" w:hAnsi="Arial" w:cs="Arial"/>
          <w:sz w:val="22"/>
          <w:szCs w:val="22"/>
        </w:rPr>
      </w:pPr>
      <w:r w:rsidRPr="00DB0A13">
        <w:rPr>
          <w:rFonts w:ascii="Arial" w:hAnsi="Arial" w:cs="Arial"/>
          <w:sz w:val="22"/>
          <w:szCs w:val="22"/>
          <w:lang w:val="it-IT"/>
        </w:rPr>
        <w:t xml:space="preserve">Berdasarkan tanggapan responden mengenai brand image, maka rata-rata responden memberikan jawaban setuju, hal ini dapat dilihat dari pernyataan pertama yakni </w:t>
      </w:r>
      <w:r w:rsidRPr="00DB0A13">
        <w:rPr>
          <w:rFonts w:ascii="Arial" w:hAnsi="Arial" w:cs="Arial"/>
          <w:sz w:val="22"/>
          <w:szCs w:val="22"/>
        </w:rPr>
        <w:t xml:space="preserve">Produk Surety Bond mudah dikenali oleh nasabah, nampak bahwa sebagian besar responden memberikan jawaban setuju dengan jumlah responden sebanyak 28 orang (41,8%), Produk surety bond mempunyai reputasi yang baik terhadap nasabah, sebagian besar responden memberikan jawaban sangat setuju yakni sebanyak 27 orang (40,3%), Produk Surety bond meringankan nasabah dalam pengambilan kredit, rata-rata responden memberikan jawaban sangat setuju yakni sebanyak 24 orang (35,8%), </w:t>
      </w:r>
      <w:r w:rsidRPr="00DB0A13">
        <w:rPr>
          <w:rFonts w:ascii="Arial" w:hAnsi="Arial" w:cs="Arial"/>
          <w:sz w:val="22"/>
          <w:szCs w:val="22"/>
        </w:rPr>
        <w:lastRenderedPageBreak/>
        <w:t>sedangkan Produk surety bond memiliki keunggulan jika dibandingkan dengan produk penjaminan kredit lainnya didominasi jawaban terbanyak responden adalah setuju yakni sebanyak 26 orang (38,8%).</w:t>
      </w:r>
    </w:p>
    <w:p w:rsidR="00BF0703" w:rsidRDefault="00BF0703" w:rsidP="00DB0A13">
      <w:pPr>
        <w:tabs>
          <w:tab w:val="left" w:pos="630"/>
        </w:tabs>
        <w:spacing w:line="360" w:lineRule="auto"/>
        <w:ind w:firstLine="709"/>
        <w:jc w:val="both"/>
        <w:rPr>
          <w:rFonts w:ascii="Arial" w:hAnsi="Arial" w:cs="Arial"/>
          <w:sz w:val="22"/>
          <w:szCs w:val="22"/>
          <w:lang w:val="id-ID"/>
        </w:rPr>
      </w:pPr>
      <w:r w:rsidRPr="00DB0A13">
        <w:rPr>
          <w:rFonts w:ascii="Arial" w:hAnsi="Arial" w:cs="Arial"/>
          <w:sz w:val="22"/>
          <w:szCs w:val="22"/>
        </w:rPr>
        <w:t>Kemudian Produk surety bond memberikan nilai atau kredit yang di-inginkan oleh nasabah, sebagian besar responden memberikan jawaban setuju yakni sebanyak 21 orang (31,3%), Pengeluaran kredit yang dijanjikan tepat waktu, sebagian besar responden memberikan jawaban cukup setuju yakni sebanyak 25 orang (37,3%), Produk surety bond menghubungkan kepengalaman yang menyenangkan nasabah, jawaban terbanyak responden adalah setuju yakni sebanyak 32 orang (47,8%), sedangkan Produk surety bond memiliki fungsi yang praktis bagi nasabah, didominasi jawaban terbanyak responden adalah antara cukup setuju dan setuju dengan jumlah responden masing-masing sebanyak 24 orang (35,8%).</w:t>
      </w:r>
    </w:p>
    <w:p w:rsidR="00DB0A13" w:rsidRPr="00DB0A13" w:rsidRDefault="00DB0A13" w:rsidP="00DB0A13">
      <w:pPr>
        <w:tabs>
          <w:tab w:val="left" w:pos="630"/>
        </w:tabs>
        <w:spacing w:line="360" w:lineRule="auto"/>
        <w:ind w:firstLine="709"/>
        <w:jc w:val="both"/>
        <w:rPr>
          <w:rFonts w:ascii="Arial" w:hAnsi="Arial" w:cs="Arial"/>
          <w:sz w:val="22"/>
          <w:szCs w:val="22"/>
          <w:lang w:val="id-ID"/>
        </w:rPr>
      </w:pPr>
    </w:p>
    <w:p w:rsidR="00BF0703" w:rsidRPr="00DB0A13" w:rsidRDefault="00BF0703" w:rsidP="00DB0A13">
      <w:pPr>
        <w:spacing w:line="360" w:lineRule="auto"/>
        <w:rPr>
          <w:rFonts w:ascii="Arial" w:hAnsi="Arial" w:cs="Arial"/>
          <w:b/>
          <w:sz w:val="22"/>
          <w:szCs w:val="22"/>
        </w:rPr>
      </w:pPr>
      <w:r w:rsidRPr="00DB0A13">
        <w:rPr>
          <w:rFonts w:ascii="Arial" w:hAnsi="Arial" w:cs="Arial"/>
          <w:b/>
          <w:sz w:val="22"/>
          <w:szCs w:val="22"/>
        </w:rPr>
        <w:t>Uji Instrumen Data</w:t>
      </w:r>
    </w:p>
    <w:p w:rsidR="00BF0703" w:rsidRPr="00DB0A13" w:rsidRDefault="00BF0703" w:rsidP="00DB0A13">
      <w:pPr>
        <w:pStyle w:val="ListParagraph"/>
        <w:numPr>
          <w:ilvl w:val="1"/>
          <w:numId w:val="2"/>
        </w:numPr>
        <w:tabs>
          <w:tab w:val="clear" w:pos="1440"/>
        </w:tabs>
        <w:spacing w:line="360" w:lineRule="auto"/>
        <w:ind w:left="426" w:hanging="426"/>
        <w:rPr>
          <w:rFonts w:ascii="Arial" w:hAnsi="Arial" w:cs="Arial"/>
          <w:b/>
          <w:sz w:val="22"/>
          <w:szCs w:val="22"/>
          <w:lang w:val="fi-FI"/>
        </w:rPr>
      </w:pPr>
      <w:r w:rsidRPr="00DB0A13">
        <w:rPr>
          <w:rFonts w:ascii="Arial" w:hAnsi="Arial" w:cs="Arial"/>
          <w:b/>
          <w:sz w:val="22"/>
          <w:szCs w:val="22"/>
          <w:lang w:val="fi-FI"/>
        </w:rPr>
        <w:t>Uji Validitas</w:t>
      </w:r>
    </w:p>
    <w:p w:rsidR="00BF0703" w:rsidRPr="00DB0A13" w:rsidRDefault="00BF0703" w:rsidP="00DB0A13">
      <w:pPr>
        <w:spacing w:line="360" w:lineRule="auto"/>
        <w:ind w:firstLine="426"/>
        <w:jc w:val="both"/>
        <w:rPr>
          <w:rFonts w:ascii="Arial" w:hAnsi="Arial" w:cs="Arial"/>
          <w:sz w:val="22"/>
          <w:szCs w:val="22"/>
          <w:lang w:val="sv-SE"/>
        </w:rPr>
      </w:pPr>
      <w:r w:rsidRPr="00DB0A13">
        <w:rPr>
          <w:rFonts w:ascii="Arial" w:hAnsi="Arial" w:cs="Arial"/>
          <w:sz w:val="22"/>
          <w:szCs w:val="22"/>
          <w:lang w:val="fi-FI"/>
        </w:rPr>
        <w:t xml:space="preserve">Uji validitas bertujuan untuk mengetahui keabsahan jawaban responden  dalam kuesioner, dimana dalam pengujian validitas dilakukan dengan mengkorelasikan item pertanyaan dengan total score. Dalam penentuan keabsahan (valid) jawaban responden atas kuesioner, maka syarat minimum dikatakan suatu butir pertanyaan valid, menurut </w:t>
      </w:r>
      <w:r w:rsidRPr="00DB0A13">
        <w:rPr>
          <w:rFonts w:ascii="Arial" w:hAnsi="Arial" w:cs="Arial"/>
          <w:sz w:val="22"/>
          <w:szCs w:val="22"/>
          <w:lang w:val="sv-SE"/>
        </w:rPr>
        <w:t>Azwar dalam Dwi Priyatno (2008) bahwa batas nilai minimal korelasi sehingga suatu instrumen penelitian dapat dikatakan sah (valid) sebesar 0,30. Berikut ini akan disajikan hasil uji validitas atas personal selling terhadap brand image melalui tabel berikut ini :</w:t>
      </w:r>
    </w:p>
    <w:p w:rsidR="00BF0703" w:rsidRPr="00DB0A13" w:rsidRDefault="00BF0703" w:rsidP="00DB0A13">
      <w:pPr>
        <w:spacing w:line="360" w:lineRule="auto"/>
        <w:ind w:left="966" w:hanging="966"/>
        <w:rPr>
          <w:rFonts w:ascii="Arial" w:hAnsi="Arial" w:cs="Arial"/>
          <w:sz w:val="22"/>
          <w:szCs w:val="22"/>
        </w:rPr>
      </w:pPr>
      <w:proofErr w:type="gramStart"/>
      <w:r w:rsidRPr="00DB0A13">
        <w:rPr>
          <w:rFonts w:ascii="Arial" w:hAnsi="Arial" w:cs="Arial"/>
          <w:sz w:val="22"/>
          <w:szCs w:val="22"/>
        </w:rPr>
        <w:t>Tabel 7.</w:t>
      </w:r>
      <w:proofErr w:type="gramEnd"/>
      <w:r w:rsidRPr="00DB0A13">
        <w:rPr>
          <w:rFonts w:ascii="Arial" w:hAnsi="Arial" w:cs="Arial"/>
          <w:sz w:val="22"/>
          <w:szCs w:val="22"/>
        </w:rPr>
        <w:t xml:space="preserve"> Hasil Uji Validitas atas Personal selling terhadap Brand Image</w:t>
      </w:r>
    </w:p>
    <w:p w:rsidR="00BF0703" w:rsidRPr="00DB0A13" w:rsidRDefault="00BF0703" w:rsidP="00DB0A13">
      <w:pPr>
        <w:spacing w:line="360" w:lineRule="auto"/>
        <w:ind w:left="966" w:hanging="966"/>
        <w:rPr>
          <w:rFonts w:ascii="Arial" w:hAnsi="Arial" w:cs="Arial"/>
          <w:sz w:val="22"/>
          <w:szCs w:val="22"/>
        </w:rPr>
      </w:pPr>
    </w:p>
    <w:tbl>
      <w:tblPr>
        <w:tblStyle w:val="LightGrid-Accent5"/>
        <w:tblW w:w="7938" w:type="dxa"/>
        <w:tblInd w:w="108" w:type="dxa"/>
        <w:tblLook w:val="04A0" w:firstRow="1" w:lastRow="0" w:firstColumn="1" w:lastColumn="0" w:noHBand="0" w:noVBand="1"/>
      </w:tblPr>
      <w:tblGrid>
        <w:gridCol w:w="741"/>
        <w:gridCol w:w="2263"/>
        <w:gridCol w:w="1145"/>
        <w:gridCol w:w="1841"/>
        <w:gridCol w:w="1098"/>
        <w:gridCol w:w="850"/>
      </w:tblGrid>
      <w:tr w:rsidR="00BF0703" w:rsidRPr="00DB0A13" w:rsidTr="00DB0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tcPr>
          <w:p w:rsidR="00BF0703" w:rsidRPr="00DB0A13" w:rsidRDefault="00BF0703" w:rsidP="00DB0A13">
            <w:pPr>
              <w:spacing w:line="360" w:lineRule="auto"/>
              <w:ind w:right="-234"/>
              <w:jc w:val="center"/>
              <w:rPr>
                <w:rFonts w:ascii="Arial" w:hAnsi="Arial" w:cs="Arial"/>
                <w:sz w:val="22"/>
                <w:szCs w:val="22"/>
                <w:lang w:val="sv-SE"/>
              </w:rPr>
            </w:pPr>
            <w:r w:rsidRPr="00DB0A13">
              <w:rPr>
                <w:rFonts w:ascii="Arial" w:hAnsi="Arial" w:cs="Arial"/>
                <w:sz w:val="22"/>
                <w:szCs w:val="22"/>
                <w:lang w:val="sv-SE"/>
              </w:rPr>
              <w:t>No.</w:t>
            </w:r>
          </w:p>
        </w:tc>
        <w:tc>
          <w:tcPr>
            <w:tcW w:w="2263" w:type="dxa"/>
          </w:tcPr>
          <w:p w:rsidR="00BF0703" w:rsidRPr="00DB0A13" w:rsidRDefault="00BF0703" w:rsidP="00DB0A1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Variabel</w:t>
            </w:r>
          </w:p>
        </w:tc>
        <w:tc>
          <w:tcPr>
            <w:tcW w:w="1145" w:type="dxa"/>
          </w:tcPr>
          <w:p w:rsidR="00BF0703" w:rsidRPr="00DB0A13" w:rsidRDefault="00BF0703" w:rsidP="00DB0A1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Kode Indikator</w:t>
            </w:r>
          </w:p>
        </w:tc>
        <w:tc>
          <w:tcPr>
            <w:tcW w:w="1841" w:type="dxa"/>
          </w:tcPr>
          <w:p w:rsidR="00BF0703" w:rsidRPr="00DB0A13" w:rsidRDefault="00BF0703" w:rsidP="00DB0A1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Corrected item Total corelation</w:t>
            </w:r>
          </w:p>
        </w:tc>
        <w:tc>
          <w:tcPr>
            <w:tcW w:w="1098" w:type="dxa"/>
          </w:tcPr>
          <w:p w:rsidR="00BF0703" w:rsidRPr="00DB0A13" w:rsidRDefault="00BF0703" w:rsidP="00DB0A1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R Standar</w:t>
            </w:r>
          </w:p>
        </w:tc>
        <w:tc>
          <w:tcPr>
            <w:tcW w:w="850" w:type="dxa"/>
          </w:tcPr>
          <w:p w:rsidR="00BF0703" w:rsidRPr="00DB0A13" w:rsidRDefault="00BF0703" w:rsidP="00DB0A1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Ket.</w:t>
            </w:r>
          </w:p>
        </w:tc>
      </w:tr>
      <w:tr w:rsidR="00BF0703" w:rsidRPr="00DB0A13" w:rsidTr="00DB0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1.</w:t>
            </w:r>
          </w:p>
        </w:tc>
        <w:tc>
          <w:tcPr>
            <w:tcW w:w="2263" w:type="dxa"/>
          </w:tcPr>
          <w:p w:rsidR="00BF0703" w:rsidRPr="00DB0A13" w:rsidRDefault="00BF0703" w:rsidP="00DB0A1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Personal Selling (X)</w:t>
            </w:r>
          </w:p>
        </w:tc>
        <w:tc>
          <w:tcPr>
            <w:tcW w:w="1145"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X1.1</w:t>
            </w:r>
          </w:p>
        </w:tc>
        <w:tc>
          <w:tcPr>
            <w:tcW w:w="1841"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0,718</w:t>
            </w:r>
          </w:p>
        </w:tc>
        <w:tc>
          <w:tcPr>
            <w:tcW w:w="1098"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0,30</w:t>
            </w:r>
          </w:p>
        </w:tc>
        <w:tc>
          <w:tcPr>
            <w:tcW w:w="850"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Valid</w:t>
            </w:r>
          </w:p>
        </w:tc>
      </w:tr>
      <w:tr w:rsidR="00BF0703" w:rsidRPr="00DB0A13" w:rsidTr="00DB0A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tcPr>
          <w:p w:rsidR="00BF0703" w:rsidRPr="00DB0A13" w:rsidRDefault="00BF0703" w:rsidP="00DB0A13">
            <w:pPr>
              <w:spacing w:line="360" w:lineRule="auto"/>
              <w:jc w:val="center"/>
              <w:rPr>
                <w:rFonts w:ascii="Arial" w:hAnsi="Arial" w:cs="Arial"/>
                <w:sz w:val="22"/>
                <w:szCs w:val="22"/>
                <w:lang w:val="sv-SE"/>
              </w:rPr>
            </w:pPr>
          </w:p>
        </w:tc>
        <w:tc>
          <w:tcPr>
            <w:tcW w:w="2263" w:type="dxa"/>
          </w:tcPr>
          <w:p w:rsidR="00BF0703" w:rsidRPr="00DB0A13" w:rsidRDefault="00BF0703" w:rsidP="00DB0A13">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p>
        </w:tc>
        <w:tc>
          <w:tcPr>
            <w:tcW w:w="1145"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X1.2</w:t>
            </w:r>
          </w:p>
        </w:tc>
        <w:tc>
          <w:tcPr>
            <w:tcW w:w="1841"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0,541</w:t>
            </w:r>
          </w:p>
        </w:tc>
        <w:tc>
          <w:tcPr>
            <w:tcW w:w="1098"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0,30</w:t>
            </w:r>
          </w:p>
        </w:tc>
        <w:tc>
          <w:tcPr>
            <w:tcW w:w="850"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Valid</w:t>
            </w:r>
          </w:p>
        </w:tc>
      </w:tr>
      <w:tr w:rsidR="00BF0703" w:rsidRPr="00DB0A13" w:rsidTr="00DB0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tcPr>
          <w:p w:rsidR="00BF0703" w:rsidRPr="00DB0A13" w:rsidRDefault="00BF0703" w:rsidP="00DB0A13">
            <w:pPr>
              <w:spacing w:line="360" w:lineRule="auto"/>
              <w:jc w:val="center"/>
              <w:rPr>
                <w:rFonts w:ascii="Arial" w:hAnsi="Arial" w:cs="Arial"/>
                <w:sz w:val="22"/>
                <w:szCs w:val="22"/>
                <w:lang w:val="sv-SE"/>
              </w:rPr>
            </w:pPr>
          </w:p>
        </w:tc>
        <w:tc>
          <w:tcPr>
            <w:tcW w:w="2263"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tc>
        <w:tc>
          <w:tcPr>
            <w:tcW w:w="1145"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X1.3</w:t>
            </w:r>
          </w:p>
        </w:tc>
        <w:tc>
          <w:tcPr>
            <w:tcW w:w="1841"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0,335</w:t>
            </w:r>
          </w:p>
        </w:tc>
        <w:tc>
          <w:tcPr>
            <w:tcW w:w="1098"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0,30</w:t>
            </w:r>
          </w:p>
        </w:tc>
        <w:tc>
          <w:tcPr>
            <w:tcW w:w="850"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Valid</w:t>
            </w:r>
          </w:p>
        </w:tc>
      </w:tr>
      <w:tr w:rsidR="00BF0703" w:rsidRPr="00DB0A13" w:rsidTr="00DB0A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tcPr>
          <w:p w:rsidR="00BF0703" w:rsidRPr="00DB0A13" w:rsidRDefault="00BF0703" w:rsidP="00DB0A13">
            <w:pPr>
              <w:spacing w:line="360" w:lineRule="auto"/>
              <w:jc w:val="center"/>
              <w:rPr>
                <w:rFonts w:ascii="Arial" w:hAnsi="Arial" w:cs="Arial"/>
                <w:sz w:val="22"/>
                <w:szCs w:val="22"/>
                <w:lang w:val="sv-SE"/>
              </w:rPr>
            </w:pPr>
          </w:p>
        </w:tc>
        <w:tc>
          <w:tcPr>
            <w:tcW w:w="2263"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p>
        </w:tc>
        <w:tc>
          <w:tcPr>
            <w:tcW w:w="1145"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X1.4</w:t>
            </w:r>
          </w:p>
        </w:tc>
        <w:tc>
          <w:tcPr>
            <w:tcW w:w="1841"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0,665</w:t>
            </w:r>
          </w:p>
        </w:tc>
        <w:tc>
          <w:tcPr>
            <w:tcW w:w="1098"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0,30</w:t>
            </w:r>
          </w:p>
        </w:tc>
        <w:tc>
          <w:tcPr>
            <w:tcW w:w="850"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Valid</w:t>
            </w:r>
          </w:p>
        </w:tc>
      </w:tr>
      <w:tr w:rsidR="00BF0703" w:rsidRPr="00DB0A13" w:rsidTr="00DB0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tcPr>
          <w:p w:rsidR="00BF0703" w:rsidRPr="00DB0A13" w:rsidRDefault="00BF0703" w:rsidP="00DB0A13">
            <w:pPr>
              <w:spacing w:line="360" w:lineRule="auto"/>
              <w:jc w:val="center"/>
              <w:rPr>
                <w:rFonts w:ascii="Arial" w:hAnsi="Arial" w:cs="Arial"/>
                <w:sz w:val="22"/>
                <w:szCs w:val="22"/>
                <w:lang w:val="sv-SE"/>
              </w:rPr>
            </w:pPr>
          </w:p>
        </w:tc>
        <w:tc>
          <w:tcPr>
            <w:tcW w:w="2263"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tc>
        <w:tc>
          <w:tcPr>
            <w:tcW w:w="1145"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X1.5</w:t>
            </w:r>
          </w:p>
        </w:tc>
        <w:tc>
          <w:tcPr>
            <w:tcW w:w="1841"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0,642</w:t>
            </w:r>
          </w:p>
        </w:tc>
        <w:tc>
          <w:tcPr>
            <w:tcW w:w="1098"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0,30</w:t>
            </w:r>
          </w:p>
        </w:tc>
        <w:tc>
          <w:tcPr>
            <w:tcW w:w="850"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Valid</w:t>
            </w:r>
          </w:p>
        </w:tc>
      </w:tr>
      <w:tr w:rsidR="00BF0703" w:rsidRPr="00DB0A13" w:rsidTr="00DB0A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tcPr>
          <w:p w:rsidR="00BF0703" w:rsidRPr="00DB0A13" w:rsidRDefault="00BF0703" w:rsidP="00DB0A13">
            <w:pPr>
              <w:spacing w:line="360" w:lineRule="auto"/>
              <w:jc w:val="center"/>
              <w:rPr>
                <w:rFonts w:ascii="Arial" w:hAnsi="Arial" w:cs="Arial"/>
                <w:sz w:val="22"/>
                <w:szCs w:val="22"/>
                <w:lang w:val="sv-SE"/>
              </w:rPr>
            </w:pPr>
          </w:p>
        </w:tc>
        <w:tc>
          <w:tcPr>
            <w:tcW w:w="2263"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p>
        </w:tc>
        <w:tc>
          <w:tcPr>
            <w:tcW w:w="1145"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X1.6</w:t>
            </w:r>
          </w:p>
        </w:tc>
        <w:tc>
          <w:tcPr>
            <w:tcW w:w="1841"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0,353</w:t>
            </w:r>
          </w:p>
        </w:tc>
        <w:tc>
          <w:tcPr>
            <w:tcW w:w="1098"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0,30</w:t>
            </w:r>
          </w:p>
        </w:tc>
        <w:tc>
          <w:tcPr>
            <w:tcW w:w="850"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Valid</w:t>
            </w:r>
          </w:p>
        </w:tc>
      </w:tr>
      <w:tr w:rsidR="00BF0703" w:rsidRPr="00DB0A13" w:rsidTr="00DB0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tcPr>
          <w:p w:rsidR="00BF0703" w:rsidRPr="00DB0A13" w:rsidRDefault="00BF0703" w:rsidP="00DB0A13">
            <w:pPr>
              <w:spacing w:line="360" w:lineRule="auto"/>
              <w:jc w:val="center"/>
              <w:rPr>
                <w:rFonts w:ascii="Arial" w:hAnsi="Arial" w:cs="Arial"/>
                <w:sz w:val="22"/>
                <w:szCs w:val="22"/>
                <w:lang w:val="sv-SE"/>
              </w:rPr>
            </w:pPr>
          </w:p>
        </w:tc>
        <w:tc>
          <w:tcPr>
            <w:tcW w:w="2263"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tc>
        <w:tc>
          <w:tcPr>
            <w:tcW w:w="1145"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X1.7</w:t>
            </w:r>
          </w:p>
        </w:tc>
        <w:tc>
          <w:tcPr>
            <w:tcW w:w="1841"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0,336</w:t>
            </w:r>
          </w:p>
        </w:tc>
        <w:tc>
          <w:tcPr>
            <w:tcW w:w="1098"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0,30</w:t>
            </w:r>
          </w:p>
        </w:tc>
        <w:tc>
          <w:tcPr>
            <w:tcW w:w="850"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Valid</w:t>
            </w:r>
          </w:p>
        </w:tc>
      </w:tr>
      <w:tr w:rsidR="00BF0703" w:rsidRPr="00DB0A13" w:rsidTr="00DB0A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tcPr>
          <w:p w:rsidR="00BF0703" w:rsidRPr="00DB0A13" w:rsidRDefault="00BF0703" w:rsidP="00DB0A13">
            <w:pPr>
              <w:spacing w:line="360" w:lineRule="auto"/>
              <w:jc w:val="center"/>
              <w:rPr>
                <w:rFonts w:ascii="Arial" w:hAnsi="Arial" w:cs="Arial"/>
                <w:sz w:val="22"/>
                <w:szCs w:val="22"/>
                <w:lang w:val="sv-SE"/>
              </w:rPr>
            </w:pPr>
          </w:p>
        </w:tc>
        <w:tc>
          <w:tcPr>
            <w:tcW w:w="2263"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p>
        </w:tc>
        <w:tc>
          <w:tcPr>
            <w:tcW w:w="1145"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X1.8</w:t>
            </w:r>
          </w:p>
        </w:tc>
        <w:tc>
          <w:tcPr>
            <w:tcW w:w="1841"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0,357</w:t>
            </w:r>
          </w:p>
        </w:tc>
        <w:tc>
          <w:tcPr>
            <w:tcW w:w="1098"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0,30</w:t>
            </w:r>
          </w:p>
        </w:tc>
        <w:tc>
          <w:tcPr>
            <w:tcW w:w="850"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Valid</w:t>
            </w:r>
          </w:p>
        </w:tc>
      </w:tr>
      <w:tr w:rsidR="00BF0703" w:rsidRPr="00DB0A13" w:rsidTr="00DB0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2.</w:t>
            </w:r>
          </w:p>
        </w:tc>
        <w:tc>
          <w:tcPr>
            <w:tcW w:w="2263" w:type="dxa"/>
          </w:tcPr>
          <w:p w:rsidR="00BF0703" w:rsidRPr="00DB0A13" w:rsidRDefault="00BF0703" w:rsidP="00DB0A1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Brand Image (Y)</w:t>
            </w:r>
          </w:p>
        </w:tc>
        <w:tc>
          <w:tcPr>
            <w:tcW w:w="1145"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Y.1</w:t>
            </w:r>
          </w:p>
        </w:tc>
        <w:tc>
          <w:tcPr>
            <w:tcW w:w="1841"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0,737</w:t>
            </w:r>
          </w:p>
        </w:tc>
        <w:tc>
          <w:tcPr>
            <w:tcW w:w="1098"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0,30</w:t>
            </w:r>
          </w:p>
        </w:tc>
        <w:tc>
          <w:tcPr>
            <w:tcW w:w="850"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Valid</w:t>
            </w:r>
          </w:p>
        </w:tc>
      </w:tr>
      <w:tr w:rsidR="00BF0703" w:rsidRPr="00DB0A13" w:rsidTr="00DB0A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tcPr>
          <w:p w:rsidR="00BF0703" w:rsidRPr="00DB0A13" w:rsidRDefault="00BF0703" w:rsidP="00DB0A13">
            <w:pPr>
              <w:spacing w:line="360" w:lineRule="auto"/>
              <w:jc w:val="center"/>
              <w:rPr>
                <w:rFonts w:ascii="Arial" w:hAnsi="Arial" w:cs="Arial"/>
                <w:sz w:val="22"/>
                <w:szCs w:val="22"/>
                <w:lang w:val="sv-SE"/>
              </w:rPr>
            </w:pPr>
          </w:p>
        </w:tc>
        <w:tc>
          <w:tcPr>
            <w:tcW w:w="2263" w:type="dxa"/>
          </w:tcPr>
          <w:p w:rsidR="00BF0703" w:rsidRPr="00DB0A13" w:rsidRDefault="00BF0703" w:rsidP="00DB0A13">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p>
        </w:tc>
        <w:tc>
          <w:tcPr>
            <w:tcW w:w="1145"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Y.2</w:t>
            </w:r>
          </w:p>
        </w:tc>
        <w:tc>
          <w:tcPr>
            <w:tcW w:w="1841"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0,585</w:t>
            </w:r>
          </w:p>
        </w:tc>
        <w:tc>
          <w:tcPr>
            <w:tcW w:w="1098"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0,30</w:t>
            </w:r>
          </w:p>
        </w:tc>
        <w:tc>
          <w:tcPr>
            <w:tcW w:w="850"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Valid</w:t>
            </w:r>
          </w:p>
        </w:tc>
      </w:tr>
      <w:tr w:rsidR="00BF0703" w:rsidRPr="00DB0A13" w:rsidTr="00DB0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tcPr>
          <w:p w:rsidR="00BF0703" w:rsidRPr="00DB0A13" w:rsidRDefault="00BF0703" w:rsidP="00DB0A13">
            <w:pPr>
              <w:spacing w:line="360" w:lineRule="auto"/>
              <w:jc w:val="center"/>
              <w:rPr>
                <w:rFonts w:ascii="Arial" w:hAnsi="Arial" w:cs="Arial"/>
                <w:sz w:val="22"/>
                <w:szCs w:val="22"/>
                <w:lang w:val="sv-SE"/>
              </w:rPr>
            </w:pPr>
          </w:p>
        </w:tc>
        <w:tc>
          <w:tcPr>
            <w:tcW w:w="2263"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tc>
        <w:tc>
          <w:tcPr>
            <w:tcW w:w="1145"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Y.3</w:t>
            </w:r>
          </w:p>
        </w:tc>
        <w:tc>
          <w:tcPr>
            <w:tcW w:w="1841"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0,755</w:t>
            </w:r>
          </w:p>
        </w:tc>
        <w:tc>
          <w:tcPr>
            <w:tcW w:w="1098"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0,30</w:t>
            </w:r>
          </w:p>
        </w:tc>
        <w:tc>
          <w:tcPr>
            <w:tcW w:w="850"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Valid</w:t>
            </w:r>
          </w:p>
        </w:tc>
      </w:tr>
      <w:tr w:rsidR="00BF0703" w:rsidRPr="00DB0A13" w:rsidTr="00DB0A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tcPr>
          <w:p w:rsidR="00BF0703" w:rsidRPr="00DB0A13" w:rsidRDefault="00BF0703" w:rsidP="00DB0A13">
            <w:pPr>
              <w:spacing w:line="360" w:lineRule="auto"/>
              <w:jc w:val="center"/>
              <w:rPr>
                <w:rFonts w:ascii="Arial" w:hAnsi="Arial" w:cs="Arial"/>
                <w:sz w:val="22"/>
                <w:szCs w:val="22"/>
                <w:lang w:val="sv-SE"/>
              </w:rPr>
            </w:pPr>
          </w:p>
        </w:tc>
        <w:tc>
          <w:tcPr>
            <w:tcW w:w="2263"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p>
        </w:tc>
        <w:tc>
          <w:tcPr>
            <w:tcW w:w="1145"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Y.4</w:t>
            </w:r>
          </w:p>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Y.5</w:t>
            </w:r>
          </w:p>
        </w:tc>
        <w:tc>
          <w:tcPr>
            <w:tcW w:w="1841"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0,612</w:t>
            </w:r>
          </w:p>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0,571</w:t>
            </w:r>
          </w:p>
        </w:tc>
        <w:tc>
          <w:tcPr>
            <w:tcW w:w="1098"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0,30</w:t>
            </w:r>
          </w:p>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0,30</w:t>
            </w:r>
          </w:p>
        </w:tc>
        <w:tc>
          <w:tcPr>
            <w:tcW w:w="850"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Valid</w:t>
            </w:r>
          </w:p>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Valid</w:t>
            </w:r>
          </w:p>
        </w:tc>
      </w:tr>
      <w:tr w:rsidR="00BF0703" w:rsidRPr="00DB0A13" w:rsidTr="00DB0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tcPr>
          <w:p w:rsidR="00BF0703" w:rsidRPr="00DB0A13" w:rsidRDefault="00BF0703" w:rsidP="00DB0A13">
            <w:pPr>
              <w:spacing w:line="360" w:lineRule="auto"/>
              <w:jc w:val="center"/>
              <w:rPr>
                <w:rFonts w:ascii="Arial" w:hAnsi="Arial" w:cs="Arial"/>
                <w:sz w:val="22"/>
                <w:szCs w:val="22"/>
                <w:lang w:val="sv-SE"/>
              </w:rPr>
            </w:pPr>
          </w:p>
        </w:tc>
        <w:tc>
          <w:tcPr>
            <w:tcW w:w="2263"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tc>
        <w:tc>
          <w:tcPr>
            <w:tcW w:w="1145"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Y.6</w:t>
            </w:r>
          </w:p>
        </w:tc>
        <w:tc>
          <w:tcPr>
            <w:tcW w:w="1841"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0,394</w:t>
            </w:r>
          </w:p>
        </w:tc>
        <w:tc>
          <w:tcPr>
            <w:tcW w:w="1098"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0,30</w:t>
            </w:r>
          </w:p>
        </w:tc>
        <w:tc>
          <w:tcPr>
            <w:tcW w:w="850"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Valid</w:t>
            </w:r>
          </w:p>
        </w:tc>
      </w:tr>
      <w:tr w:rsidR="00BF0703" w:rsidRPr="00DB0A13" w:rsidTr="00DB0A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tcPr>
          <w:p w:rsidR="00BF0703" w:rsidRPr="00DB0A13" w:rsidRDefault="00BF0703" w:rsidP="00DB0A13">
            <w:pPr>
              <w:spacing w:line="360" w:lineRule="auto"/>
              <w:jc w:val="center"/>
              <w:rPr>
                <w:rFonts w:ascii="Arial" w:hAnsi="Arial" w:cs="Arial"/>
                <w:sz w:val="22"/>
                <w:szCs w:val="22"/>
                <w:lang w:val="sv-SE"/>
              </w:rPr>
            </w:pPr>
          </w:p>
        </w:tc>
        <w:tc>
          <w:tcPr>
            <w:tcW w:w="2263"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p>
        </w:tc>
        <w:tc>
          <w:tcPr>
            <w:tcW w:w="1145"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Y.7</w:t>
            </w:r>
          </w:p>
        </w:tc>
        <w:tc>
          <w:tcPr>
            <w:tcW w:w="1841"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0,358</w:t>
            </w:r>
          </w:p>
        </w:tc>
        <w:tc>
          <w:tcPr>
            <w:tcW w:w="1098"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0,30</w:t>
            </w:r>
          </w:p>
        </w:tc>
        <w:tc>
          <w:tcPr>
            <w:tcW w:w="850"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Valid</w:t>
            </w:r>
          </w:p>
        </w:tc>
      </w:tr>
      <w:tr w:rsidR="00BF0703" w:rsidRPr="00DB0A13" w:rsidTr="00DB0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tcPr>
          <w:p w:rsidR="00BF0703" w:rsidRPr="00DB0A13" w:rsidRDefault="00BF0703" w:rsidP="00DB0A13">
            <w:pPr>
              <w:spacing w:line="360" w:lineRule="auto"/>
              <w:jc w:val="center"/>
              <w:rPr>
                <w:rFonts w:ascii="Arial" w:hAnsi="Arial" w:cs="Arial"/>
                <w:sz w:val="22"/>
                <w:szCs w:val="22"/>
                <w:lang w:val="sv-SE"/>
              </w:rPr>
            </w:pPr>
          </w:p>
        </w:tc>
        <w:tc>
          <w:tcPr>
            <w:tcW w:w="2263"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tc>
        <w:tc>
          <w:tcPr>
            <w:tcW w:w="1145"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Y.8</w:t>
            </w:r>
          </w:p>
        </w:tc>
        <w:tc>
          <w:tcPr>
            <w:tcW w:w="1841"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0,388</w:t>
            </w:r>
          </w:p>
        </w:tc>
        <w:tc>
          <w:tcPr>
            <w:tcW w:w="1098"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0,30</w:t>
            </w:r>
          </w:p>
        </w:tc>
        <w:tc>
          <w:tcPr>
            <w:tcW w:w="850"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Valid</w:t>
            </w:r>
          </w:p>
        </w:tc>
      </w:tr>
    </w:tbl>
    <w:p w:rsidR="00BF0703" w:rsidRPr="00DB0A13" w:rsidRDefault="00BF0703" w:rsidP="00DB0A13">
      <w:pPr>
        <w:spacing w:line="360" w:lineRule="auto"/>
        <w:rPr>
          <w:rFonts w:ascii="Arial" w:hAnsi="Arial" w:cs="Arial"/>
          <w:sz w:val="22"/>
          <w:szCs w:val="22"/>
          <w:lang w:val="sv-SE"/>
        </w:rPr>
      </w:pPr>
      <w:r w:rsidRPr="00DB0A13">
        <w:rPr>
          <w:rFonts w:ascii="Arial" w:hAnsi="Arial" w:cs="Arial"/>
          <w:sz w:val="22"/>
          <w:szCs w:val="22"/>
          <w:lang w:val="sv-SE"/>
        </w:rPr>
        <w:t>Sumber : Data diolah 2015</w:t>
      </w:r>
    </w:p>
    <w:p w:rsidR="00BF0703" w:rsidRPr="00DB0A13" w:rsidRDefault="00BF0703" w:rsidP="00DB0A13">
      <w:pPr>
        <w:spacing w:line="360" w:lineRule="auto"/>
        <w:jc w:val="both"/>
        <w:rPr>
          <w:rFonts w:ascii="Arial" w:hAnsi="Arial" w:cs="Arial"/>
          <w:sz w:val="22"/>
          <w:szCs w:val="22"/>
          <w:lang w:val="id-ID"/>
        </w:rPr>
      </w:pPr>
      <w:r w:rsidRPr="00DB0A13">
        <w:rPr>
          <w:rFonts w:ascii="Arial" w:hAnsi="Arial" w:cs="Arial"/>
          <w:sz w:val="22"/>
          <w:szCs w:val="22"/>
          <w:lang w:val="sv-SE"/>
        </w:rPr>
        <w:t>Dari hasil</w:t>
      </w:r>
      <w:r w:rsidRPr="00DB0A13">
        <w:rPr>
          <w:rFonts w:ascii="Arial" w:hAnsi="Arial" w:cs="Arial"/>
          <w:sz w:val="22"/>
          <w:szCs w:val="22"/>
          <w:lang w:val="pt-BR"/>
        </w:rPr>
        <w:t xml:space="preserve"> olahan data uji validitas dengan menggunakan program SPSS maka </w:t>
      </w:r>
      <w:r w:rsidRPr="00DB0A13">
        <w:rPr>
          <w:rFonts w:ascii="Arial" w:hAnsi="Arial" w:cs="Arial"/>
          <w:sz w:val="22"/>
          <w:szCs w:val="22"/>
          <w:lang w:val="fi-FI"/>
        </w:rPr>
        <w:t>terlihat</w:t>
      </w:r>
      <w:r w:rsidRPr="00DB0A13">
        <w:rPr>
          <w:rFonts w:ascii="Arial" w:hAnsi="Arial" w:cs="Arial"/>
          <w:sz w:val="22"/>
          <w:szCs w:val="22"/>
          <w:lang w:val="pt-BR"/>
        </w:rPr>
        <w:t xml:space="preserve"> bahwa dari 16 item pertanyaan yang diajukan, nampak bahwa   semua item pertanyaan untuk variabel personal selling dan brand image di dikatakan valid, sebab memiliki nilai kisaran</w:t>
      </w:r>
      <w:r w:rsidRPr="00DB0A13">
        <w:rPr>
          <w:rFonts w:ascii="Arial" w:hAnsi="Arial" w:cs="Arial"/>
          <w:i/>
          <w:sz w:val="22"/>
          <w:szCs w:val="22"/>
          <w:lang w:val="pt-BR"/>
        </w:rPr>
        <w:t xml:space="preserve"> corrected item total correlation</w:t>
      </w:r>
      <w:r w:rsidRPr="00DB0A13">
        <w:rPr>
          <w:rFonts w:ascii="Arial" w:hAnsi="Arial" w:cs="Arial"/>
          <w:sz w:val="22"/>
          <w:szCs w:val="22"/>
          <w:lang w:val="pt-BR"/>
        </w:rPr>
        <w:t xml:space="preserve"> sudah di atas 0,30. </w:t>
      </w:r>
    </w:p>
    <w:p w:rsidR="00BF0703" w:rsidRPr="00DB0A13" w:rsidRDefault="00BF0703" w:rsidP="00DB0A13">
      <w:pPr>
        <w:pStyle w:val="ListParagraph"/>
        <w:numPr>
          <w:ilvl w:val="1"/>
          <w:numId w:val="2"/>
        </w:numPr>
        <w:tabs>
          <w:tab w:val="clear" w:pos="1440"/>
        </w:tabs>
        <w:spacing w:line="360" w:lineRule="auto"/>
        <w:ind w:left="426" w:hanging="426"/>
        <w:rPr>
          <w:rFonts w:ascii="Arial" w:hAnsi="Arial" w:cs="Arial"/>
          <w:b/>
          <w:sz w:val="22"/>
          <w:szCs w:val="22"/>
          <w:lang w:val="sv-SE"/>
        </w:rPr>
      </w:pPr>
      <w:r w:rsidRPr="00DB0A13">
        <w:rPr>
          <w:rFonts w:ascii="Arial" w:hAnsi="Arial" w:cs="Arial"/>
          <w:b/>
          <w:sz w:val="22"/>
          <w:szCs w:val="22"/>
          <w:lang w:val="sv-SE"/>
        </w:rPr>
        <w:t xml:space="preserve">Uji Reliabilitas </w:t>
      </w:r>
    </w:p>
    <w:p w:rsidR="00BF0703" w:rsidRPr="00DB0A13" w:rsidRDefault="00BF0703" w:rsidP="00DB0A13">
      <w:pPr>
        <w:spacing w:line="360" w:lineRule="auto"/>
        <w:ind w:firstLine="426"/>
        <w:jc w:val="both"/>
        <w:rPr>
          <w:rFonts w:ascii="Arial" w:hAnsi="Arial" w:cs="Arial"/>
          <w:sz w:val="22"/>
          <w:szCs w:val="22"/>
          <w:lang w:val="sv-SE"/>
        </w:rPr>
      </w:pPr>
      <w:r w:rsidRPr="00DB0A13">
        <w:rPr>
          <w:rFonts w:ascii="Arial" w:hAnsi="Arial" w:cs="Arial"/>
          <w:sz w:val="22"/>
          <w:szCs w:val="22"/>
          <w:lang w:val="pt-BR"/>
        </w:rPr>
        <w:t xml:space="preserve">Uji </w:t>
      </w:r>
      <w:r w:rsidRPr="00DB0A13">
        <w:rPr>
          <w:rFonts w:ascii="Arial" w:hAnsi="Arial" w:cs="Arial"/>
          <w:sz w:val="22"/>
          <w:szCs w:val="22"/>
          <w:lang w:val="fi-FI"/>
        </w:rPr>
        <w:t>reliabilitas</w:t>
      </w:r>
      <w:r w:rsidRPr="00DB0A13">
        <w:rPr>
          <w:rFonts w:ascii="Arial" w:hAnsi="Arial" w:cs="Arial"/>
          <w:sz w:val="22"/>
          <w:szCs w:val="22"/>
          <w:lang w:val="pt-BR"/>
        </w:rPr>
        <w:t xml:space="preserve"> yakni suatu pengujian berkaitan dengan                      serangkaian indikator variabel penelitian yang konsisten dalam pengukuran. Sehingga suatu konstruk atau variabel yang dikatakan reliabel jika memberikan nilai </w:t>
      </w:r>
      <w:r w:rsidRPr="00DB0A13">
        <w:rPr>
          <w:rFonts w:ascii="Arial" w:hAnsi="Arial" w:cs="Arial"/>
          <w:i/>
          <w:sz w:val="22"/>
          <w:szCs w:val="22"/>
          <w:lang w:val="pt-BR"/>
        </w:rPr>
        <w:t>cronbach’s alpha</w:t>
      </w:r>
      <w:r w:rsidRPr="00DB0A13">
        <w:rPr>
          <w:rFonts w:ascii="Arial" w:hAnsi="Arial" w:cs="Arial"/>
          <w:sz w:val="22"/>
          <w:szCs w:val="22"/>
          <w:lang w:val="pt-BR"/>
        </w:rPr>
        <w:t xml:space="preserve"> di atas dari 0,60. </w:t>
      </w:r>
      <w:r w:rsidRPr="00DB0A13">
        <w:rPr>
          <w:rFonts w:ascii="Arial" w:hAnsi="Arial" w:cs="Arial"/>
          <w:sz w:val="22"/>
          <w:szCs w:val="22"/>
          <w:lang w:val="sv-SE"/>
        </w:rPr>
        <w:t>Dalam kaitannya dengan uraian tersebut di atas maka dapat dilihat melalui tabel berikut ini :</w:t>
      </w:r>
    </w:p>
    <w:p w:rsidR="00BF0703" w:rsidRPr="00DB0A13" w:rsidRDefault="00BF0703" w:rsidP="00DB0A13">
      <w:pPr>
        <w:spacing w:line="360" w:lineRule="auto"/>
        <w:ind w:left="1288" w:hanging="1288"/>
        <w:rPr>
          <w:rFonts w:ascii="Arial" w:hAnsi="Arial" w:cs="Arial"/>
          <w:sz w:val="22"/>
          <w:szCs w:val="22"/>
        </w:rPr>
      </w:pPr>
      <w:proofErr w:type="gramStart"/>
      <w:r w:rsidRPr="00DB0A13">
        <w:rPr>
          <w:rFonts w:ascii="Arial" w:hAnsi="Arial" w:cs="Arial"/>
          <w:sz w:val="22"/>
          <w:szCs w:val="22"/>
        </w:rPr>
        <w:t>Tabel 8.</w:t>
      </w:r>
      <w:proofErr w:type="gramEnd"/>
      <w:r w:rsidRPr="00DB0A13">
        <w:rPr>
          <w:rFonts w:ascii="Arial" w:hAnsi="Arial" w:cs="Arial"/>
          <w:sz w:val="22"/>
          <w:szCs w:val="22"/>
        </w:rPr>
        <w:t xml:space="preserve"> Hasil Uji Reliabilitas atas Personal Selling Terhadap Brand Image</w:t>
      </w:r>
    </w:p>
    <w:p w:rsidR="00BF0703" w:rsidRPr="00DB0A13" w:rsidRDefault="00BF0703" w:rsidP="00DB0A13">
      <w:pPr>
        <w:spacing w:line="360" w:lineRule="auto"/>
        <w:ind w:left="1288" w:hanging="1288"/>
        <w:rPr>
          <w:rFonts w:ascii="Arial" w:hAnsi="Arial" w:cs="Arial"/>
          <w:sz w:val="22"/>
          <w:szCs w:val="22"/>
        </w:rPr>
      </w:pPr>
    </w:p>
    <w:tbl>
      <w:tblPr>
        <w:tblStyle w:val="LightGrid-Accent5"/>
        <w:tblW w:w="7938" w:type="dxa"/>
        <w:tblInd w:w="108" w:type="dxa"/>
        <w:tblLook w:val="04A0" w:firstRow="1" w:lastRow="0" w:firstColumn="1" w:lastColumn="0" w:noHBand="0" w:noVBand="1"/>
      </w:tblPr>
      <w:tblGrid>
        <w:gridCol w:w="743"/>
        <w:gridCol w:w="2268"/>
        <w:gridCol w:w="1984"/>
        <w:gridCol w:w="1809"/>
        <w:gridCol w:w="1134"/>
      </w:tblGrid>
      <w:tr w:rsidR="00BF0703" w:rsidRPr="00DB0A13" w:rsidTr="00DB0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tcPr>
          <w:p w:rsidR="00BF0703" w:rsidRPr="00DB0A13" w:rsidRDefault="00BF0703" w:rsidP="00DB0A13">
            <w:pPr>
              <w:spacing w:line="360" w:lineRule="auto"/>
              <w:ind w:right="-234"/>
              <w:jc w:val="center"/>
              <w:rPr>
                <w:rFonts w:ascii="Arial" w:hAnsi="Arial" w:cs="Arial"/>
                <w:sz w:val="22"/>
                <w:szCs w:val="22"/>
                <w:lang w:val="sv-SE"/>
              </w:rPr>
            </w:pPr>
            <w:r w:rsidRPr="00DB0A13">
              <w:rPr>
                <w:rFonts w:ascii="Arial" w:hAnsi="Arial" w:cs="Arial"/>
                <w:sz w:val="22"/>
                <w:szCs w:val="22"/>
                <w:lang w:val="sv-SE"/>
              </w:rPr>
              <w:t>No.</w:t>
            </w:r>
          </w:p>
        </w:tc>
        <w:tc>
          <w:tcPr>
            <w:tcW w:w="2268" w:type="dxa"/>
          </w:tcPr>
          <w:p w:rsidR="00BF0703" w:rsidRPr="00DB0A13" w:rsidRDefault="00BF0703" w:rsidP="00DB0A1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Variabel</w:t>
            </w:r>
          </w:p>
        </w:tc>
        <w:tc>
          <w:tcPr>
            <w:tcW w:w="1984" w:type="dxa"/>
          </w:tcPr>
          <w:p w:rsidR="00BF0703" w:rsidRPr="00DB0A13" w:rsidRDefault="00BF0703" w:rsidP="00DB0A1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 xml:space="preserve">Nilai </w:t>
            </w:r>
            <w:r w:rsidRPr="00DB0A13">
              <w:rPr>
                <w:rFonts w:ascii="Arial" w:hAnsi="Arial" w:cs="Arial"/>
                <w:i/>
                <w:sz w:val="22"/>
                <w:szCs w:val="22"/>
                <w:lang w:val="sv-SE"/>
              </w:rPr>
              <w:t>Cronbach’s Alpha</w:t>
            </w:r>
          </w:p>
        </w:tc>
        <w:tc>
          <w:tcPr>
            <w:tcW w:w="1809" w:type="dxa"/>
          </w:tcPr>
          <w:p w:rsidR="00BF0703" w:rsidRPr="00DB0A13" w:rsidRDefault="00BF0703" w:rsidP="00DB0A1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 xml:space="preserve">Nilai </w:t>
            </w:r>
            <w:r w:rsidRPr="00DB0A13">
              <w:rPr>
                <w:rFonts w:ascii="Arial" w:hAnsi="Arial" w:cs="Arial"/>
                <w:sz w:val="22"/>
                <w:szCs w:val="22"/>
                <w:vertAlign w:val="subscript"/>
                <w:lang w:val="sv-SE"/>
              </w:rPr>
              <w:t>Rstandar</w:t>
            </w:r>
          </w:p>
          <w:p w:rsidR="00BF0703" w:rsidRPr="00DB0A13" w:rsidRDefault="00BF0703" w:rsidP="00DB0A1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sv-SE"/>
              </w:rPr>
            </w:pPr>
          </w:p>
        </w:tc>
        <w:tc>
          <w:tcPr>
            <w:tcW w:w="1134" w:type="dxa"/>
          </w:tcPr>
          <w:p w:rsidR="00BF0703" w:rsidRPr="00DB0A13" w:rsidRDefault="00BF0703" w:rsidP="00DB0A1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Ket.</w:t>
            </w:r>
          </w:p>
        </w:tc>
      </w:tr>
      <w:tr w:rsidR="00BF0703" w:rsidRPr="00DB0A13" w:rsidTr="00DB0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1.</w:t>
            </w:r>
          </w:p>
        </w:tc>
        <w:tc>
          <w:tcPr>
            <w:tcW w:w="2268" w:type="dxa"/>
          </w:tcPr>
          <w:p w:rsidR="00BF0703" w:rsidRPr="00DB0A13" w:rsidRDefault="00BF0703" w:rsidP="00DB0A1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Personal selling</w:t>
            </w:r>
          </w:p>
        </w:tc>
        <w:tc>
          <w:tcPr>
            <w:tcW w:w="1984"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0,784</w:t>
            </w:r>
          </w:p>
        </w:tc>
        <w:tc>
          <w:tcPr>
            <w:tcW w:w="1809"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0,60</w:t>
            </w:r>
          </w:p>
        </w:tc>
        <w:tc>
          <w:tcPr>
            <w:tcW w:w="1134" w:type="dxa"/>
          </w:tcPr>
          <w:p w:rsidR="00BF0703" w:rsidRPr="00DB0A13" w:rsidRDefault="00BF0703" w:rsidP="00DB0A1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Reliabel</w:t>
            </w:r>
          </w:p>
        </w:tc>
      </w:tr>
      <w:tr w:rsidR="00BF0703" w:rsidRPr="00DB0A13" w:rsidTr="00DB0A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tcPr>
          <w:p w:rsidR="00BF0703" w:rsidRPr="00DB0A13" w:rsidRDefault="00BF0703" w:rsidP="00DB0A13">
            <w:pPr>
              <w:spacing w:line="360" w:lineRule="auto"/>
              <w:jc w:val="center"/>
              <w:rPr>
                <w:rFonts w:ascii="Arial" w:hAnsi="Arial" w:cs="Arial"/>
                <w:sz w:val="22"/>
                <w:szCs w:val="22"/>
                <w:lang w:val="sv-SE"/>
              </w:rPr>
            </w:pPr>
            <w:r w:rsidRPr="00DB0A13">
              <w:rPr>
                <w:rFonts w:ascii="Arial" w:hAnsi="Arial" w:cs="Arial"/>
                <w:sz w:val="22"/>
                <w:szCs w:val="22"/>
                <w:lang w:val="sv-SE"/>
              </w:rPr>
              <w:t>2.</w:t>
            </w:r>
          </w:p>
        </w:tc>
        <w:tc>
          <w:tcPr>
            <w:tcW w:w="2268" w:type="dxa"/>
          </w:tcPr>
          <w:p w:rsidR="00BF0703" w:rsidRPr="00DB0A13" w:rsidRDefault="00BF0703" w:rsidP="00DB0A13">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Brand Image</w:t>
            </w:r>
          </w:p>
        </w:tc>
        <w:tc>
          <w:tcPr>
            <w:tcW w:w="1984"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0,822</w:t>
            </w:r>
          </w:p>
        </w:tc>
        <w:tc>
          <w:tcPr>
            <w:tcW w:w="1809"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0,60</w:t>
            </w:r>
          </w:p>
        </w:tc>
        <w:tc>
          <w:tcPr>
            <w:tcW w:w="1134" w:type="dxa"/>
          </w:tcPr>
          <w:p w:rsidR="00BF0703" w:rsidRPr="00DB0A13" w:rsidRDefault="00BF0703" w:rsidP="00DB0A1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sv-SE"/>
              </w:rPr>
            </w:pPr>
            <w:r w:rsidRPr="00DB0A13">
              <w:rPr>
                <w:rFonts w:ascii="Arial" w:hAnsi="Arial" w:cs="Arial"/>
                <w:sz w:val="22"/>
                <w:szCs w:val="22"/>
                <w:lang w:val="sv-SE"/>
              </w:rPr>
              <w:t>Reliabel</w:t>
            </w:r>
          </w:p>
        </w:tc>
      </w:tr>
    </w:tbl>
    <w:p w:rsidR="00BF0703" w:rsidRPr="00DB0A13" w:rsidRDefault="00BF0703" w:rsidP="00DB0A13">
      <w:pPr>
        <w:spacing w:line="360" w:lineRule="auto"/>
        <w:rPr>
          <w:rFonts w:ascii="Arial" w:hAnsi="Arial" w:cs="Arial"/>
          <w:sz w:val="22"/>
          <w:szCs w:val="22"/>
          <w:lang w:val="sv-SE"/>
        </w:rPr>
      </w:pPr>
      <w:r w:rsidRPr="00DB0A13">
        <w:rPr>
          <w:rFonts w:ascii="Arial" w:hAnsi="Arial" w:cs="Arial"/>
          <w:sz w:val="22"/>
          <w:szCs w:val="22"/>
          <w:lang w:val="sv-SE"/>
        </w:rPr>
        <w:t>Sumber : Data diolah, 2015</w:t>
      </w:r>
    </w:p>
    <w:p w:rsidR="00BF0703" w:rsidRPr="00DB0A13" w:rsidRDefault="00BF0703" w:rsidP="00DB0A13">
      <w:pPr>
        <w:spacing w:after="160" w:line="360" w:lineRule="auto"/>
        <w:ind w:firstLine="709"/>
        <w:jc w:val="both"/>
        <w:rPr>
          <w:rFonts w:ascii="Arial" w:hAnsi="Arial" w:cs="Arial"/>
          <w:sz w:val="22"/>
          <w:szCs w:val="22"/>
          <w:lang w:val="it-IT"/>
        </w:rPr>
      </w:pPr>
      <w:r w:rsidRPr="00DB0A13">
        <w:rPr>
          <w:rFonts w:ascii="Arial" w:hAnsi="Arial" w:cs="Arial"/>
          <w:sz w:val="22"/>
          <w:szCs w:val="22"/>
          <w:lang w:val="sv-SE"/>
        </w:rPr>
        <w:t>Tabel 8</w:t>
      </w:r>
      <w:r w:rsidRPr="00DB0A13">
        <w:rPr>
          <w:rFonts w:ascii="Arial" w:hAnsi="Arial" w:cs="Arial"/>
          <w:sz w:val="22"/>
          <w:szCs w:val="22"/>
          <w:lang w:val="it-IT"/>
        </w:rPr>
        <w:t xml:space="preserve"> yaitu hasil olahan data mengenai pengujian reliabilitas untuk personal selling dengan 8 item pertanyaan yang dimasukkan dalam pengujian maka memiliki nilai cronbach’s alpha sebesar 0,784, karena nilai cronbach’s alpha di atas dari 0,60, maka dapat dikatakan bahwa personal selling sudah </w:t>
      </w:r>
      <w:r w:rsidRPr="00DB0A13">
        <w:rPr>
          <w:rFonts w:ascii="Arial" w:hAnsi="Arial" w:cs="Arial"/>
          <w:sz w:val="22"/>
          <w:szCs w:val="22"/>
          <w:lang w:val="it-IT"/>
        </w:rPr>
        <w:lastRenderedPageBreak/>
        <w:t xml:space="preserve">reliabel, sedangkan untuk variabel brand image dengan jumlah item pernyataan sebesar 8 item pernyataan dengan nilai </w:t>
      </w:r>
      <w:r w:rsidRPr="00DB0A13">
        <w:rPr>
          <w:rFonts w:ascii="Arial" w:hAnsi="Arial" w:cs="Arial"/>
          <w:i/>
          <w:sz w:val="22"/>
          <w:szCs w:val="22"/>
          <w:lang w:val="it-IT"/>
        </w:rPr>
        <w:t>cronbach’s alpha</w:t>
      </w:r>
      <w:r w:rsidRPr="00DB0A13">
        <w:rPr>
          <w:rFonts w:ascii="Arial" w:hAnsi="Arial" w:cs="Arial"/>
          <w:sz w:val="22"/>
          <w:szCs w:val="22"/>
          <w:lang w:val="it-IT"/>
        </w:rPr>
        <w:t xml:space="preserve"> sebesar 0,822, hal ini berarti kedelapan item pertanyaan yang digunakan untuk mengukur brand image dapat diandalkan.</w:t>
      </w:r>
    </w:p>
    <w:p w:rsidR="00BF0703" w:rsidRPr="00DB0A13" w:rsidRDefault="00BF0703" w:rsidP="00DB0A13">
      <w:pPr>
        <w:spacing w:line="360" w:lineRule="auto"/>
        <w:rPr>
          <w:rFonts w:ascii="Arial" w:hAnsi="Arial" w:cs="Arial"/>
          <w:b/>
          <w:sz w:val="22"/>
          <w:szCs w:val="22"/>
          <w:lang w:val="sv-SE"/>
        </w:rPr>
      </w:pPr>
      <w:r w:rsidRPr="00DB0A13">
        <w:rPr>
          <w:rFonts w:ascii="Arial" w:hAnsi="Arial" w:cs="Arial"/>
          <w:b/>
          <w:sz w:val="22"/>
          <w:szCs w:val="22"/>
          <w:lang w:val="fi-FI"/>
        </w:rPr>
        <w:t>Hasil</w:t>
      </w:r>
      <w:r w:rsidRPr="00DB0A13">
        <w:rPr>
          <w:rFonts w:ascii="Arial" w:hAnsi="Arial" w:cs="Arial"/>
          <w:b/>
          <w:sz w:val="22"/>
          <w:szCs w:val="22"/>
          <w:lang w:val="sv-SE"/>
        </w:rPr>
        <w:t xml:space="preserve"> Analisis Regresi Mengenai Personal Selling Terhadap Brand Image</w:t>
      </w:r>
    </w:p>
    <w:p w:rsidR="00BF0703" w:rsidRPr="00DB0A13" w:rsidRDefault="00BF0703" w:rsidP="00DB0A13">
      <w:pPr>
        <w:spacing w:line="360" w:lineRule="auto"/>
        <w:ind w:firstLine="567"/>
        <w:jc w:val="both"/>
        <w:rPr>
          <w:rFonts w:ascii="Arial" w:hAnsi="Arial" w:cs="Arial"/>
          <w:sz w:val="22"/>
          <w:szCs w:val="22"/>
          <w:lang w:val="sv-SE"/>
        </w:rPr>
      </w:pPr>
      <w:r w:rsidRPr="00DB0A13">
        <w:rPr>
          <w:rFonts w:ascii="Arial" w:hAnsi="Arial" w:cs="Arial"/>
          <w:sz w:val="22"/>
          <w:szCs w:val="22"/>
          <w:lang w:val="sv-SE"/>
        </w:rPr>
        <w:t>Untuk mengetahui pengaruh personal selling pada Perum Jamkrindo Cabang Makassar terhadap brand image maka dapat digunakan analisis regresi linier sederhana dengan menggunakan bantuan program SPSS versi 21 yang hasilnya dapat dilihat melalui tabel berikut ini :</w:t>
      </w:r>
    </w:p>
    <w:p w:rsidR="00BF0703" w:rsidRPr="00DB0A13" w:rsidRDefault="00BF0703" w:rsidP="00DB0A13">
      <w:pPr>
        <w:pStyle w:val="BodyTextIndent"/>
        <w:spacing w:after="0" w:line="360" w:lineRule="auto"/>
        <w:ind w:left="993" w:hanging="993"/>
        <w:jc w:val="both"/>
        <w:rPr>
          <w:rFonts w:ascii="Arial" w:hAnsi="Arial" w:cs="Arial"/>
          <w:bCs/>
          <w:sz w:val="22"/>
          <w:szCs w:val="22"/>
          <w:lang w:val="pt-BR"/>
        </w:rPr>
      </w:pPr>
      <w:r w:rsidRPr="00DB0A13">
        <w:rPr>
          <w:rFonts w:ascii="Arial" w:hAnsi="Arial" w:cs="Arial"/>
          <w:bCs/>
          <w:sz w:val="22"/>
          <w:szCs w:val="22"/>
          <w:lang w:val="pt-BR"/>
        </w:rPr>
        <w:t>Tabel 9. Hasil Olahan Data Regresi antara Personal Selling Terhadap Brand Image</w:t>
      </w:r>
    </w:p>
    <w:p w:rsidR="00BF0703" w:rsidRPr="00DB0A13" w:rsidRDefault="00BF0703" w:rsidP="00DB0A13">
      <w:pPr>
        <w:pStyle w:val="BodyTextIndent"/>
        <w:spacing w:line="360" w:lineRule="auto"/>
        <w:ind w:firstLine="709"/>
        <w:jc w:val="center"/>
        <w:rPr>
          <w:rFonts w:ascii="Arial" w:hAnsi="Arial" w:cs="Arial"/>
          <w:bCs/>
          <w:sz w:val="22"/>
          <w:szCs w:val="22"/>
          <w:lang w:val="pt-BR"/>
        </w:rPr>
      </w:pPr>
    </w:p>
    <w:tbl>
      <w:tblPr>
        <w:tblStyle w:val="LightGrid-Accent5"/>
        <w:tblW w:w="7938" w:type="dxa"/>
        <w:tblInd w:w="108" w:type="dxa"/>
        <w:tblLayout w:type="fixed"/>
        <w:tblLook w:val="0000" w:firstRow="0" w:lastRow="0" w:firstColumn="0" w:lastColumn="0" w:noHBand="0" w:noVBand="0"/>
      </w:tblPr>
      <w:tblGrid>
        <w:gridCol w:w="628"/>
        <w:gridCol w:w="1655"/>
        <w:gridCol w:w="1333"/>
        <w:gridCol w:w="1204"/>
        <w:gridCol w:w="1276"/>
        <w:gridCol w:w="992"/>
        <w:gridCol w:w="850"/>
      </w:tblGrid>
      <w:tr w:rsidR="00BF0703" w:rsidRPr="00DB0A13" w:rsidTr="00DB0A1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38" w:type="dxa"/>
            <w:gridSpan w:val="7"/>
          </w:tcPr>
          <w:p w:rsidR="00BF0703" w:rsidRPr="00DB0A13" w:rsidRDefault="00BF0703" w:rsidP="00DB0A13">
            <w:pPr>
              <w:spacing w:line="360" w:lineRule="auto"/>
              <w:ind w:left="60" w:right="60"/>
              <w:jc w:val="center"/>
              <w:rPr>
                <w:rFonts w:ascii="Arial" w:hAnsi="Arial" w:cs="Arial"/>
                <w:sz w:val="22"/>
                <w:szCs w:val="22"/>
              </w:rPr>
            </w:pPr>
            <w:r w:rsidRPr="00DB0A13">
              <w:rPr>
                <w:rFonts w:ascii="Arial" w:hAnsi="Arial" w:cs="Arial"/>
                <w:b/>
                <w:bCs/>
                <w:sz w:val="22"/>
                <w:szCs w:val="22"/>
              </w:rPr>
              <w:t>Coefficients</w:t>
            </w:r>
            <w:r w:rsidRPr="00DB0A13">
              <w:rPr>
                <w:rFonts w:ascii="Arial" w:hAnsi="Arial" w:cs="Arial"/>
                <w:b/>
                <w:bCs/>
                <w:sz w:val="22"/>
                <w:szCs w:val="22"/>
                <w:vertAlign w:val="superscript"/>
              </w:rPr>
              <w:t>a</w:t>
            </w:r>
          </w:p>
        </w:tc>
      </w:tr>
      <w:tr w:rsidR="00BF0703" w:rsidRPr="00DB0A13" w:rsidTr="00DB0A13">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83" w:type="dxa"/>
            <w:gridSpan w:val="2"/>
            <w:vMerge w:val="restart"/>
          </w:tcPr>
          <w:p w:rsidR="00BF0703" w:rsidRPr="00DB0A13" w:rsidRDefault="00BF0703" w:rsidP="00DB0A13">
            <w:pPr>
              <w:spacing w:line="360" w:lineRule="auto"/>
              <w:ind w:left="60" w:right="60"/>
              <w:rPr>
                <w:rFonts w:ascii="Arial" w:hAnsi="Arial" w:cs="Arial"/>
                <w:sz w:val="22"/>
                <w:szCs w:val="22"/>
              </w:rPr>
            </w:pPr>
            <w:r w:rsidRPr="00DB0A13">
              <w:rPr>
                <w:rFonts w:ascii="Arial" w:hAnsi="Arial" w:cs="Arial"/>
                <w:sz w:val="22"/>
                <w:szCs w:val="22"/>
              </w:rPr>
              <w:t>Model</w:t>
            </w:r>
          </w:p>
        </w:tc>
        <w:tc>
          <w:tcPr>
            <w:tcW w:w="2537" w:type="dxa"/>
            <w:gridSpan w:val="2"/>
          </w:tcPr>
          <w:p w:rsidR="00BF0703" w:rsidRPr="00DB0A13" w:rsidRDefault="00BF0703" w:rsidP="00DB0A13">
            <w:pPr>
              <w:spacing w:line="360" w:lineRule="auto"/>
              <w:ind w:left="60" w:right="60"/>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DB0A13">
              <w:rPr>
                <w:rFonts w:ascii="Arial" w:hAnsi="Arial" w:cs="Arial"/>
                <w:sz w:val="22"/>
                <w:szCs w:val="22"/>
              </w:rPr>
              <w:t>Unstandardized Coefficients</w:t>
            </w:r>
          </w:p>
        </w:tc>
        <w:tc>
          <w:tcPr>
            <w:cnfStyle w:val="000010000000" w:firstRow="0" w:lastRow="0" w:firstColumn="0" w:lastColumn="0" w:oddVBand="1" w:evenVBand="0" w:oddHBand="0" w:evenHBand="0" w:firstRowFirstColumn="0" w:firstRowLastColumn="0" w:lastRowFirstColumn="0" w:lastRowLastColumn="0"/>
            <w:tcW w:w="1276" w:type="dxa"/>
          </w:tcPr>
          <w:p w:rsidR="00BF0703" w:rsidRPr="00DB0A13" w:rsidRDefault="00BF0703" w:rsidP="00DB0A13">
            <w:pPr>
              <w:spacing w:line="360" w:lineRule="auto"/>
              <w:ind w:left="60" w:right="60"/>
              <w:jc w:val="center"/>
              <w:rPr>
                <w:rFonts w:ascii="Arial" w:hAnsi="Arial" w:cs="Arial"/>
                <w:sz w:val="22"/>
                <w:szCs w:val="22"/>
              </w:rPr>
            </w:pPr>
            <w:r w:rsidRPr="00DB0A13">
              <w:rPr>
                <w:rFonts w:ascii="Arial" w:hAnsi="Arial" w:cs="Arial"/>
                <w:sz w:val="22"/>
                <w:szCs w:val="22"/>
              </w:rPr>
              <w:t>Standardized Coefficients</w:t>
            </w:r>
          </w:p>
        </w:tc>
        <w:tc>
          <w:tcPr>
            <w:tcW w:w="992" w:type="dxa"/>
            <w:vMerge w:val="restart"/>
          </w:tcPr>
          <w:p w:rsidR="00BF0703" w:rsidRPr="00DB0A13" w:rsidRDefault="00BF0703" w:rsidP="00DB0A13">
            <w:pPr>
              <w:spacing w:line="360" w:lineRule="auto"/>
              <w:ind w:left="60" w:right="60"/>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DB0A13">
              <w:rPr>
                <w:rFonts w:ascii="Arial" w:hAnsi="Arial" w:cs="Arial"/>
                <w:sz w:val="22"/>
                <w:szCs w:val="22"/>
              </w:rPr>
              <w:t>t</w:t>
            </w:r>
          </w:p>
        </w:tc>
        <w:tc>
          <w:tcPr>
            <w:cnfStyle w:val="000010000000" w:firstRow="0" w:lastRow="0" w:firstColumn="0" w:lastColumn="0" w:oddVBand="1" w:evenVBand="0" w:oddHBand="0" w:evenHBand="0" w:firstRowFirstColumn="0" w:firstRowLastColumn="0" w:lastRowFirstColumn="0" w:lastRowLastColumn="0"/>
            <w:tcW w:w="850" w:type="dxa"/>
            <w:vMerge w:val="restart"/>
          </w:tcPr>
          <w:p w:rsidR="00BF0703" w:rsidRPr="00DB0A13" w:rsidRDefault="00BF0703" w:rsidP="00DB0A13">
            <w:pPr>
              <w:spacing w:line="360" w:lineRule="auto"/>
              <w:ind w:left="60" w:right="60"/>
              <w:jc w:val="center"/>
              <w:rPr>
                <w:rFonts w:ascii="Arial" w:hAnsi="Arial" w:cs="Arial"/>
                <w:sz w:val="22"/>
                <w:szCs w:val="22"/>
              </w:rPr>
            </w:pPr>
            <w:r w:rsidRPr="00DB0A13">
              <w:rPr>
                <w:rFonts w:ascii="Arial" w:hAnsi="Arial" w:cs="Arial"/>
                <w:sz w:val="22"/>
                <w:szCs w:val="22"/>
              </w:rPr>
              <w:t>Sig.</w:t>
            </w:r>
          </w:p>
        </w:tc>
      </w:tr>
      <w:tr w:rsidR="00BF0703" w:rsidRPr="00DB0A13" w:rsidTr="00DB0A1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83" w:type="dxa"/>
            <w:gridSpan w:val="2"/>
            <w:vMerge/>
          </w:tcPr>
          <w:p w:rsidR="00BF0703" w:rsidRPr="00DB0A13" w:rsidRDefault="00BF0703" w:rsidP="00DB0A13">
            <w:pPr>
              <w:spacing w:line="360" w:lineRule="auto"/>
              <w:rPr>
                <w:rFonts w:ascii="Arial" w:hAnsi="Arial" w:cs="Arial"/>
                <w:sz w:val="22"/>
                <w:szCs w:val="22"/>
              </w:rPr>
            </w:pPr>
          </w:p>
        </w:tc>
        <w:tc>
          <w:tcPr>
            <w:tcW w:w="1333" w:type="dxa"/>
          </w:tcPr>
          <w:p w:rsidR="00BF0703" w:rsidRPr="00DB0A13" w:rsidRDefault="00BF0703" w:rsidP="00DB0A13">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B0A13">
              <w:rPr>
                <w:rFonts w:ascii="Arial" w:hAnsi="Arial" w:cs="Arial"/>
                <w:sz w:val="22"/>
                <w:szCs w:val="22"/>
              </w:rPr>
              <w:t>B</w:t>
            </w:r>
          </w:p>
        </w:tc>
        <w:tc>
          <w:tcPr>
            <w:cnfStyle w:val="000010000000" w:firstRow="0" w:lastRow="0" w:firstColumn="0" w:lastColumn="0" w:oddVBand="1" w:evenVBand="0" w:oddHBand="0" w:evenHBand="0" w:firstRowFirstColumn="0" w:firstRowLastColumn="0" w:lastRowFirstColumn="0" w:lastRowLastColumn="0"/>
            <w:tcW w:w="1204" w:type="dxa"/>
          </w:tcPr>
          <w:p w:rsidR="00BF0703" w:rsidRPr="00DB0A13" w:rsidRDefault="00BF0703" w:rsidP="00DB0A13">
            <w:pPr>
              <w:spacing w:line="360" w:lineRule="auto"/>
              <w:ind w:left="60" w:right="60"/>
              <w:jc w:val="center"/>
              <w:rPr>
                <w:rFonts w:ascii="Arial" w:hAnsi="Arial" w:cs="Arial"/>
                <w:sz w:val="22"/>
                <w:szCs w:val="22"/>
              </w:rPr>
            </w:pPr>
            <w:r w:rsidRPr="00DB0A13">
              <w:rPr>
                <w:rFonts w:ascii="Arial" w:hAnsi="Arial" w:cs="Arial"/>
                <w:sz w:val="22"/>
                <w:szCs w:val="22"/>
              </w:rPr>
              <w:t>Std. Error</w:t>
            </w:r>
          </w:p>
        </w:tc>
        <w:tc>
          <w:tcPr>
            <w:tcW w:w="1276" w:type="dxa"/>
          </w:tcPr>
          <w:p w:rsidR="00BF0703" w:rsidRPr="00DB0A13" w:rsidRDefault="00BF0703" w:rsidP="00DB0A13">
            <w:pPr>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B0A13">
              <w:rPr>
                <w:rFonts w:ascii="Arial" w:hAnsi="Arial" w:cs="Arial"/>
                <w:sz w:val="22"/>
                <w:szCs w:val="22"/>
              </w:rPr>
              <w:t>Beta</w:t>
            </w:r>
          </w:p>
        </w:tc>
        <w:tc>
          <w:tcPr>
            <w:cnfStyle w:val="000010000000" w:firstRow="0" w:lastRow="0" w:firstColumn="0" w:lastColumn="0" w:oddVBand="1" w:evenVBand="0" w:oddHBand="0" w:evenHBand="0" w:firstRowFirstColumn="0" w:firstRowLastColumn="0" w:lastRowFirstColumn="0" w:lastRowLastColumn="0"/>
            <w:tcW w:w="992" w:type="dxa"/>
            <w:vMerge/>
          </w:tcPr>
          <w:p w:rsidR="00BF0703" w:rsidRPr="00DB0A13" w:rsidRDefault="00BF0703" w:rsidP="00DB0A13">
            <w:pPr>
              <w:spacing w:line="360" w:lineRule="auto"/>
              <w:rPr>
                <w:rFonts w:ascii="Arial" w:hAnsi="Arial" w:cs="Arial"/>
                <w:sz w:val="22"/>
                <w:szCs w:val="22"/>
              </w:rPr>
            </w:pPr>
          </w:p>
        </w:tc>
        <w:tc>
          <w:tcPr>
            <w:tcW w:w="850" w:type="dxa"/>
            <w:vMerge/>
          </w:tcPr>
          <w:p w:rsidR="00BF0703" w:rsidRPr="00DB0A13" w:rsidRDefault="00BF0703" w:rsidP="00DB0A1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BF0703" w:rsidRPr="00DB0A13" w:rsidTr="00DB0A13">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8" w:type="dxa"/>
            <w:vMerge w:val="restart"/>
          </w:tcPr>
          <w:p w:rsidR="00BF0703" w:rsidRPr="00DB0A13" w:rsidRDefault="00BF0703" w:rsidP="00DB0A13">
            <w:pPr>
              <w:spacing w:line="360" w:lineRule="auto"/>
              <w:ind w:left="60" w:right="60"/>
              <w:rPr>
                <w:rFonts w:ascii="Arial" w:hAnsi="Arial" w:cs="Arial"/>
                <w:sz w:val="22"/>
                <w:szCs w:val="22"/>
              </w:rPr>
            </w:pPr>
            <w:r w:rsidRPr="00DB0A13">
              <w:rPr>
                <w:rFonts w:ascii="Arial" w:hAnsi="Arial" w:cs="Arial"/>
                <w:sz w:val="22"/>
                <w:szCs w:val="22"/>
              </w:rPr>
              <w:t>1</w:t>
            </w:r>
          </w:p>
        </w:tc>
        <w:tc>
          <w:tcPr>
            <w:tcW w:w="1655" w:type="dxa"/>
          </w:tcPr>
          <w:p w:rsidR="00BF0703" w:rsidRPr="00DB0A13" w:rsidRDefault="00BF0703" w:rsidP="00DB0A13">
            <w:pPr>
              <w:spacing w:line="360" w:lineRule="auto"/>
              <w:ind w:left="60" w:right="6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DB0A13">
              <w:rPr>
                <w:rFonts w:ascii="Arial" w:hAnsi="Arial" w:cs="Arial"/>
                <w:sz w:val="22"/>
                <w:szCs w:val="22"/>
              </w:rPr>
              <w:t>(Constant)</w:t>
            </w:r>
          </w:p>
        </w:tc>
        <w:tc>
          <w:tcPr>
            <w:cnfStyle w:val="000010000000" w:firstRow="0" w:lastRow="0" w:firstColumn="0" w:lastColumn="0" w:oddVBand="1" w:evenVBand="0" w:oddHBand="0" w:evenHBand="0" w:firstRowFirstColumn="0" w:firstRowLastColumn="0" w:lastRowFirstColumn="0" w:lastRowLastColumn="0"/>
            <w:tcW w:w="1333" w:type="dxa"/>
          </w:tcPr>
          <w:p w:rsidR="00BF0703" w:rsidRPr="00DB0A13" w:rsidRDefault="00BF0703" w:rsidP="00DB0A13">
            <w:pPr>
              <w:spacing w:line="360" w:lineRule="auto"/>
              <w:ind w:left="60" w:right="60"/>
              <w:jc w:val="right"/>
              <w:rPr>
                <w:rFonts w:ascii="Arial" w:hAnsi="Arial" w:cs="Arial"/>
                <w:sz w:val="22"/>
                <w:szCs w:val="22"/>
              </w:rPr>
            </w:pPr>
            <w:r w:rsidRPr="00DB0A13">
              <w:rPr>
                <w:rFonts w:ascii="Arial" w:hAnsi="Arial" w:cs="Arial"/>
                <w:sz w:val="22"/>
                <w:szCs w:val="22"/>
              </w:rPr>
              <w:t>19.407</w:t>
            </w:r>
          </w:p>
        </w:tc>
        <w:tc>
          <w:tcPr>
            <w:tcW w:w="1204" w:type="dxa"/>
          </w:tcPr>
          <w:p w:rsidR="00BF0703" w:rsidRPr="00DB0A13" w:rsidRDefault="00BF0703" w:rsidP="00DB0A13">
            <w:pPr>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DB0A13">
              <w:rPr>
                <w:rFonts w:ascii="Arial" w:hAnsi="Arial" w:cs="Arial"/>
                <w:sz w:val="22"/>
                <w:szCs w:val="22"/>
              </w:rPr>
              <w:t>3.729</w:t>
            </w:r>
          </w:p>
        </w:tc>
        <w:tc>
          <w:tcPr>
            <w:cnfStyle w:val="000010000000" w:firstRow="0" w:lastRow="0" w:firstColumn="0" w:lastColumn="0" w:oddVBand="1" w:evenVBand="0" w:oddHBand="0" w:evenHBand="0" w:firstRowFirstColumn="0" w:firstRowLastColumn="0" w:lastRowFirstColumn="0" w:lastRowLastColumn="0"/>
            <w:tcW w:w="1276" w:type="dxa"/>
          </w:tcPr>
          <w:p w:rsidR="00BF0703" w:rsidRPr="00DB0A13" w:rsidRDefault="00BF0703" w:rsidP="00DB0A13">
            <w:pPr>
              <w:spacing w:line="360" w:lineRule="auto"/>
              <w:rPr>
                <w:rFonts w:ascii="Arial" w:hAnsi="Arial" w:cs="Arial"/>
                <w:sz w:val="22"/>
                <w:szCs w:val="22"/>
              </w:rPr>
            </w:pPr>
          </w:p>
        </w:tc>
        <w:tc>
          <w:tcPr>
            <w:tcW w:w="992" w:type="dxa"/>
          </w:tcPr>
          <w:p w:rsidR="00BF0703" w:rsidRPr="00DB0A13" w:rsidRDefault="00BF0703" w:rsidP="00DB0A13">
            <w:pPr>
              <w:spacing w:line="36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DB0A13">
              <w:rPr>
                <w:rFonts w:ascii="Arial" w:hAnsi="Arial" w:cs="Arial"/>
                <w:sz w:val="22"/>
                <w:szCs w:val="22"/>
              </w:rPr>
              <w:t>5.205</w:t>
            </w:r>
          </w:p>
        </w:tc>
        <w:tc>
          <w:tcPr>
            <w:cnfStyle w:val="000010000000" w:firstRow="0" w:lastRow="0" w:firstColumn="0" w:lastColumn="0" w:oddVBand="1" w:evenVBand="0" w:oddHBand="0" w:evenHBand="0" w:firstRowFirstColumn="0" w:firstRowLastColumn="0" w:lastRowFirstColumn="0" w:lastRowLastColumn="0"/>
            <w:tcW w:w="850" w:type="dxa"/>
          </w:tcPr>
          <w:p w:rsidR="00BF0703" w:rsidRPr="00DB0A13" w:rsidRDefault="00BF0703" w:rsidP="00DB0A13">
            <w:pPr>
              <w:spacing w:line="360" w:lineRule="auto"/>
              <w:ind w:left="60" w:right="60"/>
              <w:jc w:val="right"/>
              <w:rPr>
                <w:rFonts w:ascii="Arial" w:hAnsi="Arial" w:cs="Arial"/>
                <w:sz w:val="22"/>
                <w:szCs w:val="22"/>
              </w:rPr>
            </w:pPr>
            <w:r w:rsidRPr="00DB0A13">
              <w:rPr>
                <w:rFonts w:ascii="Arial" w:hAnsi="Arial" w:cs="Arial"/>
                <w:sz w:val="22"/>
                <w:szCs w:val="22"/>
              </w:rPr>
              <w:t>.000</w:t>
            </w:r>
          </w:p>
        </w:tc>
      </w:tr>
      <w:tr w:rsidR="00BF0703" w:rsidRPr="00DB0A13" w:rsidTr="00DB0A1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8" w:type="dxa"/>
            <w:vMerge/>
          </w:tcPr>
          <w:p w:rsidR="00BF0703" w:rsidRPr="00DB0A13" w:rsidRDefault="00BF0703" w:rsidP="00DB0A13">
            <w:pPr>
              <w:spacing w:line="360" w:lineRule="auto"/>
              <w:rPr>
                <w:rFonts w:ascii="Arial" w:hAnsi="Arial" w:cs="Arial"/>
                <w:sz w:val="22"/>
                <w:szCs w:val="22"/>
              </w:rPr>
            </w:pPr>
          </w:p>
        </w:tc>
        <w:tc>
          <w:tcPr>
            <w:tcW w:w="1655" w:type="dxa"/>
          </w:tcPr>
          <w:p w:rsidR="00BF0703" w:rsidRPr="00DB0A13" w:rsidRDefault="00BF0703" w:rsidP="00DB0A13">
            <w:pPr>
              <w:spacing w:line="360" w:lineRule="auto"/>
              <w:ind w:left="60" w:right="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B0A13">
              <w:rPr>
                <w:rFonts w:ascii="Arial" w:hAnsi="Arial" w:cs="Arial"/>
                <w:sz w:val="22"/>
                <w:szCs w:val="22"/>
              </w:rPr>
              <w:t>Personal selling</w:t>
            </w:r>
          </w:p>
        </w:tc>
        <w:tc>
          <w:tcPr>
            <w:cnfStyle w:val="000010000000" w:firstRow="0" w:lastRow="0" w:firstColumn="0" w:lastColumn="0" w:oddVBand="1" w:evenVBand="0" w:oddHBand="0" w:evenHBand="0" w:firstRowFirstColumn="0" w:firstRowLastColumn="0" w:lastRowFirstColumn="0" w:lastRowLastColumn="0"/>
            <w:tcW w:w="1333" w:type="dxa"/>
          </w:tcPr>
          <w:p w:rsidR="00BF0703" w:rsidRPr="00DB0A13" w:rsidRDefault="00BF0703" w:rsidP="00DB0A13">
            <w:pPr>
              <w:spacing w:line="360" w:lineRule="auto"/>
              <w:ind w:left="60" w:right="60"/>
              <w:jc w:val="right"/>
              <w:rPr>
                <w:rFonts w:ascii="Arial" w:hAnsi="Arial" w:cs="Arial"/>
                <w:sz w:val="22"/>
                <w:szCs w:val="22"/>
              </w:rPr>
            </w:pPr>
            <w:r w:rsidRPr="00DB0A13">
              <w:rPr>
                <w:rFonts w:ascii="Arial" w:hAnsi="Arial" w:cs="Arial"/>
                <w:sz w:val="22"/>
                <w:szCs w:val="22"/>
              </w:rPr>
              <w:t>.350</w:t>
            </w:r>
          </w:p>
        </w:tc>
        <w:tc>
          <w:tcPr>
            <w:tcW w:w="1204" w:type="dxa"/>
          </w:tcPr>
          <w:p w:rsidR="00BF0703" w:rsidRPr="00DB0A13" w:rsidRDefault="00BF0703" w:rsidP="00DB0A13">
            <w:pPr>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B0A13">
              <w:rPr>
                <w:rFonts w:ascii="Arial" w:hAnsi="Arial" w:cs="Arial"/>
                <w:sz w:val="22"/>
                <w:szCs w:val="22"/>
              </w:rPr>
              <w:t>.129</w:t>
            </w:r>
          </w:p>
        </w:tc>
        <w:tc>
          <w:tcPr>
            <w:cnfStyle w:val="000010000000" w:firstRow="0" w:lastRow="0" w:firstColumn="0" w:lastColumn="0" w:oddVBand="1" w:evenVBand="0" w:oddHBand="0" w:evenHBand="0" w:firstRowFirstColumn="0" w:firstRowLastColumn="0" w:lastRowFirstColumn="0" w:lastRowLastColumn="0"/>
            <w:tcW w:w="1276" w:type="dxa"/>
          </w:tcPr>
          <w:p w:rsidR="00BF0703" w:rsidRPr="00DB0A13" w:rsidRDefault="00BF0703" w:rsidP="00DB0A13">
            <w:pPr>
              <w:spacing w:line="360" w:lineRule="auto"/>
              <w:ind w:left="60" w:right="60"/>
              <w:jc w:val="right"/>
              <w:rPr>
                <w:rFonts w:ascii="Arial" w:hAnsi="Arial" w:cs="Arial"/>
                <w:sz w:val="22"/>
                <w:szCs w:val="22"/>
              </w:rPr>
            </w:pPr>
            <w:r w:rsidRPr="00DB0A13">
              <w:rPr>
                <w:rFonts w:ascii="Arial" w:hAnsi="Arial" w:cs="Arial"/>
                <w:sz w:val="22"/>
                <w:szCs w:val="22"/>
              </w:rPr>
              <w:t>.318</w:t>
            </w:r>
          </w:p>
        </w:tc>
        <w:tc>
          <w:tcPr>
            <w:tcW w:w="992" w:type="dxa"/>
          </w:tcPr>
          <w:p w:rsidR="00BF0703" w:rsidRPr="00DB0A13" w:rsidRDefault="00BF0703" w:rsidP="00DB0A13">
            <w:pPr>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B0A13">
              <w:rPr>
                <w:rFonts w:ascii="Arial" w:hAnsi="Arial" w:cs="Arial"/>
                <w:sz w:val="22"/>
                <w:szCs w:val="22"/>
              </w:rPr>
              <w:t>2.701</w:t>
            </w:r>
          </w:p>
        </w:tc>
        <w:tc>
          <w:tcPr>
            <w:cnfStyle w:val="000010000000" w:firstRow="0" w:lastRow="0" w:firstColumn="0" w:lastColumn="0" w:oddVBand="1" w:evenVBand="0" w:oddHBand="0" w:evenHBand="0" w:firstRowFirstColumn="0" w:firstRowLastColumn="0" w:lastRowFirstColumn="0" w:lastRowLastColumn="0"/>
            <w:tcW w:w="850" w:type="dxa"/>
          </w:tcPr>
          <w:p w:rsidR="00BF0703" w:rsidRPr="00DB0A13" w:rsidRDefault="00BF0703" w:rsidP="00DB0A13">
            <w:pPr>
              <w:spacing w:line="360" w:lineRule="auto"/>
              <w:ind w:left="60" w:right="60"/>
              <w:jc w:val="right"/>
              <w:rPr>
                <w:rFonts w:ascii="Arial" w:hAnsi="Arial" w:cs="Arial"/>
                <w:sz w:val="22"/>
                <w:szCs w:val="22"/>
              </w:rPr>
            </w:pPr>
            <w:r w:rsidRPr="00DB0A13">
              <w:rPr>
                <w:rFonts w:ascii="Arial" w:hAnsi="Arial" w:cs="Arial"/>
                <w:sz w:val="22"/>
                <w:szCs w:val="22"/>
              </w:rPr>
              <w:t>.009</w:t>
            </w:r>
          </w:p>
        </w:tc>
      </w:tr>
      <w:tr w:rsidR="00BF0703" w:rsidRPr="00DB0A13" w:rsidTr="00DB0A13">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38" w:type="dxa"/>
            <w:gridSpan w:val="7"/>
          </w:tcPr>
          <w:p w:rsidR="00BF0703" w:rsidRPr="00DB0A13" w:rsidRDefault="00BF0703" w:rsidP="00DB0A13">
            <w:pPr>
              <w:spacing w:line="360" w:lineRule="auto"/>
              <w:ind w:left="60" w:right="60"/>
              <w:rPr>
                <w:rFonts w:ascii="Arial" w:hAnsi="Arial" w:cs="Arial"/>
                <w:sz w:val="22"/>
                <w:szCs w:val="22"/>
              </w:rPr>
            </w:pPr>
            <w:r w:rsidRPr="00DB0A13">
              <w:rPr>
                <w:rFonts w:ascii="Arial" w:hAnsi="Arial" w:cs="Arial"/>
                <w:sz w:val="22"/>
                <w:szCs w:val="22"/>
              </w:rPr>
              <w:t>a. Dependent Variable: Brand image</w:t>
            </w:r>
          </w:p>
        </w:tc>
      </w:tr>
    </w:tbl>
    <w:p w:rsidR="00BF0703" w:rsidRPr="00DB0A13" w:rsidRDefault="00BF0703" w:rsidP="00DB0A13">
      <w:pPr>
        <w:spacing w:line="360" w:lineRule="auto"/>
        <w:ind w:firstLine="720"/>
        <w:jc w:val="both"/>
        <w:rPr>
          <w:rFonts w:ascii="Arial" w:hAnsi="Arial" w:cs="Arial"/>
          <w:sz w:val="22"/>
          <w:szCs w:val="22"/>
        </w:rPr>
      </w:pPr>
      <w:r w:rsidRPr="00DB0A13">
        <w:rPr>
          <w:rFonts w:ascii="Arial" w:hAnsi="Arial" w:cs="Arial"/>
          <w:sz w:val="22"/>
          <w:szCs w:val="22"/>
          <w:lang w:val="sv-SE"/>
        </w:rPr>
        <w:t>Berdasarkan hasil olahan data komputerisasi dengan menggunakan program SPSS release 21, maka diperoleh hasil persamaan regresi linier sederhana sebagai berikut :</w:t>
      </w:r>
    </w:p>
    <w:p w:rsidR="00DB0A13" w:rsidRDefault="00BF0703" w:rsidP="00DB0A13">
      <w:pPr>
        <w:pStyle w:val="BodyTextIndent"/>
        <w:spacing w:line="360" w:lineRule="auto"/>
        <w:ind w:firstLine="709"/>
        <w:rPr>
          <w:rFonts w:ascii="Arial" w:hAnsi="Arial" w:cs="Arial"/>
          <w:sz w:val="22"/>
          <w:szCs w:val="22"/>
          <w:lang w:val="id-ID"/>
        </w:rPr>
      </w:pPr>
      <w:r w:rsidRPr="00DB0A13">
        <w:rPr>
          <w:rFonts w:ascii="Arial" w:hAnsi="Arial" w:cs="Arial"/>
          <w:sz w:val="22"/>
          <w:szCs w:val="22"/>
        </w:rPr>
        <w:t xml:space="preserve">      Y </w:t>
      </w:r>
      <w:proofErr w:type="gramStart"/>
      <w:r w:rsidRPr="00DB0A13">
        <w:rPr>
          <w:rFonts w:ascii="Arial" w:hAnsi="Arial" w:cs="Arial"/>
          <w:sz w:val="22"/>
          <w:szCs w:val="22"/>
        </w:rPr>
        <w:t>=  19,407</w:t>
      </w:r>
      <w:proofErr w:type="gramEnd"/>
      <w:r w:rsidRPr="00DB0A13">
        <w:rPr>
          <w:rFonts w:ascii="Arial" w:hAnsi="Arial" w:cs="Arial"/>
          <w:sz w:val="22"/>
          <w:szCs w:val="22"/>
        </w:rPr>
        <w:t xml:space="preserve"> + 0,350 X</w:t>
      </w:r>
    </w:p>
    <w:p w:rsidR="00BF0703" w:rsidRPr="00DB0A13" w:rsidRDefault="00BF0703" w:rsidP="00DB0A13">
      <w:pPr>
        <w:pStyle w:val="BodyTextIndent"/>
        <w:spacing w:line="360" w:lineRule="auto"/>
        <w:ind w:left="0" w:firstLine="709"/>
        <w:jc w:val="both"/>
        <w:rPr>
          <w:rFonts w:ascii="Arial" w:hAnsi="Arial" w:cs="Arial"/>
          <w:sz w:val="22"/>
          <w:szCs w:val="22"/>
        </w:rPr>
      </w:pPr>
      <w:r w:rsidRPr="00DB0A13">
        <w:rPr>
          <w:rFonts w:ascii="Arial" w:hAnsi="Arial" w:cs="Arial"/>
          <w:sz w:val="22"/>
          <w:szCs w:val="22"/>
        </w:rPr>
        <w:t>Dalam kaitannya dengan uraian tersebut di atas, maka dapat dilihat interprestasi koefisien regresi linier sederhana dengan bahwa Nilai b</w:t>
      </w:r>
      <w:r w:rsidRPr="00DB0A13">
        <w:rPr>
          <w:rFonts w:ascii="Arial" w:hAnsi="Arial" w:cs="Arial"/>
          <w:sz w:val="22"/>
          <w:szCs w:val="22"/>
          <w:vertAlign w:val="subscript"/>
        </w:rPr>
        <w:t>0</w:t>
      </w:r>
      <w:r w:rsidRPr="00DB0A13">
        <w:rPr>
          <w:rFonts w:ascii="Arial" w:hAnsi="Arial" w:cs="Arial"/>
          <w:sz w:val="22"/>
          <w:szCs w:val="22"/>
        </w:rPr>
        <w:t xml:space="preserve"> = 19,407 yang diartikan bahwa tanpa adanya personal selling maka brand image sebesar 19,407%, sedangkan b</w:t>
      </w:r>
      <w:r w:rsidRPr="00DB0A13">
        <w:rPr>
          <w:rFonts w:ascii="Arial" w:hAnsi="Arial" w:cs="Arial"/>
          <w:sz w:val="22"/>
          <w:szCs w:val="22"/>
          <w:vertAlign w:val="subscript"/>
        </w:rPr>
        <w:t>1</w:t>
      </w:r>
      <w:r w:rsidRPr="00DB0A13">
        <w:rPr>
          <w:rFonts w:ascii="Arial" w:hAnsi="Arial" w:cs="Arial"/>
          <w:sz w:val="22"/>
          <w:szCs w:val="22"/>
        </w:rPr>
        <w:t xml:space="preserve"> = 0,350 yang diartikan bahwa apabila personal selling ditingkatkan sebesar 1 satuan, maka akan mempengaruhi peningkatan brand image sebesar 0,350%.</w:t>
      </w:r>
    </w:p>
    <w:p w:rsidR="00BF0703" w:rsidRPr="00DB0A13" w:rsidRDefault="00BF0703" w:rsidP="00DB0A13">
      <w:pPr>
        <w:spacing w:line="360" w:lineRule="auto"/>
        <w:ind w:firstLine="709"/>
        <w:jc w:val="both"/>
        <w:rPr>
          <w:rFonts w:ascii="Arial" w:hAnsi="Arial" w:cs="Arial"/>
          <w:sz w:val="22"/>
          <w:szCs w:val="22"/>
        </w:rPr>
      </w:pPr>
      <w:r w:rsidRPr="00DB0A13">
        <w:rPr>
          <w:rFonts w:ascii="Arial" w:hAnsi="Arial" w:cs="Arial"/>
          <w:sz w:val="22"/>
          <w:szCs w:val="22"/>
        </w:rPr>
        <w:lastRenderedPageBreak/>
        <w:t xml:space="preserve">Sedangkan untuk mengetahui hubungan atau korelasi antara personal selling terhadap brand image pada Perum Jamkrindo Cabang Makassar maka dapat dilihat dari tabel summary berikut </w:t>
      </w:r>
      <w:proofErr w:type="gramStart"/>
      <w:r w:rsidRPr="00DB0A13">
        <w:rPr>
          <w:rFonts w:ascii="Arial" w:hAnsi="Arial" w:cs="Arial"/>
          <w:sz w:val="22"/>
          <w:szCs w:val="22"/>
        </w:rPr>
        <w:t>ini :</w:t>
      </w:r>
      <w:proofErr w:type="gramEnd"/>
    </w:p>
    <w:p w:rsidR="00BF0703" w:rsidRPr="00DB0A13" w:rsidRDefault="00BF0703" w:rsidP="00DB0A13">
      <w:pPr>
        <w:spacing w:line="360" w:lineRule="auto"/>
        <w:jc w:val="both"/>
        <w:rPr>
          <w:rFonts w:ascii="Arial" w:hAnsi="Arial" w:cs="Arial"/>
          <w:sz w:val="22"/>
          <w:szCs w:val="22"/>
        </w:rPr>
      </w:pPr>
      <w:proofErr w:type="gramStart"/>
      <w:r w:rsidRPr="00DB0A13">
        <w:rPr>
          <w:rFonts w:ascii="Arial" w:hAnsi="Arial" w:cs="Arial"/>
          <w:sz w:val="22"/>
          <w:szCs w:val="22"/>
        </w:rPr>
        <w:t>Tabel 10.</w:t>
      </w:r>
      <w:proofErr w:type="gramEnd"/>
      <w:r w:rsidRPr="00DB0A13">
        <w:rPr>
          <w:rFonts w:ascii="Arial" w:hAnsi="Arial" w:cs="Arial"/>
          <w:sz w:val="22"/>
          <w:szCs w:val="22"/>
        </w:rPr>
        <w:t xml:space="preserve"> Model Summary</w:t>
      </w:r>
    </w:p>
    <w:tbl>
      <w:tblPr>
        <w:tblW w:w="793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6"/>
        <w:gridCol w:w="1016"/>
        <w:gridCol w:w="1394"/>
        <w:gridCol w:w="1984"/>
        <w:gridCol w:w="166"/>
        <w:gridCol w:w="2102"/>
      </w:tblGrid>
      <w:tr w:rsidR="00BF0703" w:rsidRPr="00DB0A13" w:rsidTr="00692D63">
        <w:trPr>
          <w:cantSplit/>
        </w:trPr>
        <w:tc>
          <w:tcPr>
            <w:tcW w:w="1276" w:type="dxa"/>
            <w:tcBorders>
              <w:top w:val="single" w:sz="16" w:space="0" w:color="000000"/>
              <w:left w:val="single" w:sz="16" w:space="0" w:color="000000"/>
              <w:bottom w:val="single" w:sz="16" w:space="0" w:color="000000"/>
              <w:right w:val="single" w:sz="16" w:space="0" w:color="000000"/>
            </w:tcBorders>
            <w:shd w:val="clear" w:color="auto" w:fill="FFFFFF"/>
          </w:tcPr>
          <w:p w:rsidR="00BF0703" w:rsidRPr="00DB0A13" w:rsidRDefault="00BF0703" w:rsidP="00DB0A13">
            <w:pPr>
              <w:spacing w:line="360" w:lineRule="auto"/>
              <w:ind w:left="60" w:right="60"/>
              <w:rPr>
                <w:rFonts w:ascii="Arial" w:hAnsi="Arial" w:cs="Arial"/>
                <w:sz w:val="22"/>
                <w:szCs w:val="22"/>
              </w:rPr>
            </w:pPr>
            <w:r w:rsidRPr="00DB0A13">
              <w:rPr>
                <w:rFonts w:ascii="Arial" w:hAnsi="Arial" w:cs="Arial"/>
                <w:sz w:val="22"/>
                <w:szCs w:val="22"/>
              </w:rPr>
              <w:t>Model</w:t>
            </w:r>
          </w:p>
        </w:tc>
        <w:tc>
          <w:tcPr>
            <w:tcW w:w="1016" w:type="dxa"/>
            <w:tcBorders>
              <w:top w:val="single" w:sz="16" w:space="0" w:color="000000"/>
              <w:left w:val="single" w:sz="16" w:space="0" w:color="000000"/>
              <w:bottom w:val="single" w:sz="16" w:space="0" w:color="000000"/>
            </w:tcBorders>
            <w:shd w:val="clear" w:color="auto" w:fill="FFFFFF"/>
          </w:tcPr>
          <w:p w:rsidR="00BF0703" w:rsidRPr="00DB0A13" w:rsidRDefault="00BF0703" w:rsidP="00DB0A13">
            <w:pPr>
              <w:spacing w:line="360" w:lineRule="auto"/>
              <w:ind w:left="60" w:right="60"/>
              <w:jc w:val="center"/>
              <w:rPr>
                <w:rFonts w:ascii="Arial" w:hAnsi="Arial" w:cs="Arial"/>
                <w:sz w:val="22"/>
                <w:szCs w:val="22"/>
              </w:rPr>
            </w:pPr>
            <w:r w:rsidRPr="00DB0A13">
              <w:rPr>
                <w:rFonts w:ascii="Arial" w:hAnsi="Arial" w:cs="Arial"/>
                <w:sz w:val="22"/>
                <w:szCs w:val="22"/>
              </w:rPr>
              <w:t>R</w:t>
            </w:r>
          </w:p>
        </w:tc>
        <w:tc>
          <w:tcPr>
            <w:tcW w:w="1394" w:type="dxa"/>
            <w:tcBorders>
              <w:top w:val="single" w:sz="16" w:space="0" w:color="000000"/>
              <w:bottom w:val="single" w:sz="16" w:space="0" w:color="000000"/>
            </w:tcBorders>
            <w:shd w:val="clear" w:color="auto" w:fill="FFFFFF"/>
          </w:tcPr>
          <w:p w:rsidR="00BF0703" w:rsidRPr="00DB0A13" w:rsidRDefault="00BF0703" w:rsidP="00DB0A13">
            <w:pPr>
              <w:spacing w:line="360" w:lineRule="auto"/>
              <w:ind w:left="60" w:right="60"/>
              <w:jc w:val="center"/>
              <w:rPr>
                <w:rFonts w:ascii="Arial" w:hAnsi="Arial" w:cs="Arial"/>
                <w:sz w:val="22"/>
                <w:szCs w:val="22"/>
              </w:rPr>
            </w:pPr>
            <w:r w:rsidRPr="00DB0A13">
              <w:rPr>
                <w:rFonts w:ascii="Arial" w:hAnsi="Arial" w:cs="Arial"/>
                <w:sz w:val="22"/>
                <w:szCs w:val="22"/>
              </w:rPr>
              <w:t>R Square</w:t>
            </w:r>
          </w:p>
        </w:tc>
        <w:tc>
          <w:tcPr>
            <w:tcW w:w="1984" w:type="dxa"/>
            <w:tcBorders>
              <w:top w:val="single" w:sz="16" w:space="0" w:color="000000"/>
              <w:bottom w:val="single" w:sz="16" w:space="0" w:color="000000"/>
            </w:tcBorders>
            <w:shd w:val="clear" w:color="auto" w:fill="FFFFFF"/>
          </w:tcPr>
          <w:p w:rsidR="00BF0703" w:rsidRPr="00DB0A13" w:rsidRDefault="00BF0703" w:rsidP="00DB0A13">
            <w:pPr>
              <w:spacing w:line="360" w:lineRule="auto"/>
              <w:ind w:left="60" w:right="60"/>
              <w:jc w:val="center"/>
              <w:rPr>
                <w:rFonts w:ascii="Arial" w:hAnsi="Arial" w:cs="Arial"/>
                <w:sz w:val="22"/>
                <w:szCs w:val="22"/>
              </w:rPr>
            </w:pPr>
            <w:r w:rsidRPr="00DB0A13">
              <w:rPr>
                <w:rFonts w:ascii="Arial" w:hAnsi="Arial" w:cs="Arial"/>
                <w:sz w:val="22"/>
                <w:szCs w:val="22"/>
              </w:rPr>
              <w:t>Adjusted R Square</w:t>
            </w:r>
          </w:p>
        </w:tc>
        <w:tc>
          <w:tcPr>
            <w:tcW w:w="2268" w:type="dxa"/>
            <w:gridSpan w:val="2"/>
            <w:tcBorders>
              <w:top w:val="single" w:sz="16" w:space="0" w:color="000000"/>
              <w:bottom w:val="single" w:sz="16" w:space="0" w:color="000000"/>
              <w:right w:val="single" w:sz="16" w:space="0" w:color="000000"/>
            </w:tcBorders>
            <w:shd w:val="clear" w:color="auto" w:fill="FFFFFF"/>
          </w:tcPr>
          <w:p w:rsidR="00BF0703" w:rsidRPr="00DB0A13" w:rsidRDefault="00BF0703" w:rsidP="00DB0A13">
            <w:pPr>
              <w:spacing w:line="360" w:lineRule="auto"/>
              <w:ind w:left="60" w:right="60"/>
              <w:jc w:val="center"/>
              <w:rPr>
                <w:rFonts w:ascii="Arial" w:hAnsi="Arial" w:cs="Arial"/>
                <w:sz w:val="22"/>
                <w:szCs w:val="22"/>
              </w:rPr>
            </w:pPr>
            <w:r w:rsidRPr="00DB0A13">
              <w:rPr>
                <w:rFonts w:ascii="Arial" w:hAnsi="Arial" w:cs="Arial"/>
                <w:sz w:val="22"/>
                <w:szCs w:val="22"/>
              </w:rPr>
              <w:t>Std. Error of the Estimate</w:t>
            </w:r>
          </w:p>
        </w:tc>
      </w:tr>
      <w:tr w:rsidR="00BF0703" w:rsidRPr="00DB0A13" w:rsidTr="00692D63">
        <w:trPr>
          <w:cantSplit/>
        </w:trPr>
        <w:tc>
          <w:tcPr>
            <w:tcW w:w="127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F0703" w:rsidRPr="00DB0A13" w:rsidRDefault="00BF0703" w:rsidP="00DB0A13">
            <w:pPr>
              <w:spacing w:line="360" w:lineRule="auto"/>
              <w:ind w:left="60" w:right="60"/>
              <w:rPr>
                <w:rFonts w:ascii="Arial" w:hAnsi="Arial" w:cs="Arial"/>
                <w:sz w:val="22"/>
                <w:szCs w:val="22"/>
              </w:rPr>
            </w:pPr>
            <w:r w:rsidRPr="00DB0A13">
              <w:rPr>
                <w:rFonts w:ascii="Arial" w:hAnsi="Arial" w:cs="Arial"/>
                <w:sz w:val="22"/>
                <w:szCs w:val="22"/>
              </w:rPr>
              <w:t>1</w:t>
            </w:r>
          </w:p>
        </w:tc>
        <w:tc>
          <w:tcPr>
            <w:tcW w:w="1016" w:type="dxa"/>
            <w:tcBorders>
              <w:top w:val="single" w:sz="16" w:space="0" w:color="000000"/>
              <w:left w:val="single" w:sz="16" w:space="0" w:color="000000"/>
              <w:bottom w:val="single" w:sz="16" w:space="0" w:color="000000"/>
            </w:tcBorders>
            <w:shd w:val="clear" w:color="auto" w:fill="FFFFFF"/>
            <w:vAlign w:val="center"/>
          </w:tcPr>
          <w:p w:rsidR="00BF0703" w:rsidRPr="00DB0A13" w:rsidRDefault="00BF0703" w:rsidP="00DB0A13">
            <w:pPr>
              <w:spacing w:line="360" w:lineRule="auto"/>
              <w:ind w:left="60" w:right="60"/>
              <w:jc w:val="right"/>
              <w:rPr>
                <w:rFonts w:ascii="Arial" w:hAnsi="Arial" w:cs="Arial"/>
                <w:sz w:val="22"/>
                <w:szCs w:val="22"/>
              </w:rPr>
            </w:pPr>
            <w:r w:rsidRPr="00DB0A13">
              <w:rPr>
                <w:rFonts w:ascii="Arial" w:hAnsi="Arial" w:cs="Arial"/>
                <w:sz w:val="22"/>
                <w:szCs w:val="22"/>
              </w:rPr>
              <w:t>.318</w:t>
            </w:r>
            <w:r w:rsidRPr="00DB0A13">
              <w:rPr>
                <w:rFonts w:ascii="Arial" w:hAnsi="Arial" w:cs="Arial"/>
                <w:sz w:val="22"/>
                <w:szCs w:val="22"/>
                <w:vertAlign w:val="superscript"/>
              </w:rPr>
              <w:t>a</w:t>
            </w:r>
          </w:p>
        </w:tc>
        <w:tc>
          <w:tcPr>
            <w:tcW w:w="1394" w:type="dxa"/>
            <w:tcBorders>
              <w:top w:val="single" w:sz="16" w:space="0" w:color="000000"/>
              <w:bottom w:val="single" w:sz="16" w:space="0" w:color="000000"/>
            </w:tcBorders>
            <w:shd w:val="clear" w:color="auto" w:fill="FFFFFF"/>
            <w:vAlign w:val="center"/>
          </w:tcPr>
          <w:p w:rsidR="00BF0703" w:rsidRPr="00DB0A13" w:rsidRDefault="00BF0703" w:rsidP="00DB0A13">
            <w:pPr>
              <w:spacing w:line="360" w:lineRule="auto"/>
              <w:ind w:left="60" w:right="60"/>
              <w:jc w:val="right"/>
              <w:rPr>
                <w:rFonts w:ascii="Arial" w:hAnsi="Arial" w:cs="Arial"/>
                <w:sz w:val="22"/>
                <w:szCs w:val="22"/>
              </w:rPr>
            </w:pPr>
            <w:r w:rsidRPr="00DB0A13">
              <w:rPr>
                <w:rFonts w:ascii="Arial" w:hAnsi="Arial" w:cs="Arial"/>
                <w:sz w:val="22"/>
                <w:szCs w:val="22"/>
              </w:rPr>
              <w:t>.101</w:t>
            </w:r>
          </w:p>
        </w:tc>
        <w:tc>
          <w:tcPr>
            <w:tcW w:w="1984" w:type="dxa"/>
            <w:tcBorders>
              <w:top w:val="single" w:sz="16" w:space="0" w:color="000000"/>
              <w:bottom w:val="single" w:sz="16" w:space="0" w:color="000000"/>
            </w:tcBorders>
            <w:shd w:val="clear" w:color="auto" w:fill="FFFFFF"/>
            <w:vAlign w:val="center"/>
          </w:tcPr>
          <w:p w:rsidR="00BF0703" w:rsidRPr="00DB0A13" w:rsidRDefault="00BF0703" w:rsidP="00DB0A13">
            <w:pPr>
              <w:spacing w:line="360" w:lineRule="auto"/>
              <w:ind w:left="60" w:right="60"/>
              <w:jc w:val="right"/>
              <w:rPr>
                <w:rFonts w:ascii="Arial" w:hAnsi="Arial" w:cs="Arial"/>
                <w:sz w:val="22"/>
                <w:szCs w:val="22"/>
              </w:rPr>
            </w:pPr>
            <w:r w:rsidRPr="00DB0A13">
              <w:rPr>
                <w:rFonts w:ascii="Arial" w:hAnsi="Arial" w:cs="Arial"/>
                <w:sz w:val="22"/>
                <w:szCs w:val="22"/>
              </w:rPr>
              <w:t>.087</w:t>
            </w:r>
          </w:p>
        </w:tc>
        <w:tc>
          <w:tcPr>
            <w:tcW w:w="2268" w:type="dxa"/>
            <w:gridSpan w:val="2"/>
            <w:tcBorders>
              <w:top w:val="single" w:sz="16" w:space="0" w:color="000000"/>
              <w:bottom w:val="single" w:sz="16" w:space="0" w:color="000000"/>
              <w:right w:val="single" w:sz="16" w:space="0" w:color="000000"/>
            </w:tcBorders>
            <w:shd w:val="clear" w:color="auto" w:fill="FFFFFF"/>
            <w:vAlign w:val="center"/>
          </w:tcPr>
          <w:p w:rsidR="00BF0703" w:rsidRPr="00DB0A13" w:rsidRDefault="00BF0703" w:rsidP="00DB0A13">
            <w:pPr>
              <w:spacing w:line="360" w:lineRule="auto"/>
              <w:ind w:left="60" w:right="60"/>
              <w:jc w:val="right"/>
              <w:rPr>
                <w:rFonts w:ascii="Arial" w:hAnsi="Arial" w:cs="Arial"/>
                <w:sz w:val="22"/>
                <w:szCs w:val="22"/>
              </w:rPr>
            </w:pPr>
            <w:r w:rsidRPr="00DB0A13">
              <w:rPr>
                <w:rFonts w:ascii="Arial" w:hAnsi="Arial" w:cs="Arial"/>
                <w:sz w:val="22"/>
                <w:szCs w:val="22"/>
              </w:rPr>
              <w:t>4.96077</w:t>
            </w:r>
          </w:p>
        </w:tc>
      </w:tr>
      <w:tr w:rsidR="00BF0703" w:rsidRPr="00DB0A13" w:rsidTr="00692D63">
        <w:trPr>
          <w:gridAfter w:val="1"/>
          <w:wAfter w:w="2102" w:type="dxa"/>
          <w:cantSplit/>
        </w:trPr>
        <w:tc>
          <w:tcPr>
            <w:tcW w:w="5836" w:type="dxa"/>
            <w:gridSpan w:val="5"/>
            <w:tcBorders>
              <w:top w:val="nil"/>
              <w:left w:val="nil"/>
              <w:bottom w:val="nil"/>
              <w:right w:val="nil"/>
            </w:tcBorders>
            <w:shd w:val="clear" w:color="auto" w:fill="FFFFFF"/>
          </w:tcPr>
          <w:p w:rsidR="00BF0703" w:rsidRPr="00DB0A13" w:rsidRDefault="00BF0703" w:rsidP="00DB0A13">
            <w:pPr>
              <w:spacing w:line="360" w:lineRule="auto"/>
              <w:ind w:left="60" w:right="60"/>
              <w:rPr>
                <w:rFonts w:ascii="Arial" w:hAnsi="Arial" w:cs="Arial"/>
                <w:sz w:val="22"/>
                <w:szCs w:val="22"/>
              </w:rPr>
            </w:pPr>
            <w:r w:rsidRPr="00DB0A13">
              <w:rPr>
                <w:rFonts w:ascii="Arial" w:hAnsi="Arial" w:cs="Arial"/>
                <w:sz w:val="22"/>
                <w:szCs w:val="22"/>
              </w:rPr>
              <w:t>a. Predictors: (Constant), Personal selling</w:t>
            </w:r>
          </w:p>
        </w:tc>
      </w:tr>
    </w:tbl>
    <w:p w:rsidR="00BF0703" w:rsidRPr="00DB0A13" w:rsidRDefault="00BF0703" w:rsidP="00DB0A13">
      <w:pPr>
        <w:spacing w:line="360" w:lineRule="auto"/>
        <w:rPr>
          <w:rFonts w:ascii="Arial" w:hAnsi="Arial" w:cs="Arial"/>
          <w:sz w:val="22"/>
          <w:szCs w:val="22"/>
        </w:rPr>
      </w:pPr>
    </w:p>
    <w:p w:rsidR="00BF0703" w:rsidRPr="00DB0A13" w:rsidRDefault="00BF0703" w:rsidP="00DB0A13">
      <w:pPr>
        <w:spacing w:line="360" w:lineRule="auto"/>
        <w:ind w:firstLine="709"/>
        <w:jc w:val="both"/>
        <w:rPr>
          <w:rFonts w:ascii="Arial" w:hAnsi="Arial" w:cs="Arial"/>
          <w:sz w:val="22"/>
          <w:szCs w:val="22"/>
        </w:rPr>
      </w:pPr>
      <w:r w:rsidRPr="00DB0A13">
        <w:rPr>
          <w:rFonts w:ascii="Arial" w:hAnsi="Arial" w:cs="Arial"/>
          <w:sz w:val="22"/>
          <w:szCs w:val="22"/>
        </w:rPr>
        <w:t>Dari tabel summary maka diperoleh nilai Koefisien korelasi R = 0,318, hal ini menunjukkan bahwa korelasi antara personal selling dengan brand image mempunyai hubungan yang lemah. Sedangkan nilai R</w:t>
      </w:r>
      <w:r w:rsidRPr="00DB0A13">
        <w:rPr>
          <w:rFonts w:ascii="Arial" w:hAnsi="Arial" w:cs="Arial"/>
          <w:sz w:val="22"/>
          <w:szCs w:val="22"/>
          <w:vertAlign w:val="superscript"/>
        </w:rPr>
        <w:t>2</w:t>
      </w:r>
      <w:r w:rsidRPr="00DB0A13">
        <w:rPr>
          <w:rFonts w:ascii="Arial" w:hAnsi="Arial" w:cs="Arial"/>
          <w:sz w:val="22"/>
          <w:szCs w:val="22"/>
        </w:rPr>
        <w:t xml:space="preserve"> atau koefisien determinasi sebesar 0,101 yang artinya 10,1% variasi variabel brand image dipengaruhi oleh personal selling, sedangkan sisanya sebanyak 89,9% dipengaruhi oleh variabel lain yang tidak dimasukkan dalam model penelitian ini.</w:t>
      </w:r>
    </w:p>
    <w:p w:rsidR="00BF0703" w:rsidRPr="00DB0A13" w:rsidRDefault="00BF0703" w:rsidP="00DB0A13">
      <w:pPr>
        <w:spacing w:line="360" w:lineRule="auto"/>
        <w:ind w:firstLine="709"/>
        <w:rPr>
          <w:rFonts w:ascii="Arial" w:hAnsi="Arial" w:cs="Arial"/>
          <w:sz w:val="22"/>
          <w:szCs w:val="22"/>
        </w:rPr>
      </w:pPr>
    </w:p>
    <w:p w:rsidR="00BF0703" w:rsidRPr="00DB0A13" w:rsidRDefault="00BF0703" w:rsidP="00DB0A13">
      <w:pPr>
        <w:spacing w:line="360" w:lineRule="auto"/>
        <w:rPr>
          <w:rFonts w:ascii="Arial" w:hAnsi="Arial" w:cs="Arial"/>
          <w:b/>
          <w:sz w:val="22"/>
          <w:szCs w:val="22"/>
        </w:rPr>
      </w:pPr>
      <w:r w:rsidRPr="00DB0A13">
        <w:rPr>
          <w:rFonts w:ascii="Arial" w:hAnsi="Arial" w:cs="Arial"/>
          <w:b/>
          <w:sz w:val="22"/>
          <w:szCs w:val="22"/>
        </w:rPr>
        <w:t>Pengujian Hipotesis</w:t>
      </w:r>
    </w:p>
    <w:p w:rsidR="00BF0703" w:rsidRPr="00DB0A13" w:rsidRDefault="00BF0703" w:rsidP="00DB0A13">
      <w:pPr>
        <w:spacing w:line="360" w:lineRule="auto"/>
        <w:ind w:firstLine="709"/>
        <w:jc w:val="both"/>
        <w:rPr>
          <w:rFonts w:ascii="Arial" w:hAnsi="Arial" w:cs="Arial"/>
          <w:sz w:val="22"/>
          <w:szCs w:val="22"/>
          <w:lang w:val="sv-SE"/>
        </w:rPr>
      </w:pPr>
      <w:r w:rsidRPr="00DB0A13">
        <w:rPr>
          <w:rFonts w:ascii="Arial" w:hAnsi="Arial" w:cs="Arial"/>
          <w:sz w:val="22"/>
          <w:szCs w:val="22"/>
          <w:lang w:val="sv-SE"/>
        </w:rPr>
        <w:t>Untuk  menguji pengaruh personal selling terhadap brand image maka dilakukan uji t (uji parsial) yakni dengan cara membandingkan antara nilai              t</w:t>
      </w:r>
      <w:r w:rsidRPr="00DB0A13">
        <w:rPr>
          <w:rFonts w:ascii="Arial" w:hAnsi="Arial" w:cs="Arial"/>
          <w:sz w:val="22"/>
          <w:szCs w:val="22"/>
          <w:vertAlign w:val="subscript"/>
          <w:lang w:val="sv-SE"/>
        </w:rPr>
        <w:t>hitung</w:t>
      </w:r>
      <w:r w:rsidRPr="00DB0A13">
        <w:rPr>
          <w:rFonts w:ascii="Arial" w:hAnsi="Arial" w:cs="Arial"/>
          <w:sz w:val="22"/>
          <w:szCs w:val="22"/>
          <w:lang w:val="sv-SE"/>
        </w:rPr>
        <w:t xml:space="preserve"> dan t</w:t>
      </w:r>
      <w:r w:rsidRPr="00DB0A13">
        <w:rPr>
          <w:rFonts w:ascii="Arial" w:hAnsi="Arial" w:cs="Arial"/>
          <w:sz w:val="22"/>
          <w:szCs w:val="22"/>
          <w:vertAlign w:val="subscript"/>
          <w:lang w:val="sv-SE"/>
        </w:rPr>
        <w:t>tabel</w:t>
      </w:r>
      <w:r w:rsidRPr="00DB0A13">
        <w:rPr>
          <w:rFonts w:ascii="Arial" w:hAnsi="Arial" w:cs="Arial"/>
          <w:sz w:val="22"/>
          <w:szCs w:val="22"/>
          <w:lang w:val="sv-SE"/>
        </w:rPr>
        <w:t xml:space="preserve"> serta membandingkan antara nilai probabilitas dengan nilai    standar, dimana apabila nilai t</w:t>
      </w:r>
      <w:r w:rsidRPr="00DB0A13">
        <w:rPr>
          <w:rFonts w:ascii="Arial" w:hAnsi="Arial" w:cs="Arial"/>
          <w:sz w:val="22"/>
          <w:szCs w:val="22"/>
          <w:vertAlign w:val="subscript"/>
          <w:lang w:val="sv-SE"/>
        </w:rPr>
        <w:t>hitung</w:t>
      </w:r>
      <w:r w:rsidRPr="00DB0A13">
        <w:rPr>
          <w:rFonts w:ascii="Arial" w:hAnsi="Arial" w:cs="Arial"/>
          <w:sz w:val="22"/>
          <w:szCs w:val="22"/>
          <w:lang w:val="sv-SE"/>
        </w:rPr>
        <w:t xml:space="preserve"> lebih besar dari nilai t</w:t>
      </w:r>
      <w:r w:rsidRPr="00DB0A13">
        <w:rPr>
          <w:rFonts w:ascii="Arial" w:hAnsi="Arial" w:cs="Arial"/>
          <w:sz w:val="22"/>
          <w:szCs w:val="22"/>
          <w:vertAlign w:val="subscript"/>
          <w:lang w:val="sv-SE"/>
        </w:rPr>
        <w:t>tabel</w:t>
      </w:r>
      <w:r w:rsidRPr="00DB0A13">
        <w:rPr>
          <w:rFonts w:ascii="Arial" w:hAnsi="Arial" w:cs="Arial"/>
          <w:sz w:val="22"/>
          <w:szCs w:val="22"/>
          <w:lang w:val="sv-SE"/>
        </w:rPr>
        <w:t xml:space="preserve"> berarti memberikan pengaruh secara signifikan, dimana dari hasil pengujian regresi maka diperoleh nilai t</w:t>
      </w:r>
      <w:r w:rsidRPr="00DB0A13">
        <w:rPr>
          <w:rFonts w:ascii="Arial" w:hAnsi="Arial" w:cs="Arial"/>
          <w:sz w:val="22"/>
          <w:szCs w:val="22"/>
          <w:vertAlign w:val="subscript"/>
          <w:lang w:val="sv-SE"/>
        </w:rPr>
        <w:t>hitung</w:t>
      </w:r>
      <w:r w:rsidRPr="00DB0A13">
        <w:rPr>
          <w:rFonts w:ascii="Arial" w:hAnsi="Arial" w:cs="Arial"/>
          <w:sz w:val="22"/>
          <w:szCs w:val="22"/>
          <w:lang w:val="sv-SE"/>
        </w:rPr>
        <w:t xml:space="preserve"> = 2,701 dan t</w:t>
      </w:r>
      <w:r w:rsidRPr="00DB0A13">
        <w:rPr>
          <w:rFonts w:ascii="Arial" w:hAnsi="Arial" w:cs="Arial"/>
          <w:sz w:val="22"/>
          <w:szCs w:val="22"/>
          <w:vertAlign w:val="subscript"/>
          <w:lang w:val="sv-SE"/>
        </w:rPr>
        <w:t>tabel</w:t>
      </w:r>
      <w:r w:rsidRPr="00DB0A13">
        <w:rPr>
          <w:rFonts w:ascii="Arial" w:hAnsi="Arial" w:cs="Arial"/>
          <w:sz w:val="22"/>
          <w:szCs w:val="22"/>
          <w:lang w:val="sv-SE"/>
        </w:rPr>
        <w:t xml:space="preserve"> = 1,669, karena nilai thitung lebih besar dari ttabel serta mempunyai nilai probabilitas 0,009 yang lebih kecil dari nilai standar (0,05), berarti personal selling mempunyai pengaruh yang signifikan terhadap brand image pada Perum Jamkrindo Cabang Makassar.</w:t>
      </w:r>
    </w:p>
    <w:p w:rsidR="00DB0A13" w:rsidRDefault="00DB0A13" w:rsidP="00DB0A13">
      <w:pPr>
        <w:spacing w:line="360" w:lineRule="auto"/>
        <w:rPr>
          <w:rFonts w:ascii="Arial" w:hAnsi="Arial" w:cs="Arial"/>
          <w:b/>
          <w:sz w:val="22"/>
          <w:szCs w:val="22"/>
          <w:lang w:val="id-ID"/>
        </w:rPr>
      </w:pPr>
    </w:p>
    <w:p w:rsidR="00BF0703" w:rsidRPr="00DB0A13" w:rsidRDefault="00BF0703" w:rsidP="00DB0A13">
      <w:pPr>
        <w:spacing w:line="360" w:lineRule="auto"/>
        <w:rPr>
          <w:rFonts w:ascii="Arial" w:hAnsi="Arial" w:cs="Arial"/>
          <w:b/>
          <w:sz w:val="22"/>
          <w:szCs w:val="22"/>
        </w:rPr>
      </w:pPr>
      <w:r w:rsidRPr="00DB0A13">
        <w:rPr>
          <w:rFonts w:ascii="Arial" w:hAnsi="Arial" w:cs="Arial"/>
          <w:b/>
          <w:sz w:val="22"/>
          <w:szCs w:val="22"/>
        </w:rPr>
        <w:t>Pembahasan</w:t>
      </w:r>
    </w:p>
    <w:p w:rsidR="00DB0A13" w:rsidRDefault="00BF0703" w:rsidP="00DB0A13">
      <w:pPr>
        <w:spacing w:line="360" w:lineRule="auto"/>
        <w:ind w:firstLine="709"/>
        <w:jc w:val="both"/>
        <w:rPr>
          <w:rFonts w:ascii="Arial" w:hAnsi="Arial" w:cs="Arial"/>
          <w:sz w:val="22"/>
          <w:szCs w:val="22"/>
          <w:lang w:val="id-ID"/>
        </w:rPr>
      </w:pPr>
      <w:proofErr w:type="gramStart"/>
      <w:r w:rsidRPr="00DB0A13">
        <w:rPr>
          <w:rFonts w:ascii="Arial" w:hAnsi="Arial" w:cs="Arial"/>
          <w:sz w:val="22"/>
          <w:szCs w:val="22"/>
        </w:rPr>
        <w:t xml:space="preserve">Berdasarkan hasil analisis dan pembahasan yang telah dilakukan menunjukkan bahwa antara </w:t>
      </w:r>
      <w:r w:rsidRPr="00DB0A13">
        <w:rPr>
          <w:rFonts w:ascii="Arial" w:hAnsi="Arial" w:cs="Arial"/>
          <w:i/>
          <w:sz w:val="22"/>
          <w:szCs w:val="22"/>
        </w:rPr>
        <w:t>Personal Selling</w:t>
      </w:r>
      <w:r w:rsidRPr="00DB0A13">
        <w:rPr>
          <w:rFonts w:ascii="Arial" w:hAnsi="Arial" w:cs="Arial"/>
          <w:sz w:val="22"/>
          <w:szCs w:val="22"/>
        </w:rPr>
        <w:t xml:space="preserve"> dengan </w:t>
      </w:r>
      <w:r w:rsidRPr="00DB0A13">
        <w:rPr>
          <w:rFonts w:ascii="Arial" w:hAnsi="Arial" w:cs="Arial"/>
          <w:i/>
          <w:sz w:val="22"/>
          <w:szCs w:val="22"/>
        </w:rPr>
        <w:t xml:space="preserve">Brand Image </w:t>
      </w:r>
      <w:r w:rsidRPr="00DB0A13">
        <w:rPr>
          <w:rFonts w:ascii="Arial" w:hAnsi="Arial" w:cs="Arial"/>
          <w:sz w:val="22"/>
          <w:szCs w:val="22"/>
        </w:rPr>
        <w:t>berpengaruh positif khususnya pada Perum Jakrindo Cabang Makassar.</w:t>
      </w:r>
      <w:proofErr w:type="gramEnd"/>
      <w:r w:rsidRPr="00DB0A13">
        <w:rPr>
          <w:rFonts w:ascii="Arial" w:hAnsi="Arial" w:cs="Arial"/>
          <w:sz w:val="22"/>
          <w:szCs w:val="22"/>
        </w:rPr>
        <w:t xml:space="preserve"> Dimana semakin baik pelaksanaan </w:t>
      </w:r>
      <w:r w:rsidRPr="00DB0A13">
        <w:rPr>
          <w:rFonts w:ascii="Arial" w:hAnsi="Arial" w:cs="Arial"/>
          <w:i/>
          <w:sz w:val="22"/>
          <w:szCs w:val="22"/>
        </w:rPr>
        <w:t xml:space="preserve">Personal Selling </w:t>
      </w:r>
      <w:r w:rsidRPr="00DB0A13">
        <w:rPr>
          <w:rFonts w:ascii="Arial" w:hAnsi="Arial" w:cs="Arial"/>
          <w:sz w:val="22"/>
          <w:szCs w:val="22"/>
        </w:rPr>
        <w:t xml:space="preserve">yang dilakukan oleh Perum Jamkrindo maka </w:t>
      </w:r>
      <w:proofErr w:type="gramStart"/>
      <w:r w:rsidRPr="00DB0A13">
        <w:rPr>
          <w:rFonts w:ascii="Arial" w:hAnsi="Arial" w:cs="Arial"/>
          <w:sz w:val="22"/>
          <w:szCs w:val="22"/>
        </w:rPr>
        <w:t>akan</w:t>
      </w:r>
      <w:proofErr w:type="gramEnd"/>
      <w:r w:rsidRPr="00DB0A13">
        <w:rPr>
          <w:rFonts w:ascii="Arial" w:hAnsi="Arial" w:cs="Arial"/>
          <w:sz w:val="22"/>
          <w:szCs w:val="22"/>
        </w:rPr>
        <w:t xml:space="preserve"> meningkatkan </w:t>
      </w:r>
      <w:r w:rsidRPr="00DB0A13">
        <w:rPr>
          <w:rFonts w:ascii="Arial" w:hAnsi="Arial" w:cs="Arial"/>
          <w:i/>
          <w:sz w:val="22"/>
          <w:szCs w:val="22"/>
        </w:rPr>
        <w:t>Brand Image</w:t>
      </w:r>
      <w:r w:rsidRPr="00DB0A13">
        <w:rPr>
          <w:rFonts w:ascii="Arial" w:hAnsi="Arial" w:cs="Arial"/>
          <w:sz w:val="22"/>
          <w:szCs w:val="22"/>
        </w:rPr>
        <w:t>.</w:t>
      </w:r>
      <w:r w:rsidR="00DB0A13">
        <w:rPr>
          <w:rFonts w:ascii="Arial" w:hAnsi="Arial" w:cs="Arial"/>
          <w:sz w:val="22"/>
          <w:szCs w:val="22"/>
          <w:lang w:val="id-ID"/>
        </w:rPr>
        <w:t xml:space="preserve"> </w:t>
      </w:r>
      <w:proofErr w:type="gramStart"/>
      <w:r w:rsidRPr="00DB0A13">
        <w:rPr>
          <w:rFonts w:ascii="Arial" w:hAnsi="Arial" w:cs="Arial"/>
          <w:sz w:val="22"/>
          <w:szCs w:val="22"/>
        </w:rPr>
        <w:t xml:space="preserve">Kemudian dari hasil uji parsial yang telah dilakukan menunjukkan bahwa </w:t>
      </w:r>
      <w:r w:rsidRPr="00DB0A13">
        <w:rPr>
          <w:rFonts w:ascii="Arial" w:hAnsi="Arial" w:cs="Arial"/>
          <w:i/>
          <w:sz w:val="22"/>
          <w:szCs w:val="22"/>
        </w:rPr>
        <w:t>Personal Selling</w:t>
      </w:r>
      <w:r w:rsidRPr="00DB0A13">
        <w:rPr>
          <w:rFonts w:ascii="Arial" w:hAnsi="Arial" w:cs="Arial"/>
          <w:sz w:val="22"/>
          <w:szCs w:val="22"/>
        </w:rPr>
        <w:t xml:space="preserve"> berpengaruh terhadap </w:t>
      </w:r>
      <w:r w:rsidRPr="00DB0A13">
        <w:rPr>
          <w:rFonts w:ascii="Arial" w:hAnsi="Arial" w:cs="Arial"/>
          <w:i/>
          <w:sz w:val="22"/>
          <w:szCs w:val="22"/>
        </w:rPr>
        <w:t>Brand Image</w:t>
      </w:r>
      <w:r w:rsidRPr="00DB0A13">
        <w:rPr>
          <w:rFonts w:ascii="Arial" w:hAnsi="Arial" w:cs="Arial"/>
          <w:sz w:val="22"/>
          <w:szCs w:val="22"/>
        </w:rPr>
        <w:t xml:space="preserve"> khususnya pada Perum Jamkrindo Cabang Makassar.</w:t>
      </w:r>
      <w:proofErr w:type="gramEnd"/>
      <w:r w:rsidRPr="00DB0A13">
        <w:rPr>
          <w:rFonts w:ascii="Arial" w:hAnsi="Arial" w:cs="Arial"/>
          <w:sz w:val="22"/>
          <w:szCs w:val="22"/>
        </w:rPr>
        <w:t xml:space="preserve"> Sebab nilai sig &lt;0,05 </w:t>
      </w:r>
      <w:r w:rsidRPr="00DB0A13">
        <w:rPr>
          <w:rFonts w:ascii="Arial" w:hAnsi="Arial" w:cs="Arial"/>
          <w:sz w:val="22"/>
          <w:szCs w:val="22"/>
        </w:rPr>
        <w:lastRenderedPageBreak/>
        <w:t xml:space="preserve">sehingga dari penelitian yang telah dilakukan dapat diartikan bahwa secara empiris yang diteliti oleh peneliti dalam melakukan penelitian melalui hasil penyebaran kuesioner kepada sejumlah pelanggan pada Perum Jamkrindo Cabang Makassar bahwa kegiatan </w:t>
      </w:r>
      <w:r w:rsidRPr="00DB0A13">
        <w:rPr>
          <w:rFonts w:ascii="Arial" w:hAnsi="Arial" w:cs="Arial"/>
          <w:i/>
          <w:sz w:val="22"/>
          <w:szCs w:val="22"/>
        </w:rPr>
        <w:t>Personal Selling</w:t>
      </w:r>
      <w:r w:rsidRPr="00DB0A13">
        <w:rPr>
          <w:rFonts w:ascii="Arial" w:hAnsi="Arial" w:cs="Arial"/>
          <w:sz w:val="22"/>
          <w:szCs w:val="22"/>
        </w:rPr>
        <w:t xml:space="preserve"> yang dilakukan selama ini dapat meningkatkan </w:t>
      </w:r>
      <w:r w:rsidRPr="00DB0A13">
        <w:rPr>
          <w:rFonts w:ascii="Arial" w:hAnsi="Arial" w:cs="Arial"/>
          <w:i/>
          <w:sz w:val="22"/>
          <w:szCs w:val="22"/>
        </w:rPr>
        <w:t>Brand Image</w:t>
      </w:r>
      <w:r w:rsidRPr="00DB0A13">
        <w:rPr>
          <w:rFonts w:ascii="Arial" w:hAnsi="Arial" w:cs="Arial"/>
          <w:sz w:val="22"/>
          <w:szCs w:val="22"/>
        </w:rPr>
        <w:t xml:space="preserve"> khususnya pada pelanggan.</w:t>
      </w:r>
      <w:r w:rsidR="00DB0A13">
        <w:rPr>
          <w:rFonts w:ascii="Arial" w:hAnsi="Arial" w:cs="Arial"/>
          <w:sz w:val="22"/>
          <w:szCs w:val="22"/>
          <w:lang w:val="id-ID"/>
        </w:rPr>
        <w:t xml:space="preserve"> </w:t>
      </w:r>
      <w:proofErr w:type="gramStart"/>
      <w:r w:rsidRPr="00DB0A13">
        <w:rPr>
          <w:rFonts w:ascii="Arial" w:hAnsi="Arial" w:cs="Arial"/>
          <w:sz w:val="22"/>
          <w:szCs w:val="22"/>
        </w:rPr>
        <w:t xml:space="preserve">Penelitian yang dilakukan oleh Mirahman (2014) meniliti pengaruh iklim dan </w:t>
      </w:r>
      <w:r w:rsidRPr="00DB0A13">
        <w:rPr>
          <w:rFonts w:ascii="Arial" w:hAnsi="Arial" w:cs="Arial"/>
          <w:i/>
          <w:sz w:val="22"/>
          <w:szCs w:val="22"/>
        </w:rPr>
        <w:t>Personal Selling</w:t>
      </w:r>
      <w:r w:rsidRPr="00DB0A13">
        <w:rPr>
          <w:rFonts w:ascii="Arial" w:hAnsi="Arial" w:cs="Arial"/>
          <w:sz w:val="22"/>
          <w:szCs w:val="22"/>
        </w:rPr>
        <w:t xml:space="preserve"> terhadap </w:t>
      </w:r>
      <w:r w:rsidRPr="00DB0A13">
        <w:rPr>
          <w:rFonts w:ascii="Arial" w:hAnsi="Arial" w:cs="Arial"/>
          <w:i/>
          <w:sz w:val="22"/>
          <w:szCs w:val="22"/>
        </w:rPr>
        <w:t>Brand Image</w:t>
      </w:r>
      <w:r w:rsidRPr="00DB0A13">
        <w:rPr>
          <w:rFonts w:ascii="Arial" w:hAnsi="Arial" w:cs="Arial"/>
          <w:sz w:val="22"/>
          <w:szCs w:val="22"/>
        </w:rPr>
        <w:t xml:space="preserve"> pada PT. Pindo Deli Pulp and Paper Mills.</w:t>
      </w:r>
      <w:proofErr w:type="gramEnd"/>
      <w:r w:rsidRPr="00DB0A13">
        <w:rPr>
          <w:rFonts w:ascii="Arial" w:hAnsi="Arial" w:cs="Arial"/>
          <w:sz w:val="22"/>
          <w:szCs w:val="22"/>
        </w:rPr>
        <w:t xml:space="preserve"> </w:t>
      </w:r>
      <w:proofErr w:type="gramStart"/>
      <w:r w:rsidRPr="00DB0A13">
        <w:rPr>
          <w:rFonts w:ascii="Arial" w:hAnsi="Arial" w:cs="Arial"/>
          <w:sz w:val="22"/>
          <w:szCs w:val="22"/>
        </w:rPr>
        <w:t xml:space="preserve">Dari hasil penelitiannya menunjukkan bahwa iklim dan </w:t>
      </w:r>
      <w:r w:rsidRPr="00DB0A13">
        <w:rPr>
          <w:rFonts w:ascii="Arial" w:hAnsi="Arial" w:cs="Arial"/>
          <w:i/>
          <w:sz w:val="22"/>
          <w:szCs w:val="22"/>
        </w:rPr>
        <w:t>Personal Selling</w:t>
      </w:r>
      <w:r w:rsidRPr="00DB0A13">
        <w:rPr>
          <w:rFonts w:ascii="Arial" w:hAnsi="Arial" w:cs="Arial"/>
          <w:sz w:val="22"/>
          <w:szCs w:val="22"/>
        </w:rPr>
        <w:t xml:space="preserve"> baik secara parsial maupun secara serempak berpengaruh terhadap </w:t>
      </w:r>
      <w:r w:rsidRPr="00DB0A13">
        <w:rPr>
          <w:rFonts w:ascii="Arial" w:hAnsi="Arial" w:cs="Arial"/>
          <w:i/>
          <w:sz w:val="22"/>
          <w:szCs w:val="22"/>
        </w:rPr>
        <w:t>Brand Image</w:t>
      </w:r>
      <w:r w:rsidRPr="00DB0A13">
        <w:rPr>
          <w:rFonts w:ascii="Arial" w:hAnsi="Arial" w:cs="Arial"/>
          <w:sz w:val="22"/>
          <w:szCs w:val="22"/>
        </w:rPr>
        <w:t>.</w:t>
      </w:r>
      <w:proofErr w:type="gramEnd"/>
      <w:r w:rsidRPr="00DB0A13">
        <w:rPr>
          <w:rFonts w:ascii="Arial" w:hAnsi="Arial" w:cs="Arial"/>
          <w:sz w:val="22"/>
          <w:szCs w:val="22"/>
        </w:rPr>
        <w:t xml:space="preserve"> </w:t>
      </w:r>
      <w:proofErr w:type="gramStart"/>
      <w:r w:rsidRPr="00DB0A13">
        <w:rPr>
          <w:rFonts w:ascii="Arial" w:hAnsi="Arial" w:cs="Arial"/>
          <w:sz w:val="22"/>
          <w:szCs w:val="22"/>
        </w:rPr>
        <w:t xml:space="preserve">Sedangkan penelitian yang dilakukan oleh Putra (2012) meneliti pengaruh </w:t>
      </w:r>
      <w:r w:rsidRPr="00DB0A13">
        <w:rPr>
          <w:rFonts w:ascii="Arial" w:hAnsi="Arial" w:cs="Arial"/>
          <w:i/>
          <w:sz w:val="22"/>
          <w:szCs w:val="22"/>
        </w:rPr>
        <w:t>Personal Selling</w:t>
      </w:r>
      <w:r w:rsidRPr="00DB0A13">
        <w:rPr>
          <w:rFonts w:ascii="Arial" w:hAnsi="Arial" w:cs="Arial"/>
          <w:sz w:val="22"/>
          <w:szCs w:val="22"/>
        </w:rPr>
        <w:t xml:space="preserve"> terhadap </w:t>
      </w:r>
      <w:r w:rsidRPr="00DB0A13">
        <w:rPr>
          <w:rFonts w:ascii="Arial" w:hAnsi="Arial" w:cs="Arial"/>
          <w:i/>
          <w:sz w:val="22"/>
          <w:szCs w:val="22"/>
        </w:rPr>
        <w:t>Brand Image</w:t>
      </w:r>
      <w:r w:rsidRPr="00DB0A13">
        <w:rPr>
          <w:rFonts w:ascii="Arial" w:hAnsi="Arial" w:cs="Arial"/>
          <w:sz w:val="22"/>
          <w:szCs w:val="22"/>
        </w:rPr>
        <w:t xml:space="preserve"> Mobil Toyota Etios.</w:t>
      </w:r>
      <w:proofErr w:type="gramEnd"/>
      <w:r w:rsidRPr="00DB0A13">
        <w:rPr>
          <w:rFonts w:ascii="Arial" w:hAnsi="Arial" w:cs="Arial"/>
          <w:sz w:val="22"/>
          <w:szCs w:val="22"/>
        </w:rPr>
        <w:t xml:space="preserve"> </w:t>
      </w:r>
      <w:proofErr w:type="gramStart"/>
      <w:r w:rsidRPr="00DB0A13">
        <w:rPr>
          <w:rFonts w:ascii="Arial" w:hAnsi="Arial" w:cs="Arial"/>
          <w:sz w:val="22"/>
          <w:szCs w:val="22"/>
        </w:rPr>
        <w:t xml:space="preserve">Hasil penelitian menunjukkan </w:t>
      </w:r>
      <w:r w:rsidRPr="00DB0A13">
        <w:rPr>
          <w:rFonts w:ascii="Arial" w:hAnsi="Arial" w:cs="Arial"/>
          <w:i/>
          <w:sz w:val="22"/>
          <w:szCs w:val="22"/>
        </w:rPr>
        <w:t>Personal Selling</w:t>
      </w:r>
      <w:r w:rsidRPr="00DB0A13">
        <w:rPr>
          <w:rFonts w:ascii="Arial" w:hAnsi="Arial" w:cs="Arial"/>
          <w:sz w:val="22"/>
          <w:szCs w:val="22"/>
        </w:rPr>
        <w:t xml:space="preserve"> berpengaruh secara positif dan signifikan terhadap </w:t>
      </w:r>
      <w:r w:rsidRPr="00DB0A13">
        <w:rPr>
          <w:rFonts w:ascii="Arial" w:hAnsi="Arial" w:cs="Arial"/>
          <w:i/>
          <w:sz w:val="22"/>
          <w:szCs w:val="22"/>
        </w:rPr>
        <w:t>Brand Image</w:t>
      </w:r>
      <w:r w:rsidRPr="00DB0A13">
        <w:rPr>
          <w:rFonts w:ascii="Arial" w:hAnsi="Arial" w:cs="Arial"/>
          <w:sz w:val="22"/>
          <w:szCs w:val="22"/>
        </w:rPr>
        <w:t xml:space="preserve"> mobil Toyota Etios.</w:t>
      </w:r>
      <w:proofErr w:type="gramEnd"/>
      <w:r w:rsidRPr="00DB0A13">
        <w:rPr>
          <w:rFonts w:ascii="Arial" w:hAnsi="Arial" w:cs="Arial"/>
          <w:sz w:val="22"/>
          <w:szCs w:val="22"/>
        </w:rPr>
        <w:t xml:space="preserve"> </w:t>
      </w:r>
      <w:proofErr w:type="gramStart"/>
      <w:r w:rsidRPr="00DB0A13">
        <w:rPr>
          <w:rFonts w:ascii="Arial" w:hAnsi="Arial" w:cs="Arial"/>
          <w:sz w:val="22"/>
          <w:szCs w:val="22"/>
        </w:rPr>
        <w:t>Sehingga dalam penelitian ini mendukung dengan penelitian yang dilakukan oleh Mirahman dan Putra.</w:t>
      </w:r>
      <w:proofErr w:type="gramEnd"/>
    </w:p>
    <w:p w:rsidR="00BF0703" w:rsidRPr="00DB0A13" w:rsidRDefault="00BF0703" w:rsidP="00DB0A13">
      <w:pPr>
        <w:spacing w:line="360" w:lineRule="auto"/>
        <w:ind w:firstLine="709"/>
        <w:jc w:val="both"/>
        <w:rPr>
          <w:rFonts w:ascii="Arial" w:hAnsi="Arial" w:cs="Arial"/>
          <w:b/>
          <w:sz w:val="22"/>
          <w:szCs w:val="22"/>
        </w:rPr>
      </w:pPr>
      <w:r w:rsidRPr="00DB0A13">
        <w:rPr>
          <w:rFonts w:ascii="Arial" w:hAnsi="Arial" w:cs="Arial"/>
          <w:sz w:val="22"/>
          <w:szCs w:val="22"/>
        </w:rPr>
        <w:t xml:space="preserve">Dalam hubungannya dengan uraian tersebut diatas, maka dapat dilakukan bahwa dalam penelitian ini hipotesis yang diajukan terbukti bahwa antara </w:t>
      </w:r>
      <w:r w:rsidRPr="00DB0A13">
        <w:rPr>
          <w:rFonts w:ascii="Arial" w:hAnsi="Arial" w:cs="Arial"/>
          <w:i/>
          <w:sz w:val="22"/>
          <w:szCs w:val="22"/>
        </w:rPr>
        <w:t>Personal Selling</w:t>
      </w:r>
      <w:r w:rsidRPr="00DB0A13">
        <w:rPr>
          <w:rFonts w:ascii="Arial" w:hAnsi="Arial" w:cs="Arial"/>
          <w:sz w:val="22"/>
          <w:szCs w:val="22"/>
        </w:rPr>
        <w:t xml:space="preserve"> dengan </w:t>
      </w:r>
      <w:r w:rsidRPr="00DB0A13">
        <w:rPr>
          <w:rFonts w:ascii="Arial" w:hAnsi="Arial" w:cs="Arial"/>
          <w:i/>
          <w:sz w:val="22"/>
          <w:szCs w:val="22"/>
        </w:rPr>
        <w:t>Brand Image</w:t>
      </w:r>
      <w:r w:rsidRPr="00DB0A13">
        <w:rPr>
          <w:rFonts w:ascii="Arial" w:hAnsi="Arial" w:cs="Arial"/>
          <w:sz w:val="22"/>
          <w:szCs w:val="22"/>
        </w:rPr>
        <w:t xml:space="preserve"> khususnya pada Perum Jamkrindo Cabang Makassar berpengaruh positif dan signifikan.</w:t>
      </w:r>
    </w:p>
    <w:p w:rsidR="00DB0A13" w:rsidRDefault="00DB0A13" w:rsidP="00DB0A13">
      <w:pPr>
        <w:spacing w:line="360" w:lineRule="auto"/>
        <w:jc w:val="center"/>
        <w:rPr>
          <w:rFonts w:ascii="Arial" w:hAnsi="Arial" w:cs="Arial"/>
          <w:b/>
          <w:sz w:val="22"/>
          <w:szCs w:val="22"/>
          <w:lang w:val="id-ID"/>
        </w:rPr>
      </w:pPr>
    </w:p>
    <w:p w:rsidR="00DB0A13" w:rsidRDefault="00DB0A13" w:rsidP="00DB0A13">
      <w:pPr>
        <w:spacing w:line="360" w:lineRule="auto"/>
        <w:jc w:val="center"/>
        <w:rPr>
          <w:rFonts w:ascii="Arial" w:hAnsi="Arial" w:cs="Arial"/>
          <w:b/>
          <w:sz w:val="22"/>
          <w:szCs w:val="22"/>
          <w:lang w:val="id-ID"/>
        </w:rPr>
      </w:pPr>
    </w:p>
    <w:p w:rsidR="00DB0A13" w:rsidRDefault="00DB0A13" w:rsidP="00DB0A13">
      <w:pPr>
        <w:spacing w:line="360" w:lineRule="auto"/>
        <w:jc w:val="center"/>
        <w:rPr>
          <w:rFonts w:ascii="Arial" w:hAnsi="Arial" w:cs="Arial"/>
          <w:b/>
          <w:sz w:val="22"/>
          <w:szCs w:val="22"/>
          <w:lang w:val="id-ID"/>
        </w:rPr>
      </w:pPr>
    </w:p>
    <w:p w:rsidR="00DB0A13" w:rsidRDefault="00DB0A13" w:rsidP="00DB0A13">
      <w:pPr>
        <w:spacing w:line="360" w:lineRule="auto"/>
        <w:jc w:val="center"/>
        <w:rPr>
          <w:rFonts w:ascii="Arial" w:hAnsi="Arial" w:cs="Arial"/>
          <w:b/>
          <w:sz w:val="22"/>
          <w:szCs w:val="22"/>
          <w:lang w:val="id-ID"/>
        </w:rPr>
      </w:pPr>
    </w:p>
    <w:p w:rsidR="00DB0A13" w:rsidRDefault="00DB0A13" w:rsidP="00DB0A13">
      <w:pPr>
        <w:spacing w:line="360" w:lineRule="auto"/>
        <w:jc w:val="center"/>
        <w:rPr>
          <w:rFonts w:ascii="Arial" w:hAnsi="Arial" w:cs="Arial"/>
          <w:b/>
          <w:sz w:val="22"/>
          <w:szCs w:val="22"/>
          <w:lang w:val="id-ID"/>
        </w:rPr>
      </w:pPr>
    </w:p>
    <w:p w:rsidR="00DB0A13" w:rsidRDefault="00DB0A13" w:rsidP="00DB0A13">
      <w:pPr>
        <w:spacing w:line="360" w:lineRule="auto"/>
        <w:jc w:val="center"/>
        <w:rPr>
          <w:rFonts w:ascii="Arial" w:hAnsi="Arial" w:cs="Arial"/>
          <w:b/>
          <w:sz w:val="22"/>
          <w:szCs w:val="22"/>
          <w:lang w:val="id-ID"/>
        </w:rPr>
      </w:pPr>
    </w:p>
    <w:p w:rsidR="00DB0A13" w:rsidRDefault="00DB0A13" w:rsidP="00DB0A13">
      <w:pPr>
        <w:spacing w:line="360" w:lineRule="auto"/>
        <w:jc w:val="center"/>
        <w:rPr>
          <w:rFonts w:ascii="Arial" w:hAnsi="Arial" w:cs="Arial"/>
          <w:b/>
          <w:sz w:val="22"/>
          <w:szCs w:val="22"/>
          <w:lang w:val="id-ID"/>
        </w:rPr>
      </w:pPr>
    </w:p>
    <w:p w:rsidR="00DB0A13" w:rsidRDefault="00DB0A13" w:rsidP="00DB0A13">
      <w:pPr>
        <w:spacing w:line="360" w:lineRule="auto"/>
        <w:jc w:val="center"/>
        <w:rPr>
          <w:rFonts w:ascii="Arial" w:hAnsi="Arial" w:cs="Arial"/>
          <w:b/>
          <w:sz w:val="22"/>
          <w:szCs w:val="22"/>
          <w:lang w:val="id-ID"/>
        </w:rPr>
      </w:pPr>
    </w:p>
    <w:p w:rsidR="00DB0A13" w:rsidRDefault="00DB0A13" w:rsidP="00DB0A13">
      <w:pPr>
        <w:spacing w:line="360" w:lineRule="auto"/>
        <w:jc w:val="center"/>
        <w:rPr>
          <w:rFonts w:ascii="Arial" w:hAnsi="Arial" w:cs="Arial"/>
          <w:b/>
          <w:sz w:val="22"/>
          <w:szCs w:val="22"/>
          <w:lang w:val="id-ID"/>
        </w:rPr>
      </w:pPr>
    </w:p>
    <w:p w:rsidR="00DB0A13" w:rsidRDefault="00DB0A13" w:rsidP="00DB0A13">
      <w:pPr>
        <w:spacing w:line="360" w:lineRule="auto"/>
        <w:jc w:val="center"/>
        <w:rPr>
          <w:rFonts w:ascii="Arial" w:hAnsi="Arial" w:cs="Arial"/>
          <w:b/>
          <w:sz w:val="22"/>
          <w:szCs w:val="22"/>
          <w:lang w:val="id-ID"/>
        </w:rPr>
      </w:pPr>
    </w:p>
    <w:p w:rsidR="00DB0A13" w:rsidRDefault="00DB0A13" w:rsidP="00DB0A13">
      <w:pPr>
        <w:spacing w:line="360" w:lineRule="auto"/>
        <w:jc w:val="center"/>
        <w:rPr>
          <w:rFonts w:ascii="Arial" w:hAnsi="Arial" w:cs="Arial"/>
          <w:b/>
          <w:sz w:val="22"/>
          <w:szCs w:val="22"/>
          <w:lang w:val="id-ID"/>
        </w:rPr>
      </w:pPr>
    </w:p>
    <w:p w:rsidR="00DB0A13" w:rsidRDefault="00DB0A13" w:rsidP="00DB0A13">
      <w:pPr>
        <w:spacing w:line="360" w:lineRule="auto"/>
        <w:jc w:val="center"/>
        <w:rPr>
          <w:rFonts w:ascii="Arial" w:hAnsi="Arial" w:cs="Arial"/>
          <w:b/>
          <w:sz w:val="22"/>
          <w:szCs w:val="22"/>
          <w:lang w:val="id-ID"/>
        </w:rPr>
      </w:pPr>
    </w:p>
    <w:p w:rsidR="00DB0A13" w:rsidRDefault="00DB0A13" w:rsidP="00DB0A13">
      <w:pPr>
        <w:spacing w:line="360" w:lineRule="auto"/>
        <w:jc w:val="center"/>
        <w:rPr>
          <w:rFonts w:ascii="Arial" w:hAnsi="Arial" w:cs="Arial"/>
          <w:b/>
          <w:sz w:val="22"/>
          <w:szCs w:val="22"/>
          <w:lang w:val="id-ID"/>
        </w:rPr>
      </w:pPr>
    </w:p>
    <w:p w:rsidR="00DB0A13" w:rsidRDefault="00DB0A13" w:rsidP="00DB0A13">
      <w:pPr>
        <w:spacing w:line="360" w:lineRule="auto"/>
        <w:jc w:val="center"/>
        <w:rPr>
          <w:rFonts w:ascii="Arial" w:hAnsi="Arial" w:cs="Arial"/>
          <w:b/>
          <w:sz w:val="22"/>
          <w:szCs w:val="22"/>
          <w:lang w:val="id-ID"/>
        </w:rPr>
      </w:pPr>
    </w:p>
    <w:p w:rsidR="00DB0A13" w:rsidRDefault="00DB0A13" w:rsidP="00DB0A13">
      <w:pPr>
        <w:spacing w:line="360" w:lineRule="auto"/>
        <w:jc w:val="center"/>
        <w:rPr>
          <w:rFonts w:ascii="Arial" w:hAnsi="Arial" w:cs="Arial"/>
          <w:b/>
          <w:sz w:val="22"/>
          <w:szCs w:val="22"/>
          <w:lang w:val="id-ID"/>
        </w:rPr>
      </w:pPr>
    </w:p>
    <w:p w:rsidR="00DB0A13" w:rsidRDefault="00DB0A13" w:rsidP="00DB0A13">
      <w:pPr>
        <w:spacing w:line="360" w:lineRule="auto"/>
        <w:jc w:val="center"/>
        <w:rPr>
          <w:rFonts w:ascii="Arial" w:hAnsi="Arial" w:cs="Arial"/>
          <w:b/>
          <w:sz w:val="22"/>
          <w:szCs w:val="22"/>
          <w:lang w:val="id-ID"/>
        </w:rPr>
      </w:pPr>
    </w:p>
    <w:p w:rsidR="00DB0A13" w:rsidRDefault="00DB0A13" w:rsidP="00DB0A13">
      <w:pPr>
        <w:spacing w:line="360" w:lineRule="auto"/>
        <w:jc w:val="center"/>
        <w:rPr>
          <w:rFonts w:ascii="Arial" w:hAnsi="Arial" w:cs="Arial"/>
          <w:b/>
          <w:sz w:val="22"/>
          <w:szCs w:val="22"/>
          <w:lang w:val="id-ID"/>
        </w:rPr>
      </w:pPr>
    </w:p>
    <w:p w:rsidR="00BF0703" w:rsidRPr="00DB0A13" w:rsidRDefault="00DB0A13" w:rsidP="00DB0A13">
      <w:pPr>
        <w:spacing w:line="360" w:lineRule="auto"/>
        <w:jc w:val="center"/>
        <w:rPr>
          <w:rFonts w:ascii="Arial" w:hAnsi="Arial" w:cs="Arial"/>
          <w:b/>
          <w:sz w:val="22"/>
          <w:szCs w:val="22"/>
          <w:lang w:val="id-ID"/>
        </w:rPr>
      </w:pPr>
      <w:r>
        <w:rPr>
          <w:rFonts w:ascii="Arial" w:hAnsi="Arial" w:cs="Arial"/>
          <w:b/>
          <w:sz w:val="22"/>
          <w:szCs w:val="22"/>
          <w:lang w:val="id-ID"/>
        </w:rPr>
        <w:lastRenderedPageBreak/>
        <w:t>PENUTUP</w:t>
      </w:r>
    </w:p>
    <w:p w:rsidR="00BF0703" w:rsidRPr="00DB0A13" w:rsidRDefault="00BF0703" w:rsidP="00DB0A13">
      <w:pPr>
        <w:spacing w:line="360" w:lineRule="auto"/>
        <w:jc w:val="center"/>
        <w:rPr>
          <w:rFonts w:ascii="Arial" w:hAnsi="Arial" w:cs="Arial"/>
          <w:b/>
          <w:sz w:val="22"/>
          <w:szCs w:val="22"/>
        </w:rPr>
      </w:pPr>
    </w:p>
    <w:p w:rsidR="00BF0703" w:rsidRPr="00DB0A13" w:rsidRDefault="00DB0A13" w:rsidP="00DB0A13">
      <w:pPr>
        <w:spacing w:line="360" w:lineRule="auto"/>
        <w:rPr>
          <w:rFonts w:ascii="Arial" w:hAnsi="Arial" w:cs="Arial"/>
          <w:b/>
          <w:sz w:val="22"/>
          <w:szCs w:val="22"/>
        </w:rPr>
      </w:pPr>
      <w:r>
        <w:rPr>
          <w:rFonts w:ascii="Arial" w:hAnsi="Arial" w:cs="Arial"/>
          <w:b/>
          <w:sz w:val="22"/>
          <w:szCs w:val="22"/>
          <w:lang w:val="id-ID"/>
        </w:rPr>
        <w:t>S</w:t>
      </w:r>
      <w:r w:rsidR="00BF0703" w:rsidRPr="00DB0A13">
        <w:rPr>
          <w:rFonts w:ascii="Arial" w:hAnsi="Arial" w:cs="Arial"/>
          <w:b/>
          <w:sz w:val="22"/>
          <w:szCs w:val="22"/>
        </w:rPr>
        <w:t xml:space="preserve">impulan </w:t>
      </w:r>
    </w:p>
    <w:p w:rsidR="00BF0703" w:rsidRPr="00DB0A13" w:rsidRDefault="00BF0703" w:rsidP="00DB0A13">
      <w:pPr>
        <w:pStyle w:val="BodyTextIndent"/>
        <w:spacing w:after="0" w:line="360" w:lineRule="auto"/>
        <w:ind w:left="0" w:firstLine="709"/>
        <w:jc w:val="both"/>
        <w:rPr>
          <w:rFonts w:ascii="Arial" w:hAnsi="Arial" w:cs="Arial"/>
          <w:sz w:val="22"/>
          <w:szCs w:val="22"/>
          <w:lang w:val="sv-SE"/>
        </w:rPr>
      </w:pPr>
      <w:r w:rsidRPr="00DB0A13">
        <w:rPr>
          <w:rFonts w:ascii="Arial" w:hAnsi="Arial" w:cs="Arial"/>
          <w:sz w:val="22"/>
          <w:szCs w:val="22"/>
          <w:lang w:val="sv-SE"/>
        </w:rPr>
        <w:t>Dari hasil analisis dan pembahasan yang telah diuraikan pada bab sebelumnya, maka penulis dapat menarik beberapa kesimpulan dari hasil analisis yaitu sebagai berikut :</w:t>
      </w:r>
    </w:p>
    <w:p w:rsidR="00BF0703" w:rsidRPr="00DB0A13" w:rsidRDefault="00BF0703" w:rsidP="00DB0A13">
      <w:pPr>
        <w:pStyle w:val="ListParagraph"/>
        <w:numPr>
          <w:ilvl w:val="0"/>
          <w:numId w:val="33"/>
        </w:numPr>
        <w:spacing w:line="360" w:lineRule="auto"/>
        <w:jc w:val="both"/>
        <w:rPr>
          <w:rFonts w:ascii="Arial" w:hAnsi="Arial" w:cs="Arial"/>
          <w:sz w:val="22"/>
          <w:szCs w:val="22"/>
          <w:lang w:val="sv-SE"/>
        </w:rPr>
      </w:pPr>
      <w:r w:rsidRPr="00DB0A13">
        <w:rPr>
          <w:rFonts w:ascii="Arial" w:hAnsi="Arial" w:cs="Arial"/>
          <w:sz w:val="22"/>
          <w:szCs w:val="22"/>
        </w:rPr>
        <w:t xml:space="preserve">Berdasarkan hasil analisis regresi maka disimpulkan bahwa </w:t>
      </w:r>
      <w:r w:rsidRPr="00DB0A13">
        <w:rPr>
          <w:rFonts w:ascii="Arial" w:hAnsi="Arial" w:cs="Arial"/>
          <w:i/>
          <w:sz w:val="22"/>
          <w:szCs w:val="22"/>
        </w:rPr>
        <w:t>Personal Selling</w:t>
      </w:r>
      <w:r w:rsidRPr="00DB0A13">
        <w:rPr>
          <w:rFonts w:ascii="Arial" w:hAnsi="Arial" w:cs="Arial"/>
          <w:sz w:val="22"/>
          <w:szCs w:val="22"/>
        </w:rPr>
        <w:t xml:space="preserve"> berpengaruh positif signifikan terhadap </w:t>
      </w:r>
      <w:r w:rsidRPr="00DB0A13">
        <w:rPr>
          <w:rFonts w:ascii="Arial" w:hAnsi="Arial" w:cs="Arial"/>
          <w:i/>
          <w:sz w:val="22"/>
          <w:szCs w:val="22"/>
        </w:rPr>
        <w:t>Brand Image</w:t>
      </w:r>
      <w:r w:rsidRPr="00DB0A13">
        <w:rPr>
          <w:rFonts w:ascii="Arial" w:hAnsi="Arial" w:cs="Arial"/>
          <w:sz w:val="22"/>
          <w:szCs w:val="22"/>
        </w:rPr>
        <w:t xml:space="preserve"> </w:t>
      </w:r>
      <w:r w:rsidRPr="00DB0A13">
        <w:rPr>
          <w:rFonts w:ascii="Arial" w:hAnsi="Arial" w:cs="Arial"/>
          <w:sz w:val="22"/>
          <w:szCs w:val="22"/>
          <w:lang w:val="sv-SE"/>
        </w:rPr>
        <w:t xml:space="preserve">pada Perum Jamkrindo Cabang Makassar hal ini terlihat dari nilai signifikansi yang lebih kecil dari &lt;0,05 (0,009 &lt; 0,05) dari hasil analisis ini disimpulkan berarti bahwa semakin baik </w:t>
      </w:r>
      <w:r w:rsidRPr="00DB0A13">
        <w:rPr>
          <w:rFonts w:ascii="Arial" w:hAnsi="Arial" w:cs="Arial"/>
          <w:i/>
          <w:sz w:val="22"/>
          <w:szCs w:val="22"/>
          <w:lang w:val="sv-SE"/>
        </w:rPr>
        <w:t>Personal Selling</w:t>
      </w:r>
      <w:r w:rsidRPr="00DB0A13">
        <w:rPr>
          <w:rFonts w:ascii="Arial" w:hAnsi="Arial" w:cs="Arial"/>
          <w:sz w:val="22"/>
          <w:szCs w:val="22"/>
          <w:lang w:val="sv-SE"/>
        </w:rPr>
        <w:t xml:space="preserve"> maka </w:t>
      </w:r>
      <w:r w:rsidRPr="00DB0A13">
        <w:rPr>
          <w:rFonts w:ascii="Arial" w:hAnsi="Arial" w:cs="Arial"/>
          <w:i/>
          <w:sz w:val="22"/>
          <w:szCs w:val="22"/>
          <w:lang w:val="sv-SE"/>
        </w:rPr>
        <w:t>Brand Image</w:t>
      </w:r>
      <w:r w:rsidRPr="00DB0A13">
        <w:rPr>
          <w:rFonts w:ascii="Arial" w:hAnsi="Arial" w:cs="Arial"/>
          <w:sz w:val="22"/>
          <w:szCs w:val="22"/>
          <w:lang w:val="sv-SE"/>
        </w:rPr>
        <w:t xml:space="preserve"> perusahaan akan semakin baik pula.</w:t>
      </w:r>
    </w:p>
    <w:p w:rsidR="00BF0703" w:rsidRPr="00DB0A13" w:rsidRDefault="00BF0703" w:rsidP="00DB0A13">
      <w:pPr>
        <w:pStyle w:val="ListParagraph"/>
        <w:numPr>
          <w:ilvl w:val="0"/>
          <w:numId w:val="33"/>
        </w:numPr>
        <w:spacing w:line="360" w:lineRule="auto"/>
        <w:jc w:val="both"/>
        <w:rPr>
          <w:rFonts w:ascii="Arial" w:hAnsi="Arial" w:cs="Arial"/>
          <w:sz w:val="22"/>
          <w:szCs w:val="22"/>
          <w:lang w:val="sv-SE"/>
        </w:rPr>
      </w:pPr>
      <w:r w:rsidRPr="00DB0A13">
        <w:rPr>
          <w:rFonts w:ascii="Arial" w:hAnsi="Arial" w:cs="Arial"/>
          <w:sz w:val="22"/>
          <w:szCs w:val="22"/>
        </w:rPr>
        <w:t>Dari hasil pengujian Koefisien korelasi R = 0,318, hal ini menunjukkan bahwa korelasi antara personal selling dengan brand image mempunyai hubungan yang lemah. Sedangkan nilai R</w:t>
      </w:r>
      <w:r w:rsidRPr="00DB0A13">
        <w:rPr>
          <w:rFonts w:ascii="Arial" w:hAnsi="Arial" w:cs="Arial"/>
          <w:sz w:val="22"/>
          <w:szCs w:val="22"/>
          <w:vertAlign w:val="superscript"/>
        </w:rPr>
        <w:t>2</w:t>
      </w:r>
      <w:r w:rsidRPr="00DB0A13">
        <w:rPr>
          <w:rFonts w:ascii="Arial" w:hAnsi="Arial" w:cs="Arial"/>
          <w:sz w:val="22"/>
          <w:szCs w:val="22"/>
        </w:rPr>
        <w:t xml:space="preserve"> atau koefisien determinasi sebesar 0,101 yang artinya 10,1% variasi variabel brand image dipengaruhi oleh personal selling, sedangkan sisanya sebanyak 89,9% dipengaruhi oleh variabel lain yang tidak dimasukkan dalam model penelitian ini.</w:t>
      </w:r>
      <w:r w:rsidRPr="00DB0A13">
        <w:rPr>
          <w:rFonts w:ascii="Arial" w:hAnsi="Arial" w:cs="Arial"/>
          <w:b/>
          <w:noProof/>
          <w:sz w:val="22"/>
          <w:szCs w:val="22"/>
          <w:lang w:val="en-AU" w:eastAsia="en-AU"/>
        </w:rPr>
        <w:t xml:space="preserve"> </w:t>
      </w:r>
    </w:p>
    <w:p w:rsidR="00BF0703" w:rsidRPr="00DB0A13" w:rsidRDefault="00BF0703" w:rsidP="00DB0A13">
      <w:pPr>
        <w:pStyle w:val="BodyTextIndent"/>
        <w:spacing w:line="360" w:lineRule="auto"/>
        <w:ind w:left="0"/>
        <w:rPr>
          <w:rFonts w:ascii="Arial" w:hAnsi="Arial" w:cs="Arial"/>
          <w:b/>
          <w:bCs/>
          <w:sz w:val="22"/>
          <w:szCs w:val="22"/>
          <w:lang w:val="sv-SE"/>
        </w:rPr>
      </w:pPr>
      <w:r w:rsidRPr="00DB0A13">
        <w:rPr>
          <w:rFonts w:ascii="Arial" w:hAnsi="Arial" w:cs="Arial"/>
          <w:b/>
          <w:bCs/>
          <w:sz w:val="22"/>
          <w:szCs w:val="22"/>
          <w:lang w:val="sv-SE"/>
        </w:rPr>
        <w:t>Saran</w:t>
      </w:r>
    </w:p>
    <w:p w:rsidR="00BF0703" w:rsidRPr="00DB0A13" w:rsidRDefault="00BF0703" w:rsidP="00DB0A13">
      <w:pPr>
        <w:pStyle w:val="BodyTextIndent"/>
        <w:spacing w:after="0" w:line="360" w:lineRule="auto"/>
        <w:ind w:left="0" w:firstLine="709"/>
        <w:jc w:val="both"/>
        <w:rPr>
          <w:rFonts w:ascii="Arial" w:hAnsi="Arial" w:cs="Arial"/>
          <w:sz w:val="22"/>
          <w:szCs w:val="22"/>
          <w:lang w:val="it-IT"/>
        </w:rPr>
      </w:pPr>
      <w:r w:rsidRPr="00DB0A13">
        <w:rPr>
          <w:rFonts w:ascii="Arial" w:hAnsi="Arial" w:cs="Arial"/>
          <w:noProof/>
          <w:sz w:val="22"/>
          <w:szCs w:val="22"/>
          <w:lang w:val="id-ID" w:eastAsia="id-ID"/>
        </w:rPr>
        <mc:AlternateContent>
          <mc:Choice Requires="wps">
            <w:drawing>
              <wp:anchor distT="45720" distB="45720" distL="114300" distR="114300" simplePos="0" relativeHeight="251667456" behindDoc="0" locked="0" layoutInCell="1" allowOverlap="1" wp14:anchorId="5E9FFD83" wp14:editId="3ACD63C1">
                <wp:simplePos x="0" y="0"/>
                <wp:positionH relativeFrom="column">
                  <wp:posOffset>2400300</wp:posOffset>
                </wp:positionH>
                <wp:positionV relativeFrom="paragraph">
                  <wp:posOffset>1645285</wp:posOffset>
                </wp:positionV>
                <wp:extent cx="457200" cy="1404620"/>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4620"/>
                        </a:xfrm>
                        <a:prstGeom prst="rect">
                          <a:avLst/>
                        </a:prstGeom>
                        <a:solidFill>
                          <a:srgbClr val="FFFFFF"/>
                        </a:solidFill>
                        <a:ln w="9525">
                          <a:noFill/>
                          <a:miter lim="800000"/>
                          <a:headEnd/>
                          <a:tailEnd/>
                        </a:ln>
                      </wps:spPr>
                      <wps:txbx>
                        <w:txbxContent>
                          <w:p w:rsidR="00692D63" w:rsidRPr="00EC7F43" w:rsidRDefault="00692D63" w:rsidP="00BF0703">
                            <w:pPr>
                              <w:jc w:val="center"/>
                              <w:rPr>
                                <w:lang w:val="en-AU"/>
                              </w:rPr>
                            </w:pPr>
                            <w:r>
                              <w:rPr>
                                <w:lang w:val="en-AU"/>
                              </w:rPr>
                              <w:t>60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89pt;margin-top:129.55pt;width:36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" stroked="f">
                <v:textbox style="mso-fit-shape-to-text:t">
                  <w:txbxContent>
                    <w:p w:rsidR="00692D63" w:rsidRPr="00EC7F43" w:rsidRDefault="00692D63" w:rsidP="00BF0703">
                      <w:pPr>
                        <w:jc w:val="center"/>
                        <w:rPr>
                          <w:lang w:val="en-AU"/>
                        </w:rPr>
                      </w:pPr>
                      <w:r>
                        <w:rPr>
                          <w:lang w:val="en-AU"/>
                        </w:rPr>
                        <w:t>60</w:t>
                      </w:r>
                    </w:p>
                  </w:txbxContent>
                </v:textbox>
              </v:shape>
            </w:pict>
          </mc:Fallback>
        </mc:AlternateContent>
      </w:r>
      <w:r w:rsidRPr="00DB0A13">
        <w:rPr>
          <w:rFonts w:ascii="Arial" w:hAnsi="Arial" w:cs="Arial"/>
          <w:sz w:val="22"/>
          <w:szCs w:val="22"/>
          <w:lang w:val="sv-SE"/>
        </w:rPr>
        <w:t xml:space="preserve">Dari hasil analisis yang telah dikemukakan, maka saran yang                 dapat penulis ajukan sebagai bahan pertimbangan bagi pihak perusahaan </w:t>
      </w:r>
      <w:r w:rsidRPr="00DB0A13">
        <w:rPr>
          <w:rFonts w:ascii="Arial" w:hAnsi="Arial" w:cs="Arial"/>
          <w:sz w:val="22"/>
          <w:szCs w:val="22"/>
          <w:lang w:val="it-IT"/>
        </w:rPr>
        <w:t>adalah sebagai berikut:</w:t>
      </w:r>
    </w:p>
    <w:p w:rsidR="00BF0703" w:rsidRPr="00DB0A13" w:rsidRDefault="00BF0703" w:rsidP="00DB0A13">
      <w:pPr>
        <w:pStyle w:val="BodyTextIndent"/>
        <w:numPr>
          <w:ilvl w:val="0"/>
          <w:numId w:val="34"/>
        </w:numPr>
        <w:spacing w:after="0" w:line="360" w:lineRule="auto"/>
        <w:jc w:val="both"/>
        <w:rPr>
          <w:rFonts w:ascii="Arial" w:hAnsi="Arial" w:cs="Arial"/>
          <w:sz w:val="22"/>
          <w:szCs w:val="22"/>
          <w:lang w:val="it-IT"/>
        </w:rPr>
      </w:pPr>
      <w:r w:rsidRPr="00DB0A13">
        <w:rPr>
          <w:rFonts w:ascii="Arial" w:hAnsi="Arial" w:cs="Arial"/>
          <w:sz w:val="22"/>
          <w:szCs w:val="22"/>
          <w:lang w:val="it-IT"/>
        </w:rPr>
        <w:t>Disarankan kepada Perum Jamkrindo Cabang Makassar untuk melakukan promosi di luar daripada personal selling yakni melalui periklanan, dan promosi penjualan.</w:t>
      </w:r>
    </w:p>
    <w:p w:rsidR="00BF0703" w:rsidRPr="00DB0A13" w:rsidRDefault="00BF0703" w:rsidP="00DB0A13">
      <w:pPr>
        <w:pStyle w:val="BodyTextIndent"/>
        <w:numPr>
          <w:ilvl w:val="0"/>
          <w:numId w:val="34"/>
        </w:numPr>
        <w:spacing w:after="0" w:line="360" w:lineRule="auto"/>
        <w:jc w:val="both"/>
        <w:rPr>
          <w:rFonts w:ascii="Arial" w:hAnsi="Arial" w:cs="Arial"/>
          <w:sz w:val="22"/>
          <w:szCs w:val="22"/>
          <w:lang w:val="it-IT"/>
        </w:rPr>
      </w:pPr>
      <w:r w:rsidRPr="00DB0A13">
        <w:rPr>
          <w:rFonts w:ascii="Arial" w:hAnsi="Arial" w:cs="Arial"/>
          <w:sz w:val="22"/>
          <w:szCs w:val="22"/>
          <w:lang w:val="it-IT"/>
        </w:rPr>
        <w:t>Disarankan pula agar perlunya perusahaan melakukan publisitas melalui event-event atau sponsor acara, sehingga khalayak atau masyarakat dapat mengetahui keberadaan dan keunggulan yang dimiliki oleh produk surety bond yang ditawarkan oleh perusahaan.</w:t>
      </w:r>
    </w:p>
    <w:p w:rsidR="00BF0703" w:rsidRPr="00DB0A13" w:rsidRDefault="00BF0703" w:rsidP="00DB0A13">
      <w:pPr>
        <w:spacing w:after="200" w:line="360" w:lineRule="auto"/>
        <w:ind w:left="448" w:hanging="448"/>
        <w:jc w:val="both"/>
        <w:rPr>
          <w:rFonts w:ascii="Arial" w:hAnsi="Arial" w:cs="Arial"/>
          <w:b/>
          <w:sz w:val="22"/>
          <w:szCs w:val="22"/>
        </w:rPr>
      </w:pPr>
    </w:p>
    <w:p w:rsidR="00BF0703" w:rsidRPr="00DB0A13" w:rsidRDefault="00BF0703" w:rsidP="00DB0A13">
      <w:pPr>
        <w:spacing w:after="200" w:line="360" w:lineRule="auto"/>
        <w:ind w:left="448" w:hanging="448"/>
        <w:jc w:val="both"/>
        <w:rPr>
          <w:rFonts w:ascii="Arial" w:hAnsi="Arial" w:cs="Arial"/>
          <w:b/>
          <w:sz w:val="22"/>
          <w:szCs w:val="22"/>
        </w:rPr>
      </w:pPr>
      <w:r w:rsidRPr="00DB0A13">
        <w:rPr>
          <w:rFonts w:ascii="Arial" w:hAnsi="Arial" w:cs="Arial"/>
          <w:b/>
          <w:sz w:val="22"/>
          <w:szCs w:val="22"/>
        </w:rPr>
        <w:br w:type="page"/>
      </w:r>
    </w:p>
    <w:p w:rsidR="00BF0703" w:rsidRPr="00DB0A13" w:rsidRDefault="00BF0703" w:rsidP="00DB0A13">
      <w:pPr>
        <w:spacing w:after="200" w:line="360" w:lineRule="auto"/>
        <w:ind w:left="448" w:hanging="448"/>
        <w:jc w:val="center"/>
        <w:rPr>
          <w:rFonts w:ascii="Arial" w:hAnsi="Arial" w:cs="Arial"/>
          <w:b/>
          <w:sz w:val="22"/>
          <w:szCs w:val="22"/>
        </w:rPr>
      </w:pPr>
      <w:r w:rsidRPr="00DB0A13">
        <w:rPr>
          <w:rFonts w:ascii="Arial" w:hAnsi="Arial" w:cs="Arial"/>
          <w:b/>
          <w:sz w:val="22"/>
          <w:szCs w:val="22"/>
        </w:rPr>
        <w:lastRenderedPageBreak/>
        <w:t>DAFTAR PUSTAKA</w:t>
      </w:r>
    </w:p>
    <w:p w:rsidR="00BF0703" w:rsidRPr="00DB0A13" w:rsidRDefault="00BF0703" w:rsidP="00DB0A13">
      <w:pPr>
        <w:spacing w:line="360" w:lineRule="auto"/>
        <w:ind w:left="720" w:hanging="720"/>
        <w:jc w:val="both"/>
        <w:rPr>
          <w:rFonts w:ascii="Arial" w:hAnsi="Arial" w:cs="Arial"/>
          <w:b/>
          <w:bCs/>
          <w:sz w:val="22"/>
          <w:szCs w:val="22"/>
        </w:rPr>
      </w:pPr>
      <w:r w:rsidRPr="00DB0A13">
        <w:rPr>
          <w:rFonts w:ascii="Arial" w:hAnsi="Arial" w:cs="Arial"/>
          <w:noProof/>
          <w:sz w:val="22"/>
          <w:szCs w:val="22"/>
          <w:lang w:val="id-ID" w:eastAsia="id-ID"/>
        </w:rPr>
        <mc:AlternateContent>
          <mc:Choice Requires="wps">
            <w:drawing>
              <wp:anchor distT="0" distB="0" distL="114300" distR="114300" simplePos="0" relativeHeight="251669504" behindDoc="0" locked="0" layoutInCell="1" allowOverlap="1" wp14:anchorId="7478C2CB" wp14:editId="57D5E439">
                <wp:simplePos x="0" y="0"/>
                <wp:positionH relativeFrom="column">
                  <wp:posOffset>4817745</wp:posOffset>
                </wp:positionH>
                <wp:positionV relativeFrom="paragraph">
                  <wp:posOffset>-1183005</wp:posOffset>
                </wp:positionV>
                <wp:extent cx="361950" cy="352425"/>
                <wp:effectExtent l="0" t="0" r="19050" b="28575"/>
                <wp:wrapNone/>
                <wp:docPr id="29" name="Text Box 29"/>
                <wp:cNvGraphicFramePr/>
                <a:graphic xmlns:a="http://schemas.openxmlformats.org/drawingml/2006/main">
                  <a:graphicData uri="http://schemas.microsoft.com/office/word/2010/wordprocessingShape">
                    <wps:wsp>
                      <wps:cNvSpPr txBox="1"/>
                      <wps:spPr>
                        <a:xfrm>
                          <a:off x="0" y="0"/>
                          <a:ext cx="361950" cy="352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92D63" w:rsidRDefault="00692D63" w:rsidP="00BF07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 o:spid="_x0000_s1028" type="#_x0000_t202" style="position:absolute;left:0;text-align:left;margin-left:379.35pt;margin-top:-93.15pt;width:28.5pt;height:27.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" fillcolor="white [3201]" strokecolor="white [3212]" strokeweight=".5pt">
                <v:textbox>
                  <w:txbxContent>
                    <w:p w:rsidR="00692D63" w:rsidRDefault="00692D63" w:rsidP="00BF0703"/>
                  </w:txbxContent>
                </v:textbox>
              </v:shape>
            </w:pict>
          </mc:Fallback>
        </mc:AlternateContent>
      </w:r>
      <w:r w:rsidRPr="00DB0A13">
        <w:rPr>
          <w:rFonts w:ascii="Arial" w:hAnsi="Arial" w:cs="Arial"/>
          <w:sz w:val="22"/>
          <w:szCs w:val="22"/>
        </w:rPr>
        <w:t xml:space="preserve">Darmawi Herman. 2004. </w:t>
      </w:r>
      <w:r w:rsidRPr="00DB0A13">
        <w:rPr>
          <w:rFonts w:ascii="Arial" w:hAnsi="Arial" w:cs="Arial"/>
          <w:i/>
          <w:sz w:val="22"/>
          <w:szCs w:val="22"/>
        </w:rPr>
        <w:t>Manajemen Asuransi</w:t>
      </w:r>
      <w:r w:rsidRPr="00DB0A13">
        <w:rPr>
          <w:rFonts w:ascii="Arial" w:hAnsi="Arial" w:cs="Arial"/>
          <w:sz w:val="22"/>
          <w:szCs w:val="22"/>
        </w:rPr>
        <w:t xml:space="preserve">. </w:t>
      </w:r>
      <w:proofErr w:type="gramStart"/>
      <w:r w:rsidRPr="00DB0A13">
        <w:rPr>
          <w:rFonts w:ascii="Arial" w:hAnsi="Arial" w:cs="Arial"/>
          <w:sz w:val="22"/>
          <w:szCs w:val="22"/>
        </w:rPr>
        <w:t>edisi</w:t>
      </w:r>
      <w:proofErr w:type="gramEnd"/>
      <w:r w:rsidRPr="00DB0A13">
        <w:rPr>
          <w:rFonts w:ascii="Arial" w:hAnsi="Arial" w:cs="Arial"/>
          <w:sz w:val="22"/>
          <w:szCs w:val="22"/>
        </w:rPr>
        <w:t xml:space="preserve"> pertama, cetakan pertama, Penerbit :</w:t>
      </w:r>
      <w:r w:rsidRPr="00DB0A13">
        <w:rPr>
          <w:rFonts w:ascii="Arial" w:hAnsi="Arial" w:cs="Arial"/>
          <w:sz w:val="22"/>
          <w:szCs w:val="22"/>
          <w:lang w:val="es-MX"/>
        </w:rPr>
        <w:t xml:space="preserve"> Bumi Aksara, Jakarta</w:t>
      </w:r>
    </w:p>
    <w:p w:rsidR="00BF0703" w:rsidRPr="00DB0A13" w:rsidRDefault="00BF0703" w:rsidP="00DB0A13">
      <w:pPr>
        <w:spacing w:line="360" w:lineRule="auto"/>
        <w:ind w:left="720" w:hanging="720"/>
        <w:jc w:val="both"/>
        <w:rPr>
          <w:rFonts w:ascii="Arial" w:hAnsi="Arial" w:cs="Arial"/>
          <w:sz w:val="22"/>
          <w:szCs w:val="22"/>
          <w:lang w:val="sv-SE"/>
        </w:rPr>
      </w:pPr>
    </w:p>
    <w:p w:rsidR="00BF0703" w:rsidRPr="00DB0A13" w:rsidRDefault="00BF0703" w:rsidP="00DB0A13">
      <w:pPr>
        <w:spacing w:line="360" w:lineRule="auto"/>
        <w:ind w:left="720" w:hanging="720"/>
        <w:jc w:val="both"/>
        <w:rPr>
          <w:rFonts w:ascii="Arial" w:hAnsi="Arial" w:cs="Arial"/>
          <w:sz w:val="22"/>
          <w:szCs w:val="22"/>
          <w:lang w:val="sv-SE"/>
        </w:rPr>
      </w:pPr>
      <w:r w:rsidRPr="00DB0A13">
        <w:rPr>
          <w:rFonts w:ascii="Arial" w:hAnsi="Arial" w:cs="Arial"/>
          <w:sz w:val="22"/>
          <w:szCs w:val="22"/>
          <w:lang w:val="sv-SE"/>
        </w:rPr>
        <w:t xml:space="preserve">Hasan Ali, 2014, </w:t>
      </w:r>
      <w:r w:rsidRPr="00DB0A13">
        <w:rPr>
          <w:rFonts w:ascii="Arial" w:hAnsi="Arial" w:cs="Arial"/>
          <w:i/>
          <w:sz w:val="22"/>
          <w:szCs w:val="22"/>
          <w:lang w:val="sv-SE"/>
        </w:rPr>
        <w:t>Marketing, dan Kasus-Kasus Pilihan</w:t>
      </w:r>
      <w:r w:rsidRPr="00DB0A13">
        <w:rPr>
          <w:rFonts w:ascii="Arial" w:hAnsi="Arial" w:cs="Arial"/>
          <w:sz w:val="22"/>
          <w:szCs w:val="22"/>
          <w:lang w:val="sv-SE"/>
        </w:rPr>
        <w:t>, cetakan pertama, Penerbit  CAPS, Yogyakarta</w:t>
      </w:r>
    </w:p>
    <w:p w:rsidR="00BF0703" w:rsidRPr="00DB0A13" w:rsidRDefault="00BF0703" w:rsidP="00DB0A13">
      <w:pPr>
        <w:spacing w:line="360" w:lineRule="auto"/>
        <w:ind w:left="720" w:hanging="720"/>
        <w:jc w:val="both"/>
        <w:rPr>
          <w:rFonts w:ascii="Arial" w:hAnsi="Arial" w:cs="Arial"/>
          <w:sz w:val="22"/>
          <w:szCs w:val="22"/>
          <w:lang w:val="sv-SE"/>
        </w:rPr>
      </w:pPr>
    </w:p>
    <w:p w:rsidR="00BF0703" w:rsidRPr="00DB0A13" w:rsidRDefault="00BF0703" w:rsidP="00DB0A13">
      <w:pPr>
        <w:widowControl w:val="0"/>
        <w:autoSpaceDE w:val="0"/>
        <w:autoSpaceDN w:val="0"/>
        <w:adjustRightInd w:val="0"/>
        <w:spacing w:line="360" w:lineRule="auto"/>
        <w:ind w:left="709" w:hanging="709"/>
        <w:jc w:val="both"/>
        <w:rPr>
          <w:rFonts w:ascii="Arial" w:hAnsi="Arial" w:cs="Arial"/>
          <w:sz w:val="22"/>
          <w:szCs w:val="22"/>
        </w:rPr>
      </w:pPr>
      <w:r w:rsidRPr="00DB0A13">
        <w:rPr>
          <w:rFonts w:ascii="Arial" w:hAnsi="Arial" w:cs="Arial"/>
          <w:sz w:val="22"/>
          <w:szCs w:val="22"/>
        </w:rPr>
        <w:t xml:space="preserve">Kotler, Philip dan Keller, Kevin Lane, 2008, </w:t>
      </w:r>
      <w:r w:rsidRPr="00DB0A13">
        <w:rPr>
          <w:rFonts w:ascii="Arial" w:hAnsi="Arial" w:cs="Arial"/>
          <w:i/>
          <w:sz w:val="22"/>
          <w:szCs w:val="22"/>
        </w:rPr>
        <w:t>Manajemen Pemasaran</w:t>
      </w:r>
      <w:r w:rsidRPr="00DB0A13">
        <w:rPr>
          <w:rFonts w:ascii="Arial" w:hAnsi="Arial" w:cs="Arial"/>
          <w:sz w:val="22"/>
          <w:szCs w:val="22"/>
        </w:rPr>
        <w:t xml:space="preserve">, edisi ketigabelas, jilid dua, </w:t>
      </w:r>
      <w:proofErr w:type="gramStart"/>
      <w:r w:rsidRPr="00DB0A13">
        <w:rPr>
          <w:rFonts w:ascii="Arial" w:hAnsi="Arial" w:cs="Arial"/>
          <w:sz w:val="22"/>
          <w:szCs w:val="22"/>
        </w:rPr>
        <w:t>Penerbit :</w:t>
      </w:r>
      <w:proofErr w:type="gramEnd"/>
      <w:r w:rsidRPr="00DB0A13">
        <w:rPr>
          <w:rFonts w:ascii="Arial" w:hAnsi="Arial" w:cs="Arial"/>
          <w:sz w:val="22"/>
          <w:szCs w:val="22"/>
        </w:rPr>
        <w:t xml:space="preserve"> Erlangga, Jakarta </w:t>
      </w:r>
    </w:p>
    <w:p w:rsidR="00BF0703" w:rsidRPr="00DB0A13" w:rsidRDefault="00BF0703" w:rsidP="00DB0A13">
      <w:pPr>
        <w:widowControl w:val="0"/>
        <w:autoSpaceDE w:val="0"/>
        <w:autoSpaceDN w:val="0"/>
        <w:adjustRightInd w:val="0"/>
        <w:spacing w:line="360" w:lineRule="auto"/>
        <w:ind w:left="709" w:hanging="709"/>
        <w:jc w:val="both"/>
        <w:rPr>
          <w:rFonts w:ascii="Arial" w:hAnsi="Arial" w:cs="Arial"/>
          <w:sz w:val="22"/>
          <w:szCs w:val="22"/>
        </w:rPr>
      </w:pPr>
    </w:p>
    <w:p w:rsidR="00BF0703" w:rsidRPr="00DB0A13" w:rsidRDefault="00BF0703" w:rsidP="00DB0A13">
      <w:pPr>
        <w:widowControl w:val="0"/>
        <w:autoSpaceDE w:val="0"/>
        <w:autoSpaceDN w:val="0"/>
        <w:adjustRightInd w:val="0"/>
        <w:spacing w:line="360" w:lineRule="auto"/>
        <w:ind w:left="709" w:hanging="709"/>
        <w:jc w:val="both"/>
        <w:rPr>
          <w:rFonts w:ascii="Arial" w:hAnsi="Arial" w:cs="Arial"/>
          <w:sz w:val="22"/>
          <w:szCs w:val="22"/>
        </w:rPr>
      </w:pPr>
      <w:proofErr w:type="gramStart"/>
      <w:r w:rsidRPr="00DB0A13">
        <w:rPr>
          <w:rFonts w:ascii="Arial" w:hAnsi="Arial" w:cs="Arial"/>
          <w:sz w:val="22"/>
          <w:szCs w:val="22"/>
        </w:rPr>
        <w:t>Kotler Philip dan Gary Armstrong.</w:t>
      </w:r>
      <w:proofErr w:type="gramEnd"/>
      <w:r w:rsidRPr="00DB0A13">
        <w:rPr>
          <w:rFonts w:ascii="Arial" w:hAnsi="Arial" w:cs="Arial"/>
          <w:sz w:val="22"/>
          <w:szCs w:val="22"/>
        </w:rPr>
        <w:t xml:space="preserve"> 2008. </w:t>
      </w:r>
      <w:r w:rsidRPr="00DB0A13">
        <w:rPr>
          <w:rFonts w:ascii="Arial" w:hAnsi="Arial" w:cs="Arial"/>
          <w:i/>
          <w:sz w:val="22"/>
          <w:szCs w:val="22"/>
        </w:rPr>
        <w:t>Prinsip-prinsip Pemasaran</w:t>
      </w:r>
      <w:r w:rsidRPr="00DB0A13">
        <w:rPr>
          <w:rFonts w:ascii="Arial" w:hAnsi="Arial" w:cs="Arial"/>
          <w:sz w:val="22"/>
          <w:szCs w:val="22"/>
        </w:rPr>
        <w:t xml:space="preserve">, edisi keduabelas. </w:t>
      </w:r>
      <w:proofErr w:type="gramStart"/>
      <w:r w:rsidRPr="00DB0A13">
        <w:rPr>
          <w:rFonts w:ascii="Arial" w:hAnsi="Arial" w:cs="Arial"/>
          <w:sz w:val="22"/>
          <w:szCs w:val="22"/>
        </w:rPr>
        <w:t>Penerbit :</w:t>
      </w:r>
      <w:proofErr w:type="gramEnd"/>
      <w:r w:rsidRPr="00DB0A13">
        <w:rPr>
          <w:rFonts w:ascii="Arial" w:hAnsi="Arial" w:cs="Arial"/>
          <w:sz w:val="22"/>
          <w:szCs w:val="22"/>
        </w:rPr>
        <w:t xml:space="preserve"> Erlangga Jakarta</w:t>
      </w:r>
    </w:p>
    <w:p w:rsidR="00BF0703" w:rsidRPr="00DB0A13" w:rsidRDefault="00BF0703" w:rsidP="00DB0A13">
      <w:pPr>
        <w:widowControl w:val="0"/>
        <w:autoSpaceDE w:val="0"/>
        <w:autoSpaceDN w:val="0"/>
        <w:adjustRightInd w:val="0"/>
        <w:spacing w:line="360" w:lineRule="auto"/>
        <w:ind w:left="709" w:hanging="709"/>
        <w:jc w:val="both"/>
        <w:rPr>
          <w:rFonts w:ascii="Arial" w:hAnsi="Arial" w:cs="Arial"/>
          <w:sz w:val="22"/>
          <w:szCs w:val="22"/>
        </w:rPr>
      </w:pPr>
    </w:p>
    <w:p w:rsidR="00BF0703" w:rsidRPr="00DB0A13" w:rsidRDefault="00BF0703" w:rsidP="00DB0A13">
      <w:pPr>
        <w:widowControl w:val="0"/>
        <w:autoSpaceDE w:val="0"/>
        <w:autoSpaceDN w:val="0"/>
        <w:adjustRightInd w:val="0"/>
        <w:spacing w:line="360" w:lineRule="auto"/>
        <w:ind w:left="709" w:hanging="709"/>
        <w:jc w:val="both"/>
        <w:rPr>
          <w:rFonts w:ascii="Arial" w:hAnsi="Arial" w:cs="Arial"/>
          <w:sz w:val="22"/>
          <w:szCs w:val="22"/>
        </w:rPr>
      </w:pPr>
      <w:r w:rsidRPr="00DB0A13">
        <w:rPr>
          <w:rFonts w:ascii="Arial" w:hAnsi="Arial" w:cs="Arial"/>
          <w:sz w:val="22"/>
          <w:szCs w:val="22"/>
        </w:rPr>
        <w:t xml:space="preserve">Limakrisna dan Wilhelmus Hary Susilo, 2012, </w:t>
      </w:r>
      <w:r w:rsidRPr="00DB0A13">
        <w:rPr>
          <w:rFonts w:ascii="Arial" w:hAnsi="Arial" w:cs="Arial"/>
          <w:i/>
          <w:sz w:val="22"/>
          <w:szCs w:val="22"/>
        </w:rPr>
        <w:t>Manajemen Pemasaran Teori dan Aplikasi dalam Bisnis</w:t>
      </w:r>
      <w:r w:rsidRPr="00DB0A13">
        <w:rPr>
          <w:rFonts w:ascii="Arial" w:hAnsi="Arial" w:cs="Arial"/>
          <w:sz w:val="22"/>
          <w:szCs w:val="22"/>
        </w:rPr>
        <w:t xml:space="preserve">, edisi pertama, cetakan pertama, </w:t>
      </w:r>
      <w:proofErr w:type="gramStart"/>
      <w:r w:rsidRPr="00DB0A13">
        <w:rPr>
          <w:rFonts w:ascii="Arial" w:hAnsi="Arial" w:cs="Arial"/>
          <w:sz w:val="22"/>
          <w:szCs w:val="22"/>
        </w:rPr>
        <w:t>Penerbit :</w:t>
      </w:r>
      <w:proofErr w:type="gramEnd"/>
      <w:r w:rsidRPr="00DB0A13">
        <w:rPr>
          <w:rFonts w:ascii="Arial" w:hAnsi="Arial" w:cs="Arial"/>
          <w:sz w:val="22"/>
          <w:szCs w:val="22"/>
        </w:rPr>
        <w:t xml:space="preserve"> Mitra Wacana Media, Yogyakarta</w:t>
      </w:r>
    </w:p>
    <w:p w:rsidR="00BF0703" w:rsidRPr="00DB0A13" w:rsidRDefault="00BF0703" w:rsidP="00DB0A13">
      <w:pPr>
        <w:spacing w:line="360" w:lineRule="auto"/>
        <w:ind w:left="709" w:hanging="709"/>
        <w:jc w:val="both"/>
        <w:rPr>
          <w:rFonts w:ascii="Arial" w:hAnsi="Arial" w:cs="Arial"/>
          <w:sz w:val="22"/>
          <w:szCs w:val="22"/>
          <w:lang w:val="es-ES"/>
        </w:rPr>
      </w:pPr>
    </w:p>
    <w:p w:rsidR="00BF0703" w:rsidRPr="00DB0A13" w:rsidRDefault="00BF0703" w:rsidP="00DB0A13">
      <w:pPr>
        <w:pStyle w:val="BodyText"/>
        <w:spacing w:after="0" w:line="360" w:lineRule="auto"/>
        <w:ind w:left="720" w:hanging="720"/>
        <w:jc w:val="both"/>
        <w:rPr>
          <w:rFonts w:ascii="Arial" w:hAnsi="Arial" w:cs="Arial"/>
          <w:sz w:val="22"/>
          <w:szCs w:val="22"/>
          <w:lang w:val="sv-SE"/>
        </w:rPr>
      </w:pPr>
      <w:r w:rsidRPr="00DB0A13">
        <w:rPr>
          <w:rFonts w:ascii="Arial" w:hAnsi="Arial" w:cs="Arial"/>
          <w:sz w:val="22"/>
          <w:szCs w:val="22"/>
          <w:lang w:val="sv-SE"/>
        </w:rPr>
        <w:t xml:space="preserve">Machfoedz Mahmud, 2010, </w:t>
      </w:r>
      <w:r w:rsidRPr="00DB0A13">
        <w:rPr>
          <w:rFonts w:ascii="Arial" w:hAnsi="Arial" w:cs="Arial"/>
          <w:i/>
          <w:sz w:val="22"/>
          <w:szCs w:val="22"/>
          <w:lang w:val="sv-SE"/>
        </w:rPr>
        <w:t>Komunikasi Pemasaran</w:t>
      </w:r>
      <w:r w:rsidRPr="00DB0A13">
        <w:rPr>
          <w:rFonts w:ascii="Arial" w:hAnsi="Arial" w:cs="Arial"/>
          <w:sz w:val="22"/>
          <w:szCs w:val="22"/>
          <w:lang w:val="sv-SE"/>
        </w:rPr>
        <w:t>, edisi pertama, cetakan pertama, Penerbit : Cakra Ilmu, Yogyakarta</w:t>
      </w:r>
    </w:p>
    <w:p w:rsidR="00BF0703" w:rsidRPr="00DB0A13" w:rsidRDefault="00BF0703" w:rsidP="00DB0A13">
      <w:pPr>
        <w:spacing w:line="360" w:lineRule="auto"/>
        <w:ind w:left="709" w:hanging="709"/>
        <w:jc w:val="both"/>
        <w:rPr>
          <w:rFonts w:ascii="Arial" w:hAnsi="Arial" w:cs="Arial"/>
          <w:sz w:val="22"/>
          <w:szCs w:val="22"/>
        </w:rPr>
      </w:pPr>
    </w:p>
    <w:p w:rsidR="00BF0703" w:rsidRPr="00DB0A13" w:rsidRDefault="00BF0703" w:rsidP="00DB0A13">
      <w:pPr>
        <w:spacing w:line="360" w:lineRule="auto"/>
        <w:ind w:left="709" w:hanging="709"/>
        <w:jc w:val="both"/>
        <w:rPr>
          <w:rFonts w:ascii="Arial" w:hAnsi="Arial" w:cs="Arial"/>
          <w:sz w:val="22"/>
          <w:szCs w:val="22"/>
        </w:rPr>
      </w:pPr>
      <w:r w:rsidRPr="00DB0A13">
        <w:rPr>
          <w:rFonts w:ascii="Arial" w:hAnsi="Arial" w:cs="Arial"/>
          <w:sz w:val="22"/>
          <w:szCs w:val="22"/>
        </w:rPr>
        <w:t xml:space="preserve">Simamora, Bilson. 2008. </w:t>
      </w:r>
      <w:r w:rsidRPr="00DB0A13">
        <w:rPr>
          <w:rFonts w:ascii="Arial" w:hAnsi="Arial" w:cs="Arial"/>
          <w:i/>
          <w:sz w:val="22"/>
          <w:szCs w:val="22"/>
        </w:rPr>
        <w:t>Memenangkan Pasar Dengan Pemasaran Yang Efektif dan Profitabel,</w:t>
      </w:r>
      <w:r w:rsidRPr="00DB0A13">
        <w:rPr>
          <w:rFonts w:ascii="Arial" w:hAnsi="Arial" w:cs="Arial"/>
          <w:sz w:val="22"/>
          <w:szCs w:val="22"/>
        </w:rPr>
        <w:t xml:space="preserve"> </w:t>
      </w:r>
      <w:proofErr w:type="gramStart"/>
      <w:r w:rsidRPr="00DB0A13">
        <w:rPr>
          <w:rFonts w:ascii="Arial" w:hAnsi="Arial" w:cs="Arial"/>
          <w:sz w:val="22"/>
          <w:szCs w:val="22"/>
        </w:rPr>
        <w:t>Penerbit :</w:t>
      </w:r>
      <w:proofErr w:type="gramEnd"/>
      <w:r w:rsidRPr="00DB0A13">
        <w:rPr>
          <w:rFonts w:ascii="Arial" w:hAnsi="Arial" w:cs="Arial"/>
          <w:sz w:val="22"/>
          <w:szCs w:val="22"/>
        </w:rPr>
        <w:t xml:space="preserve"> Gramedia Pustaka Utama, Jakarta</w:t>
      </w:r>
    </w:p>
    <w:p w:rsidR="00BF0703" w:rsidRPr="00DB0A13" w:rsidRDefault="00BF0703" w:rsidP="00DB0A13">
      <w:pPr>
        <w:spacing w:line="360" w:lineRule="auto"/>
        <w:ind w:left="709" w:hanging="709"/>
        <w:jc w:val="both"/>
        <w:rPr>
          <w:rFonts w:ascii="Arial" w:hAnsi="Arial" w:cs="Arial"/>
          <w:sz w:val="22"/>
          <w:szCs w:val="22"/>
          <w:lang w:val="es-ES"/>
        </w:rPr>
      </w:pPr>
    </w:p>
    <w:p w:rsidR="00BF0703" w:rsidRPr="00DB0A13" w:rsidRDefault="00BF0703" w:rsidP="00DB0A13">
      <w:pPr>
        <w:spacing w:line="360" w:lineRule="auto"/>
        <w:ind w:left="720" w:hanging="720"/>
        <w:jc w:val="both"/>
        <w:rPr>
          <w:rFonts w:ascii="Arial" w:hAnsi="Arial" w:cs="Arial"/>
          <w:sz w:val="22"/>
          <w:szCs w:val="22"/>
        </w:rPr>
      </w:pPr>
      <w:r w:rsidRPr="00DB0A13">
        <w:rPr>
          <w:rFonts w:ascii="Arial" w:hAnsi="Arial" w:cs="Arial"/>
          <w:bCs/>
          <w:sz w:val="22"/>
          <w:szCs w:val="22"/>
          <w:lang w:val="id-ID"/>
        </w:rPr>
        <w:t>Setiadi, Nugroho J.</w:t>
      </w:r>
      <w:r w:rsidRPr="00DB0A13">
        <w:rPr>
          <w:rFonts w:ascii="Arial" w:hAnsi="Arial" w:cs="Arial"/>
          <w:sz w:val="22"/>
          <w:szCs w:val="22"/>
          <w:lang w:val="id-ID"/>
        </w:rPr>
        <w:t xml:space="preserve"> 20</w:t>
      </w:r>
      <w:r w:rsidRPr="00DB0A13">
        <w:rPr>
          <w:rFonts w:ascii="Arial" w:hAnsi="Arial" w:cs="Arial"/>
          <w:sz w:val="22"/>
          <w:szCs w:val="22"/>
        </w:rPr>
        <w:t>08</w:t>
      </w:r>
      <w:r w:rsidRPr="00DB0A13">
        <w:rPr>
          <w:rFonts w:ascii="Arial" w:hAnsi="Arial" w:cs="Arial"/>
          <w:sz w:val="22"/>
          <w:szCs w:val="22"/>
          <w:lang w:val="id-ID"/>
        </w:rPr>
        <w:t xml:space="preserve">, </w:t>
      </w:r>
      <w:r w:rsidRPr="00DB0A13">
        <w:rPr>
          <w:rFonts w:ascii="Arial" w:hAnsi="Arial" w:cs="Arial"/>
          <w:i/>
          <w:iCs/>
          <w:sz w:val="22"/>
          <w:szCs w:val="22"/>
          <w:lang w:val="id-ID"/>
        </w:rPr>
        <w:t>Perilaku Konsumen</w:t>
      </w:r>
      <w:r w:rsidRPr="00DB0A13">
        <w:rPr>
          <w:rFonts w:ascii="Arial" w:hAnsi="Arial" w:cs="Arial"/>
          <w:sz w:val="22"/>
          <w:szCs w:val="22"/>
          <w:lang w:val="id-ID"/>
        </w:rPr>
        <w:t xml:space="preserve">. </w:t>
      </w:r>
      <w:proofErr w:type="gramStart"/>
      <w:r w:rsidRPr="00DB0A13">
        <w:rPr>
          <w:rFonts w:ascii="Arial" w:hAnsi="Arial" w:cs="Arial"/>
          <w:sz w:val="22"/>
          <w:szCs w:val="22"/>
        </w:rPr>
        <w:t>edisi</w:t>
      </w:r>
      <w:proofErr w:type="gramEnd"/>
      <w:r w:rsidRPr="00DB0A13">
        <w:rPr>
          <w:rFonts w:ascii="Arial" w:hAnsi="Arial" w:cs="Arial"/>
          <w:sz w:val="22"/>
          <w:szCs w:val="22"/>
        </w:rPr>
        <w:t xml:space="preserve"> revisi, cetakan kesembilan Penerbit : </w:t>
      </w:r>
      <w:r w:rsidRPr="00DB0A13">
        <w:rPr>
          <w:rFonts w:ascii="Arial" w:hAnsi="Arial" w:cs="Arial"/>
          <w:sz w:val="22"/>
          <w:szCs w:val="22"/>
          <w:lang w:val="id-ID"/>
        </w:rPr>
        <w:t>Kencana Jakarta.</w:t>
      </w:r>
    </w:p>
    <w:p w:rsidR="00BF0703" w:rsidRPr="00DB0A13" w:rsidRDefault="00BF0703" w:rsidP="00DB0A13">
      <w:pPr>
        <w:pStyle w:val="PlainText"/>
        <w:spacing w:line="360" w:lineRule="auto"/>
        <w:ind w:left="709" w:hanging="709"/>
        <w:jc w:val="both"/>
        <w:rPr>
          <w:rFonts w:ascii="Arial" w:hAnsi="Arial" w:cs="Arial"/>
          <w:sz w:val="22"/>
          <w:szCs w:val="22"/>
          <w:lang w:val="fi-FI"/>
        </w:rPr>
      </w:pPr>
    </w:p>
    <w:p w:rsidR="00BF0703" w:rsidRPr="00DB0A13" w:rsidRDefault="00BF0703" w:rsidP="00DB0A13">
      <w:pPr>
        <w:pStyle w:val="PlainText"/>
        <w:spacing w:line="360" w:lineRule="auto"/>
        <w:ind w:left="709" w:hanging="709"/>
        <w:jc w:val="both"/>
        <w:rPr>
          <w:rFonts w:ascii="Arial" w:hAnsi="Arial" w:cs="Arial"/>
          <w:sz w:val="22"/>
          <w:szCs w:val="22"/>
          <w:lang w:val="fi-FI"/>
        </w:rPr>
      </w:pPr>
      <w:r w:rsidRPr="00DB0A13">
        <w:rPr>
          <w:rFonts w:ascii="Arial" w:hAnsi="Arial" w:cs="Arial"/>
          <w:sz w:val="22"/>
          <w:szCs w:val="22"/>
          <w:lang w:val="fi-FI"/>
        </w:rPr>
        <w:t xml:space="preserve">Swastha, Basu dan T. Hani Handoko, 2008, </w:t>
      </w:r>
      <w:r w:rsidRPr="00DB0A13">
        <w:rPr>
          <w:rFonts w:ascii="Arial" w:hAnsi="Arial" w:cs="Arial"/>
          <w:i/>
          <w:sz w:val="22"/>
          <w:szCs w:val="22"/>
          <w:lang w:val="fi-FI"/>
        </w:rPr>
        <w:t>Manajemen Pemasaran, Analisa Perilaku Konsumen,</w:t>
      </w:r>
      <w:r w:rsidRPr="00DB0A13">
        <w:rPr>
          <w:rFonts w:ascii="Arial" w:hAnsi="Arial" w:cs="Arial"/>
          <w:sz w:val="22"/>
          <w:szCs w:val="22"/>
          <w:lang w:val="fi-FI"/>
        </w:rPr>
        <w:t xml:space="preserve"> edisi pertama, cetakan keempat, Penerbit : BPFE, Yogyakarta</w:t>
      </w:r>
    </w:p>
    <w:p w:rsidR="00BF0703" w:rsidRPr="00DB0A13" w:rsidRDefault="00BF0703" w:rsidP="00DB0A13">
      <w:pPr>
        <w:spacing w:line="360" w:lineRule="auto"/>
        <w:ind w:left="709" w:hanging="709"/>
        <w:jc w:val="both"/>
        <w:rPr>
          <w:rFonts w:ascii="Arial" w:hAnsi="Arial" w:cs="Arial"/>
          <w:sz w:val="22"/>
          <w:szCs w:val="22"/>
          <w:lang w:val="es-ES"/>
        </w:rPr>
      </w:pPr>
    </w:p>
    <w:p w:rsidR="00BF0703" w:rsidRPr="00DB0A13" w:rsidRDefault="00BF0703" w:rsidP="00DB0A13">
      <w:pPr>
        <w:spacing w:line="360" w:lineRule="auto"/>
        <w:ind w:left="709" w:hanging="709"/>
        <w:jc w:val="both"/>
        <w:rPr>
          <w:rFonts w:ascii="Arial" w:hAnsi="Arial" w:cs="Arial"/>
          <w:sz w:val="22"/>
          <w:szCs w:val="22"/>
          <w:lang w:val="es-ES"/>
        </w:rPr>
      </w:pPr>
      <w:r w:rsidRPr="00DB0A13">
        <w:rPr>
          <w:rFonts w:ascii="Arial" w:hAnsi="Arial" w:cs="Arial"/>
          <w:sz w:val="22"/>
          <w:szCs w:val="22"/>
          <w:lang w:val="es-ES"/>
        </w:rPr>
        <w:t xml:space="preserve">Sugiyono, 2011, Metode </w:t>
      </w:r>
      <w:r w:rsidRPr="00DB0A13">
        <w:rPr>
          <w:rFonts w:ascii="Arial" w:hAnsi="Arial" w:cs="Arial"/>
          <w:i/>
          <w:sz w:val="22"/>
          <w:szCs w:val="22"/>
          <w:lang w:val="es-ES"/>
        </w:rPr>
        <w:t>Penelitian Kombinasi (Mixed Mothods),</w:t>
      </w:r>
      <w:r w:rsidRPr="00DB0A13">
        <w:rPr>
          <w:rFonts w:ascii="Arial" w:hAnsi="Arial" w:cs="Arial"/>
          <w:sz w:val="22"/>
          <w:szCs w:val="22"/>
          <w:lang w:val="es-ES"/>
        </w:rPr>
        <w:t xml:space="preserve"> cetakan pertama, </w:t>
      </w:r>
      <w:proofErr w:type="gramStart"/>
      <w:r w:rsidRPr="00DB0A13">
        <w:rPr>
          <w:rFonts w:ascii="Arial" w:hAnsi="Arial" w:cs="Arial"/>
          <w:sz w:val="22"/>
          <w:szCs w:val="22"/>
          <w:lang w:val="es-ES"/>
        </w:rPr>
        <w:t>Penerbit :</w:t>
      </w:r>
      <w:proofErr w:type="gramEnd"/>
      <w:r w:rsidRPr="00DB0A13">
        <w:rPr>
          <w:rFonts w:ascii="Arial" w:hAnsi="Arial" w:cs="Arial"/>
          <w:sz w:val="22"/>
          <w:szCs w:val="22"/>
          <w:lang w:val="es-ES"/>
        </w:rPr>
        <w:t xml:space="preserve"> Alfabeta, Bandung</w:t>
      </w:r>
    </w:p>
    <w:p w:rsidR="00BF0703" w:rsidRPr="00DB0A13" w:rsidRDefault="00BF0703" w:rsidP="00DB0A13">
      <w:pPr>
        <w:widowControl w:val="0"/>
        <w:autoSpaceDE w:val="0"/>
        <w:autoSpaceDN w:val="0"/>
        <w:adjustRightInd w:val="0"/>
        <w:spacing w:line="360" w:lineRule="auto"/>
        <w:ind w:left="709" w:hanging="709"/>
        <w:jc w:val="both"/>
        <w:rPr>
          <w:rFonts w:ascii="Arial" w:hAnsi="Arial" w:cs="Arial"/>
          <w:sz w:val="22"/>
          <w:szCs w:val="22"/>
        </w:rPr>
      </w:pPr>
    </w:p>
    <w:p w:rsidR="00BF0703" w:rsidRPr="00DB0A13" w:rsidRDefault="00BF0703" w:rsidP="00DB0A13">
      <w:pPr>
        <w:spacing w:line="360" w:lineRule="auto"/>
        <w:ind w:left="709" w:hanging="709"/>
        <w:jc w:val="both"/>
        <w:rPr>
          <w:rFonts w:ascii="Arial" w:hAnsi="Arial" w:cs="Arial"/>
          <w:sz w:val="22"/>
          <w:szCs w:val="22"/>
          <w:lang w:val="es-ES"/>
        </w:rPr>
      </w:pPr>
      <w:r w:rsidRPr="00DB0A13">
        <w:rPr>
          <w:rFonts w:ascii="Arial" w:hAnsi="Arial" w:cs="Arial"/>
          <w:noProof/>
          <w:sz w:val="22"/>
          <w:szCs w:val="22"/>
          <w:lang w:val="id-ID" w:eastAsia="id-ID"/>
        </w:rPr>
        <mc:AlternateContent>
          <mc:Choice Requires="wps">
            <w:drawing>
              <wp:anchor distT="0" distB="0" distL="114300" distR="114300" simplePos="0" relativeHeight="251668480" behindDoc="0" locked="0" layoutInCell="1" allowOverlap="1" wp14:anchorId="43A14FEC" wp14:editId="1E83FC2F">
                <wp:simplePos x="0" y="0"/>
                <wp:positionH relativeFrom="column">
                  <wp:posOffset>4817745</wp:posOffset>
                </wp:positionH>
                <wp:positionV relativeFrom="paragraph">
                  <wp:posOffset>-840105</wp:posOffset>
                </wp:positionV>
                <wp:extent cx="257175" cy="32385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257175" cy="3238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92D63" w:rsidRDefault="00692D63" w:rsidP="00BF07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29" type="#_x0000_t202" style="position:absolute;left:0;text-align:left;margin-left:379.35pt;margin-top:-66.15pt;width:20.25pt;height:25.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" fillcolor="white [3201]" strokecolor="white [3212]" strokeweight=".5pt">
                <v:textbox>
                  <w:txbxContent>
                    <w:p w:rsidR="00692D63" w:rsidRDefault="00692D63" w:rsidP="00BF0703"/>
                  </w:txbxContent>
                </v:textbox>
              </v:shape>
            </w:pict>
          </mc:Fallback>
        </mc:AlternateContent>
      </w:r>
      <w:r w:rsidRPr="00DB0A13">
        <w:rPr>
          <w:rFonts w:ascii="Arial" w:hAnsi="Arial" w:cs="Arial"/>
          <w:sz w:val="22"/>
          <w:szCs w:val="22"/>
          <w:lang w:val="es-ES"/>
        </w:rPr>
        <w:t xml:space="preserve">Sunyoto Danang, 2013, </w:t>
      </w:r>
      <w:r w:rsidRPr="00DB0A13">
        <w:rPr>
          <w:rFonts w:ascii="Arial" w:hAnsi="Arial" w:cs="Arial"/>
          <w:i/>
          <w:sz w:val="22"/>
          <w:szCs w:val="22"/>
          <w:lang w:val="es-ES"/>
        </w:rPr>
        <w:t>Dasar-Dasar Manajemen Pemasaran, Konsep Strategi, dan Kasus</w:t>
      </w:r>
      <w:r w:rsidRPr="00DB0A13">
        <w:rPr>
          <w:rFonts w:ascii="Arial" w:hAnsi="Arial" w:cs="Arial"/>
          <w:sz w:val="22"/>
          <w:szCs w:val="22"/>
          <w:lang w:val="es-ES"/>
        </w:rPr>
        <w:t xml:space="preserve">, edisi pertama, cetakan kedua, </w:t>
      </w:r>
      <w:proofErr w:type="gramStart"/>
      <w:r w:rsidRPr="00DB0A13">
        <w:rPr>
          <w:rFonts w:ascii="Arial" w:hAnsi="Arial" w:cs="Arial"/>
          <w:sz w:val="22"/>
          <w:szCs w:val="22"/>
          <w:lang w:val="es-ES"/>
        </w:rPr>
        <w:t>Penerbit :</w:t>
      </w:r>
      <w:proofErr w:type="gramEnd"/>
      <w:r w:rsidRPr="00DB0A13">
        <w:rPr>
          <w:rFonts w:ascii="Arial" w:hAnsi="Arial" w:cs="Arial"/>
          <w:sz w:val="22"/>
          <w:szCs w:val="22"/>
          <w:lang w:val="es-ES"/>
        </w:rPr>
        <w:t xml:space="preserve"> CAPS Yogyakarta</w:t>
      </w:r>
    </w:p>
    <w:p w:rsidR="00BF0703" w:rsidRPr="00DB0A13" w:rsidRDefault="00BF0703" w:rsidP="00DB0A13">
      <w:pPr>
        <w:spacing w:line="360" w:lineRule="auto"/>
        <w:ind w:left="709" w:hanging="709"/>
        <w:jc w:val="both"/>
        <w:rPr>
          <w:rFonts w:ascii="Arial" w:hAnsi="Arial" w:cs="Arial"/>
          <w:sz w:val="22"/>
          <w:szCs w:val="22"/>
          <w:lang w:val="es-ES"/>
        </w:rPr>
      </w:pPr>
    </w:p>
    <w:p w:rsidR="00BF0703" w:rsidRPr="00DB0A13" w:rsidRDefault="00BF0703" w:rsidP="00DB0A13">
      <w:pPr>
        <w:spacing w:line="360" w:lineRule="auto"/>
        <w:ind w:left="709" w:hanging="709"/>
        <w:jc w:val="both"/>
        <w:rPr>
          <w:rFonts w:ascii="Arial" w:hAnsi="Arial" w:cs="Arial"/>
          <w:sz w:val="22"/>
          <w:szCs w:val="22"/>
          <w:lang w:val="es-ES"/>
        </w:rPr>
      </w:pPr>
      <w:r w:rsidRPr="00DB0A13">
        <w:rPr>
          <w:rFonts w:ascii="Arial" w:hAnsi="Arial" w:cs="Arial"/>
          <w:sz w:val="22"/>
          <w:szCs w:val="22"/>
          <w:lang w:val="es-ES"/>
        </w:rPr>
        <w:t xml:space="preserve">Sujarweni Wiratna, 2015, </w:t>
      </w:r>
      <w:r w:rsidRPr="00DB0A13">
        <w:rPr>
          <w:rFonts w:ascii="Arial" w:hAnsi="Arial" w:cs="Arial"/>
          <w:i/>
          <w:sz w:val="22"/>
          <w:szCs w:val="22"/>
          <w:lang w:val="es-ES"/>
        </w:rPr>
        <w:t>Metodologi Penelitian</w:t>
      </w:r>
      <w:r w:rsidRPr="00DB0A13">
        <w:rPr>
          <w:rFonts w:ascii="Arial" w:hAnsi="Arial" w:cs="Arial"/>
          <w:sz w:val="22"/>
          <w:szCs w:val="22"/>
          <w:lang w:val="es-ES"/>
        </w:rPr>
        <w:t xml:space="preserve">, cetakan pertama, </w:t>
      </w:r>
      <w:proofErr w:type="gramStart"/>
      <w:r w:rsidRPr="00DB0A13">
        <w:rPr>
          <w:rFonts w:ascii="Arial" w:hAnsi="Arial" w:cs="Arial"/>
          <w:sz w:val="22"/>
          <w:szCs w:val="22"/>
          <w:lang w:val="es-ES"/>
        </w:rPr>
        <w:t>Penerbit :</w:t>
      </w:r>
      <w:proofErr w:type="gramEnd"/>
      <w:r w:rsidRPr="00DB0A13">
        <w:rPr>
          <w:rFonts w:ascii="Arial" w:hAnsi="Arial" w:cs="Arial"/>
          <w:sz w:val="22"/>
          <w:szCs w:val="22"/>
          <w:lang w:val="es-ES"/>
        </w:rPr>
        <w:t xml:space="preserve"> Pustaka Barupres, Yogyakarta</w:t>
      </w:r>
    </w:p>
    <w:p w:rsidR="00BF0703" w:rsidRPr="00DB0A13" w:rsidRDefault="00BF0703" w:rsidP="00DB0A13">
      <w:pPr>
        <w:spacing w:line="360" w:lineRule="auto"/>
        <w:ind w:left="709" w:hanging="709"/>
        <w:jc w:val="both"/>
        <w:rPr>
          <w:rFonts w:ascii="Arial" w:hAnsi="Arial" w:cs="Arial"/>
          <w:sz w:val="22"/>
          <w:szCs w:val="22"/>
          <w:lang w:val="es-ES"/>
        </w:rPr>
      </w:pPr>
    </w:p>
    <w:p w:rsidR="00BF0703" w:rsidRPr="00DB0A13" w:rsidRDefault="00BF0703" w:rsidP="00DB0A13">
      <w:pPr>
        <w:pStyle w:val="PlainText"/>
        <w:spacing w:line="360" w:lineRule="auto"/>
        <w:ind w:left="709" w:hanging="709"/>
        <w:jc w:val="both"/>
        <w:rPr>
          <w:rFonts w:ascii="Arial" w:hAnsi="Arial" w:cs="Arial"/>
          <w:sz w:val="22"/>
          <w:szCs w:val="22"/>
        </w:rPr>
      </w:pPr>
      <w:r w:rsidRPr="00DB0A13">
        <w:rPr>
          <w:rFonts w:ascii="Arial" w:hAnsi="Arial" w:cs="Arial"/>
          <w:sz w:val="22"/>
          <w:szCs w:val="22"/>
        </w:rPr>
        <w:t xml:space="preserve">Sutisna, 2008, </w:t>
      </w:r>
      <w:r w:rsidRPr="00DB0A13">
        <w:rPr>
          <w:rFonts w:ascii="Arial" w:hAnsi="Arial" w:cs="Arial"/>
          <w:i/>
          <w:sz w:val="22"/>
          <w:szCs w:val="22"/>
        </w:rPr>
        <w:t>Perilaku Konsumen dan Komunikasi Pemasaran</w:t>
      </w:r>
      <w:r w:rsidRPr="00DB0A13">
        <w:rPr>
          <w:rFonts w:ascii="Arial" w:hAnsi="Arial" w:cs="Arial"/>
          <w:sz w:val="22"/>
          <w:szCs w:val="22"/>
        </w:rPr>
        <w:t xml:space="preserve">, </w:t>
      </w:r>
      <w:proofErr w:type="gramStart"/>
      <w:r w:rsidRPr="00DB0A13">
        <w:rPr>
          <w:rFonts w:ascii="Arial" w:hAnsi="Arial" w:cs="Arial"/>
          <w:sz w:val="22"/>
          <w:szCs w:val="22"/>
        </w:rPr>
        <w:t>Penerbit :</w:t>
      </w:r>
      <w:proofErr w:type="gramEnd"/>
      <w:r w:rsidRPr="00DB0A13">
        <w:rPr>
          <w:rFonts w:ascii="Arial" w:hAnsi="Arial" w:cs="Arial"/>
          <w:sz w:val="22"/>
          <w:szCs w:val="22"/>
        </w:rPr>
        <w:t xml:space="preserve"> Penerbit : Remaja Rosdakarya Bandung</w:t>
      </w:r>
    </w:p>
    <w:p w:rsidR="00BF0703" w:rsidRPr="00DB0A13" w:rsidRDefault="00BF0703" w:rsidP="00DB0A13">
      <w:pPr>
        <w:spacing w:line="360" w:lineRule="auto"/>
        <w:ind w:left="709" w:hanging="709"/>
        <w:jc w:val="both"/>
        <w:rPr>
          <w:rFonts w:ascii="Arial" w:hAnsi="Arial" w:cs="Arial"/>
          <w:sz w:val="22"/>
          <w:szCs w:val="22"/>
          <w:lang w:val="es-ES"/>
        </w:rPr>
      </w:pPr>
    </w:p>
    <w:p w:rsidR="00BF0703" w:rsidRPr="00DB0A13" w:rsidRDefault="00BF0703" w:rsidP="00DB0A13">
      <w:pPr>
        <w:spacing w:line="360" w:lineRule="auto"/>
        <w:ind w:left="709" w:hanging="709"/>
        <w:jc w:val="both"/>
        <w:rPr>
          <w:rFonts w:ascii="Arial" w:hAnsi="Arial" w:cs="Arial"/>
          <w:sz w:val="22"/>
          <w:szCs w:val="22"/>
          <w:lang w:val="es-ES"/>
        </w:rPr>
      </w:pPr>
      <w:r w:rsidRPr="00DB0A13">
        <w:rPr>
          <w:rFonts w:ascii="Arial" w:hAnsi="Arial" w:cs="Arial"/>
          <w:sz w:val="22"/>
          <w:szCs w:val="22"/>
          <w:lang w:val="es-ES"/>
        </w:rPr>
        <w:t>Tjiptono, Fandy, 2008</w:t>
      </w:r>
      <w:r w:rsidRPr="00DB0A13">
        <w:rPr>
          <w:rFonts w:ascii="Arial" w:hAnsi="Arial" w:cs="Arial"/>
          <w:i/>
          <w:sz w:val="22"/>
          <w:szCs w:val="22"/>
          <w:lang w:val="es-ES"/>
        </w:rPr>
        <w:t xml:space="preserve">Strategi Pemasaran, </w:t>
      </w:r>
      <w:r w:rsidRPr="00DB0A13">
        <w:rPr>
          <w:rFonts w:ascii="Arial" w:hAnsi="Arial" w:cs="Arial"/>
          <w:sz w:val="22"/>
          <w:szCs w:val="22"/>
          <w:lang w:val="es-ES"/>
        </w:rPr>
        <w:t>edisi kedua, cetakan ketujuh, Penerbit  Andi, Yogyakarta</w:t>
      </w:r>
    </w:p>
    <w:p w:rsidR="00BF0703" w:rsidRPr="00DB0A13" w:rsidRDefault="00BF0703" w:rsidP="00DB0A13">
      <w:pPr>
        <w:spacing w:line="360" w:lineRule="auto"/>
        <w:ind w:left="709" w:hanging="709"/>
        <w:jc w:val="both"/>
        <w:rPr>
          <w:rFonts w:ascii="Arial" w:hAnsi="Arial" w:cs="Arial"/>
          <w:sz w:val="22"/>
          <w:szCs w:val="22"/>
          <w:lang w:val="es-ES"/>
        </w:rPr>
      </w:pPr>
    </w:p>
    <w:p w:rsidR="00BF0703" w:rsidRPr="00DB0A13" w:rsidRDefault="00BF0703" w:rsidP="00DB0A13">
      <w:pPr>
        <w:spacing w:line="360" w:lineRule="auto"/>
        <w:ind w:left="709" w:hanging="709"/>
        <w:jc w:val="both"/>
        <w:rPr>
          <w:rFonts w:ascii="Arial" w:hAnsi="Arial" w:cs="Arial"/>
          <w:sz w:val="22"/>
          <w:szCs w:val="22"/>
          <w:lang w:val="es-ES"/>
        </w:rPr>
      </w:pPr>
      <w:r w:rsidRPr="00DB0A13">
        <w:rPr>
          <w:rFonts w:ascii="Arial" w:hAnsi="Arial" w:cs="Arial"/>
          <w:sz w:val="22"/>
          <w:szCs w:val="22"/>
          <w:lang w:val="es-ES"/>
        </w:rPr>
        <w:t>http/ow.iv/KNICZ</w:t>
      </w:r>
    </w:p>
    <w:p w:rsidR="00393437" w:rsidRPr="00DB0A13" w:rsidRDefault="00393437" w:rsidP="00DB0A13">
      <w:pPr>
        <w:spacing w:line="360" w:lineRule="auto"/>
        <w:rPr>
          <w:rFonts w:ascii="Arial" w:hAnsi="Arial" w:cs="Arial"/>
          <w:sz w:val="22"/>
          <w:szCs w:val="22"/>
        </w:rPr>
      </w:pPr>
    </w:p>
    <w:sectPr w:rsidR="00393437" w:rsidRPr="00DB0A13" w:rsidSect="008E6895">
      <w:headerReference w:type="default" r:id="rId8"/>
      <w:footerReference w:type="default" r:id="rId9"/>
      <w:pgSz w:w="11907" w:h="16839" w:code="9"/>
      <w:pgMar w:top="1701" w:right="1701" w:bottom="1701" w:left="2268" w:header="720" w:footer="720" w:gutter="0"/>
      <w:pgNumType w:start="17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C3C" w:rsidRDefault="00151C3C" w:rsidP="00DB0A13">
      <w:r>
        <w:separator/>
      </w:r>
    </w:p>
  </w:endnote>
  <w:endnote w:type="continuationSeparator" w:id="0">
    <w:p w:rsidR="00151C3C" w:rsidRDefault="00151C3C" w:rsidP="00DB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577586"/>
      <w:docPartObj>
        <w:docPartGallery w:val="Page Numbers (Bottom of Page)"/>
        <w:docPartUnique/>
      </w:docPartObj>
    </w:sdtPr>
    <w:sdtEndPr>
      <w:rPr>
        <w:noProof/>
      </w:rPr>
    </w:sdtEndPr>
    <w:sdtContent>
      <w:p w:rsidR="00DB0A13" w:rsidRPr="00DB0A13" w:rsidRDefault="00DB0A13" w:rsidP="00DB0A13">
        <w:pPr>
          <w:pStyle w:val="Footer"/>
          <w:jc w:val="center"/>
          <w:rPr>
            <w:noProof/>
          </w:rPr>
        </w:pPr>
        <w:r w:rsidRPr="000C55AC">
          <w:rPr>
            <w:rFonts w:ascii="Bell MT" w:hAnsi="Bell MT"/>
            <w:szCs w:val="18"/>
          </w:rPr>
          <w:t>https://journal.unismuh.ac.id/index.php/profitability</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C3C" w:rsidRDefault="00151C3C" w:rsidP="00DB0A13">
      <w:r>
        <w:separator/>
      </w:r>
    </w:p>
  </w:footnote>
  <w:footnote w:type="continuationSeparator" w:id="0">
    <w:p w:rsidR="00151C3C" w:rsidRDefault="00151C3C" w:rsidP="00DB0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A13" w:rsidRDefault="00DB0A13" w:rsidP="00DB0A13">
    <w:pPr>
      <w:pStyle w:val="Header"/>
      <w:jc w:val="right"/>
    </w:pPr>
    <w:r>
      <w:fldChar w:fldCharType="begin"/>
    </w:r>
    <w:r>
      <w:instrText xml:space="preserve"> PAGE   \* MERGEFORMAT </w:instrText>
    </w:r>
    <w:r>
      <w:fldChar w:fldCharType="separate"/>
    </w:r>
    <w:r w:rsidR="008E6895">
      <w:rPr>
        <w:noProof/>
      </w:rPr>
      <w:t>174</w:t>
    </w:r>
    <w:r>
      <w:rPr>
        <w:noProof/>
      </w:rPr>
      <w:fldChar w:fldCharType="end"/>
    </w:r>
  </w:p>
  <w:p w:rsidR="00DB0A13" w:rsidRPr="00C53512" w:rsidRDefault="00DB0A13" w:rsidP="00DB0A13">
    <w:pPr>
      <w:tabs>
        <w:tab w:val="right" w:pos="7937"/>
      </w:tabs>
      <w:rPr>
        <w:rFonts w:ascii="Bell MT" w:hAnsi="Bell MT" w:cs="Arial"/>
        <w:szCs w:val="28"/>
      </w:rPr>
    </w:pPr>
    <w:r w:rsidRPr="00C53512">
      <w:rPr>
        <w:rFonts w:ascii="Bell MT" w:hAnsi="Bell MT" w:cs="Arial"/>
        <w:szCs w:val="28"/>
      </w:rPr>
      <w:t>Jurnal Profitability Fakultas Ekonomi Dan Bisnis</w:t>
    </w:r>
    <w:r>
      <w:rPr>
        <w:rFonts w:ascii="Bell MT" w:hAnsi="Bell MT" w:cs="Arial"/>
        <w:szCs w:val="28"/>
      </w:rPr>
      <w:tab/>
    </w:r>
  </w:p>
  <w:p w:rsidR="00DB0A13" w:rsidRPr="00DB0A13" w:rsidRDefault="00DB0A13" w:rsidP="00DB0A13">
    <w:pPr>
      <w:tabs>
        <w:tab w:val="right" w:pos="7938"/>
      </w:tabs>
      <w:rPr>
        <w:rFonts w:ascii="Bell MT" w:hAnsi="Bell MT" w:cs="Arial"/>
        <w:szCs w:val="28"/>
        <w:lang w:val="id-ID"/>
      </w:rPr>
    </w:pPr>
    <w:r>
      <w:rPr>
        <w:rFonts w:ascii="Bell MT" w:hAnsi="Bell MT"/>
        <w:i/>
        <w:szCs w:val="18"/>
      </w:rPr>
      <w:t xml:space="preserve">Volume </w:t>
    </w:r>
    <w:r>
      <w:rPr>
        <w:rFonts w:ascii="Bell MT" w:hAnsi="Bell MT"/>
        <w:i/>
        <w:szCs w:val="18"/>
        <w:lang w:val="id-ID"/>
      </w:rPr>
      <w:t>1</w:t>
    </w:r>
    <w:r>
      <w:rPr>
        <w:rFonts w:ascii="Bell MT" w:hAnsi="Bell MT"/>
        <w:i/>
        <w:szCs w:val="18"/>
      </w:rPr>
      <w:t xml:space="preserve"> No </w:t>
    </w:r>
    <w:r>
      <w:rPr>
        <w:rFonts w:ascii="Bell MT" w:hAnsi="Bell MT"/>
        <w:i/>
        <w:szCs w:val="18"/>
        <w:lang w:val="id-ID"/>
      </w:rPr>
      <w:t>2</w:t>
    </w:r>
    <w:r>
      <w:rPr>
        <w:rFonts w:ascii="Bell MT" w:hAnsi="Bell MT"/>
        <w:i/>
        <w:szCs w:val="18"/>
      </w:rPr>
      <w:t xml:space="preserve"> Tahun 201</w:t>
    </w:r>
    <w:r>
      <w:rPr>
        <w:rFonts w:ascii="Bell MT" w:hAnsi="Bell MT"/>
        <w:i/>
        <w:szCs w:val="18"/>
        <w:lang w:val="id-ID"/>
      </w:rPr>
      <w:t>7</w:t>
    </w:r>
    <w:r>
      <w:rPr>
        <w:rFonts w:ascii="Bell MT" w:hAnsi="Bell MT"/>
        <w:i/>
        <w:szCs w:val="18"/>
        <w:lang w:val="id-ID"/>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BD7"/>
    <w:multiLevelType w:val="hybridMultilevel"/>
    <w:tmpl w:val="E5E88AB8"/>
    <w:lvl w:ilvl="0" w:tplc="E2EC1D8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91756C3"/>
    <w:multiLevelType w:val="multilevel"/>
    <w:tmpl w:val="9768D77E"/>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251AD4"/>
    <w:multiLevelType w:val="hybridMultilevel"/>
    <w:tmpl w:val="86586766"/>
    <w:lvl w:ilvl="0" w:tplc="C3447D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0E00713"/>
    <w:multiLevelType w:val="hybridMultilevel"/>
    <w:tmpl w:val="3F8659C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D3238D"/>
    <w:multiLevelType w:val="hybridMultilevel"/>
    <w:tmpl w:val="1E2CC7B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8761A01"/>
    <w:multiLevelType w:val="hybridMultilevel"/>
    <w:tmpl w:val="0332FA82"/>
    <w:lvl w:ilvl="0" w:tplc="B426C6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F792EF5"/>
    <w:multiLevelType w:val="hybridMultilevel"/>
    <w:tmpl w:val="47889964"/>
    <w:lvl w:ilvl="0" w:tplc="AEEE548E">
      <w:start w:val="1"/>
      <w:numFmt w:val="upperLetter"/>
      <w:lvlText w:val="%1."/>
      <w:lvlJc w:val="left"/>
      <w:pPr>
        <w:tabs>
          <w:tab w:val="num" w:pos="720"/>
        </w:tabs>
        <w:ind w:left="720" w:hanging="360"/>
      </w:pPr>
      <w:rPr>
        <w:rFonts w:hint="default"/>
      </w:rPr>
    </w:lvl>
    <w:lvl w:ilvl="1" w:tplc="EB78EA10">
      <w:start w:val="1"/>
      <w:numFmt w:val="decimal"/>
      <w:lvlText w:val="%2."/>
      <w:lvlJc w:val="left"/>
      <w:pPr>
        <w:tabs>
          <w:tab w:val="num" w:pos="1440"/>
        </w:tabs>
        <w:ind w:left="1440" w:hanging="360"/>
      </w:pPr>
      <w:rPr>
        <w:rFonts w:hint="default"/>
      </w:rPr>
    </w:lvl>
    <w:lvl w:ilvl="2" w:tplc="3814BFFC">
      <w:start w:val="1"/>
      <w:numFmt w:val="bullet"/>
      <w:lvlText w:val="-"/>
      <w:lvlJc w:val="left"/>
      <w:pPr>
        <w:tabs>
          <w:tab w:val="num" w:pos="2340"/>
        </w:tabs>
        <w:ind w:left="2340" w:hanging="360"/>
      </w:pPr>
      <w:rPr>
        <w:rFonts w:ascii="Times New Roman" w:eastAsia="Times New Roman" w:hAnsi="Times New Roman" w:cs="Times New Roman" w:hint="default"/>
      </w:rPr>
    </w:lvl>
    <w:lvl w:ilvl="3" w:tplc="2610A2D4">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2C1D03"/>
    <w:multiLevelType w:val="hybridMultilevel"/>
    <w:tmpl w:val="5F6AE240"/>
    <w:lvl w:ilvl="0" w:tplc="3576451E">
      <w:start w:val="1"/>
      <w:numFmt w:val="low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nsid w:val="28811D09"/>
    <w:multiLevelType w:val="hybridMultilevel"/>
    <w:tmpl w:val="F5AEB3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F23C46"/>
    <w:multiLevelType w:val="singleLevel"/>
    <w:tmpl w:val="46BC050A"/>
    <w:lvl w:ilvl="0">
      <w:start w:val="2"/>
      <w:numFmt w:val="decimal"/>
      <w:lvlText w:val="%1."/>
      <w:lvlJc w:val="left"/>
      <w:pPr>
        <w:tabs>
          <w:tab w:val="num" w:pos="1249"/>
        </w:tabs>
        <w:ind w:left="1249" w:hanging="360"/>
      </w:pPr>
      <w:rPr>
        <w:rFonts w:hint="default"/>
      </w:rPr>
    </w:lvl>
  </w:abstractNum>
  <w:abstractNum w:abstractNumId="10">
    <w:nsid w:val="354250D1"/>
    <w:multiLevelType w:val="multilevel"/>
    <w:tmpl w:val="6F3A6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E13018"/>
    <w:multiLevelType w:val="multilevel"/>
    <w:tmpl w:val="8638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FF3DAC"/>
    <w:multiLevelType w:val="hybridMultilevel"/>
    <w:tmpl w:val="4E3CD56A"/>
    <w:lvl w:ilvl="0" w:tplc="DD767C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1F67CC"/>
    <w:multiLevelType w:val="hybridMultilevel"/>
    <w:tmpl w:val="CDA85614"/>
    <w:lvl w:ilvl="0" w:tplc="463E35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470485"/>
    <w:multiLevelType w:val="hybridMultilevel"/>
    <w:tmpl w:val="EB5E1CF4"/>
    <w:lvl w:ilvl="0" w:tplc="D1183F4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BA72A0D"/>
    <w:multiLevelType w:val="hybridMultilevel"/>
    <w:tmpl w:val="FD08CB4E"/>
    <w:lvl w:ilvl="0" w:tplc="12CC9C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D385D96"/>
    <w:multiLevelType w:val="hybridMultilevel"/>
    <w:tmpl w:val="B9D6B9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4791E42"/>
    <w:multiLevelType w:val="multilevel"/>
    <w:tmpl w:val="0ECC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E62C46"/>
    <w:multiLevelType w:val="hybridMultilevel"/>
    <w:tmpl w:val="886E454C"/>
    <w:lvl w:ilvl="0" w:tplc="8EFA7394">
      <w:start w:val="1"/>
      <w:numFmt w:val="decimal"/>
      <w:lvlText w:val="%1)"/>
      <w:lvlJc w:val="left"/>
      <w:pPr>
        <w:tabs>
          <w:tab w:val="num" w:pos="737"/>
        </w:tabs>
        <w:ind w:left="737" w:hanging="397"/>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9">
    <w:nsid w:val="4B1E0360"/>
    <w:multiLevelType w:val="multilevel"/>
    <w:tmpl w:val="0FD02162"/>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C843373"/>
    <w:multiLevelType w:val="hybridMultilevel"/>
    <w:tmpl w:val="55309040"/>
    <w:lvl w:ilvl="0" w:tplc="5F72F1CA">
      <w:start w:val="2"/>
      <w:numFmt w:val="decimal"/>
      <w:lvlText w:val="%1.2.1"/>
      <w:lvlJc w:val="left"/>
      <w:pPr>
        <w:tabs>
          <w:tab w:val="num" w:pos="2343"/>
        </w:tabs>
        <w:ind w:left="4503" w:hanging="2523"/>
      </w:pPr>
    </w:lvl>
    <w:lvl w:ilvl="1" w:tplc="09F2CAE6">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F123A18"/>
    <w:multiLevelType w:val="hybridMultilevel"/>
    <w:tmpl w:val="094CE792"/>
    <w:lvl w:ilvl="0" w:tplc="B23C336C">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547D136E"/>
    <w:multiLevelType w:val="hybridMultilevel"/>
    <w:tmpl w:val="403A46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8B269B2"/>
    <w:multiLevelType w:val="hybridMultilevel"/>
    <w:tmpl w:val="B956AE88"/>
    <w:lvl w:ilvl="0" w:tplc="C95A3ECE">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5BAB6636"/>
    <w:multiLevelType w:val="hybridMultilevel"/>
    <w:tmpl w:val="FDB24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AE5C24"/>
    <w:multiLevelType w:val="hybridMultilevel"/>
    <w:tmpl w:val="DCF68B5E"/>
    <w:lvl w:ilvl="0" w:tplc="062883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E727B24"/>
    <w:multiLevelType w:val="hybridMultilevel"/>
    <w:tmpl w:val="C35078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D90705"/>
    <w:multiLevelType w:val="multilevel"/>
    <w:tmpl w:val="06D0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56282F"/>
    <w:multiLevelType w:val="multilevel"/>
    <w:tmpl w:val="BBEC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F557A3"/>
    <w:multiLevelType w:val="hybridMultilevel"/>
    <w:tmpl w:val="22B86BEA"/>
    <w:lvl w:ilvl="0" w:tplc="BDCCB3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8F4C3A"/>
    <w:multiLevelType w:val="multilevel"/>
    <w:tmpl w:val="0488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B34530"/>
    <w:multiLevelType w:val="hybridMultilevel"/>
    <w:tmpl w:val="130C0CB2"/>
    <w:lvl w:ilvl="0" w:tplc="D1F41E2C">
      <w:start w:val="2"/>
      <w:numFmt w:val="decimal"/>
      <w:lvlText w:val="%1.2.5"/>
      <w:lvlJc w:val="left"/>
      <w:pPr>
        <w:tabs>
          <w:tab w:val="num" w:pos="1443"/>
        </w:tabs>
        <w:ind w:left="3603" w:hanging="2523"/>
      </w:pPr>
    </w:lvl>
    <w:lvl w:ilvl="1" w:tplc="C6AAE292">
      <w:start w:val="1"/>
      <w:numFmt w:val="decimal"/>
      <w:lvlText w:val="%2."/>
      <w:lvlJc w:val="left"/>
      <w:pPr>
        <w:tabs>
          <w:tab w:val="num" w:pos="1440"/>
        </w:tabs>
        <w:ind w:left="1440" w:hanging="360"/>
      </w:pPr>
    </w:lvl>
    <w:lvl w:ilvl="2" w:tplc="E01E5C0E">
      <w:start w:val="1"/>
      <w:numFmt w:val="lowerLetter"/>
      <w:lvlText w:val="%3."/>
      <w:lvlJc w:val="left"/>
      <w:pPr>
        <w:tabs>
          <w:tab w:val="num" w:pos="2343"/>
        </w:tabs>
        <w:ind w:left="4503" w:hanging="2523"/>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70A5334C"/>
    <w:multiLevelType w:val="hybridMultilevel"/>
    <w:tmpl w:val="07BE4476"/>
    <w:lvl w:ilvl="0" w:tplc="A81820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7BB80D04"/>
    <w:multiLevelType w:val="hybridMultilevel"/>
    <w:tmpl w:val="CD188930"/>
    <w:lvl w:ilvl="0" w:tplc="C73029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19"/>
  </w:num>
  <w:num w:numId="3">
    <w:abstractNumId w:val="9"/>
  </w:num>
  <w:num w:numId="4">
    <w:abstractNumId w:val="14"/>
  </w:num>
  <w:num w:numId="5">
    <w:abstractNumId w:val="6"/>
  </w:num>
  <w:num w:numId="6">
    <w:abstractNumId w:val="26"/>
  </w:num>
  <w:num w:numId="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8"/>
  </w:num>
  <w:num w:numId="11">
    <w:abstractNumId w:val="7"/>
  </w:num>
  <w:num w:numId="12">
    <w:abstractNumId w:val="1"/>
  </w:num>
  <w:num w:numId="13">
    <w:abstractNumId w:val="29"/>
  </w:num>
  <w:num w:numId="14">
    <w:abstractNumId w:val="33"/>
  </w:num>
  <w:num w:numId="15">
    <w:abstractNumId w:val="10"/>
  </w:num>
  <w:num w:numId="16">
    <w:abstractNumId w:val="12"/>
  </w:num>
  <w:num w:numId="17">
    <w:abstractNumId w:val="5"/>
  </w:num>
  <w:num w:numId="18">
    <w:abstractNumId w:val="32"/>
  </w:num>
  <w:num w:numId="19">
    <w:abstractNumId w:val="15"/>
  </w:num>
  <w:num w:numId="20">
    <w:abstractNumId w:val="23"/>
  </w:num>
  <w:num w:numId="21">
    <w:abstractNumId w:val="21"/>
  </w:num>
  <w:num w:numId="22">
    <w:abstractNumId w:val="0"/>
  </w:num>
  <w:num w:numId="23">
    <w:abstractNumId w:val="2"/>
  </w:num>
  <w:num w:numId="24">
    <w:abstractNumId w:val="13"/>
  </w:num>
  <w:num w:numId="25">
    <w:abstractNumId w:val="25"/>
  </w:num>
  <w:num w:numId="26">
    <w:abstractNumId w:val="11"/>
  </w:num>
  <w:num w:numId="27">
    <w:abstractNumId w:val="27"/>
  </w:num>
  <w:num w:numId="28">
    <w:abstractNumId w:val="28"/>
  </w:num>
  <w:num w:numId="29">
    <w:abstractNumId w:val="30"/>
  </w:num>
  <w:num w:numId="30">
    <w:abstractNumId w:val="17"/>
  </w:num>
  <w:num w:numId="31">
    <w:abstractNumId w:val="18"/>
  </w:num>
  <w:num w:numId="32">
    <w:abstractNumId w:val="24"/>
  </w:num>
  <w:num w:numId="33">
    <w:abstractNumId w:val="3"/>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703"/>
    <w:rsid w:val="000C49D1"/>
    <w:rsid w:val="00151C3C"/>
    <w:rsid w:val="00196D6E"/>
    <w:rsid w:val="00393437"/>
    <w:rsid w:val="00692D63"/>
    <w:rsid w:val="006E5BF2"/>
    <w:rsid w:val="008E6895"/>
    <w:rsid w:val="0098561C"/>
    <w:rsid w:val="009918BA"/>
    <w:rsid w:val="00BF0703"/>
    <w:rsid w:val="00D32C56"/>
    <w:rsid w:val="00DB0A13"/>
    <w:rsid w:val="00DF4DFE"/>
    <w:rsid w:val="00E80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03"/>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BF070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BF070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0703"/>
    <w:pPr>
      <w:jc w:val="center"/>
    </w:pPr>
    <w:rPr>
      <w:b/>
      <w:bCs/>
    </w:rPr>
  </w:style>
  <w:style w:type="character" w:customStyle="1" w:styleId="TitleChar">
    <w:name w:val="Title Char"/>
    <w:basedOn w:val="DefaultParagraphFont"/>
    <w:link w:val="Title"/>
    <w:rsid w:val="00BF0703"/>
    <w:rPr>
      <w:rFonts w:ascii="Times New Roman" w:eastAsia="Times New Roman" w:hAnsi="Times New Roman" w:cs="Times New Roman"/>
      <w:b/>
      <w:bCs/>
      <w:sz w:val="24"/>
      <w:szCs w:val="24"/>
    </w:rPr>
  </w:style>
  <w:style w:type="paragraph" w:styleId="Subtitle">
    <w:name w:val="Subtitle"/>
    <w:basedOn w:val="Normal"/>
    <w:link w:val="SubtitleChar"/>
    <w:qFormat/>
    <w:rsid w:val="00BF0703"/>
    <w:pPr>
      <w:jc w:val="right"/>
    </w:pPr>
    <w:rPr>
      <w:b/>
      <w:bCs/>
    </w:rPr>
  </w:style>
  <w:style w:type="character" w:customStyle="1" w:styleId="SubtitleChar">
    <w:name w:val="Subtitle Char"/>
    <w:basedOn w:val="DefaultParagraphFont"/>
    <w:link w:val="Subtitle"/>
    <w:rsid w:val="00BF0703"/>
    <w:rPr>
      <w:rFonts w:ascii="Times New Roman" w:eastAsia="Times New Roman" w:hAnsi="Times New Roman" w:cs="Times New Roman"/>
      <w:b/>
      <w:bCs/>
      <w:sz w:val="24"/>
      <w:szCs w:val="24"/>
    </w:rPr>
  </w:style>
  <w:style w:type="paragraph" w:styleId="ListParagraph">
    <w:name w:val="List Paragraph"/>
    <w:basedOn w:val="Normal"/>
    <w:link w:val="ListParagraphChar"/>
    <w:uiPriority w:val="34"/>
    <w:qFormat/>
    <w:rsid w:val="00BF0703"/>
    <w:pPr>
      <w:ind w:left="720"/>
      <w:contextualSpacing/>
    </w:pPr>
  </w:style>
  <w:style w:type="paragraph" w:styleId="PlainText">
    <w:name w:val="Plain Text"/>
    <w:basedOn w:val="Normal"/>
    <w:link w:val="PlainTextChar"/>
    <w:rsid w:val="00BF0703"/>
    <w:rPr>
      <w:rFonts w:ascii="Courier New" w:hAnsi="Courier New"/>
      <w:sz w:val="20"/>
      <w:szCs w:val="20"/>
    </w:rPr>
  </w:style>
  <w:style w:type="character" w:customStyle="1" w:styleId="PlainTextChar">
    <w:name w:val="Plain Text Char"/>
    <w:basedOn w:val="DefaultParagraphFont"/>
    <w:link w:val="PlainText"/>
    <w:rsid w:val="00BF0703"/>
    <w:rPr>
      <w:rFonts w:ascii="Courier New" w:eastAsia="Times New Roman" w:hAnsi="Courier New" w:cs="Times New Roman"/>
      <w:sz w:val="20"/>
      <w:szCs w:val="20"/>
    </w:rPr>
  </w:style>
  <w:style w:type="character" w:customStyle="1" w:styleId="ListParagraphChar">
    <w:name w:val="List Paragraph Char"/>
    <w:basedOn w:val="DefaultParagraphFont"/>
    <w:link w:val="ListParagraph"/>
    <w:uiPriority w:val="34"/>
    <w:rsid w:val="00BF0703"/>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F0703"/>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rsid w:val="00BF0703"/>
    <w:rPr>
      <w:rFonts w:ascii="Times New Roman" w:eastAsia="Times New Roman" w:hAnsi="Times New Roman" w:cs="Times New Roman"/>
      <w:b/>
      <w:bCs/>
      <w:i/>
      <w:iCs/>
      <w:sz w:val="26"/>
      <w:szCs w:val="26"/>
    </w:rPr>
  </w:style>
  <w:style w:type="paragraph" w:styleId="BalloonText">
    <w:name w:val="Balloon Text"/>
    <w:basedOn w:val="Normal"/>
    <w:link w:val="BalloonTextChar"/>
    <w:uiPriority w:val="99"/>
    <w:semiHidden/>
    <w:unhideWhenUsed/>
    <w:rsid w:val="00BF0703"/>
    <w:rPr>
      <w:rFonts w:ascii="Tahoma" w:hAnsi="Tahoma" w:cs="Tahoma"/>
      <w:sz w:val="16"/>
      <w:szCs w:val="16"/>
    </w:rPr>
  </w:style>
  <w:style w:type="character" w:customStyle="1" w:styleId="BalloonTextChar">
    <w:name w:val="Balloon Text Char"/>
    <w:basedOn w:val="DefaultParagraphFont"/>
    <w:link w:val="BalloonText"/>
    <w:uiPriority w:val="99"/>
    <w:semiHidden/>
    <w:rsid w:val="00BF0703"/>
    <w:rPr>
      <w:rFonts w:ascii="Tahoma" w:eastAsia="Times New Roman" w:hAnsi="Tahoma" w:cs="Tahoma"/>
      <w:sz w:val="16"/>
      <w:szCs w:val="16"/>
    </w:rPr>
  </w:style>
  <w:style w:type="paragraph" w:styleId="Header">
    <w:name w:val="header"/>
    <w:basedOn w:val="Normal"/>
    <w:link w:val="HeaderChar"/>
    <w:uiPriority w:val="99"/>
    <w:unhideWhenUsed/>
    <w:rsid w:val="00BF0703"/>
    <w:pPr>
      <w:tabs>
        <w:tab w:val="center" w:pos="4513"/>
        <w:tab w:val="right" w:pos="9026"/>
      </w:tabs>
    </w:pPr>
  </w:style>
  <w:style w:type="character" w:customStyle="1" w:styleId="HeaderChar">
    <w:name w:val="Header Char"/>
    <w:basedOn w:val="DefaultParagraphFont"/>
    <w:link w:val="Header"/>
    <w:uiPriority w:val="99"/>
    <w:rsid w:val="00BF07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0703"/>
    <w:pPr>
      <w:tabs>
        <w:tab w:val="center" w:pos="4513"/>
        <w:tab w:val="right" w:pos="9026"/>
      </w:tabs>
    </w:pPr>
  </w:style>
  <w:style w:type="character" w:customStyle="1" w:styleId="FooterChar">
    <w:name w:val="Footer Char"/>
    <w:basedOn w:val="DefaultParagraphFont"/>
    <w:link w:val="Footer"/>
    <w:uiPriority w:val="99"/>
    <w:rsid w:val="00BF0703"/>
    <w:rPr>
      <w:rFonts w:ascii="Times New Roman" w:eastAsia="Times New Roman" w:hAnsi="Times New Roman" w:cs="Times New Roman"/>
      <w:sz w:val="24"/>
      <w:szCs w:val="24"/>
    </w:rPr>
  </w:style>
  <w:style w:type="table" w:styleId="TableGrid">
    <w:name w:val="Table Grid"/>
    <w:basedOn w:val="TableNormal"/>
    <w:uiPriority w:val="59"/>
    <w:rsid w:val="00BF0703"/>
    <w:pPr>
      <w:spacing w:after="0" w:line="240" w:lineRule="auto"/>
      <w:ind w:left="448" w:hanging="448"/>
      <w:jc w:val="both"/>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BF0703"/>
    <w:pPr>
      <w:spacing w:after="120"/>
      <w:ind w:left="283"/>
    </w:pPr>
    <w:rPr>
      <w:sz w:val="16"/>
      <w:szCs w:val="16"/>
    </w:rPr>
  </w:style>
  <w:style w:type="character" w:customStyle="1" w:styleId="BodyTextIndent3Char">
    <w:name w:val="Body Text Indent 3 Char"/>
    <w:basedOn w:val="DefaultParagraphFont"/>
    <w:link w:val="BodyTextIndent3"/>
    <w:rsid w:val="00BF0703"/>
    <w:rPr>
      <w:rFonts w:ascii="Times New Roman" w:eastAsia="Times New Roman" w:hAnsi="Times New Roman" w:cs="Times New Roman"/>
      <w:sz w:val="16"/>
      <w:szCs w:val="16"/>
    </w:rPr>
  </w:style>
  <w:style w:type="paragraph" w:styleId="NormalWeb">
    <w:name w:val="Normal (Web)"/>
    <w:basedOn w:val="Normal"/>
    <w:unhideWhenUsed/>
    <w:rsid w:val="00BF0703"/>
    <w:pPr>
      <w:spacing w:before="100" w:beforeAutospacing="1" w:after="100" w:afterAutospacing="1"/>
    </w:pPr>
  </w:style>
  <w:style w:type="character" w:styleId="Emphasis">
    <w:name w:val="Emphasis"/>
    <w:basedOn w:val="DefaultParagraphFont"/>
    <w:uiPriority w:val="20"/>
    <w:qFormat/>
    <w:rsid w:val="00BF0703"/>
    <w:rPr>
      <w:i/>
      <w:iCs/>
    </w:rPr>
  </w:style>
  <w:style w:type="character" w:customStyle="1" w:styleId="apple-style-span">
    <w:name w:val="apple-style-span"/>
    <w:basedOn w:val="DefaultParagraphFont"/>
    <w:rsid w:val="00BF0703"/>
  </w:style>
  <w:style w:type="character" w:customStyle="1" w:styleId="fullpost">
    <w:name w:val="fullpost"/>
    <w:basedOn w:val="DefaultParagraphFont"/>
    <w:rsid w:val="00BF0703"/>
  </w:style>
  <w:style w:type="paragraph" w:styleId="BodyTextIndent">
    <w:name w:val="Body Text Indent"/>
    <w:basedOn w:val="Normal"/>
    <w:link w:val="BodyTextIndentChar"/>
    <w:uiPriority w:val="99"/>
    <w:unhideWhenUsed/>
    <w:rsid w:val="00BF0703"/>
    <w:pPr>
      <w:spacing w:after="120"/>
      <w:ind w:left="360"/>
    </w:pPr>
  </w:style>
  <w:style w:type="character" w:customStyle="1" w:styleId="BodyTextIndentChar">
    <w:name w:val="Body Text Indent Char"/>
    <w:basedOn w:val="DefaultParagraphFont"/>
    <w:link w:val="BodyTextIndent"/>
    <w:uiPriority w:val="99"/>
    <w:rsid w:val="00BF0703"/>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BF0703"/>
    <w:pPr>
      <w:spacing w:after="120" w:line="480" w:lineRule="auto"/>
      <w:ind w:left="360"/>
    </w:pPr>
  </w:style>
  <w:style w:type="character" w:customStyle="1" w:styleId="BodyTextIndent2Char">
    <w:name w:val="Body Text Indent 2 Char"/>
    <w:basedOn w:val="DefaultParagraphFont"/>
    <w:link w:val="BodyTextIndent2"/>
    <w:uiPriority w:val="99"/>
    <w:semiHidden/>
    <w:rsid w:val="00BF0703"/>
    <w:rPr>
      <w:rFonts w:ascii="Times New Roman" w:eastAsia="Times New Roman" w:hAnsi="Times New Roman" w:cs="Times New Roman"/>
      <w:sz w:val="24"/>
      <w:szCs w:val="24"/>
    </w:rPr>
  </w:style>
  <w:style w:type="paragraph" w:styleId="BodyText">
    <w:name w:val="Body Text"/>
    <w:basedOn w:val="Normal"/>
    <w:link w:val="BodyTextChar"/>
    <w:rsid w:val="00BF0703"/>
    <w:pPr>
      <w:spacing w:after="120"/>
    </w:pPr>
  </w:style>
  <w:style w:type="character" w:customStyle="1" w:styleId="BodyTextChar">
    <w:name w:val="Body Text Char"/>
    <w:basedOn w:val="DefaultParagraphFont"/>
    <w:link w:val="BodyText"/>
    <w:rsid w:val="00BF0703"/>
    <w:rPr>
      <w:rFonts w:ascii="Times New Roman" w:eastAsia="Times New Roman" w:hAnsi="Times New Roman" w:cs="Times New Roman"/>
      <w:sz w:val="24"/>
      <w:szCs w:val="24"/>
    </w:rPr>
  </w:style>
  <w:style w:type="character" w:styleId="Strong">
    <w:name w:val="Strong"/>
    <w:basedOn w:val="DefaultParagraphFont"/>
    <w:uiPriority w:val="22"/>
    <w:qFormat/>
    <w:rsid w:val="00BF0703"/>
    <w:rPr>
      <w:b/>
      <w:bCs/>
    </w:rPr>
  </w:style>
  <w:style w:type="table" w:styleId="LightGrid-Accent5">
    <w:name w:val="Light Grid Accent 5"/>
    <w:basedOn w:val="TableNormal"/>
    <w:uiPriority w:val="62"/>
    <w:rsid w:val="00196D6E"/>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Shading-Accent5">
    <w:name w:val="Light Shading Accent 5"/>
    <w:basedOn w:val="TableNormal"/>
    <w:uiPriority w:val="60"/>
    <w:rsid w:val="00DB0A1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03"/>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BF070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BF070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0703"/>
    <w:pPr>
      <w:jc w:val="center"/>
    </w:pPr>
    <w:rPr>
      <w:b/>
      <w:bCs/>
    </w:rPr>
  </w:style>
  <w:style w:type="character" w:customStyle="1" w:styleId="TitleChar">
    <w:name w:val="Title Char"/>
    <w:basedOn w:val="DefaultParagraphFont"/>
    <w:link w:val="Title"/>
    <w:rsid w:val="00BF0703"/>
    <w:rPr>
      <w:rFonts w:ascii="Times New Roman" w:eastAsia="Times New Roman" w:hAnsi="Times New Roman" w:cs="Times New Roman"/>
      <w:b/>
      <w:bCs/>
      <w:sz w:val="24"/>
      <w:szCs w:val="24"/>
    </w:rPr>
  </w:style>
  <w:style w:type="paragraph" w:styleId="Subtitle">
    <w:name w:val="Subtitle"/>
    <w:basedOn w:val="Normal"/>
    <w:link w:val="SubtitleChar"/>
    <w:qFormat/>
    <w:rsid w:val="00BF0703"/>
    <w:pPr>
      <w:jc w:val="right"/>
    </w:pPr>
    <w:rPr>
      <w:b/>
      <w:bCs/>
    </w:rPr>
  </w:style>
  <w:style w:type="character" w:customStyle="1" w:styleId="SubtitleChar">
    <w:name w:val="Subtitle Char"/>
    <w:basedOn w:val="DefaultParagraphFont"/>
    <w:link w:val="Subtitle"/>
    <w:rsid w:val="00BF0703"/>
    <w:rPr>
      <w:rFonts w:ascii="Times New Roman" w:eastAsia="Times New Roman" w:hAnsi="Times New Roman" w:cs="Times New Roman"/>
      <w:b/>
      <w:bCs/>
      <w:sz w:val="24"/>
      <w:szCs w:val="24"/>
    </w:rPr>
  </w:style>
  <w:style w:type="paragraph" w:styleId="ListParagraph">
    <w:name w:val="List Paragraph"/>
    <w:basedOn w:val="Normal"/>
    <w:link w:val="ListParagraphChar"/>
    <w:uiPriority w:val="34"/>
    <w:qFormat/>
    <w:rsid w:val="00BF0703"/>
    <w:pPr>
      <w:ind w:left="720"/>
      <w:contextualSpacing/>
    </w:pPr>
  </w:style>
  <w:style w:type="paragraph" w:styleId="PlainText">
    <w:name w:val="Plain Text"/>
    <w:basedOn w:val="Normal"/>
    <w:link w:val="PlainTextChar"/>
    <w:rsid w:val="00BF0703"/>
    <w:rPr>
      <w:rFonts w:ascii="Courier New" w:hAnsi="Courier New"/>
      <w:sz w:val="20"/>
      <w:szCs w:val="20"/>
    </w:rPr>
  </w:style>
  <w:style w:type="character" w:customStyle="1" w:styleId="PlainTextChar">
    <w:name w:val="Plain Text Char"/>
    <w:basedOn w:val="DefaultParagraphFont"/>
    <w:link w:val="PlainText"/>
    <w:rsid w:val="00BF0703"/>
    <w:rPr>
      <w:rFonts w:ascii="Courier New" w:eastAsia="Times New Roman" w:hAnsi="Courier New" w:cs="Times New Roman"/>
      <w:sz w:val="20"/>
      <w:szCs w:val="20"/>
    </w:rPr>
  </w:style>
  <w:style w:type="character" w:customStyle="1" w:styleId="ListParagraphChar">
    <w:name w:val="List Paragraph Char"/>
    <w:basedOn w:val="DefaultParagraphFont"/>
    <w:link w:val="ListParagraph"/>
    <w:uiPriority w:val="34"/>
    <w:rsid w:val="00BF0703"/>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F0703"/>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rsid w:val="00BF0703"/>
    <w:rPr>
      <w:rFonts w:ascii="Times New Roman" w:eastAsia="Times New Roman" w:hAnsi="Times New Roman" w:cs="Times New Roman"/>
      <w:b/>
      <w:bCs/>
      <w:i/>
      <w:iCs/>
      <w:sz w:val="26"/>
      <w:szCs w:val="26"/>
    </w:rPr>
  </w:style>
  <w:style w:type="paragraph" w:styleId="BalloonText">
    <w:name w:val="Balloon Text"/>
    <w:basedOn w:val="Normal"/>
    <w:link w:val="BalloonTextChar"/>
    <w:uiPriority w:val="99"/>
    <w:semiHidden/>
    <w:unhideWhenUsed/>
    <w:rsid w:val="00BF0703"/>
    <w:rPr>
      <w:rFonts w:ascii="Tahoma" w:hAnsi="Tahoma" w:cs="Tahoma"/>
      <w:sz w:val="16"/>
      <w:szCs w:val="16"/>
    </w:rPr>
  </w:style>
  <w:style w:type="character" w:customStyle="1" w:styleId="BalloonTextChar">
    <w:name w:val="Balloon Text Char"/>
    <w:basedOn w:val="DefaultParagraphFont"/>
    <w:link w:val="BalloonText"/>
    <w:uiPriority w:val="99"/>
    <w:semiHidden/>
    <w:rsid w:val="00BF0703"/>
    <w:rPr>
      <w:rFonts w:ascii="Tahoma" w:eastAsia="Times New Roman" w:hAnsi="Tahoma" w:cs="Tahoma"/>
      <w:sz w:val="16"/>
      <w:szCs w:val="16"/>
    </w:rPr>
  </w:style>
  <w:style w:type="paragraph" w:styleId="Header">
    <w:name w:val="header"/>
    <w:basedOn w:val="Normal"/>
    <w:link w:val="HeaderChar"/>
    <w:uiPriority w:val="99"/>
    <w:unhideWhenUsed/>
    <w:rsid w:val="00BF0703"/>
    <w:pPr>
      <w:tabs>
        <w:tab w:val="center" w:pos="4513"/>
        <w:tab w:val="right" w:pos="9026"/>
      </w:tabs>
    </w:pPr>
  </w:style>
  <w:style w:type="character" w:customStyle="1" w:styleId="HeaderChar">
    <w:name w:val="Header Char"/>
    <w:basedOn w:val="DefaultParagraphFont"/>
    <w:link w:val="Header"/>
    <w:uiPriority w:val="99"/>
    <w:rsid w:val="00BF07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0703"/>
    <w:pPr>
      <w:tabs>
        <w:tab w:val="center" w:pos="4513"/>
        <w:tab w:val="right" w:pos="9026"/>
      </w:tabs>
    </w:pPr>
  </w:style>
  <w:style w:type="character" w:customStyle="1" w:styleId="FooterChar">
    <w:name w:val="Footer Char"/>
    <w:basedOn w:val="DefaultParagraphFont"/>
    <w:link w:val="Footer"/>
    <w:uiPriority w:val="99"/>
    <w:rsid w:val="00BF0703"/>
    <w:rPr>
      <w:rFonts w:ascii="Times New Roman" w:eastAsia="Times New Roman" w:hAnsi="Times New Roman" w:cs="Times New Roman"/>
      <w:sz w:val="24"/>
      <w:szCs w:val="24"/>
    </w:rPr>
  </w:style>
  <w:style w:type="table" w:styleId="TableGrid">
    <w:name w:val="Table Grid"/>
    <w:basedOn w:val="TableNormal"/>
    <w:uiPriority w:val="59"/>
    <w:rsid w:val="00BF0703"/>
    <w:pPr>
      <w:spacing w:after="0" w:line="240" w:lineRule="auto"/>
      <w:ind w:left="448" w:hanging="448"/>
      <w:jc w:val="both"/>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BF0703"/>
    <w:pPr>
      <w:spacing w:after="120"/>
      <w:ind w:left="283"/>
    </w:pPr>
    <w:rPr>
      <w:sz w:val="16"/>
      <w:szCs w:val="16"/>
    </w:rPr>
  </w:style>
  <w:style w:type="character" w:customStyle="1" w:styleId="BodyTextIndent3Char">
    <w:name w:val="Body Text Indent 3 Char"/>
    <w:basedOn w:val="DefaultParagraphFont"/>
    <w:link w:val="BodyTextIndent3"/>
    <w:rsid w:val="00BF0703"/>
    <w:rPr>
      <w:rFonts w:ascii="Times New Roman" w:eastAsia="Times New Roman" w:hAnsi="Times New Roman" w:cs="Times New Roman"/>
      <w:sz w:val="16"/>
      <w:szCs w:val="16"/>
    </w:rPr>
  </w:style>
  <w:style w:type="paragraph" w:styleId="NormalWeb">
    <w:name w:val="Normal (Web)"/>
    <w:basedOn w:val="Normal"/>
    <w:unhideWhenUsed/>
    <w:rsid w:val="00BF0703"/>
    <w:pPr>
      <w:spacing w:before="100" w:beforeAutospacing="1" w:after="100" w:afterAutospacing="1"/>
    </w:pPr>
  </w:style>
  <w:style w:type="character" w:styleId="Emphasis">
    <w:name w:val="Emphasis"/>
    <w:basedOn w:val="DefaultParagraphFont"/>
    <w:uiPriority w:val="20"/>
    <w:qFormat/>
    <w:rsid w:val="00BF0703"/>
    <w:rPr>
      <w:i/>
      <w:iCs/>
    </w:rPr>
  </w:style>
  <w:style w:type="character" w:customStyle="1" w:styleId="apple-style-span">
    <w:name w:val="apple-style-span"/>
    <w:basedOn w:val="DefaultParagraphFont"/>
    <w:rsid w:val="00BF0703"/>
  </w:style>
  <w:style w:type="character" w:customStyle="1" w:styleId="fullpost">
    <w:name w:val="fullpost"/>
    <w:basedOn w:val="DefaultParagraphFont"/>
    <w:rsid w:val="00BF0703"/>
  </w:style>
  <w:style w:type="paragraph" w:styleId="BodyTextIndent">
    <w:name w:val="Body Text Indent"/>
    <w:basedOn w:val="Normal"/>
    <w:link w:val="BodyTextIndentChar"/>
    <w:uiPriority w:val="99"/>
    <w:unhideWhenUsed/>
    <w:rsid w:val="00BF0703"/>
    <w:pPr>
      <w:spacing w:after="120"/>
      <w:ind w:left="360"/>
    </w:pPr>
  </w:style>
  <w:style w:type="character" w:customStyle="1" w:styleId="BodyTextIndentChar">
    <w:name w:val="Body Text Indent Char"/>
    <w:basedOn w:val="DefaultParagraphFont"/>
    <w:link w:val="BodyTextIndent"/>
    <w:uiPriority w:val="99"/>
    <w:rsid w:val="00BF0703"/>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BF0703"/>
    <w:pPr>
      <w:spacing w:after="120" w:line="480" w:lineRule="auto"/>
      <w:ind w:left="360"/>
    </w:pPr>
  </w:style>
  <w:style w:type="character" w:customStyle="1" w:styleId="BodyTextIndent2Char">
    <w:name w:val="Body Text Indent 2 Char"/>
    <w:basedOn w:val="DefaultParagraphFont"/>
    <w:link w:val="BodyTextIndent2"/>
    <w:uiPriority w:val="99"/>
    <w:semiHidden/>
    <w:rsid w:val="00BF0703"/>
    <w:rPr>
      <w:rFonts w:ascii="Times New Roman" w:eastAsia="Times New Roman" w:hAnsi="Times New Roman" w:cs="Times New Roman"/>
      <w:sz w:val="24"/>
      <w:szCs w:val="24"/>
    </w:rPr>
  </w:style>
  <w:style w:type="paragraph" w:styleId="BodyText">
    <w:name w:val="Body Text"/>
    <w:basedOn w:val="Normal"/>
    <w:link w:val="BodyTextChar"/>
    <w:rsid w:val="00BF0703"/>
    <w:pPr>
      <w:spacing w:after="120"/>
    </w:pPr>
  </w:style>
  <w:style w:type="character" w:customStyle="1" w:styleId="BodyTextChar">
    <w:name w:val="Body Text Char"/>
    <w:basedOn w:val="DefaultParagraphFont"/>
    <w:link w:val="BodyText"/>
    <w:rsid w:val="00BF0703"/>
    <w:rPr>
      <w:rFonts w:ascii="Times New Roman" w:eastAsia="Times New Roman" w:hAnsi="Times New Roman" w:cs="Times New Roman"/>
      <w:sz w:val="24"/>
      <w:szCs w:val="24"/>
    </w:rPr>
  </w:style>
  <w:style w:type="character" w:styleId="Strong">
    <w:name w:val="Strong"/>
    <w:basedOn w:val="DefaultParagraphFont"/>
    <w:uiPriority w:val="22"/>
    <w:qFormat/>
    <w:rsid w:val="00BF0703"/>
    <w:rPr>
      <w:b/>
      <w:bCs/>
    </w:rPr>
  </w:style>
  <w:style w:type="table" w:styleId="LightGrid-Accent5">
    <w:name w:val="Light Grid Accent 5"/>
    <w:basedOn w:val="TableNormal"/>
    <w:uiPriority w:val="62"/>
    <w:rsid w:val="00196D6E"/>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Shading-Accent5">
    <w:name w:val="Light Shading Accent 5"/>
    <w:basedOn w:val="TableNormal"/>
    <w:uiPriority w:val="60"/>
    <w:rsid w:val="00DB0A1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20</Pages>
  <Words>4945</Words>
  <Characters>28188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ME</Company>
  <LinksUpToDate>false</LinksUpToDate>
  <CharactersWithSpaces>33067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User</cp:lastModifiedBy>
  <cp:revision>7</cp:revision>
  <cp:lastPrinted>2019-03-12T04:41:00Z</cp:lastPrinted>
  <dcterms:created xsi:type="dcterms:W3CDTF">2019-01-29T23:16:00Z</dcterms:created>
  <dcterms:modified xsi:type="dcterms:W3CDTF">2019-03-12T04:41:00Z</dcterms:modified>
</cp:coreProperties>
</file>