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0C4BE" w14:textId="77777777" w:rsidR="00AC6611" w:rsidRPr="00692999" w:rsidRDefault="00AC6611" w:rsidP="00692999">
      <w:pPr>
        <w:bidi/>
        <w:spacing w:before="120" w:after="0" w:line="440" w:lineRule="exact"/>
        <w:jc w:val="center"/>
        <w:rPr>
          <w:rFonts w:ascii="Sakkal Majalla" w:hAnsi="Sakkal Majalla" w:cs="Sakkal Majalla"/>
          <w:b/>
          <w:bCs/>
          <w:noProof/>
          <w:sz w:val="36"/>
          <w:szCs w:val="36"/>
          <w:rtl/>
        </w:rPr>
      </w:pPr>
      <w:bookmarkStart w:id="0" w:name="_Hlk62349869"/>
      <w:bookmarkEnd w:id="0"/>
      <w:r w:rsidRPr="00692999">
        <w:rPr>
          <w:rFonts w:ascii="Sakkal Majalla" w:hAnsi="Sakkal Majalla" w:cs="Sakkal Majalla"/>
          <w:b/>
          <w:bCs/>
          <w:noProof/>
          <w:sz w:val="36"/>
          <w:szCs w:val="36"/>
          <w:rtl/>
        </w:rPr>
        <w:t xml:space="preserve">صلاة الجمعة للمرأة في </w:t>
      </w:r>
      <w:r w:rsidR="001654D9" w:rsidRPr="00692999">
        <w:rPr>
          <w:rFonts w:ascii="Sakkal Majalla" w:hAnsi="Sakkal Majalla" w:cs="Sakkal Majalla"/>
          <w:b/>
          <w:bCs/>
          <w:noProof/>
          <w:sz w:val="36"/>
          <w:szCs w:val="36"/>
          <w:rtl/>
        </w:rPr>
        <w:t>ال</w:t>
      </w:r>
      <w:r w:rsidRPr="00692999">
        <w:rPr>
          <w:rFonts w:ascii="Sakkal Majalla" w:hAnsi="Sakkal Majalla" w:cs="Sakkal Majalla"/>
          <w:b/>
          <w:bCs/>
          <w:noProof/>
          <w:sz w:val="36"/>
          <w:szCs w:val="36"/>
          <w:rtl/>
        </w:rPr>
        <w:t>فقه الإسلامي</w:t>
      </w:r>
    </w:p>
    <w:p w14:paraId="6655C45E" w14:textId="77777777" w:rsidR="003A7AD9" w:rsidRDefault="003A7AD9" w:rsidP="003A7AD9">
      <w:pPr>
        <w:pStyle w:val="Normal1"/>
        <w:spacing w:after="0" w:line="440" w:lineRule="exact"/>
        <w:jc w:val="center"/>
        <w:rPr>
          <w:rFonts w:ascii="Sakkal Majalla" w:hAnsi="Sakkal Majalla" w:cs="Sakkal Majalla"/>
          <w:bCs/>
          <w:sz w:val="36"/>
          <w:szCs w:val="36"/>
          <w:lang w:val="en-US"/>
        </w:rPr>
      </w:pPr>
    </w:p>
    <w:p w14:paraId="1273EF55" w14:textId="3481E9A9" w:rsidR="00951933" w:rsidRPr="00F629E6" w:rsidRDefault="008C5B63" w:rsidP="00452E27">
      <w:pPr>
        <w:pStyle w:val="Normal1"/>
        <w:spacing w:after="0" w:line="440" w:lineRule="exact"/>
        <w:jc w:val="center"/>
        <w:rPr>
          <w:rFonts w:ascii="Times New Arabic" w:hAnsi="Times New Arabic" w:cs="Sakkal Majalla"/>
          <w:bCs/>
          <w:sz w:val="24"/>
          <w:szCs w:val="24"/>
          <w:vertAlign w:val="superscript"/>
          <w:lang w:val="en-US"/>
        </w:rPr>
      </w:pPr>
      <w:r w:rsidRPr="00F629E6">
        <w:rPr>
          <w:rFonts w:ascii="Times New Arabic" w:hAnsi="Times New Arabic" w:cs="Sakkal Majalla"/>
          <w:bCs/>
          <w:sz w:val="24"/>
          <w:szCs w:val="24"/>
          <w:lang w:val="en-US"/>
        </w:rPr>
        <w:t>Mustab</w:t>
      </w:r>
      <w:r w:rsidR="006D3313" w:rsidRPr="00F629E6">
        <w:rPr>
          <w:rFonts w:ascii="Times New Arabic" w:hAnsi="Times New Arabic" w:cs="Sakkal Majalla"/>
          <w:bCs/>
          <w:sz w:val="24"/>
          <w:szCs w:val="24"/>
          <w:lang w:val="en-US"/>
        </w:rPr>
        <w:t>e</w:t>
      </w:r>
      <w:r w:rsidRPr="00F629E6">
        <w:rPr>
          <w:rFonts w:ascii="Times New Arabic" w:hAnsi="Times New Arabic" w:cs="Sakkal Majalla"/>
          <w:bCs/>
          <w:sz w:val="24"/>
          <w:szCs w:val="24"/>
          <w:lang w:val="en-US"/>
        </w:rPr>
        <w:t>syirah,</w:t>
      </w:r>
      <w:bookmarkStart w:id="1" w:name="_Hlk103139932"/>
      <w:r w:rsidRPr="00F629E6">
        <w:rPr>
          <w:rFonts w:ascii="Times New Arabic" w:hAnsi="Times New Arabic" w:cs="Sakkal Majalla"/>
          <w:bCs/>
          <w:sz w:val="24"/>
          <w:szCs w:val="24"/>
          <w:vertAlign w:val="superscript"/>
          <w:lang w:val="en-US"/>
        </w:rPr>
        <w:t>1</w:t>
      </w:r>
      <w:bookmarkEnd w:id="1"/>
      <w:r w:rsidRPr="00F629E6">
        <w:rPr>
          <w:rFonts w:ascii="Times New Arabic" w:hAnsi="Times New Arabic" w:cs="Sakkal Majalla"/>
          <w:bCs/>
          <w:sz w:val="24"/>
          <w:szCs w:val="24"/>
          <w:lang w:val="en-US"/>
        </w:rPr>
        <w:t xml:space="preserve"> </w:t>
      </w:r>
      <w:r w:rsidR="00452E27" w:rsidRPr="00F629E6">
        <w:rPr>
          <w:rFonts w:ascii="Times New Arabic" w:hAnsi="Times New Arabic" w:cs="Sakkal Majalla"/>
          <w:bCs/>
          <w:sz w:val="24"/>
          <w:szCs w:val="24"/>
        </w:rPr>
        <w:t>A. Satrianingsih</w:t>
      </w:r>
      <w:r w:rsidRPr="00F629E6">
        <w:rPr>
          <w:rFonts w:ascii="Times New Arabic" w:hAnsi="Times New Arabic" w:cs="Sakkal Majalla"/>
          <w:bCs/>
          <w:sz w:val="24"/>
          <w:szCs w:val="24"/>
          <w:lang w:val="en-US"/>
        </w:rPr>
        <w:t>,</w:t>
      </w:r>
      <w:bookmarkStart w:id="2" w:name="_Hlk103139945"/>
      <w:r w:rsidRPr="00F629E6">
        <w:rPr>
          <w:rFonts w:ascii="Times New Arabic" w:hAnsi="Times New Arabic" w:cs="Sakkal Majalla"/>
          <w:bCs/>
          <w:sz w:val="24"/>
          <w:szCs w:val="24"/>
          <w:vertAlign w:val="superscript"/>
          <w:lang w:val="en-US"/>
        </w:rPr>
        <w:t>2</w:t>
      </w:r>
      <w:bookmarkEnd w:id="2"/>
      <w:r w:rsidR="00452E27" w:rsidRPr="00452E27">
        <w:rPr>
          <w:rFonts w:ascii="Times New Arabic" w:hAnsi="Times New Arabic" w:cs="Sakkal Majalla"/>
          <w:bCs/>
          <w:sz w:val="24"/>
          <w:szCs w:val="24"/>
        </w:rPr>
        <w:t xml:space="preserve"> </w:t>
      </w:r>
      <w:r w:rsidR="00452E27" w:rsidRPr="00F629E6">
        <w:rPr>
          <w:rFonts w:ascii="Times New Arabic" w:hAnsi="Times New Arabic" w:cs="Sakkal Majalla"/>
          <w:bCs/>
          <w:sz w:val="24"/>
          <w:szCs w:val="24"/>
        </w:rPr>
        <w:t>M. Ilham Muchtar</w:t>
      </w:r>
      <w:r w:rsidRPr="00F629E6">
        <w:rPr>
          <w:rFonts w:ascii="Times New Arabic" w:hAnsi="Times New Arabic" w:cs="Sakkal Majalla"/>
          <w:bCs/>
          <w:sz w:val="24"/>
          <w:szCs w:val="24"/>
          <w:lang w:val="en-US"/>
        </w:rPr>
        <w:t>.</w:t>
      </w:r>
      <w:bookmarkStart w:id="3" w:name="_Hlk103139960"/>
      <w:r w:rsidRPr="00F629E6">
        <w:rPr>
          <w:rFonts w:ascii="Times New Arabic" w:hAnsi="Times New Arabic" w:cs="Sakkal Majalla"/>
          <w:bCs/>
          <w:sz w:val="24"/>
          <w:szCs w:val="24"/>
          <w:vertAlign w:val="superscript"/>
          <w:lang w:val="en-US"/>
        </w:rPr>
        <w:t>3</w:t>
      </w:r>
      <w:bookmarkEnd w:id="3"/>
    </w:p>
    <w:p w14:paraId="20A7E345" w14:textId="06B1C74A" w:rsidR="008C5B63" w:rsidRDefault="008C5B63" w:rsidP="003A7AD9">
      <w:pPr>
        <w:pStyle w:val="Normal1"/>
        <w:spacing w:after="0" w:line="440" w:lineRule="exact"/>
        <w:jc w:val="center"/>
        <w:rPr>
          <w:rFonts w:ascii="Times New Arabic" w:hAnsi="Times New Arabic" w:cs="Sakkal Majalla"/>
          <w:bCs/>
          <w:sz w:val="24"/>
          <w:szCs w:val="24"/>
          <w:lang w:val="en-US"/>
        </w:rPr>
      </w:pPr>
      <w:bookmarkStart w:id="4" w:name="_Hlk103139839"/>
      <w:bookmarkStart w:id="5" w:name="_Hlk103139852"/>
      <w:r w:rsidRPr="00F629E6">
        <w:rPr>
          <w:rFonts w:ascii="Times New Arabic" w:hAnsi="Times New Arabic" w:cs="Sakkal Majalla"/>
          <w:bCs/>
          <w:sz w:val="24"/>
          <w:szCs w:val="24"/>
          <w:vertAlign w:val="superscript"/>
          <w:lang w:val="en-US"/>
        </w:rPr>
        <w:t>1</w:t>
      </w:r>
      <w:bookmarkEnd w:id="5"/>
      <w:r w:rsidRPr="00F629E6">
        <w:rPr>
          <w:rFonts w:ascii="Times New Arabic" w:hAnsi="Times New Arabic" w:cs="Sakkal Majalla"/>
          <w:bCs/>
          <w:sz w:val="24"/>
          <w:szCs w:val="24"/>
          <w:vertAlign w:val="superscript"/>
          <w:lang w:val="en-US"/>
        </w:rPr>
        <w:t>,</w:t>
      </w:r>
      <w:bookmarkStart w:id="6" w:name="_Hlk103139906"/>
      <w:r w:rsidRPr="00F629E6">
        <w:rPr>
          <w:rFonts w:ascii="Times New Arabic" w:hAnsi="Times New Arabic" w:cs="Sakkal Majalla"/>
          <w:bCs/>
          <w:sz w:val="24"/>
          <w:szCs w:val="24"/>
          <w:vertAlign w:val="superscript"/>
          <w:lang w:val="en-US"/>
        </w:rPr>
        <w:t>2</w:t>
      </w:r>
      <w:bookmarkEnd w:id="6"/>
      <w:r w:rsidRPr="00F629E6">
        <w:rPr>
          <w:rFonts w:ascii="Times New Arabic" w:hAnsi="Times New Arabic" w:cs="Sakkal Majalla"/>
          <w:bCs/>
          <w:sz w:val="24"/>
          <w:szCs w:val="24"/>
          <w:vertAlign w:val="superscript"/>
          <w:lang w:val="en-US"/>
        </w:rPr>
        <w:t>,</w:t>
      </w:r>
      <w:bookmarkStart w:id="7" w:name="_Hlk103139917"/>
      <w:r w:rsidRPr="00F629E6">
        <w:rPr>
          <w:rFonts w:ascii="Times New Arabic" w:hAnsi="Times New Arabic" w:cs="Sakkal Majalla"/>
          <w:bCs/>
          <w:sz w:val="24"/>
          <w:szCs w:val="24"/>
          <w:vertAlign w:val="superscript"/>
          <w:lang w:val="en-US"/>
        </w:rPr>
        <w:t>3</w:t>
      </w:r>
      <w:bookmarkEnd w:id="4"/>
      <w:bookmarkEnd w:id="7"/>
      <w:r w:rsidRPr="00F629E6">
        <w:rPr>
          <w:rFonts w:ascii="Times New Arabic" w:hAnsi="Times New Arabic" w:cs="Sakkal Majalla"/>
          <w:bCs/>
          <w:sz w:val="24"/>
          <w:szCs w:val="24"/>
          <w:lang w:val="en-US"/>
        </w:rPr>
        <w:t>Universitas Muhammadiyah Makassar</w:t>
      </w:r>
    </w:p>
    <w:p w14:paraId="6D371788" w14:textId="62C64BA0" w:rsidR="00F629E6" w:rsidRDefault="000251C8" w:rsidP="003A7AD9">
      <w:pPr>
        <w:pStyle w:val="Normal1"/>
        <w:spacing w:after="0" w:line="440" w:lineRule="exact"/>
        <w:jc w:val="center"/>
        <w:rPr>
          <w:rFonts w:ascii="Times New Arabic" w:hAnsi="Times New Arabic" w:cs="Sakkal Majalla"/>
          <w:bCs/>
          <w:sz w:val="24"/>
          <w:szCs w:val="24"/>
          <w:u w:color="000000"/>
          <w:vertAlign w:val="superscript"/>
          <w:lang w:val="en-US"/>
        </w:rPr>
      </w:pPr>
      <w:hyperlink r:id="rId8" w:history="1">
        <w:r w:rsidR="00075873" w:rsidRPr="000818C1">
          <w:rPr>
            <w:rStyle w:val="Hyperlink"/>
            <w:rFonts w:ascii="Times New Arabic" w:hAnsi="Times New Arabic" w:cs="Sakkal Majalla"/>
            <w:bCs/>
            <w:sz w:val="24"/>
            <w:szCs w:val="24"/>
            <w:u w:color="000000"/>
            <w:lang w:val="en-US"/>
          </w:rPr>
          <w:t>haurahsyira</w:t>
        </w:r>
        <w:r w:rsidR="00593EC3">
          <w:rPr>
            <w:rStyle w:val="Hyperlink"/>
            <w:rFonts w:ascii="Times New Arabic" w:hAnsi="Times New Arabic" w:cs="Sakkal Majalla"/>
            <w:bCs/>
            <w:sz w:val="24"/>
            <w:szCs w:val="24"/>
            <w:u w:color="000000"/>
            <w:lang w:val="en-US"/>
          </w:rPr>
          <w:t>h</w:t>
        </w:r>
        <w:r w:rsidR="00FD6B2F">
          <w:rPr>
            <w:rStyle w:val="Hyperlink"/>
            <w:rFonts w:ascii="Times New Arabic" w:hAnsi="Times New Arabic" w:cs="Sakkal Majalla"/>
            <w:bCs/>
            <w:sz w:val="24"/>
            <w:szCs w:val="24"/>
            <w:u w:color="000000"/>
            <w:lang w:val="en-US"/>
          </w:rPr>
          <w:t>@</w:t>
        </w:r>
        <w:r w:rsidR="00075873" w:rsidRPr="000818C1">
          <w:rPr>
            <w:rStyle w:val="Hyperlink"/>
            <w:rFonts w:ascii="Times New Arabic" w:hAnsi="Times New Arabic" w:cs="Sakkal Majalla"/>
            <w:bCs/>
            <w:sz w:val="24"/>
            <w:szCs w:val="24"/>
            <w:u w:color="000000"/>
            <w:lang w:val="en-US"/>
          </w:rPr>
          <w:t>gmail.com</w:t>
        </w:r>
      </w:hyperlink>
      <w:r w:rsidR="00075873">
        <w:rPr>
          <w:rFonts w:ascii="Times New Arabic" w:hAnsi="Times New Arabic" w:cs="Sakkal Majalla"/>
          <w:bCs/>
          <w:sz w:val="24"/>
          <w:szCs w:val="24"/>
          <w:u w:color="000000"/>
          <w:vertAlign w:val="superscript"/>
          <w:lang w:val="en-US"/>
        </w:rPr>
        <w:t>1</w:t>
      </w:r>
      <w:r w:rsidR="00075873">
        <w:rPr>
          <w:rFonts w:ascii="Times New Arabic" w:hAnsi="Times New Arabic" w:cs="Sakkal Majalla"/>
          <w:bCs/>
          <w:sz w:val="24"/>
          <w:szCs w:val="24"/>
          <w:u w:color="000000"/>
          <w:lang w:val="en-US"/>
        </w:rPr>
        <w:t xml:space="preserve"> </w:t>
      </w:r>
      <w:hyperlink r:id="rId9" w:history="1">
        <w:r w:rsidR="00075873" w:rsidRPr="000818C1">
          <w:rPr>
            <w:rStyle w:val="Hyperlink"/>
            <w:rFonts w:ascii="Times New Arabic" w:hAnsi="Times New Arabic" w:cs="Sakkal Majalla"/>
            <w:bCs/>
            <w:sz w:val="24"/>
            <w:szCs w:val="24"/>
            <w:u w:color="000000"/>
            <w:lang w:val="en-US"/>
          </w:rPr>
          <w:t>andisatrianingsih@unismuh.ac.</w:t>
        </w:r>
        <w:r w:rsidR="00075873" w:rsidRPr="000818C1">
          <w:rPr>
            <w:rStyle w:val="Hyperlink"/>
            <w:rFonts w:ascii="Times New Arabic" w:hAnsi="Times New Arabic" w:cs="Sakkal Majalla"/>
            <w:bCs/>
            <w:sz w:val="24"/>
            <w:szCs w:val="24"/>
            <w:u w:color="000000"/>
            <w:lang w:val="en-US"/>
          </w:rPr>
          <w:t>i</w:t>
        </w:r>
        <w:r w:rsidR="00075873" w:rsidRPr="000818C1">
          <w:rPr>
            <w:rStyle w:val="Hyperlink"/>
            <w:rFonts w:ascii="Times New Arabic" w:hAnsi="Times New Arabic" w:cs="Sakkal Majalla"/>
            <w:bCs/>
            <w:sz w:val="24"/>
            <w:szCs w:val="24"/>
            <w:u w:color="000000"/>
            <w:lang w:val="en-US"/>
          </w:rPr>
          <w:t>d</w:t>
        </w:r>
      </w:hyperlink>
      <w:r w:rsidR="00075873">
        <w:rPr>
          <w:rFonts w:ascii="Times New Arabic" w:hAnsi="Times New Arabic" w:cs="Sakkal Majalla"/>
          <w:bCs/>
          <w:sz w:val="24"/>
          <w:szCs w:val="24"/>
          <w:u w:color="000000"/>
          <w:vertAlign w:val="superscript"/>
          <w:lang w:val="en-US"/>
        </w:rPr>
        <w:t>2</w:t>
      </w:r>
      <w:r w:rsidR="00075873">
        <w:rPr>
          <w:rFonts w:ascii="Times New Arabic" w:hAnsi="Times New Arabic" w:cs="Sakkal Majalla"/>
          <w:bCs/>
          <w:sz w:val="24"/>
          <w:szCs w:val="24"/>
          <w:u w:color="000000"/>
          <w:lang w:val="en-US"/>
        </w:rPr>
        <w:t xml:space="preserve"> </w:t>
      </w:r>
      <w:hyperlink r:id="rId10" w:history="1">
        <w:r w:rsidR="00075873" w:rsidRPr="000818C1">
          <w:rPr>
            <w:rStyle w:val="Hyperlink"/>
            <w:rFonts w:ascii="Times New Arabic" w:hAnsi="Times New Arabic" w:cs="Sakkal Majalla"/>
            <w:bCs/>
            <w:sz w:val="24"/>
            <w:szCs w:val="24"/>
            <w:u w:color="000000"/>
            <w:lang w:val="en-US"/>
          </w:rPr>
          <w:t>ilhammuchtar@unismuh.ac</w:t>
        </w:r>
        <w:r w:rsidR="00075873" w:rsidRPr="000818C1">
          <w:rPr>
            <w:rStyle w:val="Hyperlink"/>
            <w:rFonts w:ascii="Times New Arabic" w:hAnsi="Times New Arabic" w:cs="Sakkal Majalla"/>
            <w:bCs/>
            <w:sz w:val="24"/>
            <w:szCs w:val="24"/>
            <w:u w:color="000000"/>
            <w:vertAlign w:val="superscript"/>
            <w:lang w:val="en-US"/>
          </w:rPr>
          <w:t>3</w:t>
        </w:r>
      </w:hyperlink>
    </w:p>
    <w:p w14:paraId="0595CADA" w14:textId="77777777" w:rsidR="00075873" w:rsidRPr="00075873" w:rsidRDefault="00075873" w:rsidP="003A7AD9">
      <w:pPr>
        <w:pStyle w:val="Normal1"/>
        <w:spacing w:after="0" w:line="440" w:lineRule="exact"/>
        <w:jc w:val="center"/>
        <w:rPr>
          <w:rFonts w:ascii="Times New Arabic" w:hAnsi="Times New Arabic" w:cs="Sakkal Majalla"/>
          <w:bCs/>
          <w:sz w:val="24"/>
          <w:szCs w:val="24"/>
          <w:u w:color="000000"/>
          <w:vertAlign w:val="superscript"/>
          <w:lang w:val="en-US"/>
        </w:rPr>
      </w:pPr>
    </w:p>
    <w:p w14:paraId="5154C12C" w14:textId="1E31B558" w:rsidR="00DC1787" w:rsidRPr="00692999" w:rsidRDefault="00951933" w:rsidP="00075873">
      <w:pPr>
        <w:tabs>
          <w:tab w:val="left" w:pos="5949"/>
        </w:tabs>
        <w:spacing w:before="120" w:after="0" w:line="440" w:lineRule="exact"/>
        <w:jc w:val="both"/>
        <w:rPr>
          <w:rFonts w:ascii="Sakkal Majalla" w:hAnsi="Sakkal Majalla" w:cs="Sakkal Majalla"/>
          <w:b/>
          <w:bCs/>
          <w:sz w:val="36"/>
          <w:szCs w:val="36"/>
          <w:rtl/>
        </w:rPr>
      </w:pPr>
      <w:r w:rsidRPr="00692999">
        <w:rPr>
          <w:rFonts w:ascii="Sakkal Majalla" w:eastAsia="Arial" w:hAnsi="Sakkal Majalla" w:cs="Sakkal Majalla"/>
          <w:sz w:val="36"/>
          <w:szCs w:val="36"/>
        </w:rPr>
        <w:t xml:space="preserve">                                                        </w:t>
      </w:r>
      <w:r w:rsidR="00DC1787" w:rsidRPr="00692999">
        <w:rPr>
          <w:rFonts w:ascii="Sakkal Majalla" w:hAnsi="Sakkal Majalla" w:cs="Sakkal Majalla"/>
          <w:b/>
          <w:bCs/>
          <w:sz w:val="36"/>
          <w:szCs w:val="36"/>
          <w:rtl/>
        </w:rPr>
        <w:t>تجريد البحث</w:t>
      </w:r>
    </w:p>
    <w:p w14:paraId="0EBF5DA1" w14:textId="4E8DD6FF" w:rsidR="00DC1787" w:rsidRPr="00692999" w:rsidRDefault="0048649A" w:rsidP="0048649A">
      <w:pPr>
        <w:tabs>
          <w:tab w:val="right" w:pos="558"/>
          <w:tab w:val="right" w:pos="648"/>
          <w:tab w:val="right" w:pos="738"/>
          <w:tab w:val="right" w:pos="7938"/>
        </w:tabs>
        <w:bidi/>
        <w:spacing w:before="120" w:after="0" w:line="440" w:lineRule="exact"/>
        <w:jc w:val="both"/>
        <w:rPr>
          <w:rFonts w:ascii="Sakkal Majalla" w:hAnsi="Sakkal Majalla" w:cs="Sakkal Majalla"/>
          <w:sz w:val="36"/>
          <w:szCs w:val="36"/>
        </w:rPr>
      </w:pPr>
      <w:r>
        <w:rPr>
          <w:rFonts w:ascii="Sakkal Majalla" w:hAnsi="Sakkal Majalla" w:cs="Sakkal Majalla"/>
          <w:sz w:val="36"/>
          <w:szCs w:val="36"/>
          <w:rtl/>
        </w:rPr>
        <w:tab/>
      </w:r>
      <w:r w:rsidR="00017E1A" w:rsidRPr="00692999">
        <w:rPr>
          <w:rFonts w:ascii="Sakkal Majalla" w:hAnsi="Sakkal Majalla" w:cs="Sakkal Majalla"/>
          <w:sz w:val="36"/>
          <w:szCs w:val="36"/>
          <w:rtl/>
        </w:rPr>
        <w:t>ناقش</w:t>
      </w:r>
      <w:r w:rsidR="00DC1787" w:rsidRPr="00692999">
        <w:rPr>
          <w:rFonts w:ascii="Sakkal Majalla" w:hAnsi="Sakkal Majalla" w:cs="Sakkal Majalla"/>
          <w:sz w:val="36"/>
          <w:szCs w:val="36"/>
        </w:rPr>
        <w:t xml:space="preserve"> </w:t>
      </w:r>
      <w:r w:rsidR="00DC1787" w:rsidRPr="00692999">
        <w:rPr>
          <w:rFonts w:ascii="Sakkal Majalla" w:hAnsi="Sakkal Majalla" w:cs="Sakkal Majalla"/>
          <w:sz w:val="36"/>
          <w:szCs w:val="36"/>
          <w:rtl/>
        </w:rPr>
        <w:t>هذ</w:t>
      </w:r>
      <w:r>
        <w:rPr>
          <w:rFonts w:ascii="Sakkal Majalla" w:hAnsi="Sakkal Majalla" w:cs="Sakkal Majalla" w:hint="cs"/>
          <w:sz w:val="36"/>
          <w:szCs w:val="36"/>
          <w:rtl/>
        </w:rPr>
        <w:t>ا</w:t>
      </w:r>
      <w:r w:rsidR="00DC1787" w:rsidRPr="00692999">
        <w:rPr>
          <w:rFonts w:ascii="Sakkal Majalla" w:hAnsi="Sakkal Majalla" w:cs="Sakkal Majalla"/>
          <w:sz w:val="36"/>
          <w:szCs w:val="36"/>
          <w:rtl/>
        </w:rPr>
        <w:t xml:space="preserve"> البحث صلاة الجمعة للمرأة في الفقه</w:t>
      </w:r>
      <w:r w:rsidR="00B105BA" w:rsidRPr="00692999">
        <w:rPr>
          <w:rFonts w:ascii="Sakkal Majalla" w:hAnsi="Sakkal Majalla" w:cs="Sakkal Majalla"/>
          <w:sz w:val="36"/>
          <w:szCs w:val="36"/>
          <w:rtl/>
        </w:rPr>
        <w:t xml:space="preserve"> الإسلامي لما فيه من </w:t>
      </w:r>
      <w:r w:rsidR="00E455F4">
        <w:rPr>
          <w:rFonts w:ascii="Sakkal Majalla" w:hAnsi="Sakkal Majalla" w:cs="Sakkal Majalla" w:hint="cs"/>
          <w:sz w:val="36"/>
          <w:szCs w:val="36"/>
          <w:rtl/>
        </w:rPr>
        <w:t>ا</w:t>
      </w:r>
      <w:r w:rsidR="00B105BA" w:rsidRPr="00692999">
        <w:rPr>
          <w:rFonts w:ascii="Sakkal Majalla" w:hAnsi="Sakkal Majalla" w:cs="Sakkal Majalla"/>
          <w:sz w:val="36"/>
          <w:szCs w:val="36"/>
          <w:rtl/>
        </w:rPr>
        <w:t>ختلاف</w:t>
      </w:r>
      <w:r w:rsidR="00105B7D" w:rsidRPr="00692999">
        <w:rPr>
          <w:rFonts w:ascii="Sakkal Majalla" w:hAnsi="Sakkal Majalla" w:cs="Sakkal Majalla"/>
          <w:sz w:val="36"/>
          <w:szCs w:val="36"/>
          <w:rtl/>
        </w:rPr>
        <w:t xml:space="preserve"> ال</w:t>
      </w:r>
      <w:r w:rsidR="00E455F4">
        <w:rPr>
          <w:rFonts w:ascii="Sakkal Majalla" w:hAnsi="Sakkal Majalla" w:cs="Sakkal Majalla" w:hint="cs"/>
          <w:sz w:val="36"/>
          <w:szCs w:val="36"/>
          <w:rtl/>
        </w:rPr>
        <w:t>آ</w:t>
      </w:r>
      <w:r w:rsidR="00105B7D" w:rsidRPr="00692999">
        <w:rPr>
          <w:rFonts w:ascii="Sakkal Majalla" w:hAnsi="Sakkal Majalla" w:cs="Sakkal Majalla"/>
          <w:sz w:val="36"/>
          <w:szCs w:val="36"/>
          <w:rtl/>
        </w:rPr>
        <w:t>راء فى مجتمع إندونيسيا الإسلامي</w:t>
      </w:r>
      <w:r w:rsidR="00105B7D" w:rsidRPr="00692999">
        <w:rPr>
          <w:rFonts w:ascii="Sakkal Majalla" w:hAnsi="Sakkal Majalla" w:cs="Sakkal Majalla"/>
          <w:color w:val="000000"/>
          <w:sz w:val="36"/>
          <w:szCs w:val="36"/>
          <w:rtl/>
        </w:rPr>
        <w:t xml:space="preserve">. </w:t>
      </w:r>
      <w:r w:rsidR="00DC1787" w:rsidRPr="00692999">
        <w:rPr>
          <w:rFonts w:ascii="Sakkal Majalla" w:hAnsi="Sakkal Majalla" w:cs="Sakkal Majalla"/>
          <w:color w:val="000000"/>
          <w:sz w:val="36"/>
          <w:szCs w:val="36"/>
          <w:rtl/>
        </w:rPr>
        <w:t>هذا البحث دراسة مكتبية</w:t>
      </w:r>
      <w:r w:rsidR="00FB0F04" w:rsidRPr="00692999">
        <w:rPr>
          <w:rFonts w:ascii="Sakkal Majalla" w:hAnsi="Sakkal Majalla" w:cs="Sakkal Majalla"/>
          <w:color w:val="000000"/>
          <w:sz w:val="36"/>
          <w:szCs w:val="36"/>
          <w:rtl/>
        </w:rPr>
        <w:t>، ف</w:t>
      </w:r>
      <w:r w:rsidR="00DC1787" w:rsidRPr="00692999">
        <w:rPr>
          <w:rFonts w:ascii="Sakkal Majalla" w:hAnsi="Sakkal Majalla" w:cs="Sakkal Majalla"/>
          <w:color w:val="000000"/>
          <w:sz w:val="36"/>
          <w:szCs w:val="36"/>
          <w:rtl/>
        </w:rPr>
        <w:t xml:space="preserve">جمع المواد عن </w:t>
      </w:r>
      <w:r w:rsidR="00FB0F04" w:rsidRPr="00692999">
        <w:rPr>
          <w:rFonts w:ascii="Sakkal Majalla" w:hAnsi="Sakkal Majalla" w:cs="Sakkal Majalla"/>
          <w:color w:val="000000"/>
          <w:sz w:val="36"/>
          <w:szCs w:val="36"/>
          <w:rtl/>
        </w:rPr>
        <w:t xml:space="preserve">طريقة قراءة </w:t>
      </w:r>
      <w:r w:rsidR="00DC1787" w:rsidRPr="00692999">
        <w:rPr>
          <w:rFonts w:ascii="Sakkal Majalla" w:hAnsi="Sakkal Majalla" w:cs="Sakkal Majalla"/>
          <w:color w:val="000000"/>
          <w:sz w:val="36"/>
          <w:szCs w:val="36"/>
          <w:rtl/>
        </w:rPr>
        <w:t>ك</w:t>
      </w:r>
      <w:r w:rsidR="00FB0F04" w:rsidRPr="00692999">
        <w:rPr>
          <w:rFonts w:ascii="Sakkal Majalla" w:hAnsi="Sakkal Majalla" w:cs="Sakkal Majalla"/>
          <w:color w:val="000000"/>
          <w:sz w:val="36"/>
          <w:szCs w:val="36"/>
          <w:rtl/>
        </w:rPr>
        <w:t>تب العلماء المتقدمين والمتأخرين،</w:t>
      </w:r>
      <w:r w:rsidR="00DC1787" w:rsidRPr="00692999">
        <w:rPr>
          <w:rFonts w:ascii="Sakkal Majalla" w:hAnsi="Sakkal Majalla" w:cs="Sakkal Majalla"/>
          <w:color w:val="000000"/>
          <w:sz w:val="36"/>
          <w:szCs w:val="36"/>
          <w:rtl/>
        </w:rPr>
        <w:t xml:space="preserve"> ثم </w:t>
      </w:r>
      <w:r w:rsidR="00FB0F04" w:rsidRPr="00692999">
        <w:rPr>
          <w:rFonts w:ascii="Sakkal Majalla" w:hAnsi="Sakkal Majalla" w:cs="Sakkal Majalla"/>
          <w:color w:val="000000"/>
          <w:sz w:val="36"/>
          <w:szCs w:val="36"/>
          <w:rtl/>
        </w:rPr>
        <w:t>الم</w:t>
      </w:r>
      <w:r w:rsidR="00DC1787" w:rsidRPr="00692999">
        <w:rPr>
          <w:rFonts w:ascii="Sakkal Majalla" w:hAnsi="Sakkal Majalla" w:cs="Sakkal Majalla"/>
          <w:color w:val="000000"/>
          <w:sz w:val="36"/>
          <w:szCs w:val="36"/>
          <w:rtl/>
        </w:rPr>
        <w:t>قارن</w:t>
      </w:r>
      <w:r w:rsidR="00FB0F04" w:rsidRPr="00692999">
        <w:rPr>
          <w:rFonts w:ascii="Sakkal Majalla" w:hAnsi="Sakkal Majalla" w:cs="Sakkal Majalla"/>
          <w:color w:val="000000"/>
          <w:sz w:val="36"/>
          <w:szCs w:val="36"/>
          <w:rtl/>
        </w:rPr>
        <w:t>ة</w:t>
      </w:r>
      <w:r w:rsidR="00DC1787" w:rsidRPr="00692999">
        <w:rPr>
          <w:rFonts w:ascii="Sakkal Majalla" w:hAnsi="Sakkal Majalla" w:cs="Sakkal Majalla"/>
          <w:color w:val="000000"/>
          <w:sz w:val="36"/>
          <w:szCs w:val="36"/>
          <w:rtl/>
        </w:rPr>
        <w:t xml:space="preserve"> بين أقوالهم </w:t>
      </w:r>
      <w:r w:rsidR="00FB0F04" w:rsidRPr="00692999">
        <w:rPr>
          <w:rFonts w:ascii="Sakkal Majalla" w:hAnsi="Sakkal Majalla" w:cs="Sakkal Majalla"/>
          <w:color w:val="000000"/>
          <w:sz w:val="36"/>
          <w:szCs w:val="36"/>
          <w:rtl/>
        </w:rPr>
        <w:t>و</w:t>
      </w:r>
      <w:r w:rsidR="00DC1787" w:rsidRPr="00692999">
        <w:rPr>
          <w:rFonts w:ascii="Sakkal Majalla" w:hAnsi="Sakkal Majalla" w:cs="Sakkal Majalla"/>
          <w:color w:val="000000"/>
          <w:sz w:val="36"/>
          <w:szCs w:val="36"/>
          <w:rtl/>
        </w:rPr>
        <w:t xml:space="preserve"> نظمها في البحث.</w:t>
      </w:r>
      <w:r w:rsidR="008C5B63">
        <w:rPr>
          <w:rFonts w:ascii="Sakkal Majalla" w:hAnsi="Sakkal Majalla" w:cs="Sakkal Majalla"/>
          <w:color w:val="000000"/>
          <w:sz w:val="36"/>
          <w:szCs w:val="36"/>
        </w:rPr>
        <w:t xml:space="preserve"> </w:t>
      </w:r>
      <w:r w:rsidR="00DC1787" w:rsidRPr="00692999">
        <w:rPr>
          <w:rFonts w:ascii="Sakkal Majalla" w:hAnsi="Sakkal Majalla" w:cs="Sakkal Majalla"/>
          <w:color w:val="000000"/>
          <w:sz w:val="36"/>
          <w:szCs w:val="36"/>
          <w:rtl/>
        </w:rPr>
        <w:t>والنتيجة</w:t>
      </w:r>
      <w:r w:rsidR="00FB0F04" w:rsidRPr="00692999">
        <w:rPr>
          <w:rFonts w:ascii="Sakkal Majalla" w:hAnsi="Sakkal Majalla" w:cs="Sakkal Majalla"/>
          <w:color w:val="000000"/>
          <w:sz w:val="36"/>
          <w:szCs w:val="36"/>
          <w:rtl/>
        </w:rPr>
        <w:t>،</w:t>
      </w:r>
      <w:r w:rsidR="00DC1787" w:rsidRPr="00692999">
        <w:rPr>
          <w:rFonts w:ascii="Sakkal Majalla" w:hAnsi="Sakkal Majalla" w:cs="Sakkal Majalla"/>
          <w:color w:val="000000"/>
          <w:sz w:val="36"/>
          <w:szCs w:val="36"/>
          <w:rtl/>
        </w:rPr>
        <w:t xml:space="preserve"> أن حكم صلاة الجمعة للمرأة فيه قول</w:t>
      </w:r>
      <w:r w:rsidR="00E455F4">
        <w:rPr>
          <w:rFonts w:ascii="Sakkal Majalla" w:hAnsi="Sakkal Majalla" w:cs="Sakkal Majalla" w:hint="cs"/>
          <w:color w:val="000000"/>
          <w:sz w:val="36"/>
          <w:szCs w:val="36"/>
          <w:rtl/>
        </w:rPr>
        <w:t>ا</w:t>
      </w:r>
      <w:r w:rsidR="00DC1787" w:rsidRPr="00692999">
        <w:rPr>
          <w:rFonts w:ascii="Sakkal Majalla" w:hAnsi="Sakkal Majalla" w:cs="Sakkal Majalla"/>
          <w:color w:val="000000"/>
          <w:sz w:val="36"/>
          <w:szCs w:val="36"/>
          <w:rtl/>
        </w:rPr>
        <w:t xml:space="preserve">ن وهما </w:t>
      </w:r>
      <w:r w:rsidR="00DC1787" w:rsidRPr="00692999">
        <w:rPr>
          <w:rFonts w:ascii="Sakkal Majalla" w:hAnsi="Sakkal Majalla" w:cs="Sakkal Majalla"/>
          <w:sz w:val="36"/>
          <w:szCs w:val="36"/>
          <w:rtl/>
        </w:rPr>
        <w:t>قوي</w:t>
      </w:r>
      <w:r w:rsidR="00E455F4">
        <w:rPr>
          <w:rFonts w:ascii="Sakkal Majalla" w:hAnsi="Sakkal Majalla" w:cs="Sakkal Majalla" w:hint="cs"/>
          <w:sz w:val="36"/>
          <w:szCs w:val="36"/>
          <w:rtl/>
        </w:rPr>
        <w:t>ا</w:t>
      </w:r>
      <w:r w:rsidR="00DC1787" w:rsidRPr="00692999">
        <w:rPr>
          <w:rFonts w:ascii="Sakkal Majalla" w:hAnsi="Sakkal Majalla" w:cs="Sakkal Majalla"/>
          <w:sz w:val="36"/>
          <w:szCs w:val="36"/>
          <w:rtl/>
        </w:rPr>
        <w:t>ن بنفس القدر. ولا يوجد من النص يفسر عن حكمه كلاهما لا يزالان في مرحلة الاجتهاد، والاجتهاد لا يمكن مناقشته وإ</w:t>
      </w:r>
      <w:r>
        <w:rPr>
          <w:rFonts w:ascii="Sakkal Majalla" w:hAnsi="Sakkal Majalla" w:cs="Sakkal Majalla"/>
          <w:sz w:val="36"/>
          <w:szCs w:val="36"/>
          <w:rtl/>
        </w:rPr>
        <w:t>ذا كان النقاش لن ينتهي. فالب</w:t>
      </w:r>
      <w:r>
        <w:rPr>
          <w:rFonts w:ascii="Sakkal Majalla" w:hAnsi="Sakkal Majalla" w:cs="Sakkal Majalla" w:hint="cs"/>
          <w:sz w:val="36"/>
          <w:szCs w:val="36"/>
          <w:rtl/>
        </w:rPr>
        <w:t>حث</w:t>
      </w:r>
      <w:r w:rsidR="00DC1787" w:rsidRPr="00692999">
        <w:rPr>
          <w:rFonts w:ascii="Sakkal Majalla" w:hAnsi="Sakkal Majalla" w:cs="Sakkal Majalla"/>
          <w:sz w:val="36"/>
          <w:szCs w:val="36"/>
          <w:rtl/>
        </w:rPr>
        <w:t xml:space="preserve"> </w:t>
      </w:r>
      <w:r>
        <w:rPr>
          <w:rFonts w:ascii="Sakkal Majalla" w:hAnsi="Sakkal Majalla" w:cs="Sakkal Majalla" w:hint="cs"/>
          <w:sz w:val="36"/>
          <w:szCs w:val="36"/>
          <w:rtl/>
        </w:rPr>
        <w:t>ي</w:t>
      </w:r>
      <w:r w:rsidR="00DC1787" w:rsidRPr="00692999">
        <w:rPr>
          <w:rFonts w:ascii="Sakkal Majalla" w:hAnsi="Sakkal Majalla" w:cs="Sakkal Majalla"/>
          <w:sz w:val="36"/>
          <w:szCs w:val="36"/>
          <w:rtl/>
        </w:rPr>
        <w:t xml:space="preserve">حمل القول الأول، و </w:t>
      </w:r>
      <w:r w:rsidR="00E455F4">
        <w:rPr>
          <w:rFonts w:ascii="Sakkal Majalla" w:hAnsi="Sakkal Majalla" w:cs="Sakkal Majalla" w:hint="cs"/>
          <w:sz w:val="36"/>
          <w:szCs w:val="36"/>
          <w:rtl/>
        </w:rPr>
        <w:t>إ</w:t>
      </w:r>
      <w:r w:rsidR="00DC1787" w:rsidRPr="00692999">
        <w:rPr>
          <w:rFonts w:ascii="Sakkal Majalla" w:hAnsi="Sakkal Majalla" w:cs="Sakkal Majalla"/>
          <w:sz w:val="36"/>
          <w:szCs w:val="36"/>
          <w:rtl/>
        </w:rPr>
        <w:t>ن صلاة الجمعة ليست واجبة على المرأة وأصحاب الأعذار ولكن إذا جاء</w:t>
      </w:r>
      <w:r w:rsidR="008D0467" w:rsidRPr="00692999">
        <w:rPr>
          <w:rFonts w:ascii="Sakkal Majalla" w:hAnsi="Sakkal Majalla" w:cs="Sakkal Majalla"/>
          <w:sz w:val="36"/>
          <w:szCs w:val="36"/>
          <w:rtl/>
        </w:rPr>
        <w:t>ت</w:t>
      </w:r>
      <w:r w:rsidR="00DC1787" w:rsidRPr="00692999">
        <w:rPr>
          <w:rFonts w:ascii="Sakkal Majalla" w:hAnsi="Sakkal Majalla" w:cs="Sakkal Majalla"/>
          <w:sz w:val="36"/>
          <w:szCs w:val="36"/>
          <w:rtl/>
        </w:rPr>
        <w:t xml:space="preserve"> إلى المسجد لأداء صلاة الجمعة فلا بأس به</w:t>
      </w:r>
      <w:r w:rsidR="008D0467" w:rsidRPr="00692999">
        <w:rPr>
          <w:rFonts w:ascii="Sakkal Majalla" w:hAnsi="Sakkal Majalla" w:cs="Sakkal Majalla"/>
          <w:sz w:val="36"/>
          <w:szCs w:val="36"/>
          <w:rtl/>
        </w:rPr>
        <w:t>ا</w:t>
      </w:r>
      <w:r w:rsidR="00DC1787" w:rsidRPr="00692999">
        <w:rPr>
          <w:rFonts w:ascii="Sakkal Majalla" w:hAnsi="Sakkal Majalla" w:cs="Sakkal Majalla"/>
          <w:sz w:val="36"/>
          <w:szCs w:val="36"/>
          <w:rtl/>
        </w:rPr>
        <w:t>.</w:t>
      </w:r>
    </w:p>
    <w:p w14:paraId="505E4701" w14:textId="014C8CAD" w:rsidR="00DC1787" w:rsidRPr="00692999" w:rsidRDefault="00DC1787" w:rsidP="003A7AD9">
      <w:pPr>
        <w:autoSpaceDE w:val="0"/>
        <w:autoSpaceDN w:val="0"/>
        <w:bidi/>
        <w:adjustRightInd w:val="0"/>
        <w:spacing w:before="120" w:after="0" w:line="440" w:lineRule="exact"/>
        <w:jc w:val="both"/>
        <w:rPr>
          <w:rFonts w:ascii="Sakkal Majalla" w:hAnsi="Sakkal Majalla" w:cs="Sakkal Majalla"/>
          <w:b/>
          <w:bCs/>
          <w:sz w:val="36"/>
          <w:szCs w:val="36"/>
        </w:rPr>
      </w:pPr>
      <w:r w:rsidRPr="00692999">
        <w:rPr>
          <w:rFonts w:ascii="Sakkal Majalla" w:hAnsi="Sakkal Majalla" w:cs="Sakkal Majalla"/>
          <w:sz w:val="36"/>
          <w:szCs w:val="36"/>
          <w:rtl/>
        </w:rPr>
        <w:t xml:space="preserve">الكلمات الأساسية : </w:t>
      </w:r>
      <w:r w:rsidR="003A7AD9">
        <w:rPr>
          <w:rFonts w:ascii="Sakkal Majalla" w:hAnsi="Sakkal Majalla" w:cs="Sakkal Majalla"/>
          <w:b/>
          <w:bCs/>
          <w:sz w:val="36"/>
          <w:szCs w:val="36"/>
          <w:rtl/>
        </w:rPr>
        <w:t>الحكم، صلاة</w:t>
      </w:r>
      <w:r w:rsidR="003A7AD9">
        <w:rPr>
          <w:rFonts w:ascii="Sakkal Majalla" w:hAnsi="Sakkal Majalla" w:cs="Sakkal Majalla"/>
          <w:b/>
          <w:bCs/>
          <w:sz w:val="36"/>
          <w:szCs w:val="36"/>
        </w:rPr>
        <w:t xml:space="preserve"> </w:t>
      </w:r>
      <w:r w:rsidRPr="00692999">
        <w:rPr>
          <w:rFonts w:ascii="Sakkal Majalla" w:hAnsi="Sakkal Majalla" w:cs="Sakkal Majalla"/>
          <w:b/>
          <w:bCs/>
          <w:sz w:val="36"/>
          <w:szCs w:val="36"/>
          <w:rtl/>
        </w:rPr>
        <w:t>الجمعة، المرأة، الفقه</w:t>
      </w:r>
      <w:r w:rsidR="00FB0F04" w:rsidRPr="00692999">
        <w:rPr>
          <w:rFonts w:ascii="Sakkal Majalla" w:hAnsi="Sakkal Majalla" w:cs="Sakkal Majalla"/>
          <w:b/>
          <w:bCs/>
          <w:sz w:val="36"/>
          <w:szCs w:val="36"/>
          <w:rtl/>
        </w:rPr>
        <w:t xml:space="preserve"> الإسلامى</w:t>
      </w:r>
    </w:p>
    <w:p w14:paraId="5C1A63AE" w14:textId="77777777" w:rsidR="00DC1787" w:rsidRPr="00692999" w:rsidRDefault="00DC1787" w:rsidP="00692999">
      <w:pPr>
        <w:spacing w:before="120" w:after="0" w:line="440" w:lineRule="exact"/>
        <w:rPr>
          <w:rFonts w:ascii="Sakkal Majalla" w:hAnsi="Sakkal Majalla" w:cs="Sakkal Majalla"/>
          <w:b/>
          <w:bCs/>
          <w:color w:val="000000"/>
          <w:sz w:val="36"/>
          <w:szCs w:val="36"/>
        </w:rPr>
      </w:pPr>
    </w:p>
    <w:p w14:paraId="7B6EFB20" w14:textId="77777777" w:rsidR="00DC1787" w:rsidRPr="00C404CC" w:rsidRDefault="00DC1787" w:rsidP="00F629E6">
      <w:pPr>
        <w:spacing w:before="120" w:after="120" w:line="440" w:lineRule="exact"/>
        <w:jc w:val="center"/>
        <w:rPr>
          <w:rFonts w:ascii="Times New Arabic" w:hAnsi="Times New Arabic" w:cs="Sakkal Majalla"/>
          <w:b/>
          <w:bCs/>
          <w:color w:val="000000"/>
          <w:sz w:val="24"/>
          <w:szCs w:val="24"/>
        </w:rPr>
      </w:pPr>
      <w:r w:rsidRPr="00C404CC">
        <w:rPr>
          <w:rFonts w:ascii="Times New Arabic" w:hAnsi="Times New Arabic" w:cs="Sakkal Majalla"/>
          <w:b/>
          <w:bCs/>
          <w:color w:val="000000"/>
          <w:sz w:val="24"/>
          <w:szCs w:val="24"/>
        </w:rPr>
        <w:t>ABSTRAK</w:t>
      </w:r>
    </w:p>
    <w:p w14:paraId="703C2AAB" w14:textId="24E7D2A4" w:rsidR="00DC1787" w:rsidRPr="006A1528" w:rsidRDefault="00DC1787" w:rsidP="00452E27">
      <w:pPr>
        <w:spacing w:after="0" w:line="240" w:lineRule="auto"/>
        <w:ind w:firstLine="720"/>
        <w:jc w:val="both"/>
        <w:rPr>
          <w:rFonts w:ascii="Times New Arabic" w:hAnsi="Times New Arabic" w:cs="Sakkal Majalla"/>
          <w:sz w:val="24"/>
          <w:szCs w:val="24"/>
        </w:rPr>
      </w:pPr>
      <w:r w:rsidRPr="006A1528">
        <w:rPr>
          <w:rFonts w:ascii="Times New Arabic" w:hAnsi="Times New Arabic" w:cs="Sakkal Majalla"/>
          <w:sz w:val="24"/>
          <w:szCs w:val="24"/>
        </w:rPr>
        <w:t xml:space="preserve">Penelitian ini membahas </w:t>
      </w:r>
      <w:r w:rsidR="0048649A">
        <w:rPr>
          <w:rFonts w:ascii="Times New Arabic" w:hAnsi="Times New Arabic" w:cs="Sakkal Majalla"/>
          <w:i/>
          <w:iCs/>
          <w:sz w:val="24"/>
          <w:szCs w:val="24"/>
        </w:rPr>
        <w:t>hukum s</w:t>
      </w:r>
      <w:r w:rsidRPr="006A1528">
        <w:rPr>
          <w:rFonts w:ascii="Times New Arabic" w:hAnsi="Times New Arabic" w:cs="Sakkal Majalla"/>
          <w:i/>
          <w:iCs/>
          <w:sz w:val="24"/>
          <w:szCs w:val="24"/>
        </w:rPr>
        <w:t xml:space="preserve">alat </w:t>
      </w:r>
      <w:r w:rsidR="001F587E" w:rsidRPr="006A1528">
        <w:rPr>
          <w:rFonts w:ascii="Times New Arabic" w:hAnsi="Times New Arabic" w:cs="Sakkal Majalla"/>
          <w:i/>
          <w:iCs/>
          <w:sz w:val="24"/>
          <w:szCs w:val="24"/>
        </w:rPr>
        <w:t>Jumat</w:t>
      </w:r>
      <w:r w:rsidR="0048649A">
        <w:rPr>
          <w:rFonts w:ascii="Times New Arabic" w:hAnsi="Times New Arabic" w:cs="Sakkal Majalla"/>
          <w:i/>
          <w:iCs/>
          <w:sz w:val="24"/>
          <w:szCs w:val="24"/>
        </w:rPr>
        <w:t xml:space="preserve"> bagi wanita dalam perspektif fikih I</w:t>
      </w:r>
      <w:r w:rsidRPr="006A1528">
        <w:rPr>
          <w:rFonts w:ascii="Times New Arabic" w:hAnsi="Times New Arabic" w:cs="Sakkal Majalla"/>
          <w:i/>
          <w:iCs/>
          <w:sz w:val="24"/>
          <w:szCs w:val="24"/>
        </w:rPr>
        <w:t>slam</w:t>
      </w:r>
      <w:r w:rsidRPr="006A1528">
        <w:rPr>
          <w:rFonts w:ascii="Times New Arabic" w:hAnsi="Times New Arabic" w:cs="Sakkal Majalla"/>
          <w:sz w:val="24"/>
          <w:szCs w:val="24"/>
        </w:rPr>
        <w:t xml:space="preserve">, </w:t>
      </w:r>
      <w:r w:rsidR="00FB0F04" w:rsidRPr="006A1528">
        <w:rPr>
          <w:rFonts w:ascii="Times New Arabic" w:hAnsi="Times New Arabic" w:cs="Sakkal Majalla"/>
          <w:sz w:val="24"/>
          <w:szCs w:val="24"/>
        </w:rPr>
        <w:t>karena adanya perbedaan pandangan ma</w:t>
      </w:r>
      <w:r w:rsidR="00452E27">
        <w:rPr>
          <w:rFonts w:ascii="Times New Arabic" w:hAnsi="Times New Arabic" w:cs="Sakkal Majalla"/>
          <w:sz w:val="24"/>
          <w:szCs w:val="24"/>
        </w:rPr>
        <w:t>s</w:t>
      </w:r>
      <w:r w:rsidR="00FB0F04" w:rsidRPr="006A1528">
        <w:rPr>
          <w:rFonts w:ascii="Times New Arabic" w:hAnsi="Times New Arabic" w:cs="Sakkal Majalla"/>
          <w:sz w:val="24"/>
          <w:szCs w:val="24"/>
        </w:rPr>
        <w:t>y</w:t>
      </w:r>
      <w:r w:rsidR="003A7AD9" w:rsidRPr="006A1528">
        <w:rPr>
          <w:rFonts w:ascii="Times New Arabic" w:hAnsi="Times New Arabic" w:cs="Sakkal Majalla"/>
          <w:sz w:val="24"/>
          <w:szCs w:val="24"/>
        </w:rPr>
        <w:t>ar</w:t>
      </w:r>
      <w:r w:rsidR="0048649A">
        <w:rPr>
          <w:rFonts w:ascii="Times New Arabic" w:hAnsi="Times New Arabic" w:cs="Sakkal Majalla"/>
          <w:sz w:val="24"/>
          <w:szCs w:val="24"/>
        </w:rPr>
        <w:t>a</w:t>
      </w:r>
      <w:r w:rsidR="003A7AD9" w:rsidRPr="006A1528">
        <w:rPr>
          <w:rFonts w:ascii="Times New Arabic" w:hAnsi="Times New Arabic" w:cs="Sakkal Majalla"/>
          <w:sz w:val="24"/>
          <w:szCs w:val="24"/>
        </w:rPr>
        <w:t xml:space="preserve">kat muslim Indonesia. </w:t>
      </w:r>
      <w:r w:rsidR="00FB0F04" w:rsidRPr="006A1528">
        <w:rPr>
          <w:rFonts w:ascii="Times New Arabic" w:hAnsi="Times New Arabic" w:cs="Sakkal Majalla"/>
          <w:sz w:val="24"/>
          <w:szCs w:val="24"/>
        </w:rPr>
        <w:t>Studi ini merupakan penelitian pustaka, maka pe</w:t>
      </w:r>
      <w:r w:rsidRPr="006A1528">
        <w:rPr>
          <w:rFonts w:ascii="Times New Arabic" w:hAnsi="Times New Arabic" w:cs="Sakkal Majalla"/>
          <w:sz w:val="24"/>
          <w:szCs w:val="24"/>
        </w:rPr>
        <w:t xml:space="preserve">ngumpulan </w:t>
      </w:r>
      <w:r w:rsidR="00FB0F04" w:rsidRPr="006A1528">
        <w:rPr>
          <w:rFonts w:ascii="Times New Arabic" w:hAnsi="Times New Arabic" w:cs="Sakkal Majalla"/>
          <w:sz w:val="24"/>
          <w:szCs w:val="24"/>
        </w:rPr>
        <w:t>data</w:t>
      </w:r>
      <w:r w:rsidRPr="006A1528">
        <w:rPr>
          <w:rFonts w:ascii="Times New Arabic" w:hAnsi="Times New Arabic" w:cs="Sakkal Majalla"/>
          <w:sz w:val="24"/>
          <w:szCs w:val="24"/>
        </w:rPr>
        <w:t xml:space="preserve"> </w:t>
      </w:r>
      <w:r w:rsidR="003A7AD9" w:rsidRPr="006A1528">
        <w:rPr>
          <w:rFonts w:ascii="Times New Arabic" w:hAnsi="Times New Arabic" w:cs="Sakkal Majalla"/>
          <w:sz w:val="24"/>
          <w:szCs w:val="24"/>
        </w:rPr>
        <w:t>dila</w:t>
      </w:r>
      <w:r w:rsidR="0048649A">
        <w:rPr>
          <w:rFonts w:ascii="Times New Arabic" w:hAnsi="Times New Arabic" w:cs="Sakkal Majalla"/>
          <w:sz w:val="24"/>
          <w:szCs w:val="24"/>
        </w:rPr>
        <w:t>k</w:t>
      </w:r>
      <w:r w:rsidR="003A7AD9" w:rsidRPr="006A1528">
        <w:rPr>
          <w:rFonts w:ascii="Times New Arabic" w:hAnsi="Times New Arabic" w:cs="Sakkal Majalla"/>
          <w:sz w:val="24"/>
          <w:szCs w:val="24"/>
        </w:rPr>
        <w:t xml:space="preserve">ukan </w:t>
      </w:r>
      <w:r w:rsidRPr="006A1528">
        <w:rPr>
          <w:rFonts w:ascii="Times New Arabic" w:hAnsi="Times New Arabic" w:cs="Sakkal Majalla"/>
          <w:sz w:val="24"/>
          <w:szCs w:val="24"/>
        </w:rPr>
        <w:t xml:space="preserve">melalui </w:t>
      </w:r>
      <w:r w:rsidR="00FB0F04" w:rsidRPr="006A1528">
        <w:rPr>
          <w:rFonts w:ascii="Times New Arabic" w:hAnsi="Times New Arabic" w:cs="Sakkal Majalla"/>
          <w:sz w:val="24"/>
          <w:szCs w:val="24"/>
        </w:rPr>
        <w:t xml:space="preserve">pembacaan sejumlah </w:t>
      </w:r>
      <w:r w:rsidRPr="006A1528">
        <w:rPr>
          <w:rFonts w:ascii="Times New Arabic" w:hAnsi="Times New Arabic" w:cs="Sakkal Majalla"/>
          <w:sz w:val="24"/>
          <w:szCs w:val="24"/>
        </w:rPr>
        <w:t>buku dan tulisan-tulisan ulama terdahulu dan kontemporer</w:t>
      </w:r>
      <w:r w:rsidR="00FB0F04" w:rsidRPr="006A1528">
        <w:rPr>
          <w:rFonts w:ascii="Times New Arabic" w:hAnsi="Times New Arabic" w:cs="Sakkal Majalla"/>
          <w:sz w:val="24"/>
          <w:szCs w:val="24"/>
        </w:rPr>
        <w:t xml:space="preserve">, </w:t>
      </w:r>
      <w:r w:rsidR="003A7AD9" w:rsidRPr="006A1528">
        <w:rPr>
          <w:rFonts w:ascii="Times New Arabic" w:hAnsi="Times New Arabic" w:cs="Sakkal Majalla"/>
          <w:sz w:val="24"/>
          <w:szCs w:val="24"/>
        </w:rPr>
        <w:t xml:space="preserve">juga melalukan </w:t>
      </w:r>
      <w:r w:rsidR="00FB0F04" w:rsidRPr="006A1528">
        <w:rPr>
          <w:rFonts w:ascii="Times New Arabic" w:hAnsi="Times New Arabic" w:cs="Sakkal Majalla"/>
          <w:sz w:val="24"/>
          <w:szCs w:val="24"/>
        </w:rPr>
        <w:t>p</w:t>
      </w:r>
      <w:r w:rsidRPr="006A1528">
        <w:rPr>
          <w:rFonts w:ascii="Times New Arabic" w:hAnsi="Times New Arabic" w:cs="Sakkal Majalla"/>
          <w:sz w:val="24"/>
          <w:szCs w:val="24"/>
        </w:rPr>
        <w:t>e</w:t>
      </w:r>
      <w:r w:rsidR="00FB0F04" w:rsidRPr="006A1528">
        <w:rPr>
          <w:rFonts w:ascii="Times New Arabic" w:hAnsi="Times New Arabic" w:cs="Sakkal Majalla"/>
          <w:sz w:val="24"/>
          <w:szCs w:val="24"/>
        </w:rPr>
        <w:t>r</w:t>
      </w:r>
      <w:r w:rsidRPr="006A1528">
        <w:rPr>
          <w:rFonts w:ascii="Times New Arabic" w:hAnsi="Times New Arabic" w:cs="Sakkal Majalla"/>
          <w:sz w:val="24"/>
          <w:szCs w:val="24"/>
        </w:rPr>
        <w:t>bandingan pe</w:t>
      </w:r>
      <w:r w:rsidR="00304908" w:rsidRPr="006A1528">
        <w:rPr>
          <w:rFonts w:ascii="Times New Arabic" w:hAnsi="Times New Arabic" w:cs="Sakkal Majalla"/>
          <w:sz w:val="24"/>
          <w:szCs w:val="24"/>
        </w:rPr>
        <w:t>ndapat</w:t>
      </w:r>
      <w:r w:rsidRPr="006A1528">
        <w:rPr>
          <w:rFonts w:ascii="Times New Arabic" w:hAnsi="Times New Arabic" w:cs="Sakkal Majalla"/>
          <w:sz w:val="24"/>
          <w:szCs w:val="24"/>
        </w:rPr>
        <w:t xml:space="preserve"> antara ulama yang satu dengan yang lainnya</w:t>
      </w:r>
      <w:r w:rsidR="003A7AD9" w:rsidRPr="006A1528">
        <w:rPr>
          <w:rFonts w:ascii="Times New Arabic" w:hAnsi="Times New Arabic" w:cs="Sakkal Majalla"/>
          <w:sz w:val="24"/>
          <w:szCs w:val="24"/>
        </w:rPr>
        <w:t>.</w:t>
      </w:r>
      <w:r w:rsidR="00F629E6">
        <w:rPr>
          <w:rFonts w:ascii="Times New Arabic" w:hAnsi="Times New Arabic" w:cs="Sakkal Majalla"/>
          <w:sz w:val="24"/>
          <w:szCs w:val="24"/>
        </w:rPr>
        <w:t xml:space="preserve"> </w:t>
      </w:r>
      <w:r w:rsidR="003A7AD9" w:rsidRPr="006A1528">
        <w:rPr>
          <w:rFonts w:ascii="Times New Arabic" w:hAnsi="Times New Arabic" w:cs="Sakkal Majalla"/>
          <w:sz w:val="24"/>
          <w:szCs w:val="24"/>
        </w:rPr>
        <w:t>Hasil penelitian ini</w:t>
      </w:r>
      <w:r w:rsidRPr="006A1528">
        <w:rPr>
          <w:rFonts w:ascii="Times New Arabic" w:hAnsi="Times New Arabic" w:cs="Sakkal Majalla"/>
          <w:sz w:val="24"/>
          <w:szCs w:val="24"/>
        </w:rPr>
        <w:t xml:space="preserve"> menunjukkan </w:t>
      </w:r>
      <w:r w:rsidR="00304908" w:rsidRPr="006A1528">
        <w:rPr>
          <w:rFonts w:ascii="Times New Arabic" w:hAnsi="Times New Arabic" w:cs="Sakkal Majalla"/>
          <w:sz w:val="24"/>
          <w:szCs w:val="24"/>
        </w:rPr>
        <w:t>bahwa h</w:t>
      </w:r>
      <w:r w:rsidRPr="006A1528">
        <w:rPr>
          <w:rFonts w:ascii="Times New Arabic" w:hAnsi="Times New Arabic" w:cs="Sakkal Majalla"/>
          <w:sz w:val="24"/>
          <w:szCs w:val="24"/>
        </w:rPr>
        <w:t xml:space="preserve">ukum salat </w:t>
      </w:r>
      <w:r w:rsidR="001F587E" w:rsidRPr="006A1528">
        <w:rPr>
          <w:rFonts w:ascii="Times New Arabic" w:hAnsi="Times New Arabic" w:cs="Sakkal Majalla"/>
          <w:sz w:val="24"/>
          <w:szCs w:val="24"/>
        </w:rPr>
        <w:t>Jumat</w:t>
      </w:r>
      <w:r w:rsidRPr="006A1528">
        <w:rPr>
          <w:rFonts w:ascii="Times New Arabic" w:hAnsi="Times New Arabic" w:cs="Sakkal Majalla"/>
          <w:sz w:val="24"/>
          <w:szCs w:val="24"/>
        </w:rPr>
        <w:t xml:space="preserve"> bagi perempuan terdapat dua pendapat ulama yang masing-masing merupakan pendapat kuat, dan permasalahan ini tidak ada dalil yang menjelaskan secara rinci tentang hukumnya sehingga ia termasuk dalam hal ijtihad, ijtihad tidak dapat diperdebatkan, jika di</w:t>
      </w:r>
      <w:r w:rsidR="0048649A">
        <w:rPr>
          <w:rFonts w:ascii="Times New Arabic" w:hAnsi="Times New Arabic" w:cs="Sakkal Majalla"/>
          <w:sz w:val="24"/>
          <w:szCs w:val="24"/>
        </w:rPr>
        <w:t>perdebatkan tidak akan habis. A</w:t>
      </w:r>
      <w:r w:rsidRPr="006A1528">
        <w:rPr>
          <w:rFonts w:ascii="Times New Arabic" w:hAnsi="Times New Arabic" w:cs="Sakkal Majalla"/>
          <w:sz w:val="24"/>
          <w:szCs w:val="24"/>
        </w:rPr>
        <w:t xml:space="preserve">dapun perkataan jumhur bahwasanya shalat </w:t>
      </w:r>
      <w:r w:rsidR="001F587E" w:rsidRPr="006A1528">
        <w:rPr>
          <w:rFonts w:ascii="Times New Arabic" w:hAnsi="Times New Arabic" w:cs="Sakkal Majalla"/>
          <w:sz w:val="24"/>
          <w:szCs w:val="24"/>
        </w:rPr>
        <w:t>Jumat</w:t>
      </w:r>
      <w:r w:rsidRPr="006A1528">
        <w:rPr>
          <w:rFonts w:ascii="Times New Arabic" w:hAnsi="Times New Arabic" w:cs="Sakkal Majalla"/>
          <w:sz w:val="24"/>
          <w:szCs w:val="24"/>
        </w:rPr>
        <w:t xml:space="preserve"> bagi wanita tidaklah wajib, </w:t>
      </w:r>
      <w:r w:rsidR="0048649A">
        <w:rPr>
          <w:rFonts w:ascii="Times New Arabic" w:hAnsi="Times New Arabic" w:cs="Sakkal Majalla"/>
          <w:sz w:val="24"/>
          <w:szCs w:val="24"/>
        </w:rPr>
        <w:t>tapi</w:t>
      </w:r>
      <w:r w:rsidRPr="006A1528">
        <w:rPr>
          <w:rFonts w:ascii="Times New Arabic" w:hAnsi="Times New Arabic" w:cs="Sakkal Majalla"/>
          <w:sz w:val="24"/>
          <w:szCs w:val="24"/>
        </w:rPr>
        <w:t xml:space="preserve"> jika ia datang ke masjid untuk menunaikan shalat </w:t>
      </w:r>
      <w:r w:rsidR="001F587E" w:rsidRPr="006A1528">
        <w:rPr>
          <w:rFonts w:ascii="Times New Arabic" w:hAnsi="Times New Arabic" w:cs="Sakkal Majalla"/>
          <w:sz w:val="24"/>
          <w:szCs w:val="24"/>
        </w:rPr>
        <w:t>Jumat</w:t>
      </w:r>
      <w:r w:rsidR="0048649A">
        <w:rPr>
          <w:rFonts w:ascii="Times New Arabic" w:hAnsi="Times New Arabic" w:cs="Sakkal Majalla"/>
          <w:sz w:val="24"/>
          <w:szCs w:val="24"/>
        </w:rPr>
        <w:t xml:space="preserve"> maka tidak mengapa, merupakan </w:t>
      </w:r>
      <w:proofErr w:type="spellStart"/>
      <w:r w:rsidR="0048649A">
        <w:rPr>
          <w:rFonts w:ascii="Times New Arabic" w:hAnsi="Times New Arabic" w:cs="Sakkal Majalla"/>
          <w:sz w:val="24"/>
          <w:szCs w:val="24"/>
        </w:rPr>
        <w:t>pendapat</w:t>
      </w:r>
      <w:proofErr w:type="spellEnd"/>
      <w:r w:rsidR="0048649A">
        <w:rPr>
          <w:rFonts w:ascii="Times New Arabic" w:hAnsi="Times New Arabic" w:cs="Sakkal Majalla"/>
          <w:sz w:val="24"/>
          <w:szCs w:val="24"/>
        </w:rPr>
        <w:t xml:space="preserve"> yang </w:t>
      </w:r>
      <w:proofErr w:type="spellStart"/>
      <w:r w:rsidR="0048649A">
        <w:rPr>
          <w:rFonts w:ascii="Times New Arabic" w:hAnsi="Times New Arabic" w:cs="Sakkal Majalla"/>
          <w:sz w:val="24"/>
          <w:szCs w:val="24"/>
        </w:rPr>
        <w:t>dapat</w:t>
      </w:r>
      <w:proofErr w:type="spellEnd"/>
      <w:r w:rsidR="0048649A">
        <w:rPr>
          <w:rFonts w:ascii="Times New Arabic" w:hAnsi="Times New Arabic" w:cs="Sakkal Majalla"/>
          <w:sz w:val="24"/>
          <w:szCs w:val="24"/>
        </w:rPr>
        <w:t xml:space="preserve"> </w:t>
      </w:r>
      <w:proofErr w:type="spellStart"/>
      <w:r w:rsidR="0048649A">
        <w:rPr>
          <w:rFonts w:ascii="Times New Arabic" w:hAnsi="Times New Arabic" w:cs="Sakkal Majalla"/>
          <w:sz w:val="24"/>
          <w:szCs w:val="24"/>
        </w:rPr>
        <w:t>dipertimba</w:t>
      </w:r>
      <w:r w:rsidR="00593EC3">
        <w:rPr>
          <w:rFonts w:ascii="Times New Arabic" w:hAnsi="Times New Arabic" w:cs="Sakkal Majalla"/>
          <w:sz w:val="24"/>
          <w:szCs w:val="24"/>
        </w:rPr>
        <w:t>n</w:t>
      </w:r>
      <w:r w:rsidR="0048649A">
        <w:rPr>
          <w:rFonts w:ascii="Times New Arabic" w:hAnsi="Times New Arabic" w:cs="Sakkal Majalla"/>
          <w:sz w:val="24"/>
          <w:szCs w:val="24"/>
        </w:rPr>
        <w:t>gkan</w:t>
      </w:r>
      <w:proofErr w:type="spellEnd"/>
      <w:r w:rsidR="0048649A">
        <w:rPr>
          <w:rFonts w:ascii="Times New Arabic" w:hAnsi="Times New Arabic" w:cs="Sakkal Majalla"/>
          <w:sz w:val="24"/>
          <w:szCs w:val="24"/>
        </w:rPr>
        <w:t xml:space="preserve">. </w:t>
      </w:r>
    </w:p>
    <w:p w14:paraId="10BF22E8" w14:textId="69F06304" w:rsidR="00DC1787" w:rsidRPr="006A1528" w:rsidRDefault="003D70ED" w:rsidP="006A1528">
      <w:pPr>
        <w:spacing w:after="0" w:line="240" w:lineRule="auto"/>
        <w:jc w:val="both"/>
        <w:rPr>
          <w:rFonts w:ascii="Times New Arabic" w:hAnsi="Times New Arabic" w:cs="Sakkal Majalla"/>
          <w:b/>
          <w:bCs/>
          <w:sz w:val="24"/>
          <w:szCs w:val="24"/>
        </w:rPr>
      </w:pPr>
      <w:r w:rsidRPr="006A1528">
        <w:rPr>
          <w:rFonts w:ascii="Times New Arabic" w:hAnsi="Times New Arabic" w:cs="Sakkal Majalla"/>
          <w:b/>
          <w:bCs/>
          <w:sz w:val="24"/>
          <w:szCs w:val="24"/>
        </w:rPr>
        <w:lastRenderedPageBreak/>
        <w:t>Kata kuci</w:t>
      </w:r>
      <w:r w:rsidR="003A7AD9" w:rsidRPr="006A1528">
        <w:rPr>
          <w:rFonts w:ascii="Times New Arabic" w:hAnsi="Times New Arabic" w:cs="Sakkal Majalla"/>
          <w:b/>
          <w:bCs/>
          <w:sz w:val="24"/>
          <w:szCs w:val="24"/>
        </w:rPr>
        <w:t>: Hukum, Shalat</w:t>
      </w:r>
      <w:r w:rsidR="00DC1787" w:rsidRPr="006A1528">
        <w:rPr>
          <w:rFonts w:ascii="Times New Arabic" w:hAnsi="Times New Arabic" w:cs="Sakkal Majalla"/>
          <w:b/>
          <w:bCs/>
          <w:sz w:val="24"/>
          <w:szCs w:val="24"/>
        </w:rPr>
        <w:t xml:space="preserve"> </w:t>
      </w:r>
      <w:r w:rsidR="001F587E" w:rsidRPr="006A1528">
        <w:rPr>
          <w:rFonts w:ascii="Times New Arabic" w:hAnsi="Times New Arabic" w:cs="Sakkal Majalla"/>
          <w:b/>
          <w:bCs/>
          <w:sz w:val="24"/>
          <w:szCs w:val="24"/>
        </w:rPr>
        <w:t>Jumat</w:t>
      </w:r>
      <w:r w:rsidR="00DC1787" w:rsidRPr="006A1528">
        <w:rPr>
          <w:rFonts w:ascii="Times New Arabic" w:hAnsi="Times New Arabic" w:cs="Sakkal Majalla"/>
          <w:b/>
          <w:bCs/>
          <w:sz w:val="24"/>
          <w:szCs w:val="24"/>
        </w:rPr>
        <w:t>, Perempuan, Fikih</w:t>
      </w:r>
    </w:p>
    <w:p w14:paraId="1804E6EA" w14:textId="3A6FDD75" w:rsidR="003A789D" w:rsidRPr="00692999" w:rsidRDefault="00692999" w:rsidP="00512E68">
      <w:pPr>
        <w:bidi/>
        <w:spacing w:before="120" w:after="0" w:line="440" w:lineRule="exact"/>
        <w:rPr>
          <w:rFonts w:ascii="Sakkal Majalla" w:hAnsi="Sakkal Majalla" w:cs="Sakkal Majalla"/>
          <w:b/>
          <w:bCs/>
          <w:sz w:val="36"/>
          <w:szCs w:val="36"/>
        </w:rPr>
      </w:pPr>
      <w:r w:rsidRPr="00692999">
        <w:rPr>
          <w:rFonts w:ascii="Sakkal Majalla" w:hAnsi="Sakkal Majalla" w:cs="Sakkal Majalla"/>
          <w:b/>
          <w:bCs/>
          <w:sz w:val="36"/>
          <w:szCs w:val="36"/>
          <w:rtl/>
        </w:rPr>
        <w:t xml:space="preserve">أ. </w:t>
      </w:r>
      <w:r w:rsidR="003A789D" w:rsidRPr="006A1528">
        <w:rPr>
          <w:rFonts w:ascii="Sakkal Majalla" w:hAnsi="Sakkal Majalla" w:cs="Sakkal Majalla"/>
          <w:b/>
          <w:bCs/>
          <w:i/>
          <w:iCs/>
          <w:sz w:val="36"/>
          <w:szCs w:val="36"/>
          <w:rtl/>
        </w:rPr>
        <w:t>خلفية البحث</w:t>
      </w:r>
    </w:p>
    <w:p w14:paraId="4902EC31" w14:textId="79085627" w:rsidR="003C3BCB" w:rsidRPr="00692999" w:rsidRDefault="003A789D" w:rsidP="006A1528">
      <w:pPr>
        <w:bidi/>
        <w:spacing w:before="120" w:after="0" w:line="440" w:lineRule="exact"/>
        <w:jc w:val="both"/>
        <w:rPr>
          <w:rFonts w:ascii="Sakkal Majalla" w:hAnsi="Sakkal Majalla" w:cs="Sakkal Majalla"/>
          <w:b/>
          <w:bCs/>
          <w:spacing w:val="-2"/>
          <w:sz w:val="36"/>
          <w:szCs w:val="36"/>
        </w:rPr>
      </w:pPr>
      <w:r w:rsidRPr="00692999">
        <w:rPr>
          <w:rFonts w:ascii="Sakkal Majalla" w:hAnsi="Sakkal Majalla" w:cs="Sakkal Majalla"/>
          <w:spacing w:val="6"/>
          <w:sz w:val="36"/>
          <w:szCs w:val="36"/>
          <w:shd w:val="clear" w:color="auto" w:fill="FFFFFF"/>
          <w:rtl/>
        </w:rPr>
        <w:t xml:space="preserve">          </w:t>
      </w:r>
      <w:r w:rsidRPr="00692999">
        <w:rPr>
          <w:rFonts w:ascii="Sakkal Majalla" w:hAnsi="Sakkal Majalla" w:cs="Sakkal Majalla"/>
          <w:spacing w:val="-2"/>
          <w:sz w:val="36"/>
          <w:szCs w:val="36"/>
          <w:shd w:val="clear" w:color="auto" w:fill="FFFFFF"/>
          <w:rtl/>
        </w:rPr>
        <w:t xml:space="preserve"> من فضل الله تعالى ورحمته بعباده، أن جعل لهم مواسماً للطاعات، يقومون فيها بالأعمال الصالحة التي تقرّبهم من خالقهم ومولاهم، ومن رحمته بهم أن فضّل بعض الأزمان على بعض، وفضّل بعض الأيام على غيرها، ففضّل يوم الجمعة على غيره من أيام الأسبوع،</w:t>
      </w:r>
      <w:r w:rsidRPr="00692999">
        <w:rPr>
          <w:rFonts w:ascii="Sakkal Majalla" w:hAnsi="Sakkal Majalla" w:cs="Sakkal Majalla"/>
          <w:spacing w:val="-2"/>
          <w:sz w:val="36"/>
          <w:szCs w:val="36"/>
          <w:rtl/>
        </w:rPr>
        <w:t xml:space="preserve"> </w:t>
      </w:r>
      <w:r w:rsidRPr="00692999">
        <w:rPr>
          <w:rFonts w:ascii="Sakkal Majalla" w:hAnsi="Sakkal Majalla" w:cs="Sakkal Majalla"/>
          <w:spacing w:val="-2"/>
          <w:sz w:val="36"/>
          <w:szCs w:val="36"/>
          <w:shd w:val="clear" w:color="auto" w:fill="FFFFFF"/>
          <w:rtl/>
        </w:rPr>
        <w:t>حيث قال رسول الله صلّى الله عليه وسلّم: (</w:t>
      </w:r>
      <w:r w:rsidRPr="00692999">
        <w:rPr>
          <w:rFonts w:ascii="Sakkal Majalla" w:hAnsi="Sakkal Majalla" w:cs="Sakkal Majalla"/>
          <w:b/>
          <w:bCs/>
          <w:spacing w:val="-2"/>
          <w:sz w:val="36"/>
          <w:szCs w:val="36"/>
          <w:shd w:val="clear" w:color="auto" w:fill="FFFFFF"/>
          <w:rtl/>
        </w:rPr>
        <w:t>خيرُ يومٍ طلعت عليه الشَّمسُ، يومُ الجمعةِ، فيه خُلِق آدمُ، وفيه أُدخل الجنَّةَ، وفيه أُخرج منها، ولا تقومُ السَّاعةُ إلَّا في يومِ الجمعةِ</w:t>
      </w:r>
      <w:r w:rsidRPr="00692999">
        <w:rPr>
          <w:rFonts w:ascii="Sakkal Majalla" w:hAnsi="Sakkal Majalla" w:cs="Sakkal Majalla"/>
          <w:spacing w:val="-2"/>
          <w:sz w:val="36"/>
          <w:szCs w:val="36"/>
          <w:shd w:val="clear" w:color="auto" w:fill="FFFFFF"/>
          <w:rtl/>
        </w:rPr>
        <w:t>)</w:t>
      </w:r>
      <w:r w:rsidR="006A1528">
        <w:rPr>
          <w:rFonts w:ascii="Sakkal Majalla" w:hAnsi="Sakkal Majalla" w:cs="Sakkal Majalla" w:hint="cs"/>
          <w:spacing w:val="-2"/>
          <w:sz w:val="36"/>
          <w:szCs w:val="36"/>
          <w:shd w:val="clear" w:color="auto" w:fill="FFFFFF"/>
          <w:rtl/>
        </w:rPr>
        <w:t>.</w:t>
      </w:r>
      <w:r w:rsidRPr="00692999">
        <w:rPr>
          <w:rStyle w:val="FootnoteReference"/>
          <w:rFonts w:ascii="Sakkal Majalla" w:hAnsi="Sakkal Majalla" w:cs="Sakkal Majalla"/>
          <w:spacing w:val="-2"/>
          <w:sz w:val="36"/>
          <w:szCs w:val="36"/>
          <w:shd w:val="clear" w:color="auto" w:fill="FFFFFF"/>
          <w:rtl/>
        </w:rPr>
        <w:footnoteReference w:id="1"/>
      </w:r>
      <w:r w:rsidRPr="00692999">
        <w:rPr>
          <w:rFonts w:ascii="Sakkal Majalla" w:hAnsi="Sakkal Majalla" w:cs="Sakkal Majalla"/>
          <w:spacing w:val="-2"/>
          <w:sz w:val="36"/>
          <w:szCs w:val="36"/>
          <w:shd w:val="clear" w:color="auto" w:fill="FFFFFF"/>
          <w:rtl/>
        </w:rPr>
        <w:t xml:space="preserve"> وكان من فضائله </w:t>
      </w:r>
      <w:r w:rsidRPr="00692999">
        <w:rPr>
          <w:rFonts w:ascii="Sakkal Majalla" w:hAnsi="Sakkal Majalla" w:cs="Sakkal Majalla"/>
          <w:spacing w:val="-2"/>
          <w:sz w:val="36"/>
          <w:szCs w:val="36"/>
          <w:rtl/>
        </w:rPr>
        <w:t>أن رسول الله صلى الله عليه وسلم قال: (</w:t>
      </w:r>
      <w:r w:rsidRPr="00692999">
        <w:rPr>
          <w:rFonts w:ascii="Sakkal Majalla" w:hAnsi="Sakkal Majalla" w:cs="Sakkal Majalla"/>
          <w:b/>
          <w:bCs/>
          <w:spacing w:val="-2"/>
          <w:sz w:val="36"/>
          <w:szCs w:val="36"/>
          <w:rtl/>
        </w:rPr>
        <w:t>إن من أفضل أيامكم يوم الجمعة، فيه خلق آدم</w:t>
      </w:r>
      <w:r w:rsidR="00ED3426">
        <w:rPr>
          <w:rFonts w:ascii="Sakkal Majalla" w:hAnsi="Sakkal Majalla" w:cs="Sakkal Majalla"/>
          <w:b/>
          <w:bCs/>
          <w:spacing w:val="-2"/>
          <w:sz w:val="36"/>
          <w:szCs w:val="36"/>
          <w:rtl/>
        </w:rPr>
        <w:t>، وفيه قبض</w:t>
      </w:r>
      <w:r w:rsidRPr="00692999">
        <w:rPr>
          <w:rFonts w:ascii="Sakkal Majalla" w:hAnsi="Sakkal Majalla" w:cs="Sakkal Majalla"/>
          <w:b/>
          <w:bCs/>
          <w:spacing w:val="-2"/>
          <w:sz w:val="36"/>
          <w:szCs w:val="36"/>
          <w:rtl/>
        </w:rPr>
        <w:t>، وفيه النفخة ، وفيه الصعقة ، فأكثروا علي من الصلاة فيه، فإن صلاتكم معروضة علي ، قالوا يا رسول الله : كيف تعرض صلاتنا</w:t>
      </w:r>
    </w:p>
    <w:p w14:paraId="25551AF0" w14:textId="3B016BED" w:rsidR="003A789D" w:rsidRPr="00692999" w:rsidRDefault="003A789D" w:rsidP="006A1528">
      <w:pPr>
        <w:bidi/>
        <w:spacing w:before="120" w:after="0" w:line="440" w:lineRule="exact"/>
        <w:jc w:val="both"/>
        <w:rPr>
          <w:rFonts w:ascii="Sakkal Majalla" w:hAnsi="Sakkal Majalla" w:cs="Sakkal Majalla"/>
          <w:spacing w:val="6"/>
          <w:sz w:val="36"/>
          <w:szCs w:val="36"/>
        </w:rPr>
      </w:pPr>
      <w:r w:rsidRPr="00692999">
        <w:rPr>
          <w:rFonts w:ascii="Sakkal Majalla" w:hAnsi="Sakkal Majalla" w:cs="Sakkal Majalla"/>
          <w:b/>
          <w:bCs/>
          <w:spacing w:val="6"/>
          <w:sz w:val="36"/>
          <w:szCs w:val="36"/>
          <w:rtl/>
        </w:rPr>
        <w:t>عليك وقد أرمت؟ يعني ( بليت ) فقال صلى الله عليه وسلم : إن الله عز وجل حرم على الأرض أن تأكل أجساد الأنبياء</w:t>
      </w:r>
      <w:r w:rsidRPr="00692999">
        <w:rPr>
          <w:rFonts w:ascii="Sakkal Majalla" w:hAnsi="Sakkal Majalla" w:cs="Sakkal Majalla"/>
          <w:spacing w:val="6"/>
          <w:sz w:val="36"/>
          <w:szCs w:val="36"/>
          <w:rtl/>
        </w:rPr>
        <w:t>)</w:t>
      </w:r>
      <w:r w:rsidR="006A1528">
        <w:rPr>
          <w:rFonts w:ascii="Sakkal Majalla" w:hAnsi="Sakkal Majalla" w:cs="Sakkal Majalla" w:hint="cs"/>
          <w:spacing w:val="6"/>
          <w:sz w:val="36"/>
          <w:szCs w:val="36"/>
          <w:rtl/>
        </w:rPr>
        <w:t>.</w:t>
      </w:r>
      <w:r w:rsidRPr="00692999">
        <w:rPr>
          <w:rStyle w:val="FootnoteReference"/>
          <w:rFonts w:ascii="Sakkal Majalla" w:hAnsi="Sakkal Majalla" w:cs="Sakkal Majalla"/>
          <w:spacing w:val="6"/>
          <w:sz w:val="36"/>
          <w:szCs w:val="36"/>
          <w:rtl/>
        </w:rPr>
        <w:footnoteReference w:id="2"/>
      </w:r>
      <w:r w:rsidRPr="00692999">
        <w:rPr>
          <w:rFonts w:ascii="Sakkal Majalla" w:hAnsi="Sakkal Majalla" w:cs="Sakkal Majalla"/>
          <w:spacing w:val="6"/>
          <w:sz w:val="36"/>
          <w:szCs w:val="36"/>
          <w:rtl/>
        </w:rPr>
        <w:t xml:space="preserve">     </w:t>
      </w:r>
    </w:p>
    <w:p w14:paraId="4CF72EDF" w14:textId="317E57F0" w:rsidR="003A789D" w:rsidRPr="00692999" w:rsidRDefault="003A789D" w:rsidP="00692999">
      <w:pPr>
        <w:bidi/>
        <w:spacing w:before="120" w:after="0" w:line="440" w:lineRule="exact"/>
        <w:ind w:hanging="252"/>
        <w:jc w:val="both"/>
        <w:rPr>
          <w:rFonts w:ascii="Sakkal Majalla" w:hAnsi="Sakkal Majalla" w:cs="Sakkal Majalla"/>
          <w:sz w:val="36"/>
          <w:szCs w:val="36"/>
        </w:rPr>
      </w:pPr>
      <w:r w:rsidRPr="00692999">
        <w:rPr>
          <w:rFonts w:ascii="Sakkal Majalla" w:hAnsi="Sakkal Majalla" w:cs="Sakkal Majalla"/>
          <w:sz w:val="36"/>
          <w:szCs w:val="36"/>
          <w:rtl/>
        </w:rPr>
        <w:t xml:space="preserve">        إن يوم الجمعة يوم عظيم، فيه شرع بعض العبادات العظمى التي  إذا فعلها المسلمون المؤمنون مخلصين لله وحده، أثابهم الله بخير ثواب بها. ومن أفضل العبادات التي شرعت يوم الجمعة هي صلاة الجمعة التي قد فرضها الله سبحانه وتعالى للمسلمين، حيث قال سبحانه وتعالى في كتابه (</w:t>
      </w:r>
      <w:r w:rsidR="00385E0E" w:rsidRPr="00692999">
        <w:rPr>
          <w:rFonts w:ascii="Sakkal Majalla" w:hAnsi="Sakkal Majalla" w:cs="Sakkal Majalla"/>
          <w:b/>
          <w:bCs/>
          <w:color w:val="000000"/>
          <w:sz w:val="36"/>
          <w:szCs w:val="36"/>
          <w:rtl/>
        </w:rPr>
        <w:t>يَا أَيُّهَا الَّذِينَ آمَنُوا إِذَا نُودِيَ لِلصَّلَاةِ مِنْ يَوْمِ الْجُمُعَةِ فَاسْعَوْا إِلَى ذِكْرِ اللَّهِ وَذَرُوا الْبَيْعَ ذَلِكُمْ خَيْرٌ لَكُمْ إِنْ كُنْتُمْ تَعْلَمُونَ</w:t>
      </w:r>
      <w:r w:rsidRPr="00692999">
        <w:rPr>
          <w:rFonts w:ascii="Sakkal Majalla" w:hAnsi="Sakkal Majalla" w:cs="Sakkal Majalla"/>
          <w:sz w:val="36"/>
          <w:szCs w:val="36"/>
          <w:rtl/>
        </w:rPr>
        <w:t>)</w:t>
      </w:r>
      <w:r w:rsidRPr="00692999">
        <w:rPr>
          <w:rStyle w:val="FootnoteReference"/>
          <w:rFonts w:ascii="Sakkal Majalla" w:hAnsi="Sakkal Majalla" w:cs="Sakkal Majalla"/>
          <w:sz w:val="36"/>
          <w:szCs w:val="36"/>
          <w:rtl/>
        </w:rPr>
        <w:footnoteReference w:id="3"/>
      </w:r>
      <w:r w:rsidRPr="00692999">
        <w:rPr>
          <w:rFonts w:ascii="Sakkal Majalla" w:hAnsi="Sakkal Majalla" w:cs="Sakkal Majalla"/>
          <w:sz w:val="36"/>
          <w:szCs w:val="36"/>
          <w:rtl/>
        </w:rPr>
        <w:t xml:space="preserve">.      </w:t>
      </w:r>
    </w:p>
    <w:p w14:paraId="41CDF801" w14:textId="7328D7CA" w:rsidR="003A789D" w:rsidRPr="00692999" w:rsidRDefault="003A789D" w:rsidP="006A1528">
      <w:pPr>
        <w:bidi/>
        <w:spacing w:before="120" w:after="0" w:line="440" w:lineRule="exact"/>
        <w:ind w:firstLine="378"/>
        <w:jc w:val="both"/>
        <w:rPr>
          <w:rFonts w:ascii="Sakkal Majalla" w:hAnsi="Sakkal Majalla" w:cs="Sakkal Majalla"/>
          <w:b/>
          <w:bCs/>
          <w:sz w:val="36"/>
          <w:szCs w:val="36"/>
          <w:rtl/>
        </w:rPr>
      </w:pPr>
      <w:r w:rsidRPr="00692999">
        <w:rPr>
          <w:rFonts w:ascii="Sakkal Majalla" w:hAnsi="Sakkal Majalla" w:cs="Sakkal Majalla"/>
          <w:sz w:val="36"/>
          <w:szCs w:val="36"/>
          <w:rtl/>
        </w:rPr>
        <w:t>ومنه قوله صلى الله عليه و سلم: (</w:t>
      </w:r>
      <w:r w:rsidRPr="00692999">
        <w:rPr>
          <w:rFonts w:ascii="Sakkal Majalla" w:hAnsi="Sakkal Majalla" w:cs="Sakkal Majalla"/>
          <w:b/>
          <w:bCs/>
          <w:sz w:val="36"/>
          <w:szCs w:val="36"/>
          <w:rtl/>
        </w:rPr>
        <w:t>لينتهينَّ أقوام عن وَدْعهم الجُمُعاتِ أو ليختمنَّ الله على قلوبهم، ثم ليكونُنَّ  من الغافلين)</w:t>
      </w:r>
      <w:r w:rsidR="006A1528">
        <w:rPr>
          <w:rFonts w:ascii="Sakkal Majalla" w:hAnsi="Sakkal Majalla" w:cs="Sakkal Majalla" w:hint="cs"/>
          <w:b/>
          <w:bCs/>
          <w:sz w:val="36"/>
          <w:szCs w:val="36"/>
          <w:rtl/>
        </w:rPr>
        <w:t>.</w:t>
      </w:r>
      <w:r w:rsidRPr="00692999">
        <w:rPr>
          <w:rStyle w:val="FootnoteReference"/>
          <w:rFonts w:ascii="Sakkal Majalla" w:hAnsi="Sakkal Majalla" w:cs="Sakkal Majalla"/>
          <w:sz w:val="36"/>
          <w:szCs w:val="36"/>
          <w:rtl/>
        </w:rPr>
        <w:footnoteReference w:id="4"/>
      </w:r>
      <w:r w:rsidRPr="00692999">
        <w:rPr>
          <w:rFonts w:ascii="Sakkal Majalla" w:hAnsi="Sakkal Majalla" w:cs="Sakkal Majalla"/>
          <w:b/>
          <w:bCs/>
          <w:sz w:val="36"/>
          <w:szCs w:val="36"/>
          <w:rtl/>
        </w:rPr>
        <w:t xml:space="preserve">                                                                                                    </w:t>
      </w:r>
    </w:p>
    <w:p w14:paraId="15B013C9" w14:textId="77777777" w:rsidR="003A789D" w:rsidRPr="00692999" w:rsidRDefault="003A789D" w:rsidP="00692999">
      <w:pPr>
        <w:tabs>
          <w:tab w:val="left" w:pos="-432"/>
          <w:tab w:val="left" w:pos="7740"/>
        </w:tabs>
        <w:bidi/>
        <w:spacing w:before="120" w:after="0" w:line="440" w:lineRule="exact"/>
        <w:ind w:left="-72" w:right="108"/>
        <w:jc w:val="both"/>
        <w:rPr>
          <w:rFonts w:ascii="Sakkal Majalla" w:hAnsi="Sakkal Majalla" w:cs="Sakkal Majalla"/>
          <w:sz w:val="36"/>
          <w:szCs w:val="36"/>
          <w:shd w:val="clear" w:color="auto" w:fill="FFFFFF"/>
          <w:rtl/>
        </w:rPr>
      </w:pPr>
      <w:r w:rsidRPr="00692999">
        <w:rPr>
          <w:rFonts w:ascii="Sakkal Majalla" w:hAnsi="Sakkal Majalla" w:cs="Sakkal Majalla"/>
          <w:sz w:val="36"/>
          <w:szCs w:val="36"/>
          <w:rtl/>
        </w:rPr>
        <w:lastRenderedPageBreak/>
        <w:t xml:space="preserve">     وقد </w:t>
      </w:r>
      <w:r w:rsidRPr="00692999">
        <w:rPr>
          <w:rFonts w:ascii="Sakkal Majalla" w:hAnsi="Sakkal Majalla" w:cs="Sakkal Majalla"/>
          <w:sz w:val="36"/>
          <w:szCs w:val="36"/>
          <w:shd w:val="clear" w:color="auto" w:fill="FFFFFF"/>
          <w:rtl/>
        </w:rPr>
        <w:t>أجمع العلماء على وجوب صلاة الجمعة على المسلم البالغ الحر العاقل، إذا كان مُقيماً وقادراً على الذهاب إليها؛ لخلوّه من الأعذار المبيحة في التخلّف عنها، وذلك إذا سمع النداء، وعَلِم أن وقت صلاة الجمعة قد دخل. ولا تجب صلاة الجمعة على المرأة، ولا على المملوك، ولا على الصبي أو المريض، لقول الرسول صلّى الله عليه وسلّم: (</w:t>
      </w:r>
      <w:r w:rsidRPr="00692999">
        <w:rPr>
          <w:rFonts w:ascii="Sakkal Majalla" w:hAnsi="Sakkal Majalla" w:cs="Sakkal Majalla"/>
          <w:b/>
          <w:bCs/>
          <w:sz w:val="36"/>
          <w:szCs w:val="36"/>
          <w:shd w:val="clear" w:color="auto" w:fill="FFFFFF"/>
          <w:rtl/>
        </w:rPr>
        <w:t>الجمعةُ حقٌّ واجبٌ على كلِّ مسلمٍ في جماعةٍ إلّا أربعةً: عبدٌ مملوكٌ، أوِ امرأةٌ، أو صبيٌّ، أو مريضٌ</w:t>
      </w:r>
      <w:r w:rsidRPr="00692999">
        <w:rPr>
          <w:rFonts w:ascii="Sakkal Majalla" w:hAnsi="Sakkal Majalla" w:cs="Sakkal Majalla"/>
          <w:sz w:val="36"/>
          <w:szCs w:val="36"/>
          <w:shd w:val="clear" w:color="auto" w:fill="FFFFFF"/>
          <w:rtl/>
        </w:rPr>
        <w:t>)</w:t>
      </w:r>
      <w:r w:rsidRPr="00692999">
        <w:rPr>
          <w:rStyle w:val="FootnoteReference"/>
          <w:rFonts w:ascii="Sakkal Majalla" w:hAnsi="Sakkal Majalla" w:cs="Sakkal Majalla"/>
          <w:sz w:val="36"/>
          <w:szCs w:val="36"/>
          <w:shd w:val="clear" w:color="auto" w:fill="FFFFFF"/>
          <w:rtl/>
        </w:rPr>
        <w:footnoteReference w:id="5"/>
      </w:r>
      <w:r w:rsidRPr="00692999">
        <w:rPr>
          <w:rFonts w:ascii="Sakkal Majalla" w:hAnsi="Sakkal Majalla" w:cs="Sakkal Majalla"/>
          <w:sz w:val="36"/>
          <w:szCs w:val="36"/>
          <w:shd w:val="clear" w:color="auto" w:fill="FFFFFF"/>
          <w:rtl/>
        </w:rPr>
        <w:t xml:space="preserve"> </w:t>
      </w:r>
      <w:r w:rsidR="00A4364C" w:rsidRPr="00692999">
        <w:rPr>
          <w:rFonts w:ascii="Sakkal Majalla" w:hAnsi="Sakkal Majalla" w:cs="Sakkal Majalla"/>
          <w:sz w:val="36"/>
          <w:szCs w:val="36"/>
          <w:shd w:val="clear" w:color="auto" w:fill="FFFFFF"/>
          <w:rtl/>
        </w:rPr>
        <w:t>.</w:t>
      </w:r>
      <w:r w:rsidRPr="00692999">
        <w:rPr>
          <w:rFonts w:ascii="Sakkal Majalla" w:hAnsi="Sakkal Majalla" w:cs="Sakkal Majalla"/>
          <w:sz w:val="36"/>
          <w:szCs w:val="36"/>
          <w:shd w:val="clear" w:color="auto" w:fill="FFFFFF"/>
          <w:rtl/>
        </w:rPr>
        <w:t xml:space="preserve">                                                                                         </w:t>
      </w:r>
    </w:p>
    <w:p w14:paraId="1EF3BC32" w14:textId="6C7BB2A6" w:rsidR="002E3689" w:rsidRPr="00692999" w:rsidRDefault="003A789D" w:rsidP="006A1528">
      <w:pPr>
        <w:bidi/>
        <w:spacing w:before="120" w:after="0" w:line="440" w:lineRule="exact"/>
        <w:ind w:left="-74"/>
        <w:jc w:val="both"/>
        <w:rPr>
          <w:rFonts w:ascii="Sakkal Majalla" w:hAnsi="Sakkal Majalla" w:cs="Sakkal Majalla"/>
          <w:sz w:val="36"/>
          <w:szCs w:val="36"/>
          <w:rtl/>
        </w:rPr>
      </w:pPr>
      <w:r w:rsidRPr="00692999">
        <w:rPr>
          <w:rFonts w:ascii="Sakkal Majalla" w:hAnsi="Sakkal Majalla" w:cs="Sakkal Majalla"/>
          <w:sz w:val="36"/>
          <w:szCs w:val="36"/>
          <w:rtl/>
        </w:rPr>
        <w:t xml:space="preserve"> </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xml:space="preserve">ومن المسائل الفقهية التي تتعلق بصلاة الجمعة </w:t>
      </w:r>
      <w:r w:rsidR="00B51772" w:rsidRPr="00692999">
        <w:rPr>
          <w:rFonts w:ascii="Sakkal Majalla" w:hAnsi="Sakkal Majalla" w:cs="Sakkal Majalla"/>
          <w:sz w:val="36"/>
          <w:szCs w:val="36"/>
          <w:rtl/>
        </w:rPr>
        <w:t>هي</w:t>
      </w:r>
      <w:r w:rsidRPr="00692999">
        <w:rPr>
          <w:rFonts w:ascii="Sakkal Majalla" w:hAnsi="Sakkal Majalla" w:cs="Sakkal Majalla"/>
          <w:sz w:val="36"/>
          <w:szCs w:val="36"/>
          <w:rtl/>
        </w:rPr>
        <w:t xml:space="preserve"> حكم صلاة الجمعة للمرأة ه</w:t>
      </w:r>
      <w:r w:rsidR="000B1F3C" w:rsidRPr="00692999">
        <w:rPr>
          <w:rFonts w:ascii="Sakkal Majalla" w:hAnsi="Sakkal Majalla" w:cs="Sakkal Majalla"/>
          <w:sz w:val="36"/>
          <w:szCs w:val="36"/>
          <w:rtl/>
        </w:rPr>
        <w:t>ل هي واجبة عليها  أم مجرد السنة.</w:t>
      </w:r>
      <w:r w:rsidRPr="00692999">
        <w:rPr>
          <w:rFonts w:ascii="Sakkal Majalla" w:hAnsi="Sakkal Majalla" w:cs="Sakkal Majalla"/>
          <w:sz w:val="36"/>
          <w:szCs w:val="36"/>
          <w:rtl/>
        </w:rPr>
        <w:t xml:space="preserve"> كانت باحثة ترى بعض النساء المسلمات</w:t>
      </w:r>
      <w:r w:rsidR="00B51772" w:rsidRPr="00692999">
        <w:rPr>
          <w:rFonts w:ascii="Sakkal Majalla" w:hAnsi="Sakkal Majalla" w:cs="Sakkal Majalla"/>
          <w:sz w:val="36"/>
          <w:szCs w:val="36"/>
          <w:rtl/>
        </w:rPr>
        <w:t xml:space="preserve"> يقمن</w:t>
      </w:r>
      <w:r w:rsidRPr="00692999">
        <w:rPr>
          <w:rFonts w:ascii="Sakkal Majalla" w:hAnsi="Sakkal Majalla" w:cs="Sakkal Majalla"/>
          <w:sz w:val="36"/>
          <w:szCs w:val="36"/>
          <w:rtl/>
        </w:rPr>
        <w:t xml:space="preserve"> </w:t>
      </w:r>
      <w:r w:rsidR="00AF0F80" w:rsidRPr="00692999">
        <w:rPr>
          <w:rFonts w:ascii="Sakkal Majalla" w:hAnsi="Sakkal Majalla" w:cs="Sakkal Majalla"/>
          <w:sz w:val="36"/>
          <w:szCs w:val="36"/>
          <w:rtl/>
        </w:rPr>
        <w:t>ب</w:t>
      </w:r>
      <w:r w:rsidRPr="00692999">
        <w:rPr>
          <w:rFonts w:ascii="Sakkal Majalla" w:hAnsi="Sakkal Majalla" w:cs="Sakkal Majalla"/>
          <w:sz w:val="36"/>
          <w:szCs w:val="36"/>
          <w:rtl/>
        </w:rPr>
        <w:t>صلاة الجمعة في المنزل لأن اعتبر</w:t>
      </w:r>
      <w:r w:rsidR="000555E1" w:rsidRPr="00692999">
        <w:rPr>
          <w:rFonts w:ascii="Sakkal Majalla" w:hAnsi="Sakkal Majalla" w:cs="Sakkal Majalla"/>
          <w:sz w:val="36"/>
          <w:szCs w:val="36"/>
          <w:rtl/>
        </w:rPr>
        <w:t>ن</w:t>
      </w:r>
      <w:r w:rsidRPr="00692999">
        <w:rPr>
          <w:rFonts w:ascii="Sakkal Majalla" w:hAnsi="Sakkal Majalla" w:cs="Sakkal Majalla"/>
          <w:sz w:val="36"/>
          <w:szCs w:val="36"/>
          <w:rtl/>
        </w:rPr>
        <w:t xml:space="preserve"> ذلك واجبا بناء على الحج</w:t>
      </w:r>
      <w:r w:rsidR="00FF7F70">
        <w:rPr>
          <w:rFonts w:ascii="Sakkal Majalla" w:hAnsi="Sakkal Majalla" w:cs="Sakkal Majalla" w:hint="cs"/>
          <w:sz w:val="36"/>
          <w:szCs w:val="36"/>
          <w:rtl/>
        </w:rPr>
        <w:t xml:space="preserve">ج و هي الحجة الأولى: </w:t>
      </w:r>
      <w:r w:rsidRPr="00692999">
        <w:rPr>
          <w:rFonts w:ascii="Sakkal Majalla" w:hAnsi="Sakkal Majalla" w:cs="Sakkal Majalla"/>
          <w:sz w:val="36"/>
          <w:szCs w:val="36"/>
          <w:rtl/>
        </w:rPr>
        <w:t>أن العبادة مفروضة على كل مسلم و مسلمة كما جاء في الآية الكريمة (</w:t>
      </w:r>
      <w:r w:rsidR="00385E0E" w:rsidRPr="00692999">
        <w:rPr>
          <w:rFonts w:ascii="Sakkal Majalla" w:hAnsi="Sakkal Majalla" w:cs="Sakkal Majalla"/>
          <w:b/>
          <w:bCs/>
          <w:color w:val="000000"/>
          <w:sz w:val="36"/>
          <w:szCs w:val="36"/>
          <w:rtl/>
        </w:rPr>
        <w:t>إِنَّ الصَّلَاةَ كَانَتْ عَلَى الْمُؤْمِنِينَ كِتَابًا مَوْقُوتًا</w:t>
      </w:r>
      <w:r w:rsidRPr="00692999">
        <w:rPr>
          <w:rFonts w:ascii="Sakkal Majalla" w:hAnsi="Sakkal Majalla" w:cs="Sakkal Majalla"/>
          <w:sz w:val="36"/>
          <w:szCs w:val="36"/>
          <w:rtl/>
        </w:rPr>
        <w:t>)</w:t>
      </w:r>
      <w:r w:rsidR="00ED3426">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6"/>
      </w:r>
      <w:r w:rsidRPr="00692999">
        <w:rPr>
          <w:rFonts w:ascii="Sakkal Majalla" w:hAnsi="Sakkal Majalla" w:cs="Sakkal Majalla"/>
          <w:sz w:val="36"/>
          <w:szCs w:val="36"/>
          <w:rtl/>
        </w:rPr>
        <w:t xml:space="preserve"> وقد فرض علينا الله عز وجل خمس صلوات نؤديها في أوقات معينة من كل يوم، إلا يوم الجمعة الذي له شأن خاص  ففيه تؤدي صلاة الجمعة وهي فرض عين في أي حال من الأحوال، وذلك كما ورد في الآية الكريمة (</w:t>
      </w:r>
      <w:r w:rsidR="00385E0E" w:rsidRPr="00692999">
        <w:rPr>
          <w:rFonts w:ascii="Sakkal Majalla" w:hAnsi="Sakkal Majalla" w:cs="Sakkal Majalla"/>
          <w:b/>
          <w:bCs/>
          <w:color w:val="000000"/>
          <w:sz w:val="36"/>
          <w:szCs w:val="36"/>
          <w:rtl/>
        </w:rPr>
        <w:t>يَا أَيُّهَا الَّذِينَ آمَنُوا إِذَا نُودِيَ لِلصَّلَاةِ مِنْ يَوْمِ الْجُمُعَةِ فَاسْعَوْا إِلَى ذِكْرِ اللَّهِ وَذَرُوا الْبَيْعَ ذَلِكُمْ خَيْرٌ لَكُمْ إِنْ كُنْتُمْ تَعْلَمُونَ</w:t>
      </w:r>
      <w:r w:rsidRPr="00692999">
        <w:rPr>
          <w:rFonts w:ascii="Sakkal Majalla" w:hAnsi="Sakkal Majalla" w:cs="Sakkal Majalla"/>
          <w:b/>
          <w:bCs/>
          <w:sz w:val="36"/>
          <w:szCs w:val="36"/>
          <w:rtl/>
        </w:rPr>
        <w:t>)</w:t>
      </w:r>
      <w:r w:rsidR="006A1528">
        <w:rPr>
          <w:rFonts w:ascii="Sakkal Majalla" w:hAnsi="Sakkal Majalla" w:cs="Sakkal Majalla" w:hint="cs"/>
          <w:b/>
          <w:bCs/>
          <w:sz w:val="36"/>
          <w:szCs w:val="36"/>
          <w:rtl/>
        </w:rPr>
        <w:t>.</w:t>
      </w:r>
      <w:r w:rsidRPr="00692999">
        <w:rPr>
          <w:rStyle w:val="FootnoteReference"/>
          <w:rFonts w:ascii="Sakkal Majalla" w:hAnsi="Sakkal Majalla" w:cs="Sakkal Majalla"/>
          <w:b/>
          <w:bCs/>
          <w:sz w:val="36"/>
          <w:szCs w:val="36"/>
          <w:rtl/>
        </w:rPr>
        <w:footnoteReference w:id="7"/>
      </w:r>
    </w:p>
    <w:p w14:paraId="07878A28" w14:textId="3B00CFCF" w:rsidR="002E3689" w:rsidRPr="00692999" w:rsidRDefault="00FC26E7" w:rsidP="00692999">
      <w:pPr>
        <w:bidi/>
        <w:spacing w:before="120" w:after="0" w:line="440" w:lineRule="exact"/>
        <w:ind w:left="-74" w:firstLine="540"/>
        <w:jc w:val="both"/>
        <w:rPr>
          <w:rFonts w:ascii="Sakkal Majalla" w:hAnsi="Sakkal Majalla" w:cs="Sakkal Majalla"/>
          <w:sz w:val="36"/>
          <w:szCs w:val="36"/>
          <w:rtl/>
        </w:rPr>
      </w:pPr>
      <w:r w:rsidRPr="00692999">
        <w:rPr>
          <w:rFonts w:ascii="Sakkal Majalla" w:hAnsi="Sakkal Majalla" w:cs="Sakkal Majalla"/>
          <w:sz w:val="36"/>
          <w:szCs w:val="36"/>
          <w:rtl/>
        </w:rPr>
        <w:t>و</w:t>
      </w:r>
      <w:r w:rsidR="00B51772" w:rsidRPr="00692999">
        <w:rPr>
          <w:rFonts w:ascii="Sakkal Majalla" w:hAnsi="Sakkal Majalla" w:cs="Sakkal Majalla"/>
          <w:sz w:val="36"/>
          <w:szCs w:val="36"/>
          <w:rtl/>
        </w:rPr>
        <w:t>ال</w:t>
      </w:r>
      <w:r w:rsidR="006A1528">
        <w:rPr>
          <w:rFonts w:ascii="Sakkal Majalla" w:hAnsi="Sakkal Majalla" w:cs="Sakkal Majalla"/>
          <w:sz w:val="36"/>
          <w:szCs w:val="36"/>
          <w:rtl/>
        </w:rPr>
        <w:t>حجة الثانية</w:t>
      </w:r>
      <w:r w:rsidR="006D06CF" w:rsidRPr="00692999">
        <w:rPr>
          <w:rFonts w:ascii="Sakkal Majalla" w:hAnsi="Sakkal Majalla" w:cs="Sakkal Majalla"/>
          <w:sz w:val="36"/>
          <w:szCs w:val="36"/>
          <w:rtl/>
        </w:rPr>
        <w:t xml:space="preserve">: </w:t>
      </w:r>
      <w:r w:rsidRPr="00692999">
        <w:rPr>
          <w:rFonts w:ascii="Sakkal Majalla" w:hAnsi="Sakkal Majalla" w:cs="Sakkal Majalla"/>
          <w:sz w:val="36"/>
          <w:szCs w:val="36"/>
          <w:rtl/>
        </w:rPr>
        <w:t>أ</w:t>
      </w:r>
      <w:r w:rsidR="003A789D" w:rsidRPr="00692999">
        <w:rPr>
          <w:rFonts w:ascii="Sakkal Majalla" w:hAnsi="Sakkal Majalla" w:cs="Sakkal Majalla"/>
          <w:sz w:val="36"/>
          <w:szCs w:val="36"/>
          <w:rtl/>
        </w:rPr>
        <w:t>ن</w:t>
      </w:r>
      <w:r w:rsidRPr="00692999">
        <w:rPr>
          <w:rFonts w:ascii="Sakkal Majalla" w:hAnsi="Sakkal Majalla" w:cs="Sakkal Majalla"/>
          <w:sz w:val="36"/>
          <w:szCs w:val="36"/>
          <w:rtl/>
        </w:rPr>
        <w:t xml:space="preserve"> هذه ال</w:t>
      </w:r>
      <w:r w:rsidR="00FF7F70">
        <w:rPr>
          <w:rFonts w:ascii="Sakkal Majalla" w:hAnsi="Sakkal Majalla" w:cs="Sakkal Majalla" w:hint="cs"/>
          <w:sz w:val="36"/>
          <w:szCs w:val="36"/>
          <w:rtl/>
        </w:rPr>
        <w:t>آ</w:t>
      </w:r>
      <w:r w:rsidRPr="00692999">
        <w:rPr>
          <w:rFonts w:ascii="Sakkal Majalla" w:hAnsi="Sakkal Majalla" w:cs="Sakkal Majalla"/>
          <w:sz w:val="36"/>
          <w:szCs w:val="36"/>
          <w:rtl/>
        </w:rPr>
        <w:t>ية</w:t>
      </w:r>
      <w:r w:rsidR="002E3689" w:rsidRPr="00692999">
        <w:rPr>
          <w:rFonts w:ascii="Sakkal Majalla" w:hAnsi="Sakkal Majalla" w:cs="Sakkal Majalla"/>
          <w:sz w:val="36"/>
          <w:szCs w:val="36"/>
          <w:rtl/>
        </w:rPr>
        <w:t xml:space="preserve"> لم تحدد الأمر صلاة الجمعة للرجال فقط، لكن المعنى عام ينطبق على الرجال والنساء كما في آية الصيام.</w:t>
      </w:r>
      <w:r w:rsidR="003A789D" w:rsidRPr="00692999">
        <w:rPr>
          <w:rFonts w:ascii="Sakkal Majalla" w:hAnsi="Sakkal Majalla" w:cs="Sakkal Majalla"/>
          <w:sz w:val="36"/>
          <w:szCs w:val="36"/>
          <w:rtl/>
        </w:rPr>
        <w:t xml:space="preserve"> </w:t>
      </w:r>
    </w:p>
    <w:p w14:paraId="75CBD8A6" w14:textId="794B180B" w:rsidR="003A789D" w:rsidRPr="00692999" w:rsidRDefault="006D06CF" w:rsidP="00692999">
      <w:pPr>
        <w:bidi/>
        <w:spacing w:before="120" w:after="0" w:line="440" w:lineRule="exact"/>
        <w:ind w:left="-74" w:firstLine="540"/>
        <w:jc w:val="both"/>
        <w:rPr>
          <w:rFonts w:ascii="Sakkal Majalla" w:hAnsi="Sakkal Majalla" w:cs="Sakkal Majalla"/>
          <w:sz w:val="36"/>
          <w:szCs w:val="36"/>
        </w:rPr>
      </w:pPr>
      <w:r w:rsidRPr="00692999">
        <w:rPr>
          <w:rFonts w:ascii="Sakkal Majalla" w:hAnsi="Sakkal Majalla" w:cs="Sakkal Majalla"/>
          <w:sz w:val="36"/>
          <w:szCs w:val="36"/>
          <w:rtl/>
        </w:rPr>
        <w:t>و</w:t>
      </w:r>
      <w:r w:rsidR="00B51772" w:rsidRPr="00692999">
        <w:rPr>
          <w:rFonts w:ascii="Sakkal Majalla" w:hAnsi="Sakkal Majalla" w:cs="Sakkal Majalla"/>
          <w:sz w:val="36"/>
          <w:szCs w:val="36"/>
          <w:rtl/>
        </w:rPr>
        <w:t>ال</w:t>
      </w:r>
      <w:r w:rsidR="006A1528">
        <w:rPr>
          <w:rFonts w:ascii="Sakkal Majalla" w:hAnsi="Sakkal Majalla" w:cs="Sakkal Majalla"/>
          <w:sz w:val="36"/>
          <w:szCs w:val="36"/>
          <w:rtl/>
        </w:rPr>
        <w:t>حجة الثالثة</w:t>
      </w:r>
      <w:r w:rsidRPr="00692999">
        <w:rPr>
          <w:rFonts w:ascii="Sakkal Majalla" w:hAnsi="Sakkal Majalla" w:cs="Sakkal Majalla"/>
          <w:sz w:val="36"/>
          <w:szCs w:val="36"/>
          <w:rtl/>
        </w:rPr>
        <w:t xml:space="preserve">: </w:t>
      </w:r>
      <w:r w:rsidR="002E3689" w:rsidRPr="00692999">
        <w:rPr>
          <w:rFonts w:ascii="Sakkal Majalla" w:hAnsi="Sakkal Majalla" w:cs="Sakkal Majalla"/>
          <w:sz w:val="36"/>
          <w:szCs w:val="36"/>
          <w:rtl/>
        </w:rPr>
        <w:t xml:space="preserve">أن </w:t>
      </w:r>
      <w:r w:rsidR="003A789D" w:rsidRPr="00692999">
        <w:rPr>
          <w:rFonts w:ascii="Sakkal Majalla" w:hAnsi="Sakkal Majalla" w:cs="Sakkal Majalla"/>
          <w:sz w:val="36"/>
          <w:szCs w:val="36"/>
          <w:rtl/>
        </w:rPr>
        <w:t>أوامر الجمعة لا علاقة لها بركعتين في الجماعة لأن أمر جماعة على وجه التحديد ليس لها علاقة بركعات الصلاة.</w:t>
      </w:r>
    </w:p>
    <w:p w14:paraId="28435A62" w14:textId="77777777" w:rsidR="003A789D" w:rsidRPr="00692999" w:rsidRDefault="003A789D" w:rsidP="00692999">
      <w:pPr>
        <w:bidi/>
        <w:spacing w:before="120" w:after="0" w:line="440" w:lineRule="exact"/>
        <w:ind w:firstLine="468"/>
        <w:jc w:val="both"/>
        <w:rPr>
          <w:rFonts w:ascii="Sakkal Majalla" w:hAnsi="Sakkal Majalla" w:cs="Sakkal Majalla"/>
          <w:sz w:val="36"/>
          <w:szCs w:val="36"/>
          <w:rtl/>
        </w:rPr>
      </w:pPr>
      <w:r w:rsidRPr="00692999">
        <w:rPr>
          <w:rFonts w:ascii="Sakkal Majalla" w:hAnsi="Sakkal Majalla" w:cs="Sakkal Majalla"/>
          <w:sz w:val="36"/>
          <w:szCs w:val="36"/>
          <w:rtl/>
        </w:rPr>
        <w:t xml:space="preserve">والبعض يقول أن صلاة الجمعة سنة للمرأة </w:t>
      </w:r>
      <w:r w:rsidR="00CA04D9" w:rsidRPr="00692999">
        <w:rPr>
          <w:rFonts w:ascii="Sakkal Majalla" w:hAnsi="Sakkal Majalla" w:cs="Sakkal Majalla"/>
          <w:sz w:val="36"/>
          <w:szCs w:val="36"/>
          <w:rtl/>
        </w:rPr>
        <w:t>فهؤُلاءِ أهل الأع</w:t>
      </w:r>
      <w:r w:rsidR="00B51772" w:rsidRPr="00692999">
        <w:rPr>
          <w:rFonts w:ascii="Sakkal Majalla" w:hAnsi="Sakkal Majalla" w:cs="Sakkal Majalla"/>
          <w:sz w:val="36"/>
          <w:szCs w:val="36"/>
          <w:rtl/>
        </w:rPr>
        <w:t>ذارِ ال</w:t>
      </w:r>
      <w:r w:rsidRPr="00692999">
        <w:rPr>
          <w:rFonts w:ascii="Sakkal Majalla" w:hAnsi="Sakkal Majalla" w:cs="Sakkal Majalla"/>
          <w:sz w:val="36"/>
          <w:szCs w:val="36"/>
          <w:rtl/>
        </w:rPr>
        <w:t>ذين لا تلزمهم الجمعةِ، وجائزٌ ل</w:t>
      </w:r>
      <w:r w:rsidR="000C31AC" w:rsidRPr="00692999">
        <w:rPr>
          <w:rFonts w:ascii="Sakkal Majalla" w:hAnsi="Sakkal Majalla" w:cs="Sakkal Majalla"/>
          <w:sz w:val="36"/>
          <w:szCs w:val="36"/>
          <w:rtl/>
        </w:rPr>
        <w:t>كلِ واحد منهمْ حضور الْجمعةِ من</w:t>
      </w:r>
      <w:r w:rsidRPr="00692999">
        <w:rPr>
          <w:rFonts w:ascii="Sakkal Majalla" w:hAnsi="Sakkal Majalla" w:cs="Sakkal Majalla"/>
          <w:sz w:val="36"/>
          <w:szCs w:val="36"/>
          <w:rtl/>
        </w:rPr>
        <w:t xml:space="preserve"> غيْر إيْجاب كما ورد في </w:t>
      </w:r>
      <w:r w:rsidRPr="00692999">
        <w:rPr>
          <w:rFonts w:ascii="Sakkal Majalla" w:hAnsi="Sakkal Majalla" w:cs="Sakkal Majalla"/>
          <w:sz w:val="36"/>
          <w:szCs w:val="36"/>
          <w:rtl/>
        </w:rPr>
        <w:lastRenderedPageBreak/>
        <w:t>الحديث (</w:t>
      </w:r>
      <w:r w:rsidRPr="00692999">
        <w:rPr>
          <w:rFonts w:ascii="Sakkal Majalla" w:hAnsi="Sakkal Majalla" w:cs="Sakkal Majalla"/>
          <w:b/>
          <w:bCs/>
          <w:sz w:val="36"/>
          <w:szCs w:val="36"/>
          <w:shd w:val="clear" w:color="auto" w:fill="FFFFFF"/>
          <w:rtl/>
        </w:rPr>
        <w:t xml:space="preserve">الجمعةُ حقٌّ واجبٌ على كلِّ مسلمٍ في جماعةٍ إلّا أربعةً: عبدٌ مملوكٌ، أوِ امرأةٌ، أو صبيٌّ، أو مريضٌ) </w:t>
      </w:r>
      <w:r w:rsidRPr="00692999">
        <w:rPr>
          <w:rFonts w:ascii="Sakkal Majalla" w:hAnsi="Sakkal Majalla" w:cs="Sakkal Majalla"/>
          <w:sz w:val="36"/>
          <w:szCs w:val="36"/>
          <w:rtl/>
        </w:rPr>
        <w:t xml:space="preserve">فالواجب على أولئك النسوة أن يقضين تلك الصلاة ظهراً، </w:t>
      </w:r>
      <w:r w:rsidR="000C31AC" w:rsidRPr="00692999">
        <w:rPr>
          <w:rFonts w:ascii="Sakkal Majalla" w:hAnsi="Sakkal Majalla" w:cs="Sakkal Majalla"/>
          <w:sz w:val="36"/>
          <w:szCs w:val="36"/>
          <w:rtl/>
        </w:rPr>
        <w:t>يعني: أربع ركعات وأما صلاتهن في الجمعة ركعتين</w:t>
      </w:r>
      <w:r w:rsidRPr="00692999">
        <w:rPr>
          <w:rFonts w:ascii="Sakkal Majalla" w:hAnsi="Sakkal Majalla" w:cs="Sakkal Majalla"/>
          <w:sz w:val="36"/>
          <w:szCs w:val="36"/>
          <w:rtl/>
        </w:rPr>
        <w:t xml:space="preserve"> مع</w:t>
      </w:r>
      <w:r w:rsidR="000C31AC" w:rsidRPr="00692999">
        <w:rPr>
          <w:rFonts w:ascii="Sakkal Majalla" w:hAnsi="Sakkal Majalla" w:cs="Sakkal Majalla"/>
          <w:sz w:val="36"/>
          <w:szCs w:val="36"/>
          <w:rtl/>
        </w:rPr>
        <w:t xml:space="preserve"> الإمام </w:t>
      </w:r>
      <w:r w:rsidRPr="00692999">
        <w:rPr>
          <w:rFonts w:ascii="Sakkal Majalla" w:hAnsi="Sakkal Majalla" w:cs="Sakkal Majalla"/>
          <w:sz w:val="36"/>
          <w:szCs w:val="36"/>
          <w:rtl/>
        </w:rPr>
        <w:t>فإنها تقع نافلة.</w:t>
      </w:r>
    </w:p>
    <w:p w14:paraId="42F0ABDE" w14:textId="5B1E741E" w:rsidR="003A789D" w:rsidRPr="00692999" w:rsidRDefault="003A789D" w:rsidP="00692999">
      <w:pPr>
        <w:tabs>
          <w:tab w:val="right" w:pos="7938"/>
        </w:tabs>
        <w:bidi/>
        <w:spacing w:before="120" w:after="0" w:line="440" w:lineRule="exact"/>
        <w:ind w:firstLine="468"/>
        <w:jc w:val="both"/>
        <w:rPr>
          <w:rFonts w:ascii="Sakkal Majalla" w:hAnsi="Sakkal Majalla" w:cs="Sakkal Majalla"/>
          <w:sz w:val="36"/>
          <w:szCs w:val="36"/>
        </w:rPr>
      </w:pPr>
      <w:r w:rsidRPr="00692999">
        <w:rPr>
          <w:rFonts w:ascii="Sakkal Majalla" w:hAnsi="Sakkal Majalla" w:cs="Sakkal Majalla"/>
          <w:sz w:val="36"/>
          <w:szCs w:val="36"/>
          <w:rtl/>
        </w:rPr>
        <w:t>و</w:t>
      </w:r>
      <w:r w:rsidR="000C31AC" w:rsidRPr="00692999">
        <w:rPr>
          <w:rFonts w:ascii="Sakkal Majalla" w:hAnsi="Sakkal Majalla" w:cs="Sakkal Majalla"/>
          <w:sz w:val="36"/>
          <w:szCs w:val="36"/>
          <w:rtl/>
        </w:rPr>
        <w:t>لمعرفة حكم صلاة الجمعة للمرأة وأ</w:t>
      </w:r>
      <w:r w:rsidR="000A73FC" w:rsidRPr="00692999">
        <w:rPr>
          <w:rFonts w:ascii="Sakkal Majalla" w:hAnsi="Sakkal Majalla" w:cs="Sakkal Majalla"/>
          <w:sz w:val="36"/>
          <w:szCs w:val="36"/>
          <w:rtl/>
        </w:rPr>
        <w:t>قوال العلماء فيه وسبب الا</w:t>
      </w:r>
      <w:r w:rsidRPr="00692999">
        <w:rPr>
          <w:rFonts w:ascii="Sakkal Majalla" w:hAnsi="Sakkal Majalla" w:cs="Sakkal Majalla"/>
          <w:sz w:val="36"/>
          <w:szCs w:val="36"/>
          <w:rtl/>
        </w:rPr>
        <w:t>ختلاف بينهم</w:t>
      </w:r>
      <w:r w:rsidR="00692999" w:rsidRPr="00692999">
        <w:rPr>
          <w:rFonts w:ascii="Sakkal Majalla" w:hAnsi="Sakkal Majalla" w:cs="Sakkal Majalla"/>
          <w:sz w:val="36"/>
          <w:szCs w:val="36"/>
          <w:rtl/>
        </w:rPr>
        <w:t xml:space="preserve">، يناقش البحث </w:t>
      </w:r>
      <w:r w:rsidRPr="00692999">
        <w:rPr>
          <w:rFonts w:ascii="Sakkal Majalla" w:hAnsi="Sakkal Majalla" w:cs="Sakkal Majalla"/>
          <w:sz w:val="36"/>
          <w:szCs w:val="36"/>
          <w:rtl/>
        </w:rPr>
        <w:t>صلاة الجمعة للمرأة في الفقه الإسلامي</w:t>
      </w:r>
      <w:r w:rsidR="000B1F3C" w:rsidRPr="00692999">
        <w:rPr>
          <w:rFonts w:ascii="Sakkal Majalla" w:hAnsi="Sakkal Majalla" w:cs="Sakkal Majalla"/>
          <w:sz w:val="36"/>
          <w:szCs w:val="36"/>
          <w:rtl/>
        </w:rPr>
        <w:t xml:space="preserve"> </w:t>
      </w:r>
      <w:r w:rsidR="00692999" w:rsidRPr="00692999">
        <w:rPr>
          <w:rFonts w:ascii="Sakkal Majalla" w:hAnsi="Sakkal Majalla" w:cs="Sakkal Majalla"/>
          <w:sz w:val="36"/>
          <w:szCs w:val="36"/>
          <w:rtl/>
        </w:rPr>
        <w:t>ل</w:t>
      </w:r>
      <w:r w:rsidRPr="00692999">
        <w:rPr>
          <w:rFonts w:ascii="Sakkal Majalla" w:hAnsi="Sakkal Majalla" w:cs="Sakkal Majalla"/>
          <w:sz w:val="36"/>
          <w:szCs w:val="36"/>
          <w:rtl/>
        </w:rPr>
        <w:t>كثرة تساؤلات الأمة عن هذه المسألة</w:t>
      </w:r>
      <w:r w:rsidR="00692999" w:rsidRPr="00692999">
        <w:rPr>
          <w:rFonts w:ascii="Sakkal Majalla" w:hAnsi="Sakkal Majalla" w:cs="Sakkal Majalla"/>
          <w:sz w:val="36"/>
          <w:szCs w:val="36"/>
          <w:rtl/>
        </w:rPr>
        <w:t xml:space="preserve"> و </w:t>
      </w:r>
      <w:r w:rsidRPr="00692999">
        <w:rPr>
          <w:rFonts w:ascii="Sakkal Majalla" w:hAnsi="Sakkal Majalla" w:cs="Sakkal Majalla"/>
          <w:sz w:val="36"/>
          <w:szCs w:val="36"/>
          <w:rtl/>
        </w:rPr>
        <w:t>لحاجة إلى بيانه لإبهام هذه المسألة بين المجتمع</w:t>
      </w:r>
    </w:p>
    <w:p w14:paraId="7107F504" w14:textId="77777777" w:rsidR="006A1528" w:rsidRDefault="006A1528" w:rsidP="00692999">
      <w:pPr>
        <w:tabs>
          <w:tab w:val="right" w:pos="7938"/>
        </w:tabs>
        <w:bidi/>
        <w:spacing w:before="120" w:after="0" w:line="440" w:lineRule="exact"/>
        <w:ind w:left="288" w:hanging="270"/>
        <w:rPr>
          <w:rFonts w:ascii="Sakkal Majalla" w:hAnsi="Sakkal Majalla" w:cs="Sakkal Majalla"/>
          <w:b/>
          <w:bCs/>
          <w:sz w:val="36"/>
          <w:szCs w:val="36"/>
          <w:rtl/>
        </w:rPr>
      </w:pPr>
    </w:p>
    <w:p w14:paraId="636F1F16" w14:textId="34B724B5" w:rsidR="003A789D" w:rsidRPr="006A1528" w:rsidRDefault="00692999" w:rsidP="006A1528">
      <w:pPr>
        <w:tabs>
          <w:tab w:val="right" w:pos="7938"/>
        </w:tabs>
        <w:bidi/>
        <w:spacing w:before="120" w:after="0" w:line="440" w:lineRule="exact"/>
        <w:ind w:left="288" w:hanging="270"/>
        <w:rPr>
          <w:rFonts w:ascii="Sakkal Majalla" w:hAnsi="Sakkal Majalla" w:cs="Sakkal Majalla"/>
          <w:b/>
          <w:bCs/>
          <w:i/>
          <w:iCs/>
          <w:sz w:val="36"/>
          <w:szCs w:val="36"/>
          <w:rtl/>
        </w:rPr>
      </w:pPr>
      <w:r w:rsidRPr="00692999">
        <w:rPr>
          <w:rFonts w:ascii="Sakkal Majalla" w:hAnsi="Sakkal Majalla" w:cs="Sakkal Majalla"/>
          <w:b/>
          <w:bCs/>
          <w:sz w:val="36"/>
          <w:szCs w:val="36"/>
          <w:rtl/>
        </w:rPr>
        <w:t>ب.</w:t>
      </w:r>
      <w:r w:rsidR="003A789D" w:rsidRPr="00692999">
        <w:rPr>
          <w:rFonts w:ascii="Sakkal Majalla" w:hAnsi="Sakkal Majalla" w:cs="Sakkal Majalla"/>
          <w:b/>
          <w:bCs/>
          <w:sz w:val="36"/>
          <w:szCs w:val="36"/>
          <w:rtl/>
        </w:rPr>
        <w:t xml:space="preserve"> </w:t>
      </w:r>
      <w:r w:rsidR="003A789D" w:rsidRPr="006A1528">
        <w:rPr>
          <w:rFonts w:ascii="Sakkal Majalla" w:hAnsi="Sakkal Majalla" w:cs="Sakkal Majalla"/>
          <w:b/>
          <w:bCs/>
          <w:i/>
          <w:iCs/>
          <w:sz w:val="36"/>
          <w:szCs w:val="36"/>
          <w:rtl/>
        </w:rPr>
        <w:t>مناهج البحث</w:t>
      </w:r>
    </w:p>
    <w:p w14:paraId="39087C63" w14:textId="10B7FB14" w:rsidR="003A789D" w:rsidRPr="00692999" w:rsidRDefault="003A789D" w:rsidP="00692999">
      <w:pPr>
        <w:tabs>
          <w:tab w:val="right" w:pos="378"/>
          <w:tab w:val="right" w:pos="7938"/>
        </w:tabs>
        <w:bidi/>
        <w:spacing w:before="120" w:after="0" w:line="440" w:lineRule="exact"/>
        <w:ind w:left="360" w:firstLine="108"/>
        <w:rPr>
          <w:rFonts w:ascii="Sakkal Majalla" w:hAnsi="Sakkal Majalla" w:cs="Sakkal Majalla"/>
          <w:sz w:val="36"/>
          <w:szCs w:val="36"/>
          <w:rtl/>
        </w:rPr>
      </w:pP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أما المنهج فقد سلك الباحث</w:t>
      </w:r>
      <w:r w:rsidR="006A1528">
        <w:rPr>
          <w:rFonts w:ascii="Sakkal Majalla" w:hAnsi="Sakkal Majalla" w:cs="Sakkal Majalla" w:hint="cs"/>
          <w:sz w:val="36"/>
          <w:szCs w:val="36"/>
          <w:rtl/>
        </w:rPr>
        <w:t>ون</w:t>
      </w:r>
      <w:r w:rsidRPr="00692999">
        <w:rPr>
          <w:rFonts w:ascii="Sakkal Majalla" w:hAnsi="Sakkal Majalla" w:cs="Sakkal Majalla"/>
          <w:sz w:val="36"/>
          <w:szCs w:val="36"/>
          <w:rtl/>
        </w:rPr>
        <w:t xml:space="preserve"> عدة الطرق في المرحلتين، كما يلي:</w:t>
      </w:r>
    </w:p>
    <w:p w14:paraId="1598C34D" w14:textId="77777777" w:rsidR="003A789D" w:rsidRPr="00692999" w:rsidRDefault="003A789D" w:rsidP="00692999">
      <w:pPr>
        <w:pStyle w:val="ListParagraph"/>
        <w:numPr>
          <w:ilvl w:val="0"/>
          <w:numId w:val="5"/>
        </w:numPr>
        <w:tabs>
          <w:tab w:val="right" w:pos="198"/>
          <w:tab w:val="right" w:pos="378"/>
          <w:tab w:val="right" w:pos="738"/>
          <w:tab w:val="right" w:pos="7938"/>
        </w:tabs>
        <w:bidi/>
        <w:spacing w:before="120" w:after="0" w:line="440" w:lineRule="exact"/>
        <w:ind w:left="1098" w:hanging="720"/>
        <w:rPr>
          <w:rFonts w:ascii="Sakkal Majalla" w:hAnsi="Sakkal Majalla" w:cs="Sakkal Majalla"/>
          <w:sz w:val="36"/>
          <w:szCs w:val="36"/>
        </w:rPr>
      </w:pPr>
      <w:r w:rsidRPr="00692999">
        <w:rPr>
          <w:rFonts w:ascii="Sakkal Majalla" w:hAnsi="Sakkal Majalla" w:cs="Sakkal Majalla"/>
          <w:sz w:val="36"/>
          <w:szCs w:val="36"/>
          <w:rtl/>
        </w:rPr>
        <w:t>مرحلة جمع المواد</w:t>
      </w:r>
    </w:p>
    <w:p w14:paraId="20891294" w14:textId="0FA4A757" w:rsidR="003A789D" w:rsidRPr="00692999" w:rsidRDefault="003A789D" w:rsidP="006A1528">
      <w:pPr>
        <w:tabs>
          <w:tab w:val="right" w:pos="108"/>
        </w:tabs>
        <w:autoSpaceDE w:val="0"/>
        <w:autoSpaceDN w:val="0"/>
        <w:bidi/>
        <w:adjustRightInd w:val="0"/>
        <w:spacing w:before="120" w:after="0" w:line="440" w:lineRule="exact"/>
        <w:ind w:firstLine="648"/>
        <w:jc w:val="both"/>
        <w:rPr>
          <w:rFonts w:ascii="Sakkal Majalla" w:hAnsi="Sakkal Majalla" w:cs="Sakkal Majalla"/>
          <w:sz w:val="36"/>
          <w:szCs w:val="36"/>
          <w:rtl/>
        </w:rPr>
      </w:pPr>
      <w:r w:rsidRPr="00692999">
        <w:rPr>
          <w:rFonts w:ascii="Sakkal Majalla" w:hAnsi="Sakkal Majalla" w:cs="Sakkal Majalla"/>
          <w:sz w:val="36"/>
          <w:szCs w:val="36"/>
          <w:rtl/>
        </w:rPr>
        <w:t xml:space="preserve">في هذه المرحلة </w:t>
      </w:r>
      <w:r w:rsidR="006A1528">
        <w:rPr>
          <w:rFonts w:ascii="Sakkal Majalla" w:hAnsi="Sakkal Majalla" w:cs="Sakkal Majalla" w:hint="cs"/>
          <w:sz w:val="36"/>
          <w:szCs w:val="36"/>
          <w:rtl/>
        </w:rPr>
        <w:t>ا</w:t>
      </w:r>
      <w:r w:rsidR="006A1528">
        <w:rPr>
          <w:rFonts w:ascii="Sakkal Majalla" w:hAnsi="Sakkal Majalla" w:cs="Sakkal Majalla"/>
          <w:sz w:val="36"/>
          <w:szCs w:val="36"/>
          <w:rtl/>
        </w:rPr>
        <w:t>ستخدم الباحث</w:t>
      </w:r>
      <w:r w:rsidR="006A1528">
        <w:rPr>
          <w:rFonts w:ascii="Sakkal Majalla" w:hAnsi="Sakkal Majalla" w:cs="Sakkal Majalla" w:hint="cs"/>
          <w:sz w:val="36"/>
          <w:szCs w:val="36"/>
          <w:rtl/>
        </w:rPr>
        <w:t>ون</w:t>
      </w:r>
      <w:r w:rsidRPr="00692999">
        <w:rPr>
          <w:rFonts w:ascii="Sakkal Majalla" w:hAnsi="Sakkal Majalla" w:cs="Sakkal Majalla"/>
          <w:sz w:val="36"/>
          <w:szCs w:val="36"/>
          <w:rtl/>
        </w:rPr>
        <w:t xml:space="preserve"> الطريقة المكتبية بوسائل جمع وقراءة الكتب والمقالات المتعلقة بهذا الموضوع، مثلا كتاب "</w:t>
      </w: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البحر الرائق شرح كنز الدقائق"</w:t>
      </w: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 xml:space="preserve">زين الدين ابن نجيم الحنفي، </w:t>
      </w:r>
      <w:r w:rsidR="005E7AC9" w:rsidRPr="00692999">
        <w:rPr>
          <w:rFonts w:ascii="Sakkal Majalla" w:hAnsi="Sakkal Majalla" w:cs="Sakkal Majalla"/>
          <w:sz w:val="36"/>
          <w:szCs w:val="36"/>
          <w:rtl/>
        </w:rPr>
        <w:t>و "الفقه الإسلامي وأدلته" وهبة الزحيلِي و "الفقه على المذاهب الأربعة" عبد الرحمن بن محمد عوض الجزيري</w:t>
      </w:r>
      <w:r w:rsidR="000C31AC" w:rsidRPr="00692999">
        <w:rPr>
          <w:rFonts w:ascii="Sakkal Majalla" w:hAnsi="Sakkal Majalla" w:cs="Sakkal Majalla"/>
          <w:sz w:val="36"/>
          <w:szCs w:val="36"/>
          <w:rtl/>
        </w:rPr>
        <w:t>،</w:t>
      </w:r>
      <w:r w:rsidR="005E7AC9" w:rsidRPr="00692999">
        <w:rPr>
          <w:rFonts w:ascii="Sakkal Majalla" w:hAnsi="Sakkal Majalla" w:cs="Sakkal Majalla"/>
          <w:sz w:val="36"/>
          <w:szCs w:val="36"/>
          <w:rtl/>
        </w:rPr>
        <w:t xml:space="preserve"> </w:t>
      </w:r>
      <w:r w:rsidR="000C31AC" w:rsidRPr="00692999">
        <w:rPr>
          <w:rFonts w:ascii="Sakkal Majalla" w:hAnsi="Sakkal Majalla" w:cs="Sakkal Majalla"/>
          <w:sz w:val="36"/>
          <w:szCs w:val="36"/>
          <w:rtl/>
        </w:rPr>
        <w:t>وكذلك الكت</w:t>
      </w:r>
      <w:r w:rsidR="00707E41" w:rsidRPr="00692999">
        <w:rPr>
          <w:rFonts w:ascii="Sakkal Majalla" w:hAnsi="Sakkal Majalla" w:cs="Sakkal Majalla"/>
          <w:sz w:val="36"/>
          <w:szCs w:val="36"/>
          <w:rtl/>
        </w:rPr>
        <w:t>ب التي ت</w:t>
      </w:r>
      <w:r w:rsidRPr="00692999">
        <w:rPr>
          <w:rFonts w:ascii="Sakkal Majalla" w:hAnsi="Sakkal Majalla" w:cs="Sakkal Majalla"/>
          <w:sz w:val="36"/>
          <w:szCs w:val="36"/>
          <w:rtl/>
        </w:rPr>
        <w:t>تحدث عن الموضوع من الكتب الفقهية الأخرى.</w:t>
      </w:r>
    </w:p>
    <w:p w14:paraId="459A74AF" w14:textId="77777777" w:rsidR="003A789D" w:rsidRPr="00692999" w:rsidRDefault="003A789D" w:rsidP="00692999">
      <w:pPr>
        <w:pStyle w:val="ListParagraph"/>
        <w:numPr>
          <w:ilvl w:val="0"/>
          <w:numId w:val="5"/>
        </w:numPr>
        <w:tabs>
          <w:tab w:val="right" w:pos="558"/>
          <w:tab w:val="right" w:pos="648"/>
        </w:tabs>
        <w:autoSpaceDE w:val="0"/>
        <w:autoSpaceDN w:val="0"/>
        <w:bidi/>
        <w:adjustRightInd w:val="0"/>
        <w:spacing w:before="120" w:after="0" w:line="440" w:lineRule="exact"/>
        <w:ind w:left="648" w:hanging="270"/>
        <w:jc w:val="both"/>
        <w:rPr>
          <w:rFonts w:ascii="Sakkal Majalla" w:hAnsi="Sakkal Majalla" w:cs="Sakkal Majalla"/>
          <w:b/>
          <w:bCs/>
          <w:sz w:val="36"/>
          <w:szCs w:val="36"/>
        </w:rPr>
      </w:pPr>
      <w:r w:rsidRPr="00692999">
        <w:rPr>
          <w:rFonts w:ascii="Sakkal Majalla" w:hAnsi="Sakkal Majalla" w:cs="Sakkal Majalla"/>
          <w:sz w:val="36"/>
          <w:szCs w:val="36"/>
        </w:rPr>
        <w:t xml:space="preserve"> </w:t>
      </w:r>
      <w:r w:rsidRPr="00692999">
        <w:rPr>
          <w:rFonts w:ascii="Sakkal Majalla" w:hAnsi="Sakkal Majalla" w:cs="Sakkal Majalla"/>
          <w:sz w:val="36"/>
          <w:szCs w:val="36"/>
          <w:rtl/>
        </w:rPr>
        <w:t>مرحلة تنظيم المواد</w:t>
      </w:r>
    </w:p>
    <w:p w14:paraId="517B2AE6" w14:textId="754400D1" w:rsidR="003A789D" w:rsidRPr="00692999" w:rsidRDefault="003A789D" w:rsidP="006A1528">
      <w:pPr>
        <w:autoSpaceDE w:val="0"/>
        <w:autoSpaceDN w:val="0"/>
        <w:bidi/>
        <w:adjustRightInd w:val="0"/>
        <w:spacing w:before="120" w:after="0" w:line="440" w:lineRule="exact"/>
        <w:ind w:firstLine="648"/>
        <w:jc w:val="both"/>
        <w:rPr>
          <w:rFonts w:ascii="Sakkal Majalla" w:hAnsi="Sakkal Majalla" w:cs="Sakkal Majalla"/>
          <w:sz w:val="36"/>
          <w:szCs w:val="36"/>
          <w:rtl/>
        </w:rPr>
      </w:pPr>
      <w:r w:rsidRPr="00692999">
        <w:rPr>
          <w:rFonts w:ascii="Sakkal Majalla" w:hAnsi="Sakkal Majalla" w:cs="Sakkal Majalla"/>
          <w:sz w:val="36"/>
          <w:szCs w:val="36"/>
          <w:rtl/>
        </w:rPr>
        <w:t xml:space="preserve">في هذه المرحلة </w:t>
      </w:r>
      <w:r w:rsidR="006A1528">
        <w:rPr>
          <w:rFonts w:ascii="Sakkal Majalla" w:hAnsi="Sakkal Majalla" w:cs="Sakkal Majalla" w:hint="cs"/>
          <w:sz w:val="36"/>
          <w:szCs w:val="36"/>
          <w:rtl/>
        </w:rPr>
        <w:t>ا</w:t>
      </w:r>
      <w:r w:rsidR="006A1528">
        <w:rPr>
          <w:rFonts w:ascii="Sakkal Majalla" w:hAnsi="Sakkal Majalla" w:cs="Sakkal Majalla"/>
          <w:sz w:val="36"/>
          <w:szCs w:val="36"/>
          <w:rtl/>
        </w:rPr>
        <w:t>ستخدم الباحث</w:t>
      </w:r>
      <w:r w:rsidR="006A1528">
        <w:rPr>
          <w:rFonts w:ascii="Sakkal Majalla" w:hAnsi="Sakkal Majalla" w:cs="Sakkal Majalla" w:hint="cs"/>
          <w:sz w:val="36"/>
          <w:szCs w:val="36"/>
          <w:rtl/>
        </w:rPr>
        <w:t>ون</w:t>
      </w:r>
      <w:r w:rsidR="006A1528" w:rsidRPr="00692999">
        <w:rPr>
          <w:rFonts w:ascii="Sakkal Majalla" w:hAnsi="Sakkal Majalla" w:cs="Sakkal Majalla"/>
          <w:sz w:val="36"/>
          <w:szCs w:val="36"/>
          <w:rtl/>
        </w:rPr>
        <w:t xml:space="preserve"> </w:t>
      </w:r>
      <w:r w:rsidRPr="00692999">
        <w:rPr>
          <w:rFonts w:ascii="Sakkal Majalla" w:hAnsi="Sakkal Majalla" w:cs="Sakkal Majalla"/>
          <w:sz w:val="36"/>
          <w:szCs w:val="36"/>
          <w:rtl/>
        </w:rPr>
        <w:t xml:space="preserve">الطريقة الإستقرائية </w:t>
      </w:r>
      <w:r w:rsidR="006A1528">
        <w:rPr>
          <w:rFonts w:ascii="Sakkal Majalla" w:hAnsi="Sakkal Majalla" w:cs="Sakkal Majalla" w:hint="cs"/>
          <w:sz w:val="36"/>
          <w:szCs w:val="36"/>
          <w:rtl/>
        </w:rPr>
        <w:t>بقراءة</w:t>
      </w:r>
      <w:r w:rsidRPr="00692999">
        <w:rPr>
          <w:rFonts w:ascii="Sakkal Majalla" w:hAnsi="Sakkal Majalla" w:cs="Sakkal Majalla"/>
          <w:sz w:val="36"/>
          <w:szCs w:val="36"/>
          <w:rtl/>
        </w:rPr>
        <w:t xml:space="preserve"> الكلام من الكتب التي تتعلق بالموضوع ثم نقله ونظمه في البحث. فهذا النقل إما ان يكون حرفا حرفا كما هو المكتوب، وإما أن يكون بتعبير الباحث</w:t>
      </w:r>
      <w:r w:rsidR="00AC0294" w:rsidRPr="00692999">
        <w:rPr>
          <w:rFonts w:ascii="Sakkal Majalla" w:hAnsi="Sakkal Majalla" w:cs="Sakkal Majalla"/>
          <w:sz w:val="36"/>
          <w:szCs w:val="36"/>
          <w:rtl/>
        </w:rPr>
        <w:t>ة</w:t>
      </w:r>
      <w:r w:rsidRPr="00692999">
        <w:rPr>
          <w:rFonts w:ascii="Sakkal Majalla" w:hAnsi="Sakkal Majalla" w:cs="Sakkal Majalla"/>
          <w:sz w:val="36"/>
          <w:szCs w:val="36"/>
          <w:rtl/>
        </w:rPr>
        <w:t xml:space="preserve"> غير أن معناه لا يخرج من معنى الذي أراده المؤلف. ثم بعد ذلك عرض</w:t>
      </w:r>
      <w:r w:rsidR="00AC0294" w:rsidRPr="00692999">
        <w:rPr>
          <w:rFonts w:ascii="Sakkal Majalla" w:hAnsi="Sakkal Majalla" w:cs="Sakkal Majalla"/>
          <w:sz w:val="36"/>
          <w:szCs w:val="36"/>
          <w:rtl/>
        </w:rPr>
        <w:t>ت</w:t>
      </w:r>
      <w:r w:rsidRPr="00692999">
        <w:rPr>
          <w:rFonts w:ascii="Sakkal Majalla" w:hAnsi="Sakkal Majalla" w:cs="Sakkal Majalla"/>
          <w:sz w:val="36"/>
          <w:szCs w:val="36"/>
          <w:rtl/>
        </w:rPr>
        <w:t xml:space="preserve"> الباحث</w:t>
      </w:r>
      <w:r w:rsidR="00AC0294" w:rsidRPr="00692999">
        <w:rPr>
          <w:rFonts w:ascii="Sakkal Majalla" w:hAnsi="Sakkal Majalla" w:cs="Sakkal Majalla"/>
          <w:sz w:val="36"/>
          <w:szCs w:val="36"/>
          <w:rtl/>
        </w:rPr>
        <w:t>ة</w:t>
      </w:r>
      <w:r w:rsidRPr="00692999">
        <w:rPr>
          <w:rFonts w:ascii="Sakkal Majalla" w:hAnsi="Sakkal Majalla" w:cs="Sakkal Majalla"/>
          <w:sz w:val="36"/>
          <w:szCs w:val="36"/>
          <w:rtl/>
        </w:rPr>
        <w:t xml:space="preserve"> الكلام أو الأقو</w:t>
      </w:r>
      <w:r w:rsidR="00AC0294" w:rsidRPr="00692999">
        <w:rPr>
          <w:rFonts w:ascii="Sakkal Majalla" w:hAnsi="Sakkal Majalla" w:cs="Sakkal Majalla"/>
          <w:sz w:val="36"/>
          <w:szCs w:val="36"/>
          <w:rtl/>
        </w:rPr>
        <w:t>ال من العلماء في هذه المسألة، وت</w:t>
      </w:r>
      <w:r w:rsidRPr="00692999">
        <w:rPr>
          <w:rFonts w:ascii="Sakkal Majalla" w:hAnsi="Sakkal Majalla" w:cs="Sakkal Majalla"/>
          <w:sz w:val="36"/>
          <w:szCs w:val="36"/>
          <w:rtl/>
        </w:rPr>
        <w:t>قارن بين الأقوال الموجودة، ثم</w:t>
      </w:r>
      <w:r w:rsidR="00AC0294" w:rsidRPr="00692999">
        <w:rPr>
          <w:rFonts w:ascii="Sakkal Majalla" w:hAnsi="Sakkal Majalla" w:cs="Sakkal Majalla"/>
          <w:sz w:val="36"/>
          <w:szCs w:val="36"/>
          <w:rtl/>
        </w:rPr>
        <w:t xml:space="preserve"> ت</w:t>
      </w:r>
      <w:r w:rsidRPr="00692999">
        <w:rPr>
          <w:rFonts w:ascii="Sakkal Majalla" w:hAnsi="Sakkal Majalla" w:cs="Sakkal Majalla"/>
          <w:sz w:val="36"/>
          <w:szCs w:val="36"/>
          <w:rtl/>
        </w:rPr>
        <w:t>أتي بالقول الراجح منهم.</w:t>
      </w:r>
    </w:p>
    <w:p w14:paraId="415B10D8" w14:textId="77777777" w:rsidR="0075763B" w:rsidRPr="00692999" w:rsidRDefault="0075763B"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p>
    <w:p w14:paraId="502812EB" w14:textId="77777777" w:rsidR="00B63D47" w:rsidRPr="00692999" w:rsidRDefault="00B63D47" w:rsidP="00692999">
      <w:pPr>
        <w:bidi/>
        <w:spacing w:before="120" w:after="0" w:line="440" w:lineRule="exact"/>
        <w:jc w:val="center"/>
        <w:rPr>
          <w:rFonts w:ascii="Sakkal Majalla" w:hAnsi="Sakkal Majalla" w:cs="Sakkal Majalla"/>
          <w:b/>
          <w:bCs/>
          <w:sz w:val="36"/>
          <w:szCs w:val="36"/>
          <w:rtl/>
        </w:rPr>
        <w:sectPr w:rsidR="00B63D47" w:rsidRPr="00692999" w:rsidSect="004344A8">
          <w:headerReference w:type="first" r:id="rId11"/>
          <w:footerReference w:type="first" r:id="rId12"/>
          <w:type w:val="continuous"/>
          <w:pgSz w:w="11907" w:h="16839" w:code="9"/>
          <w:pgMar w:top="2268" w:right="2268" w:bottom="1701" w:left="1701" w:header="1077" w:footer="720" w:gutter="0"/>
          <w:cols w:space="720"/>
          <w:titlePg/>
          <w:docGrid w:linePitch="360"/>
        </w:sectPr>
      </w:pPr>
    </w:p>
    <w:p w14:paraId="423849E2" w14:textId="6903FCA0" w:rsidR="00F73E39" w:rsidRPr="00692999" w:rsidRDefault="006A1528" w:rsidP="006A1528">
      <w:pPr>
        <w:autoSpaceDE w:val="0"/>
        <w:autoSpaceDN w:val="0"/>
        <w:bidi/>
        <w:adjustRightInd w:val="0"/>
        <w:spacing w:before="120" w:after="0" w:line="440" w:lineRule="exact"/>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 xml:space="preserve">ج. </w:t>
      </w:r>
      <w:r w:rsidR="00F73E39" w:rsidRPr="00692999">
        <w:rPr>
          <w:rFonts w:ascii="Sakkal Majalla" w:eastAsia="Times New Roman" w:hAnsi="Sakkal Majalla" w:cs="Sakkal Majalla"/>
          <w:b/>
          <w:bCs/>
          <w:sz w:val="36"/>
          <w:szCs w:val="36"/>
          <w:rtl/>
        </w:rPr>
        <w:t>حكم صلاة الجمعة للمرأة في الفقه الإسلامي</w:t>
      </w:r>
    </w:p>
    <w:p w14:paraId="04773AEC" w14:textId="77777777" w:rsidR="00F73E39" w:rsidRPr="00692999" w:rsidRDefault="00F73E39" w:rsidP="00692999">
      <w:pPr>
        <w:autoSpaceDE w:val="0"/>
        <w:autoSpaceDN w:val="0"/>
        <w:bidi/>
        <w:adjustRightInd w:val="0"/>
        <w:spacing w:before="120" w:after="0" w:line="440" w:lineRule="exact"/>
        <w:rPr>
          <w:rFonts w:ascii="Sakkal Majalla" w:hAnsi="Sakkal Majalla" w:cs="Sakkal Majalla"/>
          <w:b/>
          <w:bCs/>
          <w:sz w:val="36"/>
          <w:szCs w:val="36"/>
          <w:rtl/>
        </w:rPr>
      </w:pPr>
      <w:r w:rsidRPr="00692999">
        <w:rPr>
          <w:rFonts w:ascii="Sakkal Majalla" w:hAnsi="Sakkal Majalla" w:cs="Sakkal Majalla"/>
          <w:b/>
          <w:bCs/>
          <w:sz w:val="36"/>
          <w:szCs w:val="36"/>
          <w:rtl/>
        </w:rPr>
        <w:t>الفصل الأول : حكم صلاة الجمعة للمرأة</w:t>
      </w:r>
    </w:p>
    <w:p w14:paraId="6D1C1EB6"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lastRenderedPageBreak/>
        <w:t xml:space="preserve">كما أن المعروف عندنا على أن صلاة الجمعة واجبة </w:t>
      </w:r>
      <w:r w:rsidRPr="00692999">
        <w:rPr>
          <w:rFonts w:ascii="Sakkal Majalla" w:hAnsi="Sakkal Majalla" w:cs="Sakkal Majalla"/>
          <w:sz w:val="36"/>
          <w:szCs w:val="36"/>
          <w:shd w:val="clear" w:color="auto" w:fill="FFFFFF"/>
          <w:rtl/>
        </w:rPr>
        <w:t>على المسلم البالغ الحر العاقل، إذا كان مُقيماً وقادراً على الذهاب إليها؛ لخلوّه من الأعذار المبيحة في التخلّف عنها، وذلك إذا سمع النداء، وعَلِم أن وقت صلاة الجمعة قد دخل.فصلاة الجمعة</w:t>
      </w:r>
      <w:r w:rsidRPr="00692999">
        <w:rPr>
          <w:rFonts w:ascii="Sakkal Majalla" w:hAnsi="Sakkal Majalla" w:cs="Sakkal Majalla"/>
          <w:sz w:val="36"/>
          <w:szCs w:val="36"/>
          <w:rtl/>
        </w:rPr>
        <w:t xml:space="preserve"> واجبة على الأعيان باالإتفاق</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.ومن المسائل الفقهية التي تتعلق بصلاة الجمعة هي حكم صلاة الجمعة للمرأة هل هي واجبة عليها  أم السنة.</w:t>
      </w:r>
    </w:p>
    <w:p w14:paraId="6AD3280C" w14:textId="795508D5"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ولذلك في هذا الفصل ستبين الباحثة عن حكم صلاة الجمعة للمرأة. وقد قسمت </w:t>
      </w:r>
      <w:r w:rsidR="00700598" w:rsidRPr="00692999">
        <w:rPr>
          <w:rFonts w:ascii="Sakkal Majalla" w:hAnsi="Sakkal Majalla" w:cs="Sakkal Majalla"/>
          <w:sz w:val="36"/>
          <w:szCs w:val="36"/>
          <w:rtl/>
        </w:rPr>
        <w:t>الباحثة هذا الفصل إلى ثلالثة م</w:t>
      </w:r>
      <w:r w:rsidRPr="00692999">
        <w:rPr>
          <w:rFonts w:ascii="Sakkal Majalla" w:hAnsi="Sakkal Majalla" w:cs="Sakkal Majalla"/>
          <w:sz w:val="36"/>
          <w:szCs w:val="36"/>
          <w:rtl/>
        </w:rPr>
        <w:t>باحث، وهي : تحرير محل النزاع وآراء العلماء في المسألة والأخير الأدلة من كل الأقوال في هذه المسألة.</w:t>
      </w:r>
    </w:p>
    <w:p w14:paraId="41B43EFC"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المبحث الأول : تحرير محل النزاع</w:t>
      </w:r>
    </w:p>
    <w:p w14:paraId="3AE10F4E" w14:textId="77362E77" w:rsidR="00F73E39" w:rsidRPr="00692999" w:rsidRDefault="00F73E39" w:rsidP="006A1528">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اتفق أصحاب المذاهب الأربعة على أن الجمعة واجبة على الأعيان أي أنها فرض عين</w:t>
      </w:r>
      <w:r w:rsidR="006A1528">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8"/>
      </w:r>
      <w:r w:rsidRPr="00692999">
        <w:rPr>
          <w:rFonts w:ascii="Sakkal Majalla" w:hAnsi="Sakkal Majalla" w:cs="Sakkal Majalla"/>
          <w:sz w:val="36"/>
          <w:szCs w:val="36"/>
          <w:rtl/>
        </w:rPr>
        <w:t xml:space="preserve"> و سبب الخلاف بينهم هل تجب على المرأة التي عندها عذر لحضور الجمعة أن تصلي الظهر أو تصلي الجمعة والسبب الآخر هل صلاة الجمعة مستقلة أو أنها بديلا عن الظهر</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w:t>
      </w:r>
    </w:p>
    <w:p w14:paraId="6715014B" w14:textId="455EA1C8" w:rsidR="00F73E39" w:rsidRPr="00692999" w:rsidRDefault="006A1528" w:rsidP="00692999">
      <w:pPr>
        <w:autoSpaceDE w:val="0"/>
        <w:autoSpaceDN w:val="0"/>
        <w:bidi/>
        <w:adjustRightInd w:val="0"/>
        <w:spacing w:before="120" w:after="0" w:line="440" w:lineRule="exact"/>
        <w:jc w:val="both"/>
        <w:rPr>
          <w:rFonts w:ascii="Sakkal Majalla" w:hAnsi="Sakkal Majalla" w:cs="Sakkal Majalla"/>
          <w:b/>
          <w:bCs/>
          <w:sz w:val="36"/>
          <w:szCs w:val="36"/>
          <w:rtl/>
        </w:rPr>
      </w:pPr>
      <w:r>
        <w:rPr>
          <w:rFonts w:ascii="Sakkal Majalla" w:hAnsi="Sakkal Majalla" w:cs="Sakkal Majalla"/>
          <w:b/>
          <w:bCs/>
          <w:sz w:val="36"/>
          <w:szCs w:val="36"/>
          <w:rtl/>
        </w:rPr>
        <w:t>المبحث الثاني</w:t>
      </w:r>
      <w:r w:rsidR="00F73E39" w:rsidRPr="00692999">
        <w:rPr>
          <w:rFonts w:ascii="Sakkal Majalla" w:hAnsi="Sakkal Majalla" w:cs="Sakkal Majalla"/>
          <w:b/>
          <w:bCs/>
          <w:sz w:val="36"/>
          <w:szCs w:val="36"/>
          <w:rtl/>
        </w:rPr>
        <w:t>: آراء العلماء في المسألة</w:t>
      </w:r>
    </w:p>
    <w:p w14:paraId="2BDF91E8" w14:textId="4E40C2B9"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z w:val="36"/>
          <w:szCs w:val="36"/>
          <w:rtl/>
        </w:rPr>
        <w:tab/>
      </w:r>
      <w:r w:rsidRPr="00692999">
        <w:rPr>
          <w:rFonts w:ascii="Sakkal Majalla" w:hAnsi="Sakkal Majalla" w:cs="Sakkal Majalla"/>
          <w:sz w:val="36"/>
          <w:szCs w:val="36"/>
          <w:rtl/>
        </w:rPr>
        <w:t xml:space="preserve">بعد الإطلاع على </w:t>
      </w:r>
      <w:r w:rsidR="00700598" w:rsidRPr="00692999">
        <w:rPr>
          <w:rFonts w:ascii="Sakkal Majalla" w:hAnsi="Sakkal Majalla" w:cs="Sakkal Majalla"/>
          <w:sz w:val="36"/>
          <w:szCs w:val="36"/>
          <w:rtl/>
        </w:rPr>
        <w:t>ال</w:t>
      </w:r>
      <w:r w:rsidRPr="00692999">
        <w:rPr>
          <w:rFonts w:ascii="Sakkal Majalla" w:hAnsi="Sakkal Majalla" w:cs="Sakkal Majalla"/>
          <w:sz w:val="36"/>
          <w:szCs w:val="36"/>
          <w:rtl/>
        </w:rPr>
        <w:t>كتب الفقهية التي تتعلق بصلاة الجمعة خاصة عن مسألة صلاة الجمعة للمرأة وجدت الباحثة أقوال العلماء عن اختلاف في هذه المسألة وجمعه</w:t>
      </w:r>
      <w:r w:rsidR="004E420E" w:rsidRPr="00692999">
        <w:rPr>
          <w:rFonts w:ascii="Sakkal Majalla" w:hAnsi="Sakkal Majalla" w:cs="Sakkal Majalla"/>
          <w:sz w:val="36"/>
          <w:szCs w:val="36"/>
          <w:rtl/>
        </w:rPr>
        <w:t>ا على قولين:</w:t>
      </w:r>
    </w:p>
    <w:p w14:paraId="3AED4E31" w14:textId="2ABEF071" w:rsidR="00F73E39" w:rsidRPr="00692999" w:rsidRDefault="00F73E39" w:rsidP="006A1528">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sz w:val="36"/>
          <w:szCs w:val="36"/>
          <w:rtl/>
        </w:rPr>
        <w:tab/>
      </w:r>
      <w:r w:rsidRPr="00692999">
        <w:rPr>
          <w:rFonts w:ascii="Sakkal Majalla" w:hAnsi="Sakkal Majalla" w:cs="Sakkal Majalla"/>
          <w:b/>
          <w:bCs/>
          <w:sz w:val="36"/>
          <w:szCs w:val="36"/>
          <w:rtl/>
        </w:rPr>
        <w:t xml:space="preserve">القول الأول: أن صلاة </w:t>
      </w:r>
      <w:r w:rsidRPr="00692999">
        <w:rPr>
          <w:rFonts w:ascii="Sakkal Majalla" w:eastAsia="Times New Roman" w:hAnsi="Sakkal Majalla" w:cs="Sakkal Majalla"/>
          <w:b/>
          <w:bCs/>
          <w:sz w:val="36"/>
          <w:szCs w:val="36"/>
          <w:rtl/>
        </w:rPr>
        <w:t>الجمعة ليست واجبة على المرأة</w:t>
      </w:r>
      <w:r w:rsidRPr="00692999">
        <w:rPr>
          <w:rFonts w:ascii="Sakkal Majalla" w:hAnsi="Sakkal Majalla" w:cs="Sakkal Majalla"/>
          <w:b/>
          <w:bCs/>
          <w:sz w:val="36"/>
          <w:szCs w:val="36"/>
          <w:rtl/>
        </w:rPr>
        <w:t xml:space="preserve"> و</w:t>
      </w:r>
      <w:r w:rsidR="00700598" w:rsidRPr="00692999">
        <w:rPr>
          <w:rFonts w:ascii="Sakkal Majalla" w:hAnsi="Sakkal Majalla" w:cs="Sakkal Majalla"/>
          <w:b/>
          <w:bCs/>
          <w:sz w:val="36"/>
          <w:szCs w:val="36"/>
          <w:rtl/>
        </w:rPr>
        <w:t xml:space="preserve">ما استثنى من </w:t>
      </w:r>
      <w:r w:rsidR="00463DFF" w:rsidRPr="00692999">
        <w:rPr>
          <w:rFonts w:ascii="Sakkal Majalla" w:hAnsi="Sakkal Majalla" w:cs="Sakkal Majalla"/>
          <w:b/>
          <w:bCs/>
          <w:sz w:val="36"/>
          <w:szCs w:val="36"/>
          <w:rtl/>
        </w:rPr>
        <w:t>أ</w:t>
      </w:r>
      <w:r w:rsidRPr="00692999">
        <w:rPr>
          <w:rFonts w:ascii="Sakkal Majalla" w:hAnsi="Sakkal Majalla" w:cs="Sakkal Majalla"/>
          <w:b/>
          <w:bCs/>
          <w:sz w:val="36"/>
          <w:szCs w:val="36"/>
          <w:rtl/>
        </w:rPr>
        <w:t>صحاب الأعذار</w:t>
      </w:r>
      <w:r w:rsidRPr="00692999">
        <w:rPr>
          <w:rFonts w:ascii="Sakkal Majalla" w:eastAsia="Times New Roman" w:hAnsi="Sakkal Majalla" w:cs="Sakkal Majalla"/>
          <w:b/>
          <w:bCs/>
          <w:sz w:val="36"/>
          <w:szCs w:val="36"/>
          <w:rtl/>
        </w:rPr>
        <w:t>، وأنهن يصلين في بيوتهن الظهر أربعا يوم الجمعة</w:t>
      </w:r>
      <w:r w:rsidRPr="00692999">
        <w:rPr>
          <w:rFonts w:ascii="Sakkal Majalla" w:hAnsi="Sakkal Majalla" w:cs="Sakkal Majalla"/>
          <w:b/>
          <w:bCs/>
          <w:sz w:val="36"/>
          <w:szCs w:val="36"/>
          <w:rtl/>
        </w:rPr>
        <w:t xml:space="preserve"> </w:t>
      </w:r>
    </w:p>
    <w:p w14:paraId="3CDD90A2"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قد عرفت أن الذكورة شرط في وجوب الجمعة فلا تجب على المرأة ولكن تصح منها إذا صلتها بدل الظهر.</w:t>
      </w:r>
    </w:p>
    <w:p w14:paraId="1B0260BC" w14:textId="5907DDC4" w:rsidR="00F73E39" w:rsidRPr="00692999" w:rsidRDefault="00F73E39" w:rsidP="006A1528">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الحنفية قالوا : الأفضل أن تصلي المرأة في بيتها ظهرا سواء كانت عجوزا أو شابة لأن الجماعة لم تشرع في حقها</w:t>
      </w:r>
      <w:r w:rsidR="006A1528">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9"/>
      </w:r>
      <w:r w:rsidRPr="00692999">
        <w:rPr>
          <w:rFonts w:ascii="Sakkal Majalla" w:hAnsi="Sakkal Majalla" w:cs="Sakkal Majalla"/>
          <w:sz w:val="36"/>
          <w:szCs w:val="36"/>
          <w:rtl/>
        </w:rPr>
        <w:t xml:space="preserve"> و عند أبي حنيفة وأبي يوسف فلأنه أدى فرض الوقت؛ لأن فرض الوقت هو الظهر عندهما ولكنه أمر بإسقاطه بأداء </w:t>
      </w:r>
      <w:r w:rsidRPr="00692999">
        <w:rPr>
          <w:rFonts w:ascii="Sakkal Majalla" w:hAnsi="Sakkal Majalla" w:cs="Sakkal Majalla"/>
          <w:sz w:val="36"/>
          <w:szCs w:val="36"/>
          <w:rtl/>
        </w:rPr>
        <w:lastRenderedPageBreak/>
        <w:t>الجمعة فإذا لم يؤد الجمعة بقي الفرض ذلك فإذا أداه فقد أدى فرض الوقت فلا يلزمه الإعادة. فلأن فرض الوقت هو الظهر إلا أن غير المعذور مأمور بإسقاطهِ بالجمعة على طريق الحتم، والمعذور مأمور بإسقاطه بالجمعة بطريق الرخصة ولم يترخص فبقيت العزيمة وهي الظهر وقد أداها فتقع فرضا</w:t>
      </w:r>
      <w:r w:rsidR="006A1528">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10"/>
      </w:r>
    </w:p>
    <w:p w14:paraId="4545C385" w14:textId="0FEC00B7" w:rsidR="00F73E39" w:rsidRPr="00692999" w:rsidRDefault="006A1528"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Pr>
          <w:rFonts w:ascii="Sakkal Majalla" w:hAnsi="Sakkal Majalla" w:cs="Sakkal Majalla"/>
          <w:sz w:val="36"/>
          <w:szCs w:val="36"/>
          <w:rtl/>
        </w:rPr>
        <w:t>المالكية قالوا</w:t>
      </w:r>
      <w:r w:rsidR="00F73E39" w:rsidRPr="00692999">
        <w:rPr>
          <w:rFonts w:ascii="Sakkal Majalla" w:hAnsi="Sakkal Majalla" w:cs="Sakkal Majalla"/>
          <w:sz w:val="36"/>
          <w:szCs w:val="36"/>
          <w:rtl/>
        </w:rPr>
        <w:t>: إن كانت المرأة عجوزا انقطع منها ارب الرجل جاز لها أن تحضر الجمعة وغلا كره لها ذلك فإن كانت شابة وخيف من حضورها الافتتان بها في طريقها أو في المسجد فإنه يحرم عليه الحضور دفعا للفساد، وليست على المسافرين ولا على النساء ولا على العبيد أيضا عند أكثر أهل العلم ومن شهدها من هؤلاء كلهم أجزأته لأن سقوطها عنهم رخصة وتوسعة عليهم</w:t>
      </w:r>
      <w:r w:rsidR="00F73E39" w:rsidRPr="00692999">
        <w:rPr>
          <w:rStyle w:val="FootnoteReference"/>
          <w:rFonts w:ascii="Sakkal Majalla" w:hAnsi="Sakkal Majalla" w:cs="Sakkal Majalla"/>
          <w:sz w:val="36"/>
          <w:szCs w:val="36"/>
          <w:rtl/>
        </w:rPr>
        <w:footnoteReference w:id="11"/>
      </w:r>
      <w:r w:rsidR="00F73E39" w:rsidRPr="00692999">
        <w:rPr>
          <w:rFonts w:ascii="Sakkal Majalla" w:hAnsi="Sakkal Majalla" w:cs="Sakkal Majalla"/>
          <w:sz w:val="36"/>
          <w:szCs w:val="36"/>
          <w:rtl/>
        </w:rPr>
        <w:t>.</w:t>
      </w:r>
    </w:p>
    <w:p w14:paraId="206A9A23"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الشافعية قالوا : يكره للمرأة حضور الجماعة مطلقا في الجمعة وغيرها إن كانت مشتهاة ولو كانت في ثياب رثة ومثلها غير المشتهاة إن كانت تزينت أو تطيبت فإن كانت عجوزا وخرجت في أثواب رثة ولم تضع عليها رائحة عطرية ولم يكن للرجال فيها غرض فإنه يصح لها أن تحضر الجمعة بدون كراهة على أن كل ذلك مشروط بشروطين : الأول : أن يأذن لها وليها بالحضور سواء كانت شابة أو عجوزا فإن يأذن حرم عليها الثاني : أن لا يخشى من ذهابها للجماعة افتتان أحد بها وإلا حرم عليها الذهاب</w:t>
      </w:r>
      <w:r w:rsidRPr="00692999">
        <w:rPr>
          <w:rStyle w:val="FootnoteReference"/>
          <w:rFonts w:ascii="Sakkal Majalla" w:hAnsi="Sakkal Majalla" w:cs="Sakkal Majalla"/>
          <w:sz w:val="36"/>
          <w:szCs w:val="36"/>
          <w:rtl/>
        </w:rPr>
        <w:footnoteReference w:id="12"/>
      </w:r>
      <w:r w:rsidRPr="00692999">
        <w:rPr>
          <w:rFonts w:ascii="Sakkal Majalla" w:hAnsi="Sakkal Majalla" w:cs="Sakkal Majalla"/>
          <w:sz w:val="36"/>
          <w:szCs w:val="36"/>
          <w:rtl/>
        </w:rPr>
        <w:t>. ولا بأس عليه أن يدع له الجمعة وكذلك إن لم يكن ذلك به وكان ضائعا لا قيم له غيره، أو له قيم غيره له شغل في وقت الجمعة عنه فلا بأس أن يدع له الجمعة</w:t>
      </w:r>
      <w:r w:rsidRPr="00692999">
        <w:rPr>
          <w:rStyle w:val="FootnoteReference"/>
          <w:rFonts w:ascii="Sakkal Majalla" w:hAnsi="Sakkal Majalla" w:cs="Sakkal Majalla"/>
          <w:sz w:val="36"/>
          <w:szCs w:val="36"/>
          <w:rtl/>
        </w:rPr>
        <w:footnoteReference w:id="13"/>
      </w:r>
      <w:r w:rsidRPr="00692999">
        <w:rPr>
          <w:rFonts w:ascii="Sakkal Majalla" w:hAnsi="Sakkal Majalla" w:cs="Sakkal Majalla"/>
          <w:sz w:val="36"/>
          <w:szCs w:val="36"/>
          <w:rtl/>
        </w:rPr>
        <w:t>.</w:t>
      </w:r>
    </w:p>
    <w:p w14:paraId="34A7FBDE"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الحنابلة قالوا : كل من لزمته المكتوبة لزمته الجمعة إن كان مستوطنا ببناء وبينه وبين الجامع فرسخ فما دون ذلك إلا المرأة والعبد والمسافر والمعذور بمرض أو مطر أو خوف وإن حضروها أجزأتهم ولم تنعقد بهم إلا المعذور إذا حضرها </w:t>
      </w:r>
      <w:r w:rsidRPr="00692999">
        <w:rPr>
          <w:rFonts w:ascii="Sakkal Majalla" w:hAnsi="Sakkal Majalla" w:cs="Sakkal Majalla"/>
          <w:sz w:val="36"/>
          <w:szCs w:val="36"/>
          <w:rtl/>
        </w:rPr>
        <w:lastRenderedPageBreak/>
        <w:t>وجبت عليه وانعقدت به</w:t>
      </w:r>
      <w:r w:rsidRPr="00692999">
        <w:rPr>
          <w:rStyle w:val="FootnoteReference"/>
          <w:rFonts w:ascii="Sakkal Majalla" w:hAnsi="Sakkal Majalla" w:cs="Sakkal Majalla"/>
          <w:sz w:val="36"/>
          <w:szCs w:val="36"/>
          <w:rtl/>
        </w:rPr>
        <w:footnoteReference w:id="14"/>
      </w:r>
      <w:r w:rsidRPr="00692999">
        <w:rPr>
          <w:rFonts w:ascii="Sakkal Majalla" w:hAnsi="Sakkal Majalla" w:cs="Sakkal Majalla"/>
          <w:sz w:val="36"/>
          <w:szCs w:val="36"/>
          <w:rtl/>
        </w:rPr>
        <w:t>. ويباح للمرأة أن تحضر صلاة الجمعة بشرط أن تكون غير حسناء أما إن كانت حسناء فإنه يكره لها الحضور مطلقا ) أما غير المرأة ممن تجب عليهم الجمعة كالعبد فإنه يستحب له حضور الجمعة</w:t>
      </w:r>
      <w:r w:rsidRPr="00692999">
        <w:rPr>
          <w:rStyle w:val="FootnoteReference"/>
          <w:rFonts w:ascii="Sakkal Majalla" w:hAnsi="Sakkal Majalla" w:cs="Sakkal Majalla"/>
          <w:sz w:val="36"/>
          <w:szCs w:val="36"/>
          <w:rtl/>
        </w:rPr>
        <w:footnoteReference w:id="15"/>
      </w:r>
      <w:r w:rsidRPr="00692999">
        <w:rPr>
          <w:rFonts w:ascii="Sakkal Majalla" w:hAnsi="Sakkal Majalla" w:cs="Sakkal Majalla"/>
          <w:sz w:val="36"/>
          <w:szCs w:val="36"/>
          <w:rtl/>
        </w:rPr>
        <w:t>.</w:t>
      </w:r>
    </w:p>
    <w:p w14:paraId="2B76549B"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قال وهبة الزحيلي: الجمعة كغيرها من الصلوات الخمس في الأركان والشروط والآداب، وتختص بشروط لوجوبها وصحتها ولزومها، وبآداب.</w:t>
      </w:r>
    </w:p>
    <w:p w14:paraId="759899CB"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تجب الجمعة على كل مكلف (بالغ عاقل) حر، ذكر، مقيم غير مسافر، بلا مرض ونحوه من الأعذار، سمع النداء، فلا تجب على صبي ومجنون ونحوه، وعبد، وامرأة ومسافر، ومريض، وخائف وأعمى وإن وجد قائداً عند أبي حنيفة، ويجب عليه إن وجد من يقوده عند المالكية والشافعية، والحنابلة والصاحبين من الحنفية، ومن لم يسمع النداء، على تفصيل آتٍ،ولا على معذور بمشقة مطر ووَحَل وثلج. لكن إن حضر هؤلاء وصلوا مع الناس، أجزأهم ذلك عن فرض الوقت،؛ لأنهم تحملوا المشقة، فصاروا كالمسافر إذا صام، ولأن كل من صحت ظهره ممن لا تلزمه الجمعة صحت جمعته بالإجماع، لأنها إذا أجزأت عمن لا عذر له، فصاحب العذر أولى، وإنما سقطت عنه رفقاً به، فترك الجمعة للمعذور رخصة، فلو أدى الجمعة سقط عنه الظهر، وتقع الجمعة فرضاً، وترك الترخص يعيد الأمر إلى العزيمة، أي أنه إن تكلف حضورها وجبت عليه، وانعقدت به، ويصح أن يكون إماماً فيها</w:t>
      </w:r>
      <w:r w:rsidRPr="00692999">
        <w:rPr>
          <w:rStyle w:val="FootnoteReference"/>
          <w:rFonts w:ascii="Sakkal Majalla" w:hAnsi="Sakkal Majalla" w:cs="Sakkal Majalla"/>
          <w:sz w:val="36"/>
          <w:szCs w:val="36"/>
          <w:rtl/>
        </w:rPr>
        <w:footnoteReference w:id="16"/>
      </w:r>
      <w:r w:rsidRPr="00692999">
        <w:rPr>
          <w:rFonts w:ascii="Sakkal Majalla" w:hAnsi="Sakkal Majalla" w:cs="Sakkal Majalla"/>
          <w:sz w:val="36"/>
          <w:szCs w:val="36"/>
          <w:rtl/>
        </w:rPr>
        <w:t>.</w:t>
      </w:r>
    </w:p>
    <w:p w14:paraId="7A50F8A1"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وهي فرض عين على كل مكلف قادر مستكمل لشروطها وليست بدلا عن الظهر فإذا لم يدركها فرض عليه صلاة الظهر أربع ركعات وقد ثبتت فرضيتها بالكتاب والسنة والاجماع</w:t>
      </w:r>
      <w:r w:rsidRPr="00692999">
        <w:rPr>
          <w:rStyle w:val="FootnoteReference"/>
          <w:rFonts w:ascii="Sakkal Majalla" w:hAnsi="Sakkal Majalla" w:cs="Sakkal Majalla"/>
          <w:sz w:val="36"/>
          <w:szCs w:val="36"/>
          <w:rtl/>
        </w:rPr>
        <w:footnoteReference w:id="17"/>
      </w:r>
    </w:p>
    <w:p w14:paraId="0F5F2A4F"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sz w:val="36"/>
          <w:szCs w:val="36"/>
          <w:rtl/>
        </w:rPr>
        <w:tab/>
      </w:r>
      <w:r w:rsidRPr="00692999">
        <w:rPr>
          <w:rFonts w:ascii="Sakkal Majalla" w:hAnsi="Sakkal Majalla" w:cs="Sakkal Majalla"/>
          <w:b/>
          <w:bCs/>
          <w:sz w:val="36"/>
          <w:szCs w:val="36"/>
          <w:rtl/>
        </w:rPr>
        <w:t>القول الثاني : أن صلاة الجمعة فرض مستقل ليست بديلا عن صلاة الظهر وهي ليست ظهراً مقصوراً بل هي الفريضة الأصلية.</w:t>
      </w:r>
    </w:p>
    <w:p w14:paraId="50E6C8E1"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Pr>
      </w:pPr>
      <w:r w:rsidRPr="00692999">
        <w:rPr>
          <w:rFonts w:ascii="Sakkal Majalla" w:hAnsi="Sakkal Majalla" w:cs="Sakkal Majalla"/>
          <w:b/>
          <w:bCs/>
          <w:sz w:val="36"/>
          <w:szCs w:val="36"/>
          <w:rtl/>
        </w:rPr>
        <w:tab/>
      </w:r>
      <w:r w:rsidRPr="00692999">
        <w:rPr>
          <w:rFonts w:ascii="Sakkal Majalla" w:hAnsi="Sakkal Majalla" w:cs="Sakkal Majalla"/>
          <w:sz w:val="36"/>
          <w:szCs w:val="36"/>
          <w:rtl/>
        </w:rPr>
        <w:t>قال حسب الصديق : ليس في يوم الجمعة  صلاة الظهر أربع ركعات لأن تحل محلها صلاة الجمعة ركعتين</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xml:space="preserve"> أي هي ليس صلاة الظهر مقصورا بل هي فرض </w:t>
      </w:r>
      <w:r w:rsidRPr="00692999">
        <w:rPr>
          <w:rFonts w:ascii="Sakkal Majalla" w:hAnsi="Sakkal Majalla" w:cs="Sakkal Majalla"/>
          <w:sz w:val="36"/>
          <w:szCs w:val="36"/>
          <w:rtl/>
        </w:rPr>
        <w:lastRenderedPageBreak/>
        <w:t>مستقل. عدم وجوب صلاة الظهر يوم الجمعة ليس بسبب منسوخ أو مستبدلا بصلاة الجمعة، ولكن لأن يوم الجمعة لا تشرع صلاة الظهر بل صلاة الجمعة</w:t>
      </w:r>
      <w:r w:rsidRPr="00692999">
        <w:rPr>
          <w:rStyle w:val="FootnoteReference"/>
          <w:rFonts w:ascii="Sakkal Majalla" w:hAnsi="Sakkal Majalla" w:cs="Sakkal Majalla"/>
          <w:sz w:val="36"/>
          <w:szCs w:val="36"/>
        </w:rPr>
        <w:footnoteReference w:id="18"/>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ولهذا من لا يستطيع حضور لصلاة الجمعة إما كليا أو جزئيا أو عجز عن حضور الجماعة في المسجد إما بسبب المرض أو غيره أو من النساء غير الملزمات بحضور صلاة الجماعة في المسجد يجب  أن يصلي الجمعة إما بالجماعة أو منفرد، لأن لا صلاة الظهر في ظهيرة الجمعة، فأما الخطبة ليست ركنا أو شرطا لصلاة الجمعة</w:t>
      </w:r>
      <w:r w:rsidRPr="00692999">
        <w:rPr>
          <w:rStyle w:val="FootnoteReference"/>
          <w:rFonts w:ascii="Sakkal Majalla" w:hAnsi="Sakkal Majalla" w:cs="Sakkal Majalla"/>
          <w:sz w:val="36"/>
          <w:szCs w:val="36"/>
          <w:rtl/>
        </w:rPr>
        <w:footnoteReference w:id="19"/>
      </w:r>
      <w:r w:rsidRPr="00692999">
        <w:rPr>
          <w:rFonts w:ascii="Sakkal Majalla" w:hAnsi="Sakkal Majalla" w:cs="Sakkal Majalla"/>
          <w:sz w:val="36"/>
          <w:szCs w:val="36"/>
          <w:rtl/>
        </w:rPr>
        <w:t xml:space="preserve">. </w:t>
      </w:r>
    </w:p>
    <w:p w14:paraId="40B531B6"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المبحث الثالث : الأدلة من كل الأقوال في هذه المسألة</w:t>
      </w:r>
    </w:p>
    <w:p w14:paraId="0240E205" w14:textId="53C02A32" w:rsidR="00F73E39" w:rsidRPr="00692999" w:rsidRDefault="003968E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بعد ذكر ا</w:t>
      </w:r>
      <w:r w:rsidR="00F73E39" w:rsidRPr="00692999">
        <w:rPr>
          <w:rFonts w:ascii="Sakkal Majalla" w:hAnsi="Sakkal Majalla" w:cs="Sakkal Majalla"/>
          <w:sz w:val="36"/>
          <w:szCs w:val="36"/>
          <w:rtl/>
        </w:rPr>
        <w:t>ختلاف الأقوال في هذه المسألة لا بد من البيان عن أدلة هؤلاء المختلفين في هذا الموضوع، وذركتها فيما يلي  :</w:t>
      </w:r>
    </w:p>
    <w:p w14:paraId="0E2B9790"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1. دليل من أصحاب القول الأول "بأن صلاة الجمعة ليست واجبة على المرأة..."</w:t>
      </w:r>
    </w:p>
    <w:p w14:paraId="39621634" w14:textId="36281158"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استدل هؤلاء الفريق الأول بقوله تعالى : (</w:t>
      </w:r>
      <w:r w:rsidR="00BC705B" w:rsidRPr="00692999">
        <w:rPr>
          <w:rFonts w:ascii="Sakkal Majalla" w:hAnsi="Sakkal Majalla" w:cs="Sakkal Majalla"/>
          <w:b/>
          <w:bCs/>
          <w:color w:val="000000"/>
          <w:sz w:val="36"/>
          <w:szCs w:val="36"/>
          <w:rtl/>
        </w:rPr>
        <w:t>يَا أَيُّهَا الَّذِينَ آمَنُوا إِذَا نُودِيَ لِلصَّلَاةِ مِنْ يَوْمِ الْجُمُعَةِ فَاسْعَوْا إِلَى ذِكْرِ اللَّهِ وَذَرُوا الْبَيْعَ ذَلِكُمْ خَيْرٌ لَكُمْ إِنْ كُنْتُمْ تَعْلَمُونَ</w:t>
      </w:r>
      <w:r w:rsidRPr="00692999">
        <w:rPr>
          <w:rFonts w:ascii="Sakkal Majalla" w:hAnsi="Sakkal Majalla" w:cs="Sakkal Majalla"/>
          <w:b/>
          <w:bCs/>
          <w:sz w:val="36"/>
          <w:szCs w:val="36"/>
          <w:rtl/>
        </w:rPr>
        <w:t>)</w:t>
      </w:r>
      <w:r w:rsidRPr="00692999">
        <w:rPr>
          <w:rStyle w:val="FootnoteReference"/>
          <w:rFonts w:ascii="Sakkal Majalla" w:hAnsi="Sakkal Majalla" w:cs="Sakkal Majalla"/>
          <w:b/>
          <w:bCs/>
          <w:sz w:val="36"/>
          <w:szCs w:val="36"/>
          <w:rtl/>
        </w:rPr>
        <w:footnoteReference w:id="20"/>
      </w: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فهي فرض عين على كل مكلف قادر مستكمل لشروطها فإذا لم يدركها فرض عليه صلاة الظهر أربع ركعات وقد ثبتت فرضيتها بالكتاب والسنة والاجماع.</w:t>
      </w:r>
    </w:p>
    <w:p w14:paraId="02FA9DCA" w14:textId="2E1B3E94"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t xml:space="preserve">وأما السنة فمنها قوله صلى الله عليه و سلم : </w:t>
      </w:r>
      <w:r w:rsidRPr="00692999">
        <w:rPr>
          <w:rFonts w:ascii="Sakkal Majalla" w:hAnsi="Sakkal Majalla" w:cs="Sakkal Majalla"/>
          <w:spacing w:val="6"/>
          <w:sz w:val="36"/>
          <w:szCs w:val="36"/>
          <w:shd w:val="clear" w:color="auto" w:fill="FFFFFF"/>
          <w:rtl/>
        </w:rPr>
        <w:t>(</w:t>
      </w:r>
      <w:r w:rsidRPr="00692999">
        <w:rPr>
          <w:rFonts w:ascii="Sakkal Majalla" w:hAnsi="Sakkal Majalla" w:cs="Sakkal Majalla"/>
          <w:b/>
          <w:bCs/>
          <w:spacing w:val="6"/>
          <w:sz w:val="36"/>
          <w:szCs w:val="36"/>
          <w:shd w:val="clear" w:color="auto" w:fill="FFFFFF"/>
          <w:rtl/>
        </w:rPr>
        <w:t>الجمعةُ حقٌّ واجبٌ على كلِّ مسلمٍ في جماعةٍ إلّا أربعةً: عبدٌ مملوكٌ، أوِ امرأةٌ، أو صبيٌّ، أو مريضٌ</w:t>
      </w:r>
      <w:r w:rsidRPr="00692999">
        <w:rPr>
          <w:rFonts w:ascii="Sakkal Majalla" w:hAnsi="Sakkal Majalla" w:cs="Sakkal Majalla"/>
          <w:spacing w:val="6"/>
          <w:sz w:val="36"/>
          <w:szCs w:val="36"/>
          <w:shd w:val="clear" w:color="auto" w:fill="FFFFFF"/>
          <w:rtl/>
        </w:rPr>
        <w:t>)</w:t>
      </w:r>
      <w:r w:rsidRPr="00692999">
        <w:rPr>
          <w:rStyle w:val="FootnoteReference"/>
          <w:rFonts w:ascii="Sakkal Majalla" w:hAnsi="Sakkal Majalla" w:cs="Sakkal Majalla"/>
          <w:spacing w:val="6"/>
          <w:sz w:val="36"/>
          <w:szCs w:val="36"/>
          <w:shd w:val="clear" w:color="auto" w:fill="FFFFFF"/>
          <w:rtl/>
        </w:rPr>
        <w:footnoteReference w:id="21"/>
      </w:r>
      <w:r w:rsidR="00BC705B" w:rsidRPr="00692999">
        <w:rPr>
          <w:rFonts w:ascii="Sakkal Majalla" w:hAnsi="Sakkal Majalla" w:cs="Sakkal Majalla"/>
          <w:spacing w:val="6"/>
          <w:sz w:val="36"/>
          <w:szCs w:val="36"/>
          <w:shd w:val="clear" w:color="auto" w:fill="FFFFFF"/>
          <w:rtl/>
        </w:rPr>
        <w:t>.</w:t>
      </w:r>
    </w:p>
    <w:p w14:paraId="6383FA24"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lastRenderedPageBreak/>
        <w:t>وجه الإستدلال :</w:t>
      </w:r>
    </w:p>
    <w:p w14:paraId="592013EA"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t>فقول (</w:t>
      </w:r>
      <w:r w:rsidRPr="00692999">
        <w:rPr>
          <w:rFonts w:ascii="Sakkal Majalla" w:hAnsi="Sakkal Majalla" w:cs="Sakkal Majalla"/>
          <w:b/>
          <w:bCs/>
          <w:spacing w:val="6"/>
          <w:sz w:val="36"/>
          <w:szCs w:val="36"/>
          <w:shd w:val="clear" w:color="auto" w:fill="FFFFFF"/>
          <w:rtl/>
        </w:rPr>
        <w:t xml:space="preserve">الجمعةُ حقٌّ واجبٌ على كلِّ مسلمٍ في جماعةٍ إلّا أربعةً: عبدٌ مملوكٌ، أوِ امرأةٌ، أو صبيٌّ، أو مريضٌ) </w:t>
      </w:r>
      <w:r w:rsidRPr="00692999">
        <w:rPr>
          <w:rFonts w:ascii="Sakkal Majalla" w:hAnsi="Sakkal Majalla" w:cs="Sakkal Majalla"/>
          <w:spacing w:val="6"/>
          <w:sz w:val="36"/>
          <w:szCs w:val="36"/>
          <w:rtl/>
        </w:rPr>
        <w:t>قال أبو داود: طارق بن شهاب قد رأى النبِي صلى اللهُ عليه وسلم، ولم يسمع منه شيئا تكون روايته مرسل صحابي. وهو حجة بالإجماع إلا من شذَّ، كما قال ابنُ الملقن في "البدر المنير"، وصحح حديثه. هُريم: هو ابن سفيان.</w:t>
      </w:r>
    </w:p>
    <w:p w14:paraId="3EA8EAE0"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وقال البيهقي بإثره: تفرد بوصله عبيد العجلي. قال ابن الملقن في: "البدر المنير": هو ثقة فلا يضر تفرُّده إذن، وقد عُلم ما في تعارض الوصل والإرسال.</w:t>
      </w:r>
    </w:p>
    <w:p w14:paraId="7147584E"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قال ابن المنذر في "الأوسط" : أجمع كل من نحفظ عنه من أهل العلم على أن لا جمعة على النساء، وأجمعوا على أنهن إن حضرن الإمام فصلَّين معه أن ذلك مجزئ عنهن.</w:t>
      </w:r>
    </w:p>
    <w:p w14:paraId="5913ACBC"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قال أبو زَكريا النووي في «الخلاصة»: وهذا غير قادح في صحته، فإنه يكون مرسل صحابي وهو حجة، والحديث على شرط الشيخين.</w:t>
      </w:r>
    </w:p>
    <w:p w14:paraId="62D680A3"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وقال الشافعى: أخبرنا سفيان بن عيينة عن الأسود بن قيس عن أبيه قال: أبصر عمر بن الخطاب رضي اللهُ عنه رجلا عليه هيئة السفر، فسمعه يقول: لولا أن اليوم يوم الجمعة لخرجت، فقال عمر رضي اللهُ عنه: اخرج، فإن الجمعة لا تحبس عن سفر.</w:t>
      </w:r>
    </w:p>
    <w:p w14:paraId="5A11CCF9"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sz w:val="36"/>
          <w:szCs w:val="36"/>
          <w:rtl/>
        </w:rPr>
        <w:t>فهؤلاء أهل الأعذار الذين لا تلزمهم الجمعة، وجائز لكل واحد منهم حضور الجمعة من غير إيجاب</w:t>
      </w:r>
      <w:r w:rsidRPr="00692999">
        <w:rPr>
          <w:rStyle w:val="FootnoteReference"/>
          <w:rFonts w:ascii="Sakkal Majalla" w:hAnsi="Sakkal Majalla" w:cs="Sakkal Majalla"/>
          <w:sz w:val="36"/>
          <w:szCs w:val="36"/>
          <w:rtl/>
        </w:rPr>
        <w:footnoteReference w:id="22"/>
      </w:r>
      <w:r w:rsidRPr="00692999">
        <w:rPr>
          <w:rFonts w:ascii="Sakkal Majalla" w:hAnsi="Sakkal Majalla" w:cs="Sakkal Majalla"/>
          <w:b/>
          <w:bCs/>
          <w:sz w:val="36"/>
          <w:szCs w:val="36"/>
          <w:rtl/>
        </w:rPr>
        <w:t>.</w:t>
      </w:r>
    </w:p>
    <w:p w14:paraId="77F14B8A"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lastRenderedPageBreak/>
        <w:t>هذا الحديث سنده صحيح ، رجالهم كل ثقات، غير أن أبا داود أعله فقال : طارق بن شهاب قد رأى النبي صلى الله عليه وسلم ولم يسمع منه شيئا.</w:t>
      </w:r>
    </w:p>
    <w:p w14:paraId="7EEBDA3A"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وبذلك أعله الخطابي فقال : وليس اسناد هذا الحديث بذلك ، وطارق بن شهاب لا يصح له سماع من رسول صلى الله عليه وسلم، إلا أنه قد لقي النبي صلى الله عليه وسلم</w:t>
      </w:r>
      <w:r w:rsidRPr="00692999">
        <w:rPr>
          <w:rStyle w:val="FootnoteReference"/>
          <w:rFonts w:ascii="Sakkal Majalla" w:hAnsi="Sakkal Majalla" w:cs="Sakkal Majalla"/>
          <w:sz w:val="36"/>
          <w:szCs w:val="36"/>
          <w:rtl/>
        </w:rPr>
        <w:footnoteReference w:id="23"/>
      </w:r>
      <w:r w:rsidRPr="00692999">
        <w:rPr>
          <w:rFonts w:ascii="Sakkal Majalla" w:hAnsi="Sakkal Majalla" w:cs="Sakkal Majalla"/>
          <w:sz w:val="36"/>
          <w:szCs w:val="36"/>
          <w:rtl/>
        </w:rPr>
        <w:t>.</w:t>
      </w:r>
    </w:p>
    <w:p w14:paraId="391FCEE5"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Pr>
      </w:pPr>
      <w:r w:rsidRPr="00692999">
        <w:rPr>
          <w:rFonts w:ascii="Sakkal Majalla" w:hAnsi="Sakkal Majalla" w:cs="Sakkal Majalla"/>
          <w:sz w:val="36"/>
          <w:szCs w:val="36"/>
          <w:rtl/>
        </w:rPr>
        <w:t>وقال الحافظ ابن حجر : إذا ثبت أنه لقي النبي صلى الله عليه وسلم فهو صحابي على الراجح، وإذا ثبت أنه لم يسمع منه فروايته عنه مرسل صحابي وهو مقبول على الراجح</w:t>
      </w:r>
      <w:r w:rsidRPr="00692999">
        <w:rPr>
          <w:rStyle w:val="FootnoteReference"/>
          <w:rFonts w:ascii="Sakkal Majalla" w:hAnsi="Sakkal Majalla" w:cs="Sakkal Majalla"/>
          <w:sz w:val="36"/>
          <w:szCs w:val="36"/>
          <w:rtl/>
        </w:rPr>
        <w:footnoteReference w:id="24"/>
      </w:r>
    </w:p>
    <w:p w14:paraId="1450E95B"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وقال البيهقي : هذا الحديث إن كان فيه إرسال فهو مرسل جيد؛ فطارق من خيار التابعين  وممن رأى النبي صلى الله عليه وسلم وإن لم يسمع منه، ولحديثه هذا شواهد</w:t>
      </w:r>
      <w:r w:rsidRPr="00692999">
        <w:rPr>
          <w:rStyle w:val="FootnoteReference"/>
          <w:rFonts w:ascii="Sakkal Majalla" w:hAnsi="Sakkal Majalla" w:cs="Sakkal Majalla"/>
          <w:sz w:val="36"/>
          <w:szCs w:val="36"/>
          <w:rtl/>
        </w:rPr>
        <w:footnoteReference w:id="25"/>
      </w:r>
      <w:r w:rsidRPr="00692999">
        <w:rPr>
          <w:rFonts w:ascii="Sakkal Majalla" w:hAnsi="Sakkal Majalla" w:cs="Sakkal Majalla"/>
          <w:sz w:val="36"/>
          <w:szCs w:val="36"/>
          <w:rtl/>
        </w:rPr>
        <w:t>.</w:t>
      </w:r>
    </w:p>
    <w:p w14:paraId="7F150A71"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z w:val="36"/>
          <w:szCs w:val="36"/>
          <w:rtl/>
        </w:rPr>
        <w:t>2</w:t>
      </w:r>
      <w:r w:rsidRPr="00692999">
        <w:rPr>
          <w:rFonts w:ascii="Sakkal Majalla" w:hAnsi="Sakkal Majalla" w:cs="Sakkal Majalla"/>
          <w:sz w:val="36"/>
          <w:szCs w:val="36"/>
          <w:rtl/>
        </w:rPr>
        <w:t xml:space="preserve">. </w:t>
      </w:r>
      <w:r w:rsidRPr="00692999">
        <w:rPr>
          <w:rFonts w:ascii="Sakkal Majalla" w:hAnsi="Sakkal Majalla" w:cs="Sakkal Majalla"/>
          <w:b/>
          <w:bCs/>
          <w:sz w:val="36"/>
          <w:szCs w:val="36"/>
          <w:rtl/>
        </w:rPr>
        <w:t>دليل من أصحاب القول الثاني "بأن صلاة الجمعة فرض مستقل ليست بديلا عن صلاة الظهر..."</w:t>
      </w:r>
    </w:p>
    <w:p w14:paraId="653E8EB4" w14:textId="6BD69476" w:rsidR="00F73E39" w:rsidRPr="00692999" w:rsidRDefault="00F73E39" w:rsidP="00692999">
      <w:pPr>
        <w:bidi/>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sz w:val="36"/>
          <w:szCs w:val="36"/>
          <w:rtl/>
        </w:rPr>
        <w:t xml:space="preserve">    استدل الفريق الثاني بقوله تعالى : (</w:t>
      </w:r>
      <w:r w:rsidR="00BC705B" w:rsidRPr="00692999">
        <w:rPr>
          <w:rFonts w:ascii="Sakkal Majalla" w:hAnsi="Sakkal Majalla" w:cs="Sakkal Majalla"/>
          <w:b/>
          <w:bCs/>
          <w:color w:val="000000"/>
          <w:sz w:val="36"/>
          <w:szCs w:val="36"/>
          <w:rtl/>
        </w:rPr>
        <w:t>يَا أَيُّهَا الَّذِينَ آمَنُوا إِذَا نُودِيَ لِلصَّلَاةِ مِنْ يَوْمِ الْجُمُعَةِ فَاسْعَوْا إِلَى ذِكْرِ اللَّهِ وَذَرُوا الْبَيْعَ ذَلِكُمْ خَيْرٌ لَكُمْ إِنْ كُنْتُمْ تَعْلَمُونَ</w:t>
      </w:r>
      <w:r w:rsidRPr="00692999">
        <w:rPr>
          <w:rFonts w:ascii="Sakkal Majalla" w:hAnsi="Sakkal Majalla" w:cs="Sakkal Majalla"/>
          <w:b/>
          <w:bCs/>
          <w:sz w:val="36"/>
          <w:szCs w:val="36"/>
          <w:rtl/>
        </w:rPr>
        <w:t>)</w:t>
      </w:r>
      <w:r w:rsidRPr="00692999">
        <w:rPr>
          <w:rStyle w:val="FootnoteReference"/>
          <w:rFonts w:ascii="Sakkal Majalla" w:hAnsi="Sakkal Majalla" w:cs="Sakkal Majalla"/>
          <w:b/>
          <w:bCs/>
          <w:sz w:val="36"/>
          <w:szCs w:val="36"/>
          <w:rtl/>
        </w:rPr>
        <w:footnoteReference w:id="26"/>
      </w:r>
      <w:r w:rsidRPr="00692999">
        <w:rPr>
          <w:rFonts w:ascii="Sakkal Majalla" w:hAnsi="Sakkal Majalla" w:cs="Sakkal Majalla"/>
          <w:b/>
          <w:bCs/>
          <w:sz w:val="36"/>
          <w:szCs w:val="36"/>
          <w:rtl/>
        </w:rPr>
        <w:t>.</w:t>
      </w:r>
    </w:p>
    <w:p w14:paraId="2BF580C2" w14:textId="4819AB48" w:rsidR="00F73E39" w:rsidRPr="00692999" w:rsidRDefault="00F810D7" w:rsidP="00692999">
      <w:pPr>
        <w:bidi/>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وجه الاستدلال : تبين الآ</w:t>
      </w:r>
      <w:r w:rsidR="00F73E39" w:rsidRPr="00692999">
        <w:rPr>
          <w:rFonts w:ascii="Sakkal Majalla" w:hAnsi="Sakkal Majalla" w:cs="Sakkal Majalla"/>
          <w:sz w:val="36"/>
          <w:szCs w:val="36"/>
          <w:rtl/>
        </w:rPr>
        <w:t>ية أن صلاة في منتصف النهار يوم الجمعة هي صلاة الجمعة، الأمر في هذه الأية موجه للجميع بلا استثناء رجالا ونساء، أصحاء أو مرضى، أو غير قادرين على ذلك.</w:t>
      </w:r>
    </w:p>
    <w:p w14:paraId="04596580" w14:textId="77777777" w:rsidR="00F73E39" w:rsidRPr="00692999" w:rsidRDefault="00F73E39" w:rsidP="00692999">
      <w:pPr>
        <w:bidi/>
        <w:spacing w:before="120" w:after="0" w:line="440" w:lineRule="exact"/>
        <w:jc w:val="both"/>
        <w:rPr>
          <w:rFonts w:ascii="Sakkal Majalla" w:hAnsi="Sakkal Majalla" w:cs="Sakkal Majalla"/>
          <w:spacing w:val="6"/>
          <w:sz w:val="36"/>
          <w:szCs w:val="36"/>
        </w:rPr>
      </w:pPr>
      <w:r w:rsidRPr="00692999">
        <w:rPr>
          <w:rFonts w:ascii="Sakkal Majalla" w:hAnsi="Sakkal Majalla" w:cs="Sakkal Majalla"/>
          <w:sz w:val="36"/>
          <w:szCs w:val="36"/>
          <w:rtl/>
        </w:rPr>
        <w:t xml:space="preserve">وأما السنة فمنها قوله صلى الله عليه و سلم : </w:t>
      </w:r>
      <w:r w:rsidRPr="00692999">
        <w:rPr>
          <w:rFonts w:ascii="Sakkal Majalla" w:hAnsi="Sakkal Majalla" w:cs="Sakkal Majalla"/>
          <w:b/>
          <w:bCs/>
          <w:sz w:val="36"/>
          <w:szCs w:val="36"/>
          <w:rtl/>
        </w:rPr>
        <w:t>حدثنا وكيع، حدثنا سفْيَان، وعبد الرحمن، عن سفيان، عن زبيد الإيامي</w:t>
      </w:r>
      <w:r w:rsidRPr="00692999">
        <w:rPr>
          <w:rFonts w:ascii="Sakkal Majalla" w:hAnsi="Sakkal Majalla" w:cs="Sakkal Majalla"/>
          <w:sz w:val="36"/>
          <w:szCs w:val="36"/>
          <w:rtl/>
        </w:rPr>
        <w:t xml:space="preserve"> </w:t>
      </w:r>
      <w:r w:rsidRPr="00692999">
        <w:rPr>
          <w:rFonts w:ascii="Sakkal Majalla" w:hAnsi="Sakkal Majalla" w:cs="Sakkal Majalla"/>
          <w:b/>
          <w:bCs/>
          <w:sz w:val="36"/>
          <w:szCs w:val="36"/>
          <w:rtl/>
        </w:rPr>
        <w:t xml:space="preserve">عن عبد الرحمن بن أبي ليلى عن عمر </w:t>
      </w:r>
      <w:r w:rsidRPr="00692999">
        <w:rPr>
          <w:rFonts w:ascii="Sakkal Majalla" w:hAnsi="Sakkal Majalla" w:cs="Sakkal Majalla"/>
          <w:b/>
          <w:bCs/>
          <w:sz w:val="36"/>
          <w:szCs w:val="36"/>
          <w:rtl/>
        </w:rPr>
        <w:lastRenderedPageBreak/>
        <w:t>قال: صلاة ا</w:t>
      </w:r>
      <w:r w:rsidRPr="00692999">
        <w:rPr>
          <w:rFonts w:ascii="Sakkal Majalla" w:hAnsi="Sakkal Majalla" w:cs="Sakkal Majalla"/>
          <w:b/>
          <w:bCs/>
          <w:spacing w:val="6"/>
          <w:sz w:val="36"/>
          <w:szCs w:val="36"/>
          <w:rtl/>
        </w:rPr>
        <w:t>لسفر ركعتان، وصلاة الأضحى ركعتان، وصلاة الفطر ركعتان، وصلاة الجمعة ركعتان، تمام غير قصر، على لسان محمد صلى الله عليه وسلم</w:t>
      </w:r>
      <w:r w:rsidRPr="00692999">
        <w:rPr>
          <w:rFonts w:ascii="Sakkal Majalla" w:hAnsi="Sakkal Majalla" w:cs="Sakkal Majalla"/>
          <w:spacing w:val="6"/>
          <w:sz w:val="36"/>
          <w:szCs w:val="36"/>
        </w:rPr>
        <w:t>(</w:t>
      </w:r>
      <w:r w:rsidRPr="00692999">
        <w:rPr>
          <w:rStyle w:val="FootnoteReference"/>
          <w:rFonts w:ascii="Sakkal Majalla" w:hAnsi="Sakkal Majalla" w:cs="Sakkal Majalla"/>
          <w:spacing w:val="6"/>
          <w:sz w:val="36"/>
          <w:szCs w:val="36"/>
          <w:rtl/>
        </w:rPr>
        <w:footnoteReference w:id="27"/>
      </w:r>
      <w:r w:rsidRPr="00692999">
        <w:rPr>
          <w:rFonts w:ascii="Sakkal Majalla" w:hAnsi="Sakkal Majalla" w:cs="Sakkal Majalla"/>
          <w:spacing w:val="6"/>
          <w:sz w:val="36"/>
          <w:szCs w:val="36"/>
          <w:rtl/>
        </w:rPr>
        <w:t>.</w:t>
      </w:r>
    </w:p>
    <w:p w14:paraId="74979CDD"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t xml:space="preserve">وجه الإستدلال : </w:t>
      </w:r>
    </w:p>
    <w:p w14:paraId="7769C16B" w14:textId="0145B80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t>من عمليات البحث التي قامت به الباحثة أن رواة الحديث لديهم علاقة، وهي العلاقة بين الطلاب والمعلمين، فسند الحديث متصل أعلاه، ثم من نقاد سند لم يعلن ضعفهم في رواية الحديث وكانو رتبوا بدرجة عال</w:t>
      </w:r>
      <w:r w:rsidR="00F810D7" w:rsidRPr="00692999">
        <w:rPr>
          <w:rFonts w:ascii="Sakkal Majalla" w:hAnsi="Sakkal Majalla" w:cs="Sakkal Majalla"/>
          <w:spacing w:val="6"/>
          <w:sz w:val="36"/>
          <w:szCs w:val="36"/>
          <w:rtl/>
        </w:rPr>
        <w:t xml:space="preserve">ية كالثقة والثبت والصدوق فهذا </w:t>
      </w:r>
      <w:r w:rsidRPr="00692999">
        <w:rPr>
          <w:rFonts w:ascii="Sakkal Majalla" w:hAnsi="Sakkal Majalla" w:cs="Sakkal Majalla"/>
          <w:spacing w:val="6"/>
          <w:sz w:val="36"/>
          <w:szCs w:val="36"/>
          <w:rtl/>
        </w:rPr>
        <w:t>حديث صحيح.</w:t>
      </w:r>
    </w:p>
    <w:p w14:paraId="2F2E1EE2"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b/>
          <w:bCs/>
          <w:spacing w:val="6"/>
          <w:sz w:val="36"/>
          <w:szCs w:val="36"/>
          <w:rtl/>
        </w:rPr>
      </w:pPr>
      <w:r w:rsidRPr="00692999">
        <w:rPr>
          <w:rFonts w:ascii="Sakkal Majalla" w:hAnsi="Sakkal Majalla" w:cs="Sakkal Majalla"/>
          <w:spacing w:val="6"/>
          <w:sz w:val="36"/>
          <w:szCs w:val="36"/>
          <w:rtl/>
        </w:rPr>
        <w:t>عن أبي قلابة قال: حدثنا أبو سليمان مالك بن الحويرث رضي اللَّهُ عنه قال: قال لنا رسول اللَّه صلى الله عليه وسلم:</w:t>
      </w:r>
      <w:r w:rsidRPr="00692999">
        <w:rPr>
          <w:rFonts w:ascii="Sakkal Majalla" w:hAnsi="Sakkal Majalla" w:cs="Sakkal Majalla"/>
          <w:b/>
          <w:bCs/>
          <w:spacing w:val="6"/>
          <w:sz w:val="36"/>
          <w:szCs w:val="36"/>
          <w:rtl/>
        </w:rPr>
        <w:t xml:space="preserve"> (صلوا كما رأيتموني أصلي)</w:t>
      </w:r>
      <w:r w:rsidRPr="00692999">
        <w:rPr>
          <w:rStyle w:val="FootnoteReference"/>
          <w:rFonts w:ascii="Sakkal Majalla" w:hAnsi="Sakkal Majalla" w:cs="Sakkal Majalla"/>
          <w:b/>
          <w:bCs/>
          <w:spacing w:val="6"/>
          <w:sz w:val="36"/>
          <w:szCs w:val="36"/>
          <w:rtl/>
        </w:rPr>
        <w:footnoteReference w:id="28"/>
      </w:r>
      <w:r w:rsidRPr="00692999">
        <w:rPr>
          <w:rFonts w:ascii="Sakkal Majalla" w:hAnsi="Sakkal Majalla" w:cs="Sakkal Majalla"/>
          <w:b/>
          <w:bCs/>
          <w:spacing w:val="6"/>
          <w:sz w:val="36"/>
          <w:szCs w:val="36"/>
          <w:rtl/>
        </w:rPr>
        <w:t>.</w:t>
      </w:r>
    </w:p>
    <w:p w14:paraId="17638511"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وجه الإستدلال :</w:t>
      </w:r>
    </w:p>
    <w:p w14:paraId="0638FAA8" w14:textId="52F4BF3E" w:rsidR="00205503"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pacing w:val="20"/>
          <w:sz w:val="36"/>
          <w:szCs w:val="36"/>
          <w:rtl/>
        </w:rPr>
      </w:pPr>
      <w:r w:rsidRPr="00692999">
        <w:rPr>
          <w:rFonts w:ascii="Sakkal Majalla" w:hAnsi="Sakkal Majalla" w:cs="Sakkal Majalla"/>
          <w:spacing w:val="20"/>
          <w:sz w:val="36"/>
          <w:szCs w:val="36"/>
          <w:rtl/>
        </w:rPr>
        <w:t xml:space="preserve">إسناده صحيح على شرط البخاري وهو مكرر، رجاله رجال الشيخين غير مسدد بن مسرهد، فإنه من رجال البخاري، إسماعيل بن إبراهيم: هو ابن مقسم الأسدي مولاهم المعروف بابن عُلية، وأيوب: هو ابن أبي تميمة السختياني، وأبو قلابة هو عبد الله بن زيد الجرمي. ولفظة أمر تشتمل على كل شيء كان يستعمله صلى اللَّهُ عليه وسلم في صلاته، فما كان من تلك الأشياء خصه الإجماع أو الخبر بالنفل، فهو لاحرج على تاركه في صلاته، وما لم يخصه الإجماع أو </w:t>
      </w:r>
      <w:r w:rsidRPr="00692999">
        <w:rPr>
          <w:rFonts w:ascii="Sakkal Majalla" w:hAnsi="Sakkal Majalla" w:cs="Sakkal Majalla"/>
          <w:spacing w:val="20"/>
          <w:sz w:val="36"/>
          <w:szCs w:val="36"/>
          <w:rtl/>
        </w:rPr>
        <w:lastRenderedPageBreak/>
        <w:t>الخبر بالنفل فهو أمر حتم على المخاطبين كافة، لا يجوز تركه بحال</w:t>
      </w:r>
      <w:r w:rsidRPr="00692999">
        <w:rPr>
          <w:rStyle w:val="FootnoteReference"/>
          <w:rFonts w:ascii="Sakkal Majalla" w:hAnsi="Sakkal Majalla" w:cs="Sakkal Majalla"/>
          <w:spacing w:val="20"/>
          <w:sz w:val="36"/>
          <w:szCs w:val="36"/>
          <w:rtl/>
        </w:rPr>
        <w:footnoteReference w:id="29"/>
      </w:r>
      <w:r w:rsidRPr="00692999">
        <w:rPr>
          <w:rFonts w:ascii="Sakkal Majalla" w:hAnsi="Sakkal Majalla" w:cs="Sakkal Majalla"/>
          <w:spacing w:val="20"/>
          <w:sz w:val="36"/>
          <w:szCs w:val="36"/>
          <w:rtl/>
        </w:rPr>
        <w:t>.</w:t>
      </w:r>
    </w:p>
    <w:p w14:paraId="47242865"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pacing w:val="20"/>
          <w:sz w:val="36"/>
          <w:szCs w:val="36"/>
          <w:rtl/>
        </w:rPr>
      </w:pPr>
      <w:r w:rsidRPr="00692999">
        <w:rPr>
          <w:rFonts w:ascii="Sakkal Majalla" w:hAnsi="Sakkal Majalla" w:cs="Sakkal Majalla"/>
          <w:b/>
          <w:bCs/>
          <w:spacing w:val="20"/>
          <w:sz w:val="36"/>
          <w:szCs w:val="36"/>
          <w:rtl/>
        </w:rPr>
        <w:t xml:space="preserve">الفصل الثاني : المناقشة والترجيح </w:t>
      </w:r>
    </w:p>
    <w:p w14:paraId="6AB11218" w14:textId="7891E5DA" w:rsidR="00FE0833" w:rsidRPr="00692999" w:rsidRDefault="00F73E39" w:rsidP="00C404CC">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pacing w:val="20"/>
          <w:sz w:val="36"/>
          <w:szCs w:val="36"/>
          <w:rtl/>
        </w:rPr>
        <w:tab/>
      </w:r>
      <w:r w:rsidRPr="00692999">
        <w:rPr>
          <w:rFonts w:ascii="Sakkal Majalla" w:hAnsi="Sakkal Majalla" w:cs="Sakkal Majalla"/>
          <w:spacing w:val="20"/>
          <w:sz w:val="36"/>
          <w:szCs w:val="36"/>
          <w:rtl/>
        </w:rPr>
        <w:t xml:space="preserve">بعد ذكر الأدلة بين </w:t>
      </w:r>
      <w:r w:rsidR="00467B97" w:rsidRPr="00692999">
        <w:rPr>
          <w:rFonts w:ascii="Sakkal Majalla" w:hAnsi="Sakkal Majalla" w:cs="Sakkal Majalla"/>
          <w:spacing w:val="20"/>
          <w:sz w:val="36"/>
          <w:szCs w:val="36"/>
          <w:rtl/>
        </w:rPr>
        <w:t>ال</w:t>
      </w:r>
      <w:r w:rsidRPr="00692999">
        <w:rPr>
          <w:rFonts w:ascii="Sakkal Majalla" w:hAnsi="Sakkal Majalla" w:cs="Sakkal Majalla"/>
          <w:spacing w:val="20"/>
          <w:sz w:val="36"/>
          <w:szCs w:val="36"/>
          <w:rtl/>
        </w:rPr>
        <w:t>قولين، لا بد من المناقشة لكل الأقوال والترجيح. فالأول ستناقش الباحثة كل</w:t>
      </w:r>
      <w:r w:rsidRPr="00692999">
        <w:rPr>
          <w:rFonts w:ascii="Sakkal Majalla" w:hAnsi="Sakkal Majalla" w:cs="Sakkal Majalla"/>
          <w:sz w:val="36"/>
          <w:szCs w:val="36"/>
          <w:rtl/>
        </w:rPr>
        <w:t xml:space="preserve"> دليل الذي ق</w:t>
      </w:r>
      <w:r w:rsidR="00467B97" w:rsidRPr="00692999">
        <w:rPr>
          <w:rFonts w:ascii="Sakkal Majalla" w:hAnsi="Sakkal Majalla" w:cs="Sakkal Majalla"/>
          <w:sz w:val="36"/>
          <w:szCs w:val="36"/>
          <w:rtl/>
        </w:rPr>
        <w:t>دمه كل أصحاب الأقوال ثم الثاني ت</w:t>
      </w:r>
      <w:r w:rsidRPr="00692999">
        <w:rPr>
          <w:rFonts w:ascii="Sakkal Majalla" w:hAnsi="Sakkal Majalla" w:cs="Sakkal Majalla"/>
          <w:sz w:val="36"/>
          <w:szCs w:val="36"/>
          <w:rtl/>
        </w:rPr>
        <w:t xml:space="preserve">أتي بالترجيح. وذكره فيما يلي: </w:t>
      </w:r>
    </w:p>
    <w:p w14:paraId="033CE8F3" w14:textId="50BCCF5B"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pacing w:val="-4"/>
          <w:sz w:val="36"/>
          <w:szCs w:val="36"/>
          <w:rtl/>
        </w:rPr>
      </w:pPr>
      <w:r w:rsidRPr="00692999">
        <w:rPr>
          <w:rFonts w:ascii="Sakkal Majalla" w:hAnsi="Sakkal Majalla" w:cs="Sakkal Majalla"/>
          <w:b/>
          <w:bCs/>
          <w:spacing w:val="-4"/>
          <w:sz w:val="36"/>
          <w:szCs w:val="36"/>
          <w:rtl/>
        </w:rPr>
        <w:t xml:space="preserve">الأول : المناقشة لكل أدلة الأقوال </w:t>
      </w:r>
    </w:p>
    <w:p w14:paraId="52C1642E"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pacing w:val="-4"/>
          <w:sz w:val="36"/>
          <w:szCs w:val="36"/>
          <w:rtl/>
        </w:rPr>
      </w:pPr>
      <w:r w:rsidRPr="00692999">
        <w:rPr>
          <w:rFonts w:ascii="Sakkal Majalla" w:hAnsi="Sakkal Majalla" w:cs="Sakkal Majalla"/>
          <w:b/>
          <w:bCs/>
          <w:spacing w:val="-4"/>
          <w:sz w:val="36"/>
          <w:szCs w:val="36"/>
          <w:rtl/>
        </w:rPr>
        <w:t>أ. مناقشة دليل أصحاب القول الأول</w:t>
      </w:r>
    </w:p>
    <w:p w14:paraId="602D1180"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pacing w:val="-4"/>
          <w:sz w:val="36"/>
          <w:szCs w:val="36"/>
          <w:rtl/>
        </w:rPr>
      </w:pPr>
      <w:r w:rsidRPr="00692999">
        <w:rPr>
          <w:rFonts w:ascii="Sakkal Majalla" w:hAnsi="Sakkal Majalla" w:cs="Sakkal Majalla"/>
          <w:spacing w:val="-4"/>
          <w:sz w:val="36"/>
          <w:szCs w:val="36"/>
          <w:rtl/>
        </w:rPr>
        <w:t xml:space="preserve">قال الحنفي : الأفضل أن تصلي المرأة في بيتها ظهرا سواء كانت عجوزا أو شابة لأن الجماعة لم تشرع في حقها، فقوله تعالى {يَا أيها الذين آمنوا إذا نودي للصلاة من يوم الجمعة فاسعوا إلى ذكر اللَّه وذروا البيع} أمر بالسعي إلى ذكر اللَّه، وهي الخطبة التي هي شرط جواز الجمعة والأمر للوجوب، وإذا كان السعي واجبا إليها فإلى ما هو المقصود وهو الجمعة أولى، وأكد ذلك بتحريم المباح، ولَا يكون إلا لأمر واجب مقتضي الْحكمة. والظهر فريضة لا محالة، ولا يجوز ترك الفريضة إلا لفرض هو آكد منه. ولَها شروط زائدة على شروط سائر الصلوات، فمنها ما هو في المصلي كالحرية والذكورة والإقامة والصحة وسلامة الرجلين والبصر عند أبي حنيفة وأن الناس إذا نفروا قبل شروعهم في صلاة الجمعة مع الإمام لا </w:t>
      </w:r>
      <w:r w:rsidRPr="00692999">
        <w:rPr>
          <w:rFonts w:ascii="Sakkal Majalla" w:hAnsi="Sakkal Majalla" w:cs="Sakkal Majalla"/>
          <w:spacing w:val="2"/>
          <w:sz w:val="36"/>
          <w:szCs w:val="36"/>
          <w:rtl/>
        </w:rPr>
        <w:t>يصلي الجمعة بلا خلاف ويصلي الظهر، فالْجمعة ليست بفرض عليهم، ولو أم الصبي فيها لم يجزه، فكذا سقوط الجمعة عنهم، وأنث الإشارة باعتبار الخبر وهو (رخصة) لأن الخطاب عام فيتناولهم، إلا أنهم عذروا دفعا للحرج عنهم (فإذا حضروا يقع فرضا ومن صلى الظهر في منزله قبل صلاة الإمام معذورا كان أو غيره (أن يحضرها فتوجه والإمام فيها) فإما أن يدرك الجمعة مع الإمام أو لا، فإن أدرك الصلاة مع الْإمام انتقض ظهره وانقلب نفلا</w:t>
      </w:r>
      <w:r w:rsidRPr="00692999">
        <w:rPr>
          <w:rStyle w:val="FootnoteReference"/>
          <w:rFonts w:ascii="Sakkal Majalla" w:hAnsi="Sakkal Majalla" w:cs="Sakkal Majalla"/>
          <w:spacing w:val="2"/>
          <w:sz w:val="36"/>
          <w:szCs w:val="36"/>
          <w:rtl/>
        </w:rPr>
        <w:footnoteReference w:id="30"/>
      </w:r>
      <w:r w:rsidRPr="00692999">
        <w:rPr>
          <w:rFonts w:ascii="Sakkal Majalla" w:hAnsi="Sakkal Majalla" w:cs="Sakkal Majalla"/>
          <w:spacing w:val="2"/>
          <w:sz w:val="36"/>
          <w:szCs w:val="36"/>
          <w:rtl/>
        </w:rPr>
        <w:t>.</w:t>
      </w:r>
    </w:p>
    <w:p w14:paraId="3C0555B5"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Pr>
      </w:pPr>
      <w:r w:rsidRPr="00692999">
        <w:rPr>
          <w:rFonts w:ascii="Sakkal Majalla" w:hAnsi="Sakkal Majalla" w:cs="Sakkal Majalla"/>
          <w:sz w:val="36"/>
          <w:szCs w:val="36"/>
          <w:rtl/>
        </w:rPr>
        <w:lastRenderedPageBreak/>
        <w:t>قال الحنبلي : الناس الذين فاتتهم صلاة الجمعة ليس بسبب عذر أو لم يؤدي صلاة الجمعة لأنها غير واجبة عليه فصلوا الظهر جماعة</w:t>
      </w:r>
      <w:r w:rsidRPr="00692999">
        <w:rPr>
          <w:rStyle w:val="FootnoteReference"/>
          <w:rFonts w:ascii="Sakkal Majalla" w:hAnsi="Sakkal Majalla" w:cs="Sakkal Majalla"/>
          <w:sz w:val="36"/>
          <w:szCs w:val="36"/>
          <w:rtl/>
        </w:rPr>
        <w:footnoteReference w:id="31"/>
      </w:r>
      <w:r w:rsidRPr="00692999">
        <w:rPr>
          <w:rFonts w:ascii="Sakkal Majalla" w:hAnsi="Sakkal Majalla" w:cs="Sakkal Majalla"/>
          <w:sz w:val="36"/>
          <w:szCs w:val="36"/>
          <w:rtl/>
        </w:rPr>
        <w:t>.و صلاة الجمعة هي صلاة مستقلة لعدم انعقادها بنية الظهر ممن لا تجب عليه وهي أفضل في حقهم وحق المميز ومن لا تجب عليه لمرض أو سفر من الظهر ولا على امرأة وخنثى ومن حضرها منهم أجزأته ولم تنعقد به فلا يحسب من العدد المعتبر ولا يؤم فيها ومن سقطت عنه لعذر كمرض وخوف ومطر ونحوها إذا حضرها وجبت عليه وانعقدت به وأم فيها فلو حضرها إلى آخرها ولم يصلها أو انصرف لشغل غير دفع ضرورة كان عاصيا أما لو اتصل ضرره بعد حضورها فأراد الانصراف لدفع ضرره جاز عند الوجود المسقط ومن صلى الظهر ممن يجب عليه حضوره الجمعة قبل صلاة الإمام أو قبل فراغها أو شك هل صلى قبل الإمام أو بعده لم تصح صلاته كالمسافر ومن صلى الظهر ممن يجب عليه حضوره الجمعة قبل صلاة الإمام أو قبل فراغها أو شك هل صلى قبل الإمام أو بعده لم تصح صلاته وكذا لو صلى الظهر أهل بلد مع بقاء وقت الجمعة والأفضل لمن لا تجب عليه التأخير حتى يصلي الإمام فإن صلوا قبله صحت ولو زال عذرهم فإن حضروا الجمعة بعد ذلك كانت نفلا</w:t>
      </w:r>
      <w:r w:rsidRPr="00692999">
        <w:rPr>
          <w:rStyle w:val="FootnoteReference"/>
          <w:rFonts w:ascii="Sakkal Majalla" w:hAnsi="Sakkal Majalla" w:cs="Sakkal Majalla"/>
          <w:sz w:val="36"/>
          <w:szCs w:val="36"/>
          <w:rtl/>
        </w:rPr>
        <w:footnoteReference w:id="32"/>
      </w:r>
      <w:r w:rsidRPr="00692999">
        <w:rPr>
          <w:rFonts w:ascii="Sakkal Majalla" w:hAnsi="Sakkal Majalla" w:cs="Sakkal Majalla"/>
          <w:sz w:val="36"/>
          <w:szCs w:val="36"/>
          <w:rtl/>
        </w:rPr>
        <w:t>.</w:t>
      </w:r>
    </w:p>
    <w:p w14:paraId="33B5E469"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قال المالكي : فلا يجوز التخلف عنها إلا لعذر أو علة لأنه واجب كما قَوْلُهُ تَعَالَى {يَا أَيُّهَا الَّذِينَ آمَنُوا إِذَا نُودِيَ لِلصَّلاةِ مِنْ يَوْمِ الْجُمُعَةِ فَاسْعَوْا إِلَى ذِكْرِ اللَّهِ وَذَرُوا الْبَيْعَ} وصلاة الجمعة على من تجب عليه الجمعة بدل من صلاة الظهر، وتجزئ من لا تجب عليه من صلاة الظهر. فوقتها وقت صلاة الظهر</w:t>
      </w:r>
      <w:r w:rsidRPr="00692999">
        <w:rPr>
          <w:rStyle w:val="FootnoteReference"/>
          <w:rFonts w:ascii="Sakkal Majalla" w:hAnsi="Sakkal Majalla" w:cs="Sakkal Majalla"/>
          <w:sz w:val="36"/>
          <w:szCs w:val="36"/>
          <w:rtl/>
        </w:rPr>
        <w:footnoteReference w:id="33"/>
      </w:r>
      <w:r w:rsidRPr="00692999">
        <w:rPr>
          <w:rFonts w:ascii="Sakkal Majalla" w:hAnsi="Sakkal Majalla" w:cs="Sakkal Majalla"/>
          <w:sz w:val="36"/>
          <w:szCs w:val="36"/>
          <w:rtl/>
        </w:rPr>
        <w:t>.</w:t>
      </w:r>
    </w:p>
    <w:p w14:paraId="640859F2"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قال الشافعي : الجمعة من فروض الأعيان بدلالة الكتاب، والسنة، وإنما لم تجب عليهم الجمعة لرواية أبي داود ثم من لا جمعة عليه ضربان: ضرب لا يتعين عليهم إذا حضروها: وهم الصبيان، والنساء، والمسافرون، ومن فيهم الرق، وإنما لم يتعين عليهم إذا حضروا لبقاء المعنى الذي به سقطت عنهم الجمعة وهو: </w:t>
      </w:r>
      <w:r w:rsidRPr="00692999">
        <w:rPr>
          <w:rFonts w:ascii="Sakkal Majalla" w:hAnsi="Sakkal Majalla" w:cs="Sakkal Majalla"/>
          <w:sz w:val="36"/>
          <w:szCs w:val="36"/>
          <w:rtl/>
        </w:rPr>
        <w:lastRenderedPageBreak/>
        <w:t>الرق، والأنوثية، والسفر فإن صلوا الجمعة سقط فرضهم لأن المعذور إذا أتى بفرض غير المعذور أسقط فرضه، كالمسافر إذا أتم الصلاة وصام.</w:t>
      </w:r>
    </w:p>
    <w:p w14:paraId="2F6F95E5"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والضرب الثاني: من يتعين عليه الجمعة بحضورها وإن كان معذورا، بالتأخير عنها: وهو المريض، ومن له عذر بإطفاء حريق، أو إحفاظ مال، أو خوف من سلطان، وإنما يتعين فعلها عليهم إذا حضروا لزوال أعذارهم</w:t>
      </w:r>
      <w:r w:rsidRPr="00692999">
        <w:rPr>
          <w:rStyle w:val="FootnoteReference"/>
          <w:rFonts w:ascii="Sakkal Majalla" w:hAnsi="Sakkal Majalla" w:cs="Sakkal Majalla"/>
          <w:sz w:val="36"/>
          <w:szCs w:val="36"/>
          <w:rtl/>
        </w:rPr>
        <w:footnoteReference w:id="34"/>
      </w:r>
      <w:r w:rsidRPr="00692999">
        <w:rPr>
          <w:rFonts w:ascii="Sakkal Majalla" w:hAnsi="Sakkal Majalla" w:cs="Sakkal Majalla"/>
          <w:sz w:val="36"/>
          <w:szCs w:val="36"/>
          <w:rtl/>
        </w:rPr>
        <w:t>.</w:t>
      </w:r>
    </w:p>
    <w:p w14:paraId="66D64B21"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ب. مناقشة دليل أصحاب القول الثاني</w:t>
      </w:r>
    </w:p>
    <w:p w14:paraId="460D2221"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 xml:space="preserve">قال حسب الصديق : الأول أن كلمة الصلاة في سورة الجمعة هي صلاة الجمعة وليست صلاة أخرى أو صلاة الظهر باختصار والتعليمات في الاية موجهة إلى جميع المؤمنين دون استثناء، رجالا ونساء سواء في القرية أو في السفر، سواء كانوا أصحاء أو مرضى. ثم الوصول إلى قوة رأيه يستخدم الحديث لتوضيح عمومية الألفاظ المذكورة "يأيها الذين آمنوا " مع الخصائص الواردة في الحديث </w:t>
      </w:r>
      <w:r w:rsidRPr="00692999">
        <w:rPr>
          <w:rFonts w:ascii="Sakkal Majalla" w:hAnsi="Sakkal Majalla" w:cs="Sakkal Majalla"/>
          <w:sz w:val="36"/>
          <w:szCs w:val="36"/>
        </w:rPr>
        <w:t>)</w:t>
      </w:r>
      <w:r w:rsidRPr="00692999">
        <w:rPr>
          <w:rFonts w:ascii="Sakkal Majalla" w:hAnsi="Sakkal Majalla" w:cs="Sakkal Majalla"/>
          <w:b/>
          <w:bCs/>
          <w:sz w:val="36"/>
          <w:szCs w:val="36"/>
          <w:rtl/>
        </w:rPr>
        <w:t>عن نافع، عن ابن عمر، عن حفصة، زوج النبي صلى الله عليه وسلم، أن النبِي صلى الله عليه وسلم قال: رواح الجمعة واجب على كلّ محتلم</w:t>
      </w:r>
      <w:r w:rsidRPr="00692999">
        <w:rPr>
          <w:rFonts w:ascii="Sakkal Majalla" w:hAnsi="Sakkal Majalla" w:cs="Sakkal Majalla"/>
          <w:b/>
          <w:bCs/>
          <w:sz w:val="36"/>
          <w:szCs w:val="36"/>
        </w:rPr>
        <w:t>(</w:t>
      </w:r>
      <w:r w:rsidRPr="00692999">
        <w:rPr>
          <w:rStyle w:val="FootnoteReference"/>
          <w:rFonts w:ascii="Sakkal Majalla" w:hAnsi="Sakkal Majalla" w:cs="Sakkal Majalla"/>
          <w:b/>
          <w:bCs/>
          <w:sz w:val="36"/>
          <w:szCs w:val="36"/>
          <w:rtl/>
        </w:rPr>
        <w:footnoteReference w:id="35"/>
      </w: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في الكلمة " كل محتلم" بمعنى كل من البالغين وبذلك يفهم أن كل مسلمين ذكرا أو أنثى ملزم بأداء صلاة الجمعة أينما  كان. ومعنى الحديث لرواية أبو داود "الجمعة حق واجب على كل مسلمين في جماعة إلا أربعة" أنه بمعنى عام لأن فيه الكلمة "كل مسلم" مما يدل على وجوب صلاة الجمعة على جميع المسلمين. فصلاة الجمعة في الجماعة مرتبط باللفظ "في جماعة" لكن عمومية الجملة تخصصها بالكلمة "إلا" حتى لا يعود فرض صلاة الجمعة على مجموعات الأربع، هذا استثناء من وجوب جماعة في صلاة الجمعة ليست استثناء على وجوب صلاة الجمعة</w:t>
      </w:r>
      <w:r w:rsidRPr="00692999">
        <w:rPr>
          <w:rStyle w:val="FootnoteReference"/>
          <w:rFonts w:ascii="Sakkal Majalla" w:hAnsi="Sakkal Majalla" w:cs="Sakkal Majalla"/>
          <w:sz w:val="36"/>
          <w:szCs w:val="36"/>
          <w:rtl/>
        </w:rPr>
        <w:footnoteReference w:id="36"/>
      </w:r>
      <w:r w:rsidRPr="00692999">
        <w:rPr>
          <w:rFonts w:ascii="Sakkal Majalla" w:hAnsi="Sakkal Majalla" w:cs="Sakkal Majalla"/>
          <w:sz w:val="36"/>
          <w:szCs w:val="36"/>
          <w:rtl/>
        </w:rPr>
        <w:t>.</w:t>
      </w:r>
    </w:p>
    <w:p w14:paraId="00E33079"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والثاني جاء في حديث عمر رواه ابن ماجة وغيره أن صلاة الجمعة ركعتان كاملتان لا تقصران أي أن صلاة الجمعة فرض مستقل لا تشرع فيه صلاة الظهر </w:t>
      </w:r>
      <w:r w:rsidRPr="00692999">
        <w:rPr>
          <w:rFonts w:ascii="Sakkal Majalla" w:hAnsi="Sakkal Majalla" w:cs="Sakkal Majalla"/>
          <w:sz w:val="36"/>
          <w:szCs w:val="36"/>
          <w:rtl/>
        </w:rPr>
        <w:lastRenderedPageBreak/>
        <w:t>وعدم صلاة الظهر في الجمعة ليس بسبب استبدالها أو حذفها بصلاة الجمعة ولكن لأنها غير مشروعة في يوم الجمعة، لذلك قول سعيد بن جبير التابعي أن صلاة الجمعة أربع ركعات فيها عوضا عن ركعتين بخطبة مخالفة لحديث عمر</w:t>
      </w:r>
      <w:r w:rsidRPr="00692999">
        <w:rPr>
          <w:rStyle w:val="FootnoteReference"/>
          <w:rFonts w:ascii="Sakkal Majalla" w:hAnsi="Sakkal Majalla" w:cs="Sakkal Majalla"/>
          <w:sz w:val="36"/>
          <w:szCs w:val="36"/>
          <w:rtl/>
        </w:rPr>
        <w:footnoteReference w:id="37"/>
      </w:r>
      <w:r w:rsidRPr="00692999">
        <w:rPr>
          <w:rFonts w:ascii="Sakkal Majalla" w:hAnsi="Sakkal Majalla" w:cs="Sakkal Majalla"/>
          <w:sz w:val="36"/>
          <w:szCs w:val="36"/>
          <w:rtl/>
        </w:rPr>
        <w:t xml:space="preserve"> </w:t>
      </w:r>
    </w:p>
    <w:p w14:paraId="26C73553"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والثالث أن صلاة الجمعة ركعتان تجب قبل الهجرة فأما صلاة الظهر تجب بعد الهجرة لذلك صلاة يوم الجمعة هي أصول ركعتين لا أربع في الظهيرة الجمعة </w:t>
      </w:r>
    </w:p>
    <w:p w14:paraId="435580CD"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والرابع أن حديث جابر بن عبد الله، " </w:t>
      </w:r>
      <w:r w:rsidRPr="00692999">
        <w:rPr>
          <w:rFonts w:ascii="Sakkal Majalla" w:hAnsi="Sakkal Majalla" w:cs="Sakkal Majalla"/>
          <w:b/>
          <w:bCs/>
          <w:sz w:val="36"/>
          <w:szCs w:val="36"/>
          <w:rtl/>
        </w:rPr>
        <w:t>أن النبي صلى الله عليه وسلم، كان يخطب قائما يوم الجمعة، فجاءت عير من الشام، فانفتل الناس إليها، حتى لم يبق إلا اثنا عشر رجلا</w:t>
      </w:r>
      <w:r w:rsidRPr="00692999">
        <w:rPr>
          <w:rStyle w:val="FootnoteReference"/>
          <w:rFonts w:ascii="Sakkal Majalla" w:hAnsi="Sakkal Majalla" w:cs="Sakkal Majalla"/>
          <w:b/>
          <w:bCs/>
          <w:sz w:val="36"/>
          <w:szCs w:val="36"/>
          <w:rtl/>
        </w:rPr>
        <w:footnoteReference w:id="38"/>
      </w:r>
      <w:r w:rsidRPr="00692999">
        <w:rPr>
          <w:rFonts w:ascii="Sakkal Majalla" w:hAnsi="Sakkal Majalla" w:cs="Sakkal Majalla"/>
          <w:b/>
          <w:bCs/>
          <w:sz w:val="36"/>
          <w:szCs w:val="36"/>
          <w:rtl/>
        </w:rPr>
        <w:t>، فأنزلت هذه الآية التي في الجمعة: {وإذا رأوا تجارة أو لهوا انفضوا إليها وتركوك قائما}</w:t>
      </w:r>
      <w:r w:rsidRPr="00692999">
        <w:rPr>
          <w:rStyle w:val="FootnoteReference"/>
          <w:rFonts w:ascii="Sakkal Majalla" w:hAnsi="Sakkal Majalla" w:cs="Sakkal Majalla"/>
          <w:b/>
          <w:bCs/>
          <w:sz w:val="36"/>
          <w:szCs w:val="36"/>
          <w:rtl/>
        </w:rPr>
        <w:footnoteReference w:id="39"/>
      </w:r>
      <w:r w:rsidRPr="00692999">
        <w:rPr>
          <w:rFonts w:ascii="Sakkal Majalla" w:hAnsi="Sakkal Majalla" w:cs="Sakkal Majalla"/>
          <w:sz w:val="36"/>
          <w:szCs w:val="36"/>
          <w:rtl/>
        </w:rPr>
        <w:t>.  يوضح هذا الحديث أن النبي صلى الله عليه وسلم استمر في صلاة الجمعة مع اثني عشر شخصا ولم يأمر من تركه بصلاة الظهر</w:t>
      </w: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لو كان شرعت صلاة الجمعة كبديل لصلاة الظهر لكان النبي صلى الله عليه وسلم أمر من تركوا صلاة الجمعة بصلاة الظهر</w:t>
      </w:r>
      <w:r w:rsidRPr="00692999">
        <w:rPr>
          <w:rStyle w:val="FootnoteReference"/>
          <w:rFonts w:ascii="Sakkal Majalla" w:hAnsi="Sakkal Majalla" w:cs="Sakkal Majalla"/>
          <w:sz w:val="36"/>
          <w:szCs w:val="36"/>
          <w:rtl/>
        </w:rPr>
        <w:footnoteReference w:id="40"/>
      </w:r>
      <w:r w:rsidRPr="00692999">
        <w:rPr>
          <w:rFonts w:ascii="Sakkal Majalla" w:hAnsi="Sakkal Majalla" w:cs="Sakkal Majalla"/>
          <w:sz w:val="36"/>
          <w:szCs w:val="36"/>
          <w:rtl/>
        </w:rPr>
        <w:t>.</w:t>
      </w:r>
    </w:p>
    <w:p w14:paraId="423B2109"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والخامس أن في الحديث "صلوا كما رأيتموني أصلي"</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xml:space="preserve"> هو إيجاب على المسلمين التشبه بالنبي في أداء الصلاة وكذلك في صلاة الجمعة ركعتين، صلاة الجمعة واجب ولكن لا يلزم أن يتم إجراؤها دائما في الجماعة سببها أنه إذا كانت صلاة الفرض هي صحيحة بدون جماعة  مع أن النبي صلى الله عليه وسلم يفعلها دائما في جماعة فإن صلاة الجمعة كذلك</w:t>
      </w:r>
      <w:r w:rsidRPr="00692999">
        <w:rPr>
          <w:rStyle w:val="FootnoteReference"/>
          <w:rFonts w:ascii="Sakkal Majalla" w:hAnsi="Sakkal Majalla" w:cs="Sakkal Majalla"/>
          <w:sz w:val="36"/>
          <w:szCs w:val="36"/>
          <w:rtl/>
        </w:rPr>
        <w:footnoteReference w:id="41"/>
      </w:r>
      <w:r w:rsidRPr="00692999">
        <w:rPr>
          <w:rFonts w:ascii="Sakkal Majalla" w:hAnsi="Sakkal Majalla" w:cs="Sakkal Majalla"/>
          <w:sz w:val="36"/>
          <w:szCs w:val="36"/>
          <w:rtl/>
        </w:rPr>
        <w:t>.</w:t>
      </w:r>
    </w:p>
    <w:p w14:paraId="716F2F48"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والسادس أن الدليل على وجوب صلاة الجمعة على النساء هو ترك صلاة الظهر عنهن بصلاة الجمعة في المسجد، فإن كان الواجب عليهن الظهر فلا يسقط بظهر الجمعة لأن الواجب لا يسقط بغير واجب</w:t>
      </w:r>
      <w:r w:rsidRPr="00692999">
        <w:rPr>
          <w:rStyle w:val="FootnoteReference"/>
          <w:rFonts w:ascii="Sakkal Majalla" w:hAnsi="Sakkal Majalla" w:cs="Sakkal Majalla"/>
          <w:sz w:val="36"/>
          <w:szCs w:val="36"/>
          <w:rtl/>
        </w:rPr>
        <w:footnoteReference w:id="42"/>
      </w:r>
      <w:r w:rsidRPr="00692999">
        <w:rPr>
          <w:rFonts w:ascii="Sakkal Majalla" w:hAnsi="Sakkal Majalla" w:cs="Sakkal Majalla"/>
          <w:sz w:val="36"/>
          <w:szCs w:val="36"/>
          <w:rtl/>
        </w:rPr>
        <w:t xml:space="preserve">. </w:t>
      </w:r>
    </w:p>
    <w:p w14:paraId="5175D544"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lastRenderedPageBreak/>
        <w:t>اقتبس هذا كلام حسب الصديقي رأي عالمين كبيرين هما سيد محمد رشيد و علامة محمد أحمد شاكر. كلاهما كان من علماء في القرن الرابع عشر الهجري، والذي فتحت عقول الكثير من الناس واستشهد حسبي الصديقي بالكثير منهما.</w:t>
      </w:r>
    </w:p>
    <w:p w14:paraId="30837223"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Pr>
      </w:pPr>
      <w:r w:rsidRPr="00692999">
        <w:rPr>
          <w:rFonts w:ascii="Sakkal Majalla" w:hAnsi="Sakkal Majalla" w:cs="Sakkal Majalla"/>
          <w:sz w:val="36"/>
          <w:szCs w:val="36"/>
          <w:rtl/>
        </w:rPr>
        <w:t>ثم نتائج تحقيق وإجتهاده أن الصلاة في الجمعة ركعتين فقط رغم وجود عوائق في عدم القدوم للمسجد</w:t>
      </w:r>
      <w:r w:rsidRPr="00692999">
        <w:rPr>
          <w:rStyle w:val="FootnoteReference"/>
          <w:rFonts w:ascii="Sakkal Majalla" w:hAnsi="Sakkal Majalla" w:cs="Sakkal Majalla"/>
          <w:sz w:val="36"/>
          <w:szCs w:val="36"/>
          <w:rtl/>
        </w:rPr>
        <w:footnoteReference w:id="43"/>
      </w:r>
      <w:r w:rsidRPr="00692999">
        <w:rPr>
          <w:rFonts w:ascii="Sakkal Majalla" w:hAnsi="Sakkal Majalla" w:cs="Sakkal Majalla"/>
          <w:sz w:val="36"/>
          <w:szCs w:val="36"/>
          <w:rtl/>
        </w:rPr>
        <w:t>.</w:t>
      </w:r>
    </w:p>
    <w:p w14:paraId="3DBE79CA"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z w:val="36"/>
          <w:szCs w:val="36"/>
          <w:rtl/>
        </w:rPr>
        <w:t>الثاني : الترجيح</w:t>
      </w:r>
    </w:p>
    <w:p w14:paraId="4F530263"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أ. سبب الخلاف في هذه المسألة</w:t>
      </w:r>
    </w:p>
    <w:p w14:paraId="3E8F7F29"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بعد الاطلاع على الأقوال و الأدلة رأت الباحثة</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xml:space="preserve">أن الجمهور اتفقوا على أن صلاة الجمعة واجب وهي فرض عين و سبب اختلافهم هل صلاة الجمعة للمرأة أو لمن له عذر لحضورها له بديل؟ أو صلاة الجمعة فرض مستقل أي واجبة على أصلها ليست بديلا عن صلاة الظهر. فمن ذهب أن لهم بديل يعني للمرأة وأصحاب الأعذار لا يستطعون حضور لصلاة الجمعة فعليهم بأداء صلاة الظهر أربع ركعات. فمن ذهب أنها فرض مستقل ليس بديلا لهم يعني أن للمرأة وأصحاب الأعذار لا يستطعون حضور لصلاة الجمعة فعليهم بأداء صلاة الجمعة في أي حال ومكان. </w:t>
      </w:r>
    </w:p>
    <w:p w14:paraId="220E10A7"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ب. القول الراجح</w:t>
      </w:r>
    </w:p>
    <w:p w14:paraId="10A19875"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بعد البيان وذكر الأدلة لقولين والمناقشة بينهم مع بيان سبب اختلافهم فيها، رأت الباحثة أن هذين قولين قويين بنفس القدر. القول الأول من الجمهور وهم ذكروا أن للمرأة ومن لا يحضر صلاة الجمعة يصلي أربع ركعات من الظهر، هذا من قول أئمة المذهب الأربعة وهم لا يؤسسون المدارس ويضعون قوانينهم الخاصة ولا يمكن فصل كلماتهم عن نصوص القرآن والأحاديث. والقول الثاني من كلام حسب الصديقي وهو يقول أن للمرأة ومن لا يحضر صلاة الجمعة لعذر أن يصلي ركعتين يوم الجمعة أينما كان ومهما كانت الظروف، اقتبس هذا الكلام من رأي عالمين كبيرين هما سيد محمد رشيد و علامة محمد أحمد شاكر. هذا الكلام من القول الأول والقول الثاني نتيجة الاجتهاد، والاجتهاد لا يتناقض بالإجتهاد.</w:t>
      </w:r>
    </w:p>
    <w:p w14:paraId="2262866A"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lastRenderedPageBreak/>
        <w:t>الأول والثاني يجتهدان بالأسس النظرية الخاصة بكل منهما، ولا يوجد من النص يفسر ذلك، كلاهما لا يزالان في مرحلة الاجتهاد،  والاجتهاد لا يمكن مناقشته وإذا كان النقاش لن ينتهي أبدا.</w:t>
      </w:r>
    </w:p>
    <w:p w14:paraId="4B53B7E1" w14:textId="1D9BEA34" w:rsidR="00C404CC" w:rsidRDefault="00F73E39" w:rsidP="00C404CC">
      <w:pPr>
        <w:autoSpaceDE w:val="0"/>
        <w:autoSpaceDN w:val="0"/>
        <w:bidi/>
        <w:adjustRightInd w:val="0"/>
        <w:spacing w:before="120" w:after="0" w:line="440" w:lineRule="exact"/>
        <w:ind w:firstLine="720"/>
        <w:jc w:val="both"/>
        <w:rPr>
          <w:rFonts w:ascii="Sakkal Majalla" w:hAnsi="Sakkal Majalla" w:cs="Sakkal Majalla"/>
          <w:b/>
          <w:bCs/>
          <w:sz w:val="36"/>
          <w:szCs w:val="36"/>
          <w:rtl/>
        </w:rPr>
      </w:pPr>
      <w:r w:rsidRPr="00692999">
        <w:rPr>
          <w:rFonts w:ascii="Sakkal Majalla" w:hAnsi="Sakkal Majalla" w:cs="Sakkal Majalla"/>
          <w:sz w:val="36"/>
          <w:szCs w:val="36"/>
          <w:rtl/>
        </w:rPr>
        <w:t>أما الباحثة  فتحمل القول الأول، وهي أن صلاة الجمعة ليست واجبة على المرأة وأصحاب الأعذار ولكن إذا جاء إلى المسجد لأداء صلاة الجمعة فلا بأس به. تمسكت باحثة من القول الجمهور لأنهم مازالوا أقرب إلى زمان النبي صلى الله عليه وسلم، والجمهور معروف عندنا.</w:t>
      </w:r>
      <w:r w:rsidR="00C404CC" w:rsidRPr="00692999">
        <w:rPr>
          <w:rFonts w:ascii="Sakkal Majalla" w:hAnsi="Sakkal Majalla" w:cs="Sakkal Majalla"/>
          <w:b/>
          <w:bCs/>
          <w:sz w:val="36"/>
          <w:szCs w:val="36"/>
          <w:rtl/>
        </w:rPr>
        <w:t xml:space="preserve"> </w:t>
      </w:r>
    </w:p>
    <w:p w14:paraId="01748FF5" w14:textId="77777777" w:rsidR="00C404CC" w:rsidRPr="00692999" w:rsidRDefault="00C404CC" w:rsidP="00C404CC">
      <w:pPr>
        <w:autoSpaceDE w:val="0"/>
        <w:autoSpaceDN w:val="0"/>
        <w:bidi/>
        <w:adjustRightInd w:val="0"/>
        <w:spacing w:before="120" w:after="0" w:line="440" w:lineRule="exact"/>
        <w:ind w:firstLine="720"/>
        <w:jc w:val="both"/>
        <w:rPr>
          <w:rFonts w:ascii="Sakkal Majalla" w:hAnsi="Sakkal Majalla" w:cs="Sakkal Majalla"/>
          <w:b/>
          <w:bCs/>
          <w:sz w:val="36"/>
          <w:szCs w:val="36"/>
          <w:rtl/>
        </w:rPr>
        <w:sectPr w:rsidR="00C404CC" w:rsidRPr="00692999" w:rsidSect="004344A8">
          <w:type w:val="continuous"/>
          <w:pgSz w:w="11907" w:h="16839" w:code="9"/>
          <w:pgMar w:top="2268" w:right="2268" w:bottom="1701" w:left="1701" w:header="1020" w:footer="1247" w:gutter="0"/>
          <w:cols w:space="720"/>
          <w:titlePg/>
          <w:docGrid w:linePitch="360"/>
        </w:sectPr>
      </w:pPr>
    </w:p>
    <w:p w14:paraId="32DFB820" w14:textId="67C635A7" w:rsidR="00F73E39" w:rsidRPr="00692999" w:rsidRDefault="006D3313" w:rsidP="006D3313">
      <w:pPr>
        <w:autoSpaceDE w:val="0"/>
        <w:autoSpaceDN w:val="0"/>
        <w:bidi/>
        <w:adjustRightInd w:val="0"/>
        <w:spacing w:before="120" w:after="0" w:line="440" w:lineRule="exact"/>
        <w:rPr>
          <w:rFonts w:ascii="Sakkal Majalla" w:hAnsi="Sakkal Majalla" w:cs="Sakkal Majalla"/>
          <w:b/>
          <w:bCs/>
          <w:sz w:val="36"/>
          <w:szCs w:val="36"/>
          <w:rtl/>
        </w:rPr>
      </w:pPr>
      <w:r>
        <w:rPr>
          <w:rFonts w:ascii="Sakkal Majalla" w:hAnsi="Sakkal Majalla" w:cs="Sakkal Majalla" w:hint="cs"/>
          <w:b/>
          <w:bCs/>
          <w:sz w:val="36"/>
          <w:szCs w:val="36"/>
          <w:rtl/>
        </w:rPr>
        <w:lastRenderedPageBreak/>
        <w:t xml:space="preserve">د. </w:t>
      </w:r>
      <w:r w:rsidR="00F73E39" w:rsidRPr="006D3313">
        <w:rPr>
          <w:rFonts w:ascii="Sakkal Majalla" w:hAnsi="Sakkal Majalla" w:cs="Sakkal Majalla"/>
          <w:b/>
          <w:bCs/>
          <w:i/>
          <w:iCs/>
          <w:sz w:val="36"/>
          <w:szCs w:val="36"/>
          <w:rtl/>
        </w:rPr>
        <w:t>الخلاصة</w:t>
      </w:r>
    </w:p>
    <w:p w14:paraId="4BA75FDE"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z w:val="36"/>
          <w:szCs w:val="36"/>
          <w:rtl/>
        </w:rPr>
        <w:tab/>
      </w:r>
      <w:r w:rsidRPr="00692999">
        <w:rPr>
          <w:rFonts w:ascii="Sakkal Majalla" w:hAnsi="Sakkal Majalla" w:cs="Sakkal Majalla"/>
          <w:sz w:val="36"/>
          <w:szCs w:val="36"/>
          <w:rtl/>
        </w:rPr>
        <w:t xml:space="preserve">هذا البحث يشمل على حكم صلاة الجمعة للمرأة في الفقه الإسلامي، وبعد البيان يتضح لنا فيما يلي : </w:t>
      </w:r>
    </w:p>
    <w:p w14:paraId="6F15A2FC" w14:textId="6D75AEB8" w:rsidR="00F73E39" w:rsidRPr="00692999" w:rsidRDefault="0029244E" w:rsidP="00692999">
      <w:pPr>
        <w:pStyle w:val="ListParagraph"/>
        <w:numPr>
          <w:ilvl w:val="0"/>
          <w:numId w:val="21"/>
        </w:numPr>
        <w:autoSpaceDE w:val="0"/>
        <w:autoSpaceDN w:val="0"/>
        <w:bidi/>
        <w:adjustRightInd w:val="0"/>
        <w:spacing w:before="120" w:after="0" w:line="440" w:lineRule="exact"/>
        <w:jc w:val="both"/>
        <w:rPr>
          <w:rFonts w:ascii="Sakkal Majalla" w:hAnsi="Sakkal Majalla" w:cs="Sakkal Majalla"/>
          <w:sz w:val="36"/>
          <w:szCs w:val="36"/>
        </w:rPr>
      </w:pPr>
      <w:r w:rsidRPr="00692999">
        <w:rPr>
          <w:rFonts w:ascii="Sakkal Majalla" w:hAnsi="Sakkal Majalla" w:cs="Sakkal Majalla"/>
          <w:color w:val="000000"/>
          <w:sz w:val="36"/>
          <w:szCs w:val="36"/>
          <w:rtl/>
        </w:rPr>
        <w:t xml:space="preserve">أن حكم صلاة الجمعة </w:t>
      </w:r>
      <w:r w:rsidR="00332AB5" w:rsidRPr="00692999">
        <w:rPr>
          <w:rFonts w:ascii="Sakkal Majalla" w:hAnsi="Sakkal Majalla" w:cs="Sakkal Majalla"/>
          <w:sz w:val="36"/>
          <w:szCs w:val="36"/>
          <w:rtl/>
        </w:rPr>
        <w:t>واجبة على الأ</w:t>
      </w:r>
      <w:r w:rsidR="00506A71">
        <w:rPr>
          <w:rFonts w:ascii="Sakkal Majalla" w:hAnsi="Sakkal Majalla" w:cs="Sakkal Majalla"/>
          <w:sz w:val="36"/>
          <w:szCs w:val="36"/>
          <w:rtl/>
        </w:rPr>
        <w:t>عيان با</w:t>
      </w:r>
      <w:r w:rsidRPr="00692999">
        <w:rPr>
          <w:rFonts w:ascii="Sakkal Majalla" w:hAnsi="Sakkal Majalla" w:cs="Sakkal Majalla"/>
          <w:sz w:val="36"/>
          <w:szCs w:val="36"/>
          <w:rtl/>
        </w:rPr>
        <w:t>لإتفاق وأن القول بأنها واجبة على الكفاية وليست بفرض وأنها السنة قول ضعيف مخال</w:t>
      </w:r>
      <w:r w:rsidR="00332AB5" w:rsidRPr="00692999">
        <w:rPr>
          <w:rFonts w:ascii="Sakkal Majalla" w:hAnsi="Sakkal Majalla" w:cs="Sakkal Majalla"/>
          <w:sz w:val="36"/>
          <w:szCs w:val="36"/>
          <w:rtl/>
        </w:rPr>
        <w:t>ف لما عليه أصحاب المذاهب وما جائ</w:t>
      </w:r>
      <w:r w:rsidRPr="00692999">
        <w:rPr>
          <w:rFonts w:ascii="Sakkal Majalla" w:hAnsi="Sakkal Majalla" w:cs="Sakkal Majalla"/>
          <w:sz w:val="36"/>
          <w:szCs w:val="36"/>
          <w:rtl/>
        </w:rPr>
        <w:t>ت به الأدلة الصريحة الصحيحة</w:t>
      </w:r>
      <w:r w:rsidRPr="00692999">
        <w:rPr>
          <w:rFonts w:ascii="Sakkal Majalla" w:hAnsi="Sakkal Majalla" w:cs="Sakkal Majalla"/>
          <w:sz w:val="36"/>
          <w:szCs w:val="36"/>
        </w:rPr>
        <w:t>.</w:t>
      </w:r>
    </w:p>
    <w:p w14:paraId="10CCE6FC" w14:textId="3F47E24F" w:rsidR="00F73E39" w:rsidRDefault="008F775E" w:rsidP="008F775E">
      <w:pPr>
        <w:pStyle w:val="ListParagraph"/>
        <w:numPr>
          <w:ilvl w:val="0"/>
          <w:numId w:val="21"/>
        </w:numPr>
        <w:autoSpaceDE w:val="0"/>
        <w:autoSpaceDN w:val="0"/>
        <w:bidi/>
        <w:adjustRightInd w:val="0"/>
        <w:spacing w:before="120" w:after="0" w:line="440" w:lineRule="exact"/>
        <w:jc w:val="both"/>
        <w:rPr>
          <w:rFonts w:ascii="Sakkal Majalla" w:hAnsi="Sakkal Majalla" w:cs="Sakkal Majalla"/>
          <w:sz w:val="36"/>
          <w:szCs w:val="36"/>
        </w:rPr>
      </w:pPr>
      <w:r>
        <w:rPr>
          <w:rFonts w:ascii="Sakkal Majalla" w:hAnsi="Sakkal Majalla" w:cs="Sakkal Majalla" w:hint="cs"/>
          <w:color w:val="000000"/>
          <w:sz w:val="36"/>
          <w:szCs w:val="36"/>
          <w:rtl/>
        </w:rPr>
        <w:t>إ</w:t>
      </w:r>
      <w:r w:rsidR="0029244E" w:rsidRPr="00692999">
        <w:rPr>
          <w:rFonts w:ascii="Sakkal Majalla" w:hAnsi="Sakkal Majalla" w:cs="Sakkal Majalla"/>
          <w:color w:val="000000"/>
          <w:sz w:val="36"/>
          <w:szCs w:val="36"/>
          <w:rtl/>
        </w:rPr>
        <w:t xml:space="preserve">ن </w:t>
      </w:r>
      <w:r>
        <w:rPr>
          <w:rFonts w:ascii="Sakkal Majalla" w:hAnsi="Sakkal Majalla" w:cs="Sakkal Majalla"/>
          <w:color w:val="000000"/>
          <w:sz w:val="36"/>
          <w:szCs w:val="36"/>
          <w:rtl/>
        </w:rPr>
        <w:t>حكم صلاة الجمعة للمرأة فيه قول</w:t>
      </w:r>
      <w:r>
        <w:rPr>
          <w:rFonts w:ascii="Sakkal Majalla" w:hAnsi="Sakkal Majalla" w:cs="Sakkal Majalla" w:hint="cs"/>
          <w:color w:val="000000"/>
          <w:sz w:val="36"/>
          <w:szCs w:val="36"/>
          <w:rtl/>
        </w:rPr>
        <w:t>ان</w:t>
      </w:r>
      <w:r w:rsidR="0029244E" w:rsidRPr="00692999">
        <w:rPr>
          <w:rFonts w:ascii="Sakkal Majalla" w:hAnsi="Sakkal Majalla" w:cs="Sakkal Majalla"/>
          <w:color w:val="000000"/>
          <w:sz w:val="36"/>
          <w:szCs w:val="36"/>
          <w:rtl/>
        </w:rPr>
        <w:t xml:space="preserve"> وهما </w:t>
      </w:r>
      <w:r>
        <w:rPr>
          <w:rFonts w:ascii="Sakkal Majalla" w:hAnsi="Sakkal Majalla" w:cs="Sakkal Majalla"/>
          <w:sz w:val="36"/>
          <w:szCs w:val="36"/>
          <w:rtl/>
        </w:rPr>
        <w:t>قو</w:t>
      </w:r>
      <w:r>
        <w:rPr>
          <w:rFonts w:ascii="Sakkal Majalla" w:hAnsi="Sakkal Majalla" w:cs="Sakkal Majalla" w:hint="cs"/>
          <w:sz w:val="36"/>
          <w:szCs w:val="36"/>
          <w:rtl/>
        </w:rPr>
        <w:t>يان</w:t>
      </w:r>
      <w:r w:rsidR="0029244E" w:rsidRPr="00692999">
        <w:rPr>
          <w:rFonts w:ascii="Sakkal Majalla" w:hAnsi="Sakkal Majalla" w:cs="Sakkal Majalla"/>
          <w:sz w:val="36"/>
          <w:szCs w:val="36"/>
          <w:rtl/>
        </w:rPr>
        <w:t xml:space="preserve"> بنفس القدر. ولا يوجد من النص يفسر عن حكمه كلاهما لا يزالان في مرحلة الاجتهاد،  والاجتهاد لا يمكن مناقشته وإذا كان النقاش لن ينتهي أبدا.</w:t>
      </w:r>
    </w:p>
    <w:p w14:paraId="1FC60ED7" w14:textId="712150F8" w:rsidR="00F73E39" w:rsidRPr="00506A71" w:rsidRDefault="00506A71" w:rsidP="00506A71">
      <w:pPr>
        <w:pStyle w:val="ListParagraph"/>
        <w:numPr>
          <w:ilvl w:val="0"/>
          <w:numId w:val="21"/>
        </w:numPr>
        <w:autoSpaceDE w:val="0"/>
        <w:autoSpaceDN w:val="0"/>
        <w:bidi/>
        <w:adjustRightInd w:val="0"/>
        <w:spacing w:before="120" w:after="0" w:line="440" w:lineRule="exact"/>
        <w:jc w:val="both"/>
        <w:rPr>
          <w:rFonts w:ascii="Sakkal Majalla" w:hAnsi="Sakkal Majalla" w:cs="Sakkal Majalla"/>
          <w:sz w:val="36"/>
          <w:szCs w:val="36"/>
          <w:rtl/>
        </w:rPr>
      </w:pPr>
      <w:r w:rsidRPr="00506A71">
        <w:rPr>
          <w:rFonts w:ascii="Sakkal Majalla" w:hAnsi="Sakkal Majalla" w:cs="Sakkal Majalla" w:hint="cs"/>
          <w:sz w:val="36"/>
          <w:szCs w:val="36"/>
          <w:rtl/>
        </w:rPr>
        <w:t>و</w:t>
      </w:r>
      <w:r>
        <w:rPr>
          <w:rFonts w:ascii="Sakkal Majalla" w:hAnsi="Sakkal Majalla" w:cs="Sakkal Majalla" w:hint="cs"/>
          <w:sz w:val="36"/>
          <w:szCs w:val="36"/>
          <w:rtl/>
        </w:rPr>
        <w:t xml:space="preserve"> اختار الباحثون </w:t>
      </w:r>
      <w:r w:rsidRPr="00692999">
        <w:rPr>
          <w:rFonts w:ascii="Sakkal Majalla" w:hAnsi="Sakkal Majalla" w:cs="Sakkal Majalla"/>
          <w:sz w:val="36"/>
          <w:szCs w:val="36"/>
          <w:rtl/>
        </w:rPr>
        <w:t>قول الجمهور</w:t>
      </w:r>
      <w:r>
        <w:rPr>
          <w:rFonts w:ascii="Sakkal Majalla" w:hAnsi="Sakkal Majalla" w:cs="Sakkal Majalla" w:hint="cs"/>
          <w:sz w:val="36"/>
          <w:szCs w:val="36"/>
          <w:rtl/>
        </w:rPr>
        <w:t xml:space="preserve"> بأ</w:t>
      </w:r>
      <w:r w:rsidR="00F73E39" w:rsidRPr="00506A71">
        <w:rPr>
          <w:rFonts w:ascii="Sakkal Majalla" w:hAnsi="Sakkal Majalla" w:cs="Sakkal Majalla"/>
          <w:sz w:val="36"/>
          <w:szCs w:val="36"/>
          <w:rtl/>
        </w:rPr>
        <w:t>ن صلاة الجمعة ليست واجبة على ال</w:t>
      </w:r>
      <w:r w:rsidRPr="00506A71">
        <w:rPr>
          <w:rFonts w:ascii="Sakkal Majalla" w:hAnsi="Sakkal Majalla" w:cs="Sakkal Majalla"/>
          <w:sz w:val="36"/>
          <w:szCs w:val="36"/>
          <w:rtl/>
        </w:rPr>
        <w:t>مرأة وأصحاب الأعذار ولكن إذا جا</w:t>
      </w:r>
      <w:r w:rsidRPr="00506A71">
        <w:rPr>
          <w:rFonts w:ascii="Sakkal Majalla" w:hAnsi="Sakkal Majalla" w:cs="Sakkal Majalla" w:hint="cs"/>
          <w:sz w:val="36"/>
          <w:szCs w:val="36"/>
          <w:rtl/>
        </w:rPr>
        <w:t>ءت</w:t>
      </w:r>
      <w:r w:rsidR="00F73E39" w:rsidRPr="00506A71">
        <w:rPr>
          <w:rFonts w:ascii="Sakkal Majalla" w:hAnsi="Sakkal Majalla" w:cs="Sakkal Majalla"/>
          <w:sz w:val="36"/>
          <w:szCs w:val="36"/>
          <w:rtl/>
        </w:rPr>
        <w:t xml:space="preserve"> إلى المسجد لأداء صلاة الجمعة ف</w:t>
      </w:r>
      <w:r w:rsidRPr="00506A71">
        <w:rPr>
          <w:rFonts w:ascii="Sakkal Majalla" w:hAnsi="Sakkal Majalla" w:cs="Sakkal Majalla" w:hint="cs"/>
          <w:sz w:val="36"/>
          <w:szCs w:val="36"/>
          <w:rtl/>
        </w:rPr>
        <w:t>صحت صلاته ولا تصل الظهر بعدها</w:t>
      </w:r>
      <w:r w:rsidR="00F73E39" w:rsidRPr="00506A71">
        <w:rPr>
          <w:rFonts w:ascii="Sakkal Majalla" w:hAnsi="Sakkal Majalla" w:cs="Sakkal Majalla"/>
          <w:sz w:val="36"/>
          <w:szCs w:val="36"/>
          <w:rtl/>
        </w:rPr>
        <w:t xml:space="preserve">. </w:t>
      </w:r>
    </w:p>
    <w:p w14:paraId="5FA5CF08" w14:textId="77777777" w:rsidR="00BD6B19" w:rsidRPr="00692999" w:rsidRDefault="00BD6B19" w:rsidP="00692999">
      <w:pPr>
        <w:autoSpaceDE w:val="0"/>
        <w:autoSpaceDN w:val="0"/>
        <w:bidi/>
        <w:adjustRightInd w:val="0"/>
        <w:spacing w:before="120" w:after="0" w:line="440" w:lineRule="exact"/>
        <w:rPr>
          <w:rFonts w:ascii="Sakkal Majalla" w:hAnsi="Sakkal Majalla" w:cs="Sakkal Majalla"/>
          <w:b/>
          <w:bCs/>
          <w:sz w:val="36"/>
          <w:szCs w:val="36"/>
          <w:rtl/>
        </w:rPr>
      </w:pPr>
    </w:p>
    <w:p w14:paraId="0DD0DAD8" w14:textId="77777777" w:rsidR="00B255D6" w:rsidRPr="00692999" w:rsidRDefault="00B255D6" w:rsidP="00692999">
      <w:pPr>
        <w:autoSpaceDE w:val="0"/>
        <w:autoSpaceDN w:val="0"/>
        <w:bidi/>
        <w:adjustRightInd w:val="0"/>
        <w:spacing w:before="120" w:after="0" w:line="440" w:lineRule="exact"/>
        <w:jc w:val="center"/>
        <w:rPr>
          <w:rFonts w:ascii="Sakkal Majalla" w:hAnsi="Sakkal Majalla" w:cs="Sakkal Majalla"/>
          <w:b/>
          <w:bCs/>
          <w:sz w:val="36"/>
          <w:szCs w:val="36"/>
          <w:rtl/>
        </w:rPr>
        <w:sectPr w:rsidR="00B255D6" w:rsidRPr="00692999" w:rsidSect="004344A8">
          <w:pgSz w:w="11907" w:h="16839" w:code="9"/>
          <w:pgMar w:top="2268" w:right="2268" w:bottom="1701" w:left="1701" w:header="1020" w:footer="1247" w:gutter="0"/>
          <w:cols w:space="720"/>
          <w:titlePg/>
          <w:docGrid w:linePitch="360"/>
        </w:sectPr>
      </w:pPr>
    </w:p>
    <w:p w14:paraId="2D45AF82" w14:textId="1FC3D49A" w:rsidR="00F73E39" w:rsidRDefault="00F73E39" w:rsidP="00692999">
      <w:pPr>
        <w:autoSpaceDE w:val="0"/>
        <w:autoSpaceDN w:val="0"/>
        <w:bidi/>
        <w:adjustRightInd w:val="0"/>
        <w:spacing w:before="120" w:after="0" w:line="440" w:lineRule="exact"/>
        <w:jc w:val="center"/>
        <w:rPr>
          <w:rFonts w:ascii="Sakkal Majalla" w:hAnsi="Sakkal Majalla" w:cs="Sakkal Majalla"/>
          <w:b/>
          <w:bCs/>
          <w:sz w:val="36"/>
          <w:szCs w:val="36"/>
          <w:rtl/>
        </w:rPr>
      </w:pPr>
      <w:r w:rsidRPr="00692999">
        <w:rPr>
          <w:rFonts w:ascii="Sakkal Majalla" w:hAnsi="Sakkal Majalla" w:cs="Sakkal Majalla"/>
          <w:b/>
          <w:bCs/>
          <w:sz w:val="36"/>
          <w:szCs w:val="36"/>
          <w:rtl/>
        </w:rPr>
        <w:lastRenderedPageBreak/>
        <w:t xml:space="preserve">المصادر </w:t>
      </w:r>
      <w:r w:rsidR="00611511">
        <w:rPr>
          <w:rFonts w:ascii="Sakkal Majalla" w:hAnsi="Sakkal Majalla" w:cs="Sakkal Majalla" w:hint="cs"/>
          <w:b/>
          <w:bCs/>
          <w:sz w:val="36"/>
          <w:szCs w:val="36"/>
          <w:rtl/>
        </w:rPr>
        <w:t xml:space="preserve"> </w:t>
      </w:r>
      <w:r w:rsidRPr="00692999">
        <w:rPr>
          <w:rFonts w:ascii="Sakkal Majalla" w:hAnsi="Sakkal Majalla" w:cs="Sakkal Majalla"/>
          <w:b/>
          <w:bCs/>
          <w:sz w:val="36"/>
          <w:szCs w:val="36"/>
          <w:rtl/>
        </w:rPr>
        <w:t>و</w:t>
      </w:r>
      <w:r w:rsidR="00611511">
        <w:rPr>
          <w:rFonts w:ascii="Sakkal Majalla" w:hAnsi="Sakkal Majalla" w:cs="Sakkal Majalla" w:hint="cs"/>
          <w:b/>
          <w:bCs/>
          <w:sz w:val="36"/>
          <w:szCs w:val="36"/>
          <w:rtl/>
        </w:rPr>
        <w:t xml:space="preserve"> </w:t>
      </w:r>
      <w:r w:rsidRPr="00692999">
        <w:rPr>
          <w:rFonts w:ascii="Sakkal Majalla" w:hAnsi="Sakkal Majalla" w:cs="Sakkal Majalla"/>
          <w:b/>
          <w:bCs/>
          <w:sz w:val="36"/>
          <w:szCs w:val="36"/>
          <w:rtl/>
        </w:rPr>
        <w:t>المراجع</w:t>
      </w:r>
    </w:p>
    <w:p w14:paraId="2855D6C0" w14:textId="77777777" w:rsidR="006D3313" w:rsidRPr="00692999" w:rsidRDefault="006D3313" w:rsidP="006D3313">
      <w:pPr>
        <w:autoSpaceDE w:val="0"/>
        <w:autoSpaceDN w:val="0"/>
        <w:bidi/>
        <w:adjustRightInd w:val="0"/>
        <w:spacing w:before="120" w:after="0" w:line="440" w:lineRule="exact"/>
        <w:jc w:val="center"/>
        <w:rPr>
          <w:rFonts w:ascii="Sakkal Majalla" w:hAnsi="Sakkal Majalla" w:cs="Sakkal Majalla"/>
          <w:b/>
          <w:bCs/>
          <w:sz w:val="36"/>
          <w:szCs w:val="36"/>
          <w:rtl/>
        </w:rPr>
      </w:pPr>
    </w:p>
    <w:p w14:paraId="656ADF99" w14:textId="3741777D" w:rsidR="00F73E39" w:rsidRPr="00611511" w:rsidRDefault="00F73E39" w:rsidP="00692999">
      <w:pPr>
        <w:bidi/>
        <w:spacing w:before="120" w:after="0" w:line="440" w:lineRule="exact"/>
        <w:contextualSpacing/>
        <w:jc w:val="both"/>
        <w:rPr>
          <w:rFonts w:ascii="Sakkal Majalla" w:hAnsi="Sakkal Majalla" w:cs="Sakkal Majalla"/>
          <w:i/>
          <w:iCs/>
          <w:sz w:val="28"/>
          <w:szCs w:val="28"/>
        </w:rPr>
      </w:pPr>
      <w:r w:rsidRPr="00611511">
        <w:rPr>
          <w:rFonts w:ascii="Sakkal Majalla" w:hAnsi="Sakkal Majalla" w:cs="Sakkal Majalla"/>
          <w:i/>
          <w:iCs/>
          <w:sz w:val="28"/>
          <w:szCs w:val="28"/>
          <w:rtl/>
        </w:rPr>
        <w:t>القرآن الكريم</w:t>
      </w:r>
    </w:p>
    <w:p w14:paraId="156118C3"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 xml:space="preserve">أبو الحسن علي بن محمد بن محمد بن حبيب البصري البغدادي، الحاوي الكبير في فقه مذهب الإمام </w:t>
      </w:r>
      <w:r w:rsidRPr="00611511">
        <w:rPr>
          <w:rFonts w:ascii="Sakkal Majalla" w:hAnsi="Sakkal Majalla" w:cs="Sakkal Majalla"/>
          <w:sz w:val="28"/>
          <w:szCs w:val="28"/>
          <w:rtl/>
        </w:rPr>
        <w:t xml:space="preserve">الشافعي، (الطبعة </w:t>
      </w:r>
      <w:r w:rsidRPr="00611511">
        <w:rPr>
          <w:rFonts w:ascii="Sakkal Majalla" w:hAnsi="Sakkal Majalla" w:cs="Sakkal Majalla"/>
          <w:color w:val="000000"/>
          <w:sz w:val="28"/>
          <w:szCs w:val="28"/>
          <w:rtl/>
        </w:rPr>
        <w:t>الأولى؛ بيروت – لبنان: دار الكتب العلمية، 1419 هـ -1999 م)، ج 2</w:t>
      </w:r>
      <w:r w:rsidRPr="00611511">
        <w:rPr>
          <w:rFonts w:ascii="Sakkal Majalla" w:hAnsi="Sakkal Majalla" w:cs="Sakkal Majalla" w:hint="cs"/>
          <w:color w:val="000000"/>
          <w:sz w:val="28"/>
          <w:szCs w:val="28"/>
          <w:rtl/>
        </w:rPr>
        <w:t>.</w:t>
      </w:r>
    </w:p>
    <w:p w14:paraId="48FF9D1F"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أبو الوليد محمد بن أحمد بن رشد القرطبي، </w:t>
      </w:r>
      <w:r w:rsidRPr="00681180">
        <w:rPr>
          <w:rFonts w:ascii="Sakkal Majalla" w:hAnsi="Sakkal Majalla" w:cs="Sakkal Majalla"/>
          <w:i/>
          <w:iCs/>
          <w:sz w:val="28"/>
          <w:szCs w:val="28"/>
          <w:rtl/>
        </w:rPr>
        <w:t>المقدمات الممهدات</w:t>
      </w:r>
      <w:r w:rsidRPr="00611511">
        <w:rPr>
          <w:rFonts w:ascii="Sakkal Majalla" w:hAnsi="Sakkal Majalla" w:cs="Sakkal Majalla"/>
          <w:sz w:val="28"/>
          <w:szCs w:val="28"/>
          <w:rtl/>
        </w:rPr>
        <w:t>، (الطبعة الأولى؛ دار الغرب الإسلامي، 1408 هـ - 1988 م)، ج 1</w:t>
      </w:r>
      <w:r w:rsidRPr="00611511">
        <w:rPr>
          <w:rFonts w:ascii="Sakkal Majalla" w:hAnsi="Sakkal Majalla" w:cs="Sakkal Majalla" w:hint="cs"/>
          <w:sz w:val="28"/>
          <w:szCs w:val="28"/>
          <w:rtl/>
        </w:rPr>
        <w:t>.</w:t>
      </w:r>
    </w:p>
    <w:p w14:paraId="113B9584" w14:textId="77777777" w:rsidR="00681180" w:rsidRPr="00611511" w:rsidRDefault="00681180" w:rsidP="00F629E6">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color w:val="000000"/>
          <w:sz w:val="28"/>
          <w:szCs w:val="28"/>
          <w:rtl/>
        </w:rPr>
        <w:t>أبو داود سليمان بن الأشعث بن إسحاق بن بشير بن شداد بن عمرو الأزدي السِّجِسْتاني،</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سنن أبي داود</w:t>
      </w:r>
      <w:r w:rsidRPr="00611511">
        <w:rPr>
          <w:rFonts w:ascii="Sakkal Majalla" w:hAnsi="Sakkal Majalla" w:cs="Sakkal Majalla"/>
          <w:sz w:val="28"/>
          <w:szCs w:val="28"/>
          <w:rtl/>
        </w:rPr>
        <w:t xml:space="preserve">، كتاب الصلاة، باب فضل يوم الجمعة وليلة الجمعة، رقم 1047، (الطبعة الأولى؛ </w:t>
      </w:r>
      <w:r w:rsidRPr="00611511">
        <w:rPr>
          <w:rFonts w:ascii="Sakkal Majalla" w:hAnsi="Sakkal Majalla" w:cs="Sakkal Majalla"/>
          <w:color w:val="000000"/>
          <w:sz w:val="28"/>
          <w:szCs w:val="28"/>
          <w:rtl/>
        </w:rPr>
        <w:t>دار الرسالة العالمية</w:t>
      </w:r>
      <w:r w:rsidRPr="00611511">
        <w:rPr>
          <w:rFonts w:ascii="Sakkal Majalla" w:hAnsi="Sakkal Majalla" w:cs="Sakkal Majalla"/>
          <w:sz w:val="28"/>
          <w:szCs w:val="28"/>
          <w:rtl/>
        </w:rPr>
        <w:t xml:space="preserve">: </w:t>
      </w:r>
      <w:r w:rsidRPr="00611511">
        <w:rPr>
          <w:rFonts w:ascii="Sakkal Majalla" w:hAnsi="Sakkal Majalla" w:cs="Sakkal Majalla"/>
          <w:color w:val="000000"/>
          <w:sz w:val="28"/>
          <w:szCs w:val="28"/>
          <w:rtl/>
        </w:rPr>
        <w:t>1430 هـ - 2009 م</w:t>
      </w:r>
      <w:r w:rsidRPr="00611511">
        <w:rPr>
          <w:rFonts w:ascii="Sakkal Majalla" w:hAnsi="Sakkal Majalla" w:cs="Sakkal Majalla"/>
          <w:sz w:val="28"/>
          <w:szCs w:val="28"/>
          <w:rtl/>
        </w:rPr>
        <w:t xml:space="preserve"> )، ج 4</w:t>
      </w:r>
    </w:p>
    <w:p w14:paraId="35E3A7F8" w14:textId="77777777" w:rsidR="00681180" w:rsidRDefault="00681180" w:rsidP="00611511">
      <w:pPr>
        <w:autoSpaceDE w:val="0"/>
        <w:autoSpaceDN w:val="0"/>
        <w:bidi/>
        <w:adjustRightInd w:val="0"/>
        <w:spacing w:before="120" w:after="0" w:line="240" w:lineRule="auto"/>
        <w:ind w:left="738" w:hanging="738"/>
        <w:jc w:val="both"/>
        <w:rPr>
          <w:rFonts w:ascii="Sakkal Majalla" w:hAnsi="Sakkal Majalla" w:cs="Sakkal Majalla"/>
          <w:spacing w:val="-8"/>
          <w:sz w:val="28"/>
          <w:szCs w:val="28"/>
          <w:rtl/>
        </w:rPr>
      </w:pPr>
      <w:r w:rsidRPr="00611511">
        <w:rPr>
          <w:rFonts w:ascii="Sakkal Majalla" w:hAnsi="Sakkal Majalla" w:cs="Sakkal Majalla"/>
          <w:spacing w:val="-8"/>
          <w:sz w:val="28"/>
          <w:szCs w:val="28"/>
          <w:rtl/>
        </w:rPr>
        <w:t xml:space="preserve">أبو داود سليمان بن الأشعث بن إسحاق بن بشير بن شداد بن عمرو الأزدي السجستاني، </w:t>
      </w:r>
      <w:r w:rsidRPr="00681180">
        <w:rPr>
          <w:rFonts w:ascii="Sakkal Majalla" w:hAnsi="Sakkal Majalla" w:cs="Sakkal Majalla"/>
          <w:i/>
          <w:iCs/>
          <w:spacing w:val="-8"/>
          <w:sz w:val="28"/>
          <w:szCs w:val="28"/>
          <w:rtl/>
        </w:rPr>
        <w:t>سنن أبي داود</w:t>
      </w:r>
      <w:r w:rsidRPr="00611511">
        <w:rPr>
          <w:rFonts w:ascii="Sakkal Majalla" w:hAnsi="Sakkal Majalla" w:cs="Sakkal Majalla"/>
          <w:spacing w:val="-8"/>
          <w:sz w:val="28"/>
          <w:szCs w:val="28"/>
          <w:rtl/>
        </w:rPr>
        <w:t>، كتاب الصلاة، باب الجمعة للمملوك والمرأة، رقم 1067، (بدون طبعة؛ بيروت – لبنان: المكتبة العصرية، بدون سنة)، ج 1</w:t>
      </w:r>
      <w:r>
        <w:rPr>
          <w:rFonts w:ascii="Sakkal Majalla" w:hAnsi="Sakkal Majalla" w:cs="Sakkal Majalla" w:hint="cs"/>
          <w:spacing w:val="-8"/>
          <w:sz w:val="28"/>
          <w:szCs w:val="28"/>
          <w:rtl/>
        </w:rPr>
        <w:t>.</w:t>
      </w:r>
    </w:p>
    <w:p w14:paraId="79AFA5B7"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أبو سليمان حمد بن محمد بن إبراهيم بن الخطاب، </w:t>
      </w:r>
      <w:r w:rsidRPr="00681180">
        <w:rPr>
          <w:rFonts w:ascii="Sakkal Majalla" w:hAnsi="Sakkal Majalla" w:cs="Sakkal Majalla"/>
          <w:i/>
          <w:iCs/>
          <w:sz w:val="28"/>
          <w:szCs w:val="28"/>
          <w:rtl/>
        </w:rPr>
        <w:t>معالم السنن</w:t>
      </w:r>
      <w:r w:rsidRPr="00611511">
        <w:rPr>
          <w:rFonts w:ascii="Sakkal Majalla" w:hAnsi="Sakkal Majalla" w:cs="Sakkal Majalla"/>
          <w:sz w:val="28"/>
          <w:szCs w:val="28"/>
          <w:rtl/>
        </w:rPr>
        <w:t>، (الطبعة الأولى؛ حلب: المطبعة العلمية، 1351ه-1932م)، ج 1</w:t>
      </w:r>
      <w:r w:rsidRPr="00611511">
        <w:rPr>
          <w:rFonts w:ascii="Sakkal Majalla" w:hAnsi="Sakkal Majalla" w:cs="Sakkal Majalla" w:hint="cs"/>
          <w:sz w:val="28"/>
          <w:szCs w:val="28"/>
          <w:rtl/>
        </w:rPr>
        <w:t>.</w:t>
      </w:r>
    </w:p>
    <w:p w14:paraId="62754867"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أبو عبد الرحمن أحمد بن شعيب بن علي الخراساني، النسائي، </w:t>
      </w:r>
      <w:r w:rsidRPr="00681180">
        <w:rPr>
          <w:rFonts w:ascii="Sakkal Majalla" w:hAnsi="Sakkal Majalla" w:cs="Sakkal Majalla"/>
          <w:i/>
          <w:iCs/>
          <w:sz w:val="28"/>
          <w:szCs w:val="28"/>
          <w:rtl/>
        </w:rPr>
        <w:t>السنن الصغرى للنسائي</w:t>
      </w:r>
      <w:r w:rsidRPr="00611511">
        <w:rPr>
          <w:rFonts w:ascii="Sakkal Majalla" w:hAnsi="Sakkal Majalla" w:cs="Sakkal Majalla"/>
          <w:sz w:val="28"/>
          <w:szCs w:val="28"/>
          <w:rtl/>
        </w:rPr>
        <w:t>، باب التشديد في التخلف عن الجمعة، كتاب الجمعة، رقم 1371، (الطبعة الثانية؛ حلب: مكتب المطبوعات الإسلامية، 1406 – 1986)، ج 3</w:t>
      </w:r>
      <w:r w:rsidRPr="00611511">
        <w:rPr>
          <w:rFonts w:ascii="Sakkal Majalla" w:hAnsi="Sakkal Majalla" w:cs="Sakkal Majalla" w:hint="cs"/>
          <w:sz w:val="28"/>
          <w:szCs w:val="28"/>
          <w:rtl/>
        </w:rPr>
        <w:t>.</w:t>
      </w:r>
    </w:p>
    <w:p w14:paraId="4867790D"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أبو عبد الله أحمد بن محمد بن حنبل بن هلال بن أسد الشيباني، </w:t>
      </w:r>
      <w:r w:rsidRPr="00681180">
        <w:rPr>
          <w:rFonts w:ascii="Sakkal Majalla" w:hAnsi="Sakkal Majalla" w:cs="Sakkal Majalla"/>
          <w:i/>
          <w:iCs/>
          <w:sz w:val="28"/>
          <w:szCs w:val="28"/>
          <w:rtl/>
        </w:rPr>
        <w:t>مسند الإمام أحمد بن حنبل</w:t>
      </w:r>
      <w:r w:rsidRPr="00611511">
        <w:rPr>
          <w:rFonts w:ascii="Sakkal Majalla" w:hAnsi="Sakkal Majalla" w:cs="Sakkal Majalla"/>
          <w:sz w:val="28"/>
          <w:szCs w:val="28"/>
          <w:rtl/>
        </w:rPr>
        <w:t>، مسند العشرة المبشرين بالجنة، حديث عبد الرحمن بن أبي بكر رضي الله عنه، رقم 257، (الطبعة الأولى؛ القاهرة: دار الحديث، 1416 هـ - 1995 م)، ج 1</w:t>
      </w:r>
      <w:r w:rsidRPr="00611511">
        <w:rPr>
          <w:rFonts w:ascii="Sakkal Majalla" w:hAnsi="Sakkal Majalla" w:cs="Sakkal Majalla" w:hint="cs"/>
          <w:sz w:val="28"/>
          <w:szCs w:val="28"/>
          <w:rtl/>
        </w:rPr>
        <w:t>.</w:t>
      </w:r>
    </w:p>
    <w:p w14:paraId="449BB533"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أبو عمر يوسف بن عبد الله بن عاصم النمري القرطبي،</w:t>
      </w:r>
      <w:r w:rsidRPr="00681180">
        <w:rPr>
          <w:rFonts w:ascii="Sakkal Majalla" w:hAnsi="Sakkal Majalla" w:cs="Sakkal Majalla"/>
          <w:i/>
          <w:iCs/>
          <w:sz w:val="28"/>
          <w:szCs w:val="28"/>
          <w:rtl/>
        </w:rPr>
        <w:t>الكافي في فقه أهل المدينة</w:t>
      </w:r>
      <w:r w:rsidRPr="00611511">
        <w:rPr>
          <w:rFonts w:ascii="Sakkal Majalla" w:hAnsi="Sakkal Majalla" w:cs="Sakkal Majalla"/>
          <w:sz w:val="28"/>
          <w:szCs w:val="28"/>
          <w:rtl/>
        </w:rPr>
        <w:t>، (الطبعة الثانية؛ الرياض: المملكة العربية السعودية، مكتبة الرياض الحديثة،  1400ه - 198م)، ج 1</w:t>
      </w:r>
      <w:r w:rsidRPr="00611511">
        <w:rPr>
          <w:rFonts w:ascii="Sakkal Majalla" w:hAnsi="Sakkal Majalla" w:cs="Sakkal Majalla" w:hint="cs"/>
          <w:sz w:val="28"/>
          <w:szCs w:val="28"/>
          <w:rtl/>
        </w:rPr>
        <w:t>.</w:t>
      </w:r>
    </w:p>
    <w:p w14:paraId="24833853"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 xml:space="preserve">أبو محمد موفق الدين عبد الله بن أحمد بن قدامة الجماعيلي المقدسي، </w:t>
      </w:r>
      <w:r w:rsidRPr="00681180">
        <w:rPr>
          <w:rFonts w:ascii="Sakkal Majalla" w:hAnsi="Sakkal Majalla" w:cs="Sakkal Majalla"/>
          <w:i/>
          <w:iCs/>
          <w:color w:val="000000"/>
          <w:sz w:val="28"/>
          <w:szCs w:val="28"/>
          <w:rtl/>
        </w:rPr>
        <w:t>عمدة الفقه</w:t>
      </w:r>
      <w:r w:rsidRPr="00611511">
        <w:rPr>
          <w:rFonts w:ascii="Sakkal Majalla" w:hAnsi="Sakkal Majalla" w:cs="Sakkal Majalla"/>
          <w:color w:val="000000"/>
          <w:sz w:val="28"/>
          <w:szCs w:val="28"/>
          <w:rtl/>
        </w:rPr>
        <w:t>، (بدون الطبعة، المكتبة العصرية، المكتبة العصرية، 1425هـ - 2004م</w:t>
      </w:r>
      <w:r w:rsidRPr="00611511">
        <w:rPr>
          <w:rFonts w:ascii="Sakkal Majalla" w:hAnsi="Sakkal Majalla" w:cs="Sakkal Majalla" w:hint="cs"/>
          <w:color w:val="000000"/>
          <w:sz w:val="28"/>
          <w:szCs w:val="28"/>
          <w:rtl/>
        </w:rPr>
        <w:t>.</w:t>
      </w:r>
    </w:p>
    <w:p w14:paraId="05F0D1F6" w14:textId="77777777" w:rsidR="00681180" w:rsidRPr="00611511" w:rsidRDefault="00681180" w:rsidP="00681180">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أحمد بن الحسين بن علي بن موسى الخُسْرَوْجِردي الخراساني، أبو بكر البيهقي، </w:t>
      </w:r>
      <w:r w:rsidRPr="00681180">
        <w:rPr>
          <w:rFonts w:ascii="Sakkal Majalla" w:hAnsi="Sakkal Majalla" w:cs="Sakkal Majalla"/>
          <w:i/>
          <w:iCs/>
          <w:sz w:val="28"/>
          <w:szCs w:val="28"/>
          <w:rtl/>
        </w:rPr>
        <w:t>السنن الكبرى</w:t>
      </w:r>
      <w:r w:rsidRPr="00611511">
        <w:rPr>
          <w:rFonts w:ascii="Sakkal Majalla" w:hAnsi="Sakkal Majalla" w:cs="Sakkal Majalla"/>
          <w:sz w:val="28"/>
          <w:szCs w:val="28"/>
          <w:rtl/>
        </w:rPr>
        <w:t>، باب من سها فترك ركنا عاد إلى ما ترك حتى يَأتي بالصلاة على الترتيب، رقم 3856، (الطبعة الثالثة؛ بيروت – لبنات: دار الكتب العلمية، 1424 هـ - 2003 م)، ج 2</w:t>
      </w:r>
      <w:r w:rsidRPr="00611511">
        <w:rPr>
          <w:rFonts w:ascii="Sakkal Majalla" w:hAnsi="Sakkal Majalla" w:cs="Sakkal Majalla" w:hint="cs"/>
          <w:sz w:val="28"/>
          <w:szCs w:val="28"/>
          <w:rtl/>
        </w:rPr>
        <w:t>.</w:t>
      </w:r>
    </w:p>
    <w:p w14:paraId="02B37561" w14:textId="77777777" w:rsidR="00681180" w:rsidRDefault="00681180" w:rsidP="00611511">
      <w:pPr>
        <w:autoSpaceDE w:val="0"/>
        <w:autoSpaceDN w:val="0"/>
        <w:bidi/>
        <w:adjustRightInd w:val="0"/>
        <w:spacing w:before="120" w:after="0" w:line="240" w:lineRule="auto"/>
        <w:ind w:left="738" w:hanging="738"/>
        <w:jc w:val="both"/>
        <w:rPr>
          <w:rFonts w:ascii="Sakkal Majalla" w:hAnsi="Sakkal Majalla" w:cs="Sakkal Majalla"/>
          <w:spacing w:val="-8"/>
          <w:sz w:val="28"/>
          <w:szCs w:val="28"/>
          <w:rtl/>
        </w:rPr>
      </w:pPr>
      <w:r w:rsidRPr="00611511">
        <w:rPr>
          <w:rFonts w:ascii="Sakkal Majalla" w:hAnsi="Sakkal Majalla" w:cs="Sakkal Majalla"/>
          <w:spacing w:val="-8"/>
          <w:sz w:val="28"/>
          <w:szCs w:val="28"/>
          <w:rtl/>
        </w:rPr>
        <w:lastRenderedPageBreak/>
        <w:t xml:space="preserve">أحمد بن الحسين بن علي بن موسى الخسروجردي الخراساني، </w:t>
      </w:r>
      <w:r w:rsidRPr="00681180">
        <w:rPr>
          <w:rFonts w:ascii="Sakkal Majalla" w:hAnsi="Sakkal Majalla" w:cs="Sakkal Majalla"/>
          <w:i/>
          <w:iCs/>
          <w:spacing w:val="-8"/>
          <w:sz w:val="28"/>
          <w:szCs w:val="28"/>
          <w:rtl/>
        </w:rPr>
        <w:t>السنن الكبرى للبيهقي</w:t>
      </w:r>
      <w:r w:rsidRPr="00611511">
        <w:rPr>
          <w:rFonts w:ascii="Sakkal Majalla" w:hAnsi="Sakkal Majalla" w:cs="Sakkal Majalla"/>
          <w:spacing w:val="-8"/>
          <w:sz w:val="28"/>
          <w:szCs w:val="28"/>
          <w:rtl/>
        </w:rPr>
        <w:t>، كتاب الجمعة، باب من تجب عليه الجمعة، رقم 5578، (الطبعة الثالثة؛ بيروت – لبنان: دار الكتب العلمية، 1424ه)، ج 3</w:t>
      </w:r>
      <w:r>
        <w:rPr>
          <w:rFonts w:ascii="Sakkal Majalla" w:hAnsi="Sakkal Majalla" w:cs="Sakkal Majalla" w:hint="cs"/>
          <w:spacing w:val="-8"/>
          <w:sz w:val="28"/>
          <w:szCs w:val="28"/>
          <w:rtl/>
        </w:rPr>
        <w:t>.</w:t>
      </w:r>
      <w:r w:rsidRPr="00611511">
        <w:rPr>
          <w:rFonts w:ascii="Sakkal Majalla" w:hAnsi="Sakkal Majalla" w:cs="Sakkal Majalla"/>
          <w:spacing w:val="-8"/>
          <w:sz w:val="28"/>
          <w:szCs w:val="28"/>
          <w:rtl/>
        </w:rPr>
        <w:t xml:space="preserve"> </w:t>
      </w:r>
    </w:p>
    <w:p w14:paraId="39AAC7C1"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 xml:space="preserve">أحمد بن علي بن حجر أبو الفضل العسقلاني الشافعي، </w:t>
      </w:r>
      <w:r w:rsidRPr="00681180">
        <w:rPr>
          <w:rFonts w:ascii="Sakkal Majalla" w:hAnsi="Sakkal Majalla" w:cs="Sakkal Majalla"/>
          <w:i/>
          <w:iCs/>
          <w:color w:val="000000"/>
          <w:sz w:val="28"/>
          <w:szCs w:val="28"/>
          <w:rtl/>
        </w:rPr>
        <w:t>الإصابة في تمييز الصحابة</w:t>
      </w:r>
      <w:r w:rsidRPr="00611511">
        <w:rPr>
          <w:rFonts w:ascii="Sakkal Majalla" w:hAnsi="Sakkal Majalla" w:cs="Sakkal Majalla"/>
          <w:color w:val="000000"/>
          <w:sz w:val="28"/>
          <w:szCs w:val="28"/>
          <w:rtl/>
        </w:rPr>
        <w:t>، (الطبعة الأولى؛ بيروت: دار الجيل، 1412ه)، ج 2</w:t>
      </w:r>
      <w:r w:rsidRPr="00611511">
        <w:rPr>
          <w:rFonts w:ascii="Sakkal Majalla" w:hAnsi="Sakkal Majalla" w:cs="Sakkal Majalla" w:hint="cs"/>
          <w:color w:val="000000"/>
          <w:sz w:val="28"/>
          <w:szCs w:val="28"/>
          <w:rtl/>
        </w:rPr>
        <w:t>.</w:t>
      </w:r>
    </w:p>
    <w:p w14:paraId="67BE15D3" w14:textId="77777777" w:rsidR="00681180" w:rsidRDefault="00681180" w:rsidP="00681180">
      <w:pPr>
        <w:autoSpaceDE w:val="0"/>
        <w:autoSpaceDN w:val="0"/>
        <w:bidi/>
        <w:adjustRightInd w:val="0"/>
        <w:spacing w:before="120" w:after="0" w:line="240" w:lineRule="auto"/>
        <w:ind w:left="738" w:hanging="738"/>
        <w:jc w:val="both"/>
        <w:rPr>
          <w:rFonts w:ascii="Sakkal Majalla" w:hAnsi="Sakkal Majalla" w:cs="Sakkal Majalla"/>
          <w:spacing w:val="-8"/>
          <w:sz w:val="28"/>
          <w:szCs w:val="28"/>
          <w:rtl/>
        </w:rPr>
      </w:pPr>
      <w:r w:rsidRPr="00611511">
        <w:rPr>
          <w:rFonts w:ascii="Sakkal Majalla" w:hAnsi="Sakkal Majalla" w:cs="Sakkal Majalla"/>
          <w:spacing w:val="-8"/>
          <w:sz w:val="28"/>
          <w:szCs w:val="28"/>
          <w:rtl/>
        </w:rPr>
        <w:t xml:space="preserve">الألباني </w:t>
      </w:r>
      <w:r>
        <w:rPr>
          <w:rFonts w:ascii="Sakkal Majalla" w:hAnsi="Sakkal Majalla" w:cs="Sakkal Majalla" w:hint="cs"/>
          <w:spacing w:val="-8"/>
          <w:sz w:val="28"/>
          <w:szCs w:val="28"/>
          <w:rtl/>
        </w:rPr>
        <w:t xml:space="preserve">. </w:t>
      </w:r>
      <w:r w:rsidRPr="00681180">
        <w:rPr>
          <w:rFonts w:ascii="Sakkal Majalla" w:hAnsi="Sakkal Majalla" w:cs="Sakkal Majalla"/>
          <w:i/>
          <w:iCs/>
          <w:spacing w:val="-8"/>
          <w:sz w:val="28"/>
          <w:szCs w:val="28"/>
          <w:rtl/>
        </w:rPr>
        <w:t>صحيح و ضعيف سنن أبي داود</w:t>
      </w:r>
      <w:r>
        <w:rPr>
          <w:rFonts w:ascii="Sakkal Majalla" w:hAnsi="Sakkal Majalla" w:cs="Sakkal Majalla" w:hint="cs"/>
          <w:spacing w:val="-8"/>
          <w:sz w:val="28"/>
          <w:szCs w:val="28"/>
          <w:rtl/>
        </w:rPr>
        <w:t>،</w:t>
      </w:r>
      <w:r w:rsidRPr="00611511">
        <w:rPr>
          <w:rFonts w:ascii="Sakkal Majalla" w:hAnsi="Sakkal Majalla" w:cs="Sakkal Majalla"/>
          <w:spacing w:val="-8"/>
          <w:sz w:val="28"/>
          <w:szCs w:val="28"/>
          <w:rtl/>
        </w:rPr>
        <w:t xml:space="preserve"> ج 1</w:t>
      </w:r>
      <w:r>
        <w:rPr>
          <w:rFonts w:ascii="Sakkal Majalla" w:hAnsi="Sakkal Majalla" w:cs="Sakkal Majalla" w:hint="cs"/>
          <w:spacing w:val="-8"/>
          <w:sz w:val="28"/>
          <w:szCs w:val="28"/>
          <w:rtl/>
        </w:rPr>
        <w:t>.</w:t>
      </w:r>
    </w:p>
    <w:p w14:paraId="025820EA" w14:textId="77777777" w:rsidR="00681180" w:rsidRDefault="00681180" w:rsidP="00681180">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الشافعي أبو عبد الله محمد بن إدريس بن العباس بن عثمان بن شافع، </w:t>
      </w:r>
      <w:r w:rsidRPr="00681180">
        <w:rPr>
          <w:rFonts w:ascii="Sakkal Majalla" w:hAnsi="Sakkal Majalla" w:cs="Sakkal Majalla"/>
          <w:i/>
          <w:iCs/>
          <w:sz w:val="28"/>
          <w:szCs w:val="28"/>
          <w:rtl/>
        </w:rPr>
        <w:t>مسند الإمام الشافعي</w:t>
      </w:r>
      <w:r w:rsidRPr="00611511">
        <w:rPr>
          <w:rFonts w:ascii="Sakkal Majalla" w:hAnsi="Sakkal Majalla" w:cs="Sakkal Majalla"/>
          <w:sz w:val="28"/>
          <w:szCs w:val="28"/>
          <w:rtl/>
        </w:rPr>
        <w:t>، كتاب الصلاة، باب الحادي عشر في صلاة الجمعة، رقم 418، (بدون الطبعة؛  بيروت – لبنان: دار الكتب العلمية، 1370 هـ - 1951 م)، ج 1</w:t>
      </w:r>
      <w:r>
        <w:rPr>
          <w:rFonts w:ascii="Sakkal Majalla" w:hAnsi="Sakkal Majalla" w:cs="Sakkal Majalla" w:hint="cs"/>
          <w:sz w:val="28"/>
          <w:szCs w:val="28"/>
          <w:rtl/>
        </w:rPr>
        <w:t>.</w:t>
      </w:r>
    </w:p>
    <w:p w14:paraId="09F35BA5"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الشافعي أبو عبد الله محمد بن إدريس بن عبد المطلب بن عبد مناف المطلبي القرشي، ا</w:t>
      </w:r>
      <w:r w:rsidRPr="00681180">
        <w:rPr>
          <w:rFonts w:ascii="Sakkal Majalla" w:hAnsi="Sakkal Majalla" w:cs="Sakkal Majalla"/>
          <w:i/>
          <w:iCs/>
          <w:sz w:val="28"/>
          <w:szCs w:val="28"/>
          <w:rtl/>
        </w:rPr>
        <w:t>لأم</w:t>
      </w:r>
      <w:r w:rsidRPr="00611511">
        <w:rPr>
          <w:rFonts w:ascii="Sakkal Majalla" w:hAnsi="Sakkal Majalla" w:cs="Sakkal Majalla"/>
          <w:sz w:val="28"/>
          <w:szCs w:val="28"/>
          <w:rtl/>
        </w:rPr>
        <w:t>، (الطبعة الأولى؛ بيروت: دار المعرفة، 1410هـ/1990م)، ج 1</w:t>
      </w:r>
      <w:r w:rsidRPr="00611511">
        <w:rPr>
          <w:rFonts w:ascii="Sakkal Majalla" w:hAnsi="Sakkal Majalla" w:cs="Sakkal Majalla" w:hint="cs"/>
          <w:sz w:val="28"/>
          <w:szCs w:val="28"/>
          <w:rtl/>
        </w:rPr>
        <w:t>.</w:t>
      </w:r>
    </w:p>
    <w:p w14:paraId="580F89FB"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عبد الرحمن الجزيري،  </w:t>
      </w:r>
      <w:r w:rsidRPr="00681180">
        <w:rPr>
          <w:rFonts w:ascii="Sakkal Majalla" w:hAnsi="Sakkal Majalla" w:cs="Sakkal Majalla"/>
          <w:i/>
          <w:iCs/>
          <w:sz w:val="28"/>
          <w:szCs w:val="28"/>
          <w:rtl/>
        </w:rPr>
        <w:t>الفقه على المذاهب الأربعة</w:t>
      </w:r>
      <w:r w:rsidRPr="00611511">
        <w:rPr>
          <w:rFonts w:ascii="Sakkal Majalla" w:hAnsi="Sakkal Majalla" w:cs="Sakkal Majalla"/>
          <w:sz w:val="28"/>
          <w:szCs w:val="28"/>
          <w:rtl/>
        </w:rPr>
        <w:t>، ج 3</w:t>
      </w:r>
      <w:r w:rsidRPr="00611511">
        <w:rPr>
          <w:rFonts w:ascii="Sakkal Majalla" w:hAnsi="Sakkal Majalla" w:cs="Sakkal Majalla" w:hint="cs"/>
          <w:sz w:val="28"/>
          <w:szCs w:val="28"/>
          <w:rtl/>
        </w:rPr>
        <w:t>.</w:t>
      </w:r>
    </w:p>
    <w:p w14:paraId="672D4620"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 xml:space="preserve">عبد الرحمن بن محمد عوض الجزيري، </w:t>
      </w:r>
      <w:r w:rsidRPr="00681180">
        <w:rPr>
          <w:rFonts w:ascii="Sakkal Majalla" w:hAnsi="Sakkal Majalla" w:cs="Sakkal Majalla"/>
          <w:i/>
          <w:iCs/>
          <w:color w:val="000000"/>
          <w:sz w:val="28"/>
          <w:szCs w:val="28"/>
          <w:rtl/>
        </w:rPr>
        <w:t>الفقه على المذاهب الأربعة</w:t>
      </w:r>
      <w:r w:rsidRPr="00611511">
        <w:rPr>
          <w:rFonts w:ascii="Sakkal Majalla" w:hAnsi="Sakkal Majalla" w:cs="Sakkal Majalla"/>
          <w:color w:val="000000"/>
          <w:sz w:val="28"/>
          <w:szCs w:val="28"/>
          <w:rtl/>
        </w:rPr>
        <w:t>، ج 1</w:t>
      </w:r>
      <w:r w:rsidRPr="00611511">
        <w:rPr>
          <w:rFonts w:ascii="Sakkal Majalla" w:hAnsi="Sakkal Majalla" w:cs="Sakkal Majalla" w:hint="cs"/>
          <w:color w:val="000000"/>
          <w:sz w:val="28"/>
          <w:szCs w:val="28"/>
          <w:rtl/>
        </w:rPr>
        <w:t>.</w:t>
      </w:r>
    </w:p>
    <w:p w14:paraId="4EE83661" w14:textId="77777777" w:rsidR="00681180" w:rsidRPr="00611511" w:rsidRDefault="00681180" w:rsidP="00F629E6">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 xml:space="preserve">علاء الدين، أبو بكر بن مسعود بن أحمد الكاساني الحنفي، </w:t>
      </w:r>
      <w:r w:rsidRPr="00681180">
        <w:rPr>
          <w:rFonts w:ascii="Sakkal Majalla" w:hAnsi="Sakkal Majalla" w:cs="Sakkal Majalla"/>
          <w:i/>
          <w:iCs/>
          <w:color w:val="000000"/>
          <w:sz w:val="28"/>
          <w:szCs w:val="28"/>
          <w:rtl/>
        </w:rPr>
        <w:t>بدائع الصنائع في ترتيب الشرائع</w:t>
      </w:r>
      <w:r w:rsidRPr="00611511">
        <w:rPr>
          <w:rFonts w:ascii="Sakkal Majalla" w:hAnsi="Sakkal Majalla" w:cs="Sakkal Majalla"/>
          <w:color w:val="000000"/>
          <w:sz w:val="28"/>
          <w:szCs w:val="28"/>
          <w:rtl/>
        </w:rPr>
        <w:t>، ج 1</w:t>
      </w:r>
      <w:r w:rsidRPr="00611511">
        <w:rPr>
          <w:rFonts w:ascii="Sakkal Majalla" w:hAnsi="Sakkal Majalla" w:cs="Sakkal Majalla" w:hint="cs"/>
          <w:color w:val="000000"/>
          <w:sz w:val="28"/>
          <w:szCs w:val="28"/>
          <w:rtl/>
        </w:rPr>
        <w:t>.</w:t>
      </w:r>
    </w:p>
    <w:p w14:paraId="3D7B11A3" w14:textId="77777777" w:rsidR="00681180" w:rsidRPr="00611511" w:rsidRDefault="00681180" w:rsidP="00F629E6">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 xml:space="preserve">محمد بن أحمد بن أبي سهل شمس الأئمة السرخسي، </w:t>
      </w:r>
      <w:r w:rsidRPr="00681180">
        <w:rPr>
          <w:rFonts w:ascii="Sakkal Majalla" w:hAnsi="Sakkal Majalla" w:cs="Sakkal Majalla"/>
          <w:i/>
          <w:iCs/>
          <w:color w:val="000000"/>
          <w:sz w:val="28"/>
          <w:szCs w:val="28"/>
          <w:rtl/>
        </w:rPr>
        <w:t>المبسوط</w:t>
      </w:r>
      <w:r w:rsidRPr="00611511">
        <w:rPr>
          <w:rFonts w:ascii="Sakkal Majalla" w:hAnsi="Sakkal Majalla" w:cs="Sakkal Majalla"/>
          <w:color w:val="000000"/>
          <w:sz w:val="28"/>
          <w:szCs w:val="28"/>
          <w:rtl/>
        </w:rPr>
        <w:t>، (ا</w:t>
      </w:r>
      <w:r w:rsidRPr="00611511">
        <w:rPr>
          <w:rFonts w:ascii="Sakkal Majalla" w:hAnsi="Sakkal Majalla" w:cs="Sakkal Majalla"/>
          <w:sz w:val="28"/>
          <w:szCs w:val="28"/>
          <w:rtl/>
        </w:rPr>
        <w:t xml:space="preserve">لطبعة الأولى؛ </w:t>
      </w:r>
      <w:r w:rsidRPr="00611511">
        <w:rPr>
          <w:rFonts w:ascii="Sakkal Majalla" w:hAnsi="Sakkal Majalla" w:cs="Sakkal Majalla"/>
          <w:color w:val="000000"/>
          <w:sz w:val="28"/>
          <w:szCs w:val="28"/>
          <w:rtl/>
        </w:rPr>
        <w:t>بيروت: دار المعرفة، 1414هـ-1993م)، ج 2</w:t>
      </w:r>
      <w:r w:rsidRPr="00611511">
        <w:rPr>
          <w:rFonts w:ascii="Sakkal Majalla" w:hAnsi="Sakkal Majalla" w:cs="Sakkal Majalla" w:hint="cs"/>
          <w:color w:val="000000"/>
          <w:sz w:val="28"/>
          <w:szCs w:val="28"/>
          <w:rtl/>
        </w:rPr>
        <w:t>.</w:t>
      </w:r>
    </w:p>
    <w:p w14:paraId="3560715B" w14:textId="77777777" w:rsidR="00681180" w:rsidRDefault="00681180" w:rsidP="00681180">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محمد بن حبان بن أحمد بن حبان بن معاذ بن مَعْبدَ، التميمي، </w:t>
      </w:r>
      <w:r w:rsidRPr="00681180">
        <w:rPr>
          <w:rFonts w:ascii="Sakkal Majalla" w:hAnsi="Sakkal Majalla" w:cs="Sakkal Majalla"/>
          <w:i/>
          <w:iCs/>
          <w:sz w:val="28"/>
          <w:szCs w:val="28"/>
          <w:rtl/>
        </w:rPr>
        <w:t>صحيح ابن حبان بترتيب ابن بلبان</w:t>
      </w:r>
      <w:r w:rsidRPr="00611511">
        <w:rPr>
          <w:rFonts w:ascii="Sakkal Majalla" w:hAnsi="Sakkal Majalla" w:cs="Sakkal Majalla"/>
          <w:sz w:val="28"/>
          <w:szCs w:val="28"/>
          <w:rtl/>
        </w:rPr>
        <w:t>، كتاب الصلاة، باب الأذان، رقم 1658، (الطبعة الثانية؛ بيروت: مؤسسة الرسالة، 1414ه – 1993م)، ج 4</w:t>
      </w:r>
      <w:r>
        <w:rPr>
          <w:rFonts w:ascii="Sakkal Majalla" w:hAnsi="Sakkal Majalla" w:cs="Sakkal Majalla" w:hint="cs"/>
          <w:sz w:val="28"/>
          <w:szCs w:val="28"/>
          <w:rtl/>
        </w:rPr>
        <w:t>.</w:t>
      </w:r>
    </w:p>
    <w:p w14:paraId="4EC91DCD"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محمد بن محمد بن محمود، أكمل الدين أبو عبد الله ابن الشيخ شمس الدين، العناية شرح الهداية، (بدون طبعة، دار الفكر، بدون تاريخ)، ج 2</w:t>
      </w:r>
      <w:r w:rsidRPr="00611511">
        <w:rPr>
          <w:rFonts w:ascii="Sakkal Majalla" w:hAnsi="Sakkal Majalla" w:cs="Sakkal Majalla" w:hint="cs"/>
          <w:color w:val="000000"/>
          <w:sz w:val="28"/>
          <w:szCs w:val="28"/>
          <w:rtl/>
        </w:rPr>
        <w:t>.</w:t>
      </w:r>
    </w:p>
    <w:p w14:paraId="14892894"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محمد حسب الصديقي، </w:t>
      </w:r>
      <w:r w:rsidRPr="00611511">
        <w:rPr>
          <w:rFonts w:ascii="Sakkal Majalla" w:hAnsi="Sakkal Majalla" w:cs="Sakkal Majalla"/>
          <w:sz w:val="28"/>
          <w:szCs w:val="28"/>
        </w:rPr>
        <w:t>Dinamika dan Elastisitas Hukum Islam</w:t>
      </w:r>
      <w:r w:rsidRPr="00611511">
        <w:rPr>
          <w:rFonts w:ascii="Sakkal Majalla" w:hAnsi="Sakkal Majalla" w:cs="Sakkal Majalla"/>
          <w:sz w:val="28"/>
          <w:szCs w:val="28"/>
          <w:rtl/>
        </w:rPr>
        <w:t>، (الطبعة الأولى؛ جاكرتا: خبر ذهبي، 1979</w:t>
      </w:r>
      <w:r w:rsidRPr="00611511">
        <w:rPr>
          <w:rFonts w:ascii="Sakkal Majalla" w:hAnsi="Sakkal Majalla" w:cs="Sakkal Majalla" w:hint="cs"/>
          <w:sz w:val="28"/>
          <w:szCs w:val="28"/>
          <w:rtl/>
        </w:rPr>
        <w:t>.</w:t>
      </w:r>
    </w:p>
    <w:p w14:paraId="6CE666D7"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 xml:space="preserve">محمد حسب الصديقي، </w:t>
      </w:r>
      <w:r w:rsidRPr="00681180">
        <w:rPr>
          <w:rFonts w:ascii="Sakkal Majalla" w:hAnsi="Sakkal Majalla" w:cs="Sakkal Majalla"/>
          <w:i/>
          <w:iCs/>
          <w:sz w:val="28"/>
          <w:szCs w:val="28"/>
        </w:rPr>
        <w:t>Pedoman Shalat</w:t>
      </w:r>
      <w:r w:rsidRPr="00611511">
        <w:rPr>
          <w:rFonts w:ascii="Sakkal Majalla" w:hAnsi="Sakkal Majalla" w:cs="Sakkal Majalla"/>
          <w:sz w:val="28"/>
          <w:szCs w:val="28"/>
          <w:rtl/>
        </w:rPr>
        <w:t>، (الطبعة الأولى؛ سيمارانج – اندونيسيا: مكتبة ريزقي فوترا، 2011م</w:t>
      </w:r>
      <w:r w:rsidRPr="00611511">
        <w:rPr>
          <w:rFonts w:ascii="Sakkal Majalla" w:hAnsi="Sakkal Majalla" w:cs="Sakkal Majalla" w:hint="cs"/>
          <w:sz w:val="28"/>
          <w:szCs w:val="28"/>
          <w:rtl/>
        </w:rPr>
        <w:t>.</w:t>
      </w:r>
    </w:p>
    <w:p w14:paraId="5E044555" w14:textId="77777777" w:rsidR="00681180" w:rsidRPr="00611511" w:rsidRDefault="00681180" w:rsidP="00F629E6">
      <w:pPr>
        <w:autoSpaceDE w:val="0"/>
        <w:autoSpaceDN w:val="0"/>
        <w:bidi/>
        <w:adjustRightInd w:val="0"/>
        <w:spacing w:before="120" w:after="0" w:line="240" w:lineRule="auto"/>
        <w:ind w:left="738" w:hanging="738"/>
        <w:jc w:val="both"/>
        <w:rPr>
          <w:rFonts w:ascii="Sakkal Majalla" w:hAnsi="Sakkal Majalla" w:cs="Sakkal Majalla"/>
          <w:b/>
          <w:bCs/>
          <w:sz w:val="28"/>
          <w:szCs w:val="28"/>
          <w:rtl/>
        </w:rPr>
      </w:pPr>
      <w:r w:rsidRPr="00611511">
        <w:rPr>
          <w:rFonts w:ascii="Sakkal Majalla" w:hAnsi="Sakkal Majalla" w:cs="Sakkal Majalla"/>
          <w:sz w:val="28"/>
          <w:szCs w:val="28"/>
          <w:rtl/>
        </w:rPr>
        <w:t xml:space="preserve">مسلم بن الحجاج أبو الحسن القشيري النيسابوري، </w:t>
      </w:r>
      <w:r w:rsidRPr="00611511">
        <w:rPr>
          <w:rFonts w:ascii="Sakkal Majalla" w:hAnsi="Sakkal Majalla" w:cs="Sakkal Majalla"/>
          <w:i/>
          <w:iCs/>
          <w:sz w:val="28"/>
          <w:szCs w:val="28"/>
          <w:rtl/>
        </w:rPr>
        <w:t>صحيح مسلم</w:t>
      </w:r>
      <w:r w:rsidRPr="00611511">
        <w:rPr>
          <w:rFonts w:ascii="Sakkal Majalla" w:hAnsi="Sakkal Majalla" w:cs="Sakkal Majalla"/>
          <w:sz w:val="28"/>
          <w:szCs w:val="28"/>
          <w:rtl/>
        </w:rPr>
        <w:t>، كتاب الجمعة، باب فضل يوم الجمعة، رقم 854، (بدون طبعة؛ بيروت-لبنان: دار إحياء التراث العربي، بدون سنة)، ج 2</w:t>
      </w:r>
      <w:r w:rsidRPr="00611511">
        <w:rPr>
          <w:rFonts w:ascii="Sakkal Majalla" w:hAnsi="Sakkal Majalla" w:cs="Sakkal Majalla" w:hint="cs"/>
          <w:sz w:val="28"/>
          <w:szCs w:val="28"/>
          <w:rtl/>
        </w:rPr>
        <w:t>.</w:t>
      </w:r>
    </w:p>
    <w:p w14:paraId="357B7311"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 xml:space="preserve">موسى بن أحمد بن موسى بن سالم بن عيسى بن سالم الحجاوي المقدسي، </w:t>
      </w:r>
      <w:r w:rsidRPr="00681180">
        <w:rPr>
          <w:rFonts w:ascii="Sakkal Majalla" w:hAnsi="Sakkal Majalla" w:cs="Sakkal Majalla"/>
          <w:i/>
          <w:iCs/>
          <w:color w:val="000000"/>
          <w:sz w:val="28"/>
          <w:szCs w:val="28"/>
          <w:rtl/>
        </w:rPr>
        <w:t>الإقناع في فقه الإمام أحمد بن حنبل</w:t>
      </w:r>
      <w:r w:rsidRPr="00611511">
        <w:rPr>
          <w:rFonts w:ascii="Sakkal Majalla" w:hAnsi="Sakkal Majalla" w:cs="Sakkal Majalla"/>
          <w:color w:val="000000"/>
          <w:sz w:val="28"/>
          <w:szCs w:val="28"/>
          <w:rtl/>
        </w:rPr>
        <w:t>، (بدون الطبعة؛ بيروت – لبنان: دار المعرفة)، ج 1</w:t>
      </w:r>
      <w:r w:rsidRPr="00611511">
        <w:rPr>
          <w:rFonts w:ascii="Sakkal Majalla" w:hAnsi="Sakkal Majalla" w:cs="Sakkal Majalla" w:hint="cs"/>
          <w:color w:val="000000"/>
          <w:sz w:val="28"/>
          <w:szCs w:val="28"/>
          <w:rtl/>
        </w:rPr>
        <w:t>.</w:t>
      </w:r>
    </w:p>
    <w:p w14:paraId="5BFA1449" w14:textId="77777777"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lastRenderedPageBreak/>
        <w:t xml:space="preserve">وهبة الزحيلي، </w:t>
      </w:r>
      <w:r w:rsidRPr="00611511">
        <w:rPr>
          <w:rFonts w:ascii="Sakkal Majalla" w:hAnsi="Sakkal Majalla" w:cs="Sakkal Majalla"/>
          <w:i/>
          <w:iCs/>
          <w:color w:val="000000"/>
          <w:sz w:val="28"/>
          <w:szCs w:val="28"/>
          <w:rtl/>
        </w:rPr>
        <w:t>الفقه الإسلامي وأدلته</w:t>
      </w:r>
      <w:r w:rsidRPr="00611511">
        <w:rPr>
          <w:rFonts w:ascii="Sakkal Majalla" w:hAnsi="Sakkal Majalla" w:cs="Sakkal Majalla" w:hint="cs"/>
          <w:color w:val="000000"/>
          <w:sz w:val="28"/>
          <w:szCs w:val="28"/>
          <w:rtl/>
        </w:rPr>
        <w:t>.</w:t>
      </w:r>
    </w:p>
    <w:p w14:paraId="0FF61EA2" w14:textId="77777777" w:rsidR="00611511" w:rsidRDefault="00611511" w:rsidP="00611511">
      <w:pPr>
        <w:pStyle w:val="FootnoteText"/>
        <w:spacing w:before="120"/>
        <w:ind w:firstLine="673"/>
        <w:jc w:val="both"/>
        <w:rPr>
          <w:rFonts w:ascii="Sakkal Majalla" w:hAnsi="Sakkal Majalla" w:cs="Sakkal Majalla"/>
          <w:rtl/>
        </w:rPr>
      </w:pPr>
      <w:r w:rsidRPr="00F629E6">
        <w:rPr>
          <w:rFonts w:ascii="Times New Arabic" w:hAnsi="Times New Arabic" w:cs="Sakkal Majalla"/>
        </w:rPr>
        <w:t xml:space="preserve">Hasbi Ash-shiddieqy, “mengapa saya menyalahi jumhur dan mewajibkan Jumat </w:t>
      </w:r>
      <w:r w:rsidRPr="00F629E6">
        <w:rPr>
          <w:rFonts w:ascii="Times New Arabic" w:hAnsi="Times New Arabic" w:cs="Sakkal Majalla"/>
          <w:spacing w:val="-4"/>
        </w:rPr>
        <w:t xml:space="preserve">juga atas orang yang tidak ke masjid?”, </w:t>
      </w:r>
      <w:r w:rsidRPr="00F629E6">
        <w:rPr>
          <w:rFonts w:ascii="Times New Arabic" w:hAnsi="Times New Arabic" w:cs="Sakkal Majalla"/>
          <w:i/>
          <w:iCs/>
          <w:spacing w:val="-4"/>
        </w:rPr>
        <w:t>al-jamiah</w:t>
      </w:r>
      <w:r w:rsidRPr="00F629E6">
        <w:rPr>
          <w:rFonts w:ascii="Times New Arabic" w:hAnsi="Times New Arabic" w:cs="Sakkal Majalla"/>
          <w:spacing w:val="-4"/>
        </w:rPr>
        <w:t xml:space="preserve"> XIII. th 1974, No.7, h 14, https://jurnal.ar-raniry.ac.id.</w:t>
      </w:r>
    </w:p>
    <w:p w14:paraId="472F42EF" w14:textId="77777777" w:rsidR="00611511" w:rsidRPr="00611511" w:rsidRDefault="00611511" w:rsidP="00611511">
      <w:pPr>
        <w:pStyle w:val="FootnoteText"/>
        <w:spacing w:before="120"/>
        <w:ind w:firstLine="673"/>
        <w:jc w:val="both"/>
        <w:rPr>
          <w:rFonts w:ascii="Times New Arabic" w:hAnsi="Times New Arabic" w:cs="Sakkal Majalla"/>
          <w:i/>
          <w:iCs/>
          <w:rtl/>
        </w:rPr>
      </w:pPr>
      <w:r w:rsidRPr="00611511">
        <w:rPr>
          <w:rFonts w:ascii="Times New Arabic" w:hAnsi="Times New Arabic" w:cs="Sakkal Majalla"/>
        </w:rPr>
        <w:t xml:space="preserve">Muhammad Hasbi Assiddiqie, </w:t>
      </w:r>
      <w:r w:rsidRPr="00611511">
        <w:rPr>
          <w:rFonts w:ascii="Times New Arabic" w:hAnsi="Times New Arabic" w:cs="Sakkal Majalla"/>
          <w:i/>
          <w:iCs/>
        </w:rPr>
        <w:t>Pedoman Shalat,</w:t>
      </w:r>
    </w:p>
    <w:p w14:paraId="6591B6C6" w14:textId="0B012D30" w:rsidR="00F629E6" w:rsidRPr="00611511" w:rsidRDefault="00F629E6" w:rsidP="00611511">
      <w:pPr>
        <w:pStyle w:val="FootnoteText"/>
        <w:spacing w:before="120"/>
        <w:ind w:firstLine="673"/>
        <w:jc w:val="both"/>
        <w:rPr>
          <w:rFonts w:ascii="Times New Arabic" w:hAnsi="Times New Arabic" w:cs="Sakkal Majalla"/>
          <w:rtl/>
        </w:rPr>
      </w:pPr>
      <w:r w:rsidRPr="00611511">
        <w:rPr>
          <w:rFonts w:ascii="Times New Arabic" w:hAnsi="Times New Arabic" w:cs="Sakkal Majalla"/>
        </w:rPr>
        <w:t>Rahmawati, “Metode Istinbat Hukum (Telaah Pemikiran Teungku Muhammad</w:t>
      </w:r>
      <w:r w:rsidRPr="00611511">
        <w:rPr>
          <w:rFonts w:ascii="Times New Arabic" w:hAnsi="Times New Arabic" w:cs="Sakkal Majalla"/>
          <w:rtl/>
        </w:rPr>
        <w:t xml:space="preserve"> </w:t>
      </w:r>
      <w:r w:rsidRPr="00611511">
        <w:rPr>
          <w:rFonts w:ascii="Times New Arabic" w:hAnsi="Times New Arabic" w:cs="Sakkal Majalla"/>
        </w:rPr>
        <w:t xml:space="preserve">Hasbi Ash-siddieqy)”, </w:t>
      </w:r>
      <w:r w:rsidRPr="00611511">
        <w:rPr>
          <w:rFonts w:ascii="Times New Arabic" w:hAnsi="Times New Arabic" w:cs="Sakkal Majalla"/>
          <w:i/>
          <w:iCs/>
        </w:rPr>
        <w:t>disertasi</w:t>
      </w:r>
      <w:r w:rsidRPr="00611511">
        <w:rPr>
          <w:rFonts w:ascii="Times New Arabic" w:hAnsi="Times New Arabic" w:cs="Sakkal Majalla"/>
        </w:rPr>
        <w:t>: Fakultas Syariah Dan Hukum Program Pasca Sarjana UIN Alauddin Makassar, 2014.</w:t>
      </w:r>
    </w:p>
    <w:sectPr w:rsidR="00F629E6" w:rsidRPr="00611511" w:rsidSect="004344A8">
      <w:headerReference w:type="default" r:id="rId13"/>
      <w:pgSz w:w="11907" w:h="16839" w:code="9"/>
      <w:pgMar w:top="2268" w:right="2268" w:bottom="1701" w:left="1701" w:header="1020" w:footer="12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32EF" w14:textId="77777777" w:rsidR="000251C8" w:rsidRDefault="000251C8" w:rsidP="003A789D">
      <w:pPr>
        <w:spacing w:after="0" w:line="240" w:lineRule="auto"/>
      </w:pPr>
      <w:r>
        <w:separator/>
      </w:r>
    </w:p>
  </w:endnote>
  <w:endnote w:type="continuationSeparator" w:id="0">
    <w:p w14:paraId="3A0FD0FB" w14:textId="77777777" w:rsidR="000251C8" w:rsidRDefault="000251C8" w:rsidP="003A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imes New Arabic">
    <w:altName w:val="Times New Roman"/>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aditional Arabic" w:hAnsi="Traditional Arabic" w:cs="Traditional Arabic"/>
        <w:sz w:val="32"/>
        <w:szCs w:val="32"/>
        <w:rtl/>
      </w:rPr>
      <w:id w:val="1424067469"/>
      <w:docPartObj>
        <w:docPartGallery w:val="Page Numbers (Bottom of Page)"/>
        <w:docPartUnique/>
      </w:docPartObj>
    </w:sdtPr>
    <w:sdtEndPr>
      <w:rPr>
        <w:noProof/>
      </w:rPr>
    </w:sdtEndPr>
    <w:sdtContent>
      <w:p w14:paraId="74D4DB11" w14:textId="763FFA02" w:rsidR="003A7AD9" w:rsidRPr="00D60B33" w:rsidRDefault="003A7AD9" w:rsidP="00D60B33">
        <w:pPr>
          <w:pStyle w:val="Footer"/>
          <w:bidi/>
          <w:jc w:val="center"/>
          <w:rPr>
            <w:rFonts w:ascii="Traditional Arabic" w:hAnsi="Traditional Arabic" w:cs="Traditional Arabic"/>
            <w:sz w:val="32"/>
            <w:szCs w:val="32"/>
          </w:rPr>
        </w:pPr>
        <w:r w:rsidRPr="00D60B33">
          <w:rPr>
            <w:rFonts w:ascii="Traditional Arabic" w:hAnsi="Traditional Arabic" w:cs="Traditional Arabic"/>
            <w:sz w:val="32"/>
            <w:szCs w:val="32"/>
          </w:rPr>
          <w:fldChar w:fldCharType="begin"/>
        </w:r>
        <w:r w:rsidRPr="00D60B33">
          <w:rPr>
            <w:rFonts w:ascii="Traditional Arabic" w:hAnsi="Traditional Arabic" w:cs="Traditional Arabic"/>
            <w:sz w:val="32"/>
            <w:szCs w:val="32"/>
          </w:rPr>
          <w:instrText xml:space="preserve"> PAGE   \* MERGEFORMAT </w:instrText>
        </w:r>
        <w:r w:rsidRPr="00D60B33">
          <w:rPr>
            <w:rFonts w:ascii="Traditional Arabic" w:hAnsi="Traditional Arabic" w:cs="Traditional Arabic"/>
            <w:sz w:val="32"/>
            <w:szCs w:val="32"/>
          </w:rPr>
          <w:fldChar w:fldCharType="separate"/>
        </w:r>
        <w:r w:rsidR="00075873">
          <w:rPr>
            <w:rFonts w:ascii="Traditional Arabic" w:hAnsi="Traditional Arabic" w:cs="Traditional Arabic"/>
            <w:noProof/>
            <w:sz w:val="32"/>
            <w:szCs w:val="32"/>
            <w:rtl/>
          </w:rPr>
          <w:t>1</w:t>
        </w:r>
        <w:r w:rsidRPr="00D60B33">
          <w:rPr>
            <w:rFonts w:ascii="Traditional Arabic" w:hAnsi="Traditional Arabic" w:cs="Traditional Arabic"/>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4A6B" w14:textId="77777777" w:rsidR="000251C8" w:rsidRDefault="000251C8" w:rsidP="003A789D">
      <w:pPr>
        <w:bidi/>
        <w:spacing w:after="0" w:line="240" w:lineRule="auto"/>
      </w:pPr>
      <w:r>
        <w:separator/>
      </w:r>
    </w:p>
  </w:footnote>
  <w:footnote w:type="continuationSeparator" w:id="0">
    <w:p w14:paraId="281A5623" w14:textId="77777777" w:rsidR="000251C8" w:rsidRDefault="000251C8" w:rsidP="003A789D">
      <w:pPr>
        <w:spacing w:after="0" w:line="240" w:lineRule="auto"/>
      </w:pPr>
      <w:r>
        <w:continuationSeparator/>
      </w:r>
    </w:p>
  </w:footnote>
  <w:footnote w:id="1">
    <w:p w14:paraId="11C1FB12" w14:textId="43F8B964" w:rsidR="003A7AD9" w:rsidRPr="00C404CC" w:rsidRDefault="003A7AD9" w:rsidP="00C404CC">
      <w:pPr>
        <w:tabs>
          <w:tab w:val="right" w:pos="108"/>
        </w:tabs>
        <w:autoSpaceDE w:val="0"/>
        <w:autoSpaceDN w:val="0"/>
        <w:bidi/>
        <w:adjustRightInd w:val="0"/>
        <w:spacing w:before="120" w:after="0" w:line="280" w:lineRule="exact"/>
        <w:jc w:val="both"/>
        <w:rPr>
          <w:rFonts w:ascii="Sakkal Majalla" w:hAnsi="Sakkal Majalla" w:cs="Sakkal Majalla"/>
          <w:b/>
          <w:bCs/>
          <w:sz w:val="28"/>
          <w:szCs w:val="28"/>
          <w:rtl/>
        </w:rPr>
      </w:pPr>
      <w:r w:rsidRPr="00C404CC">
        <w:rPr>
          <w:rFonts w:ascii="Sakkal Majalla" w:hAnsi="Sakkal Majalla" w:cs="Sakkal Majalla"/>
          <w:sz w:val="28"/>
          <w:szCs w:val="28"/>
          <w:rtl/>
        </w:rPr>
        <w:tab/>
      </w:r>
      <w:r w:rsidRPr="00C404CC">
        <w:rPr>
          <w:rFonts w:ascii="Sakkal Majalla" w:hAnsi="Sakkal Majalla" w:cs="Sakkal Majalla"/>
          <w:sz w:val="28"/>
          <w:szCs w:val="28"/>
          <w:rtl/>
        </w:rPr>
        <w:tab/>
      </w: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 مسلم بن الحجاج أبو الحسن القشيري النيسابوري، صحيح مسلم، كتاب الجمعة، باب فضل يوم الجمعة، رقم 854، (بدون طبعة؛ بيروت-لبنان: دار إحياء التراث العربي، بدون سنة)، ج 2، ص، 585</w:t>
      </w:r>
    </w:p>
  </w:footnote>
  <w:footnote w:id="2">
    <w:p w14:paraId="59C99BC2" w14:textId="47CC1956" w:rsidR="003A7AD9" w:rsidRPr="00C404CC" w:rsidRDefault="003A7AD9" w:rsidP="00C404CC">
      <w:pPr>
        <w:tabs>
          <w:tab w:val="right" w:pos="198"/>
        </w:tabs>
        <w:autoSpaceDE w:val="0"/>
        <w:autoSpaceDN w:val="0"/>
        <w:bidi/>
        <w:adjustRightInd w:val="0"/>
        <w:spacing w:before="120" w:after="0" w:line="280" w:lineRule="exact"/>
        <w:ind w:hanging="72"/>
        <w:jc w:val="both"/>
        <w:rPr>
          <w:rFonts w:ascii="Sakkal Majalla" w:hAnsi="Sakkal Majalla" w:cs="Sakkal Majalla"/>
          <w:b/>
          <w:bCs/>
          <w:sz w:val="28"/>
          <w:szCs w:val="28"/>
          <w:rtl/>
        </w:rPr>
      </w:pPr>
      <w:r w:rsidRPr="00C404CC">
        <w:rPr>
          <w:rFonts w:ascii="Sakkal Majalla" w:hAnsi="Sakkal Majalla" w:cs="Sakkal Majalla"/>
          <w:color w:val="000000"/>
          <w:sz w:val="28"/>
          <w:szCs w:val="28"/>
          <w:rtl/>
        </w:rPr>
        <w:tab/>
      </w:r>
      <w:r w:rsidRPr="00C404CC">
        <w:rPr>
          <w:rFonts w:ascii="Sakkal Majalla" w:hAnsi="Sakkal Majalla" w:cs="Sakkal Majalla"/>
          <w:color w:val="000000"/>
          <w:sz w:val="28"/>
          <w:szCs w:val="28"/>
          <w:rtl/>
        </w:rPr>
        <w:tab/>
      </w:r>
      <w:r w:rsidRPr="00C404CC">
        <w:rPr>
          <w:rFonts w:ascii="Sakkal Majalla" w:hAnsi="Sakkal Majalla" w:cs="Sakkal Majalla"/>
          <w:color w:val="000000"/>
          <w:sz w:val="28"/>
          <w:szCs w:val="28"/>
          <w:rtl/>
        </w:rPr>
        <w:tab/>
      </w:r>
      <w:r w:rsidRPr="00C404CC">
        <w:rPr>
          <w:rStyle w:val="FootnoteReference"/>
          <w:rFonts w:ascii="Sakkal Majalla" w:hAnsi="Sakkal Majalla" w:cs="Sakkal Majalla"/>
          <w:sz w:val="28"/>
          <w:szCs w:val="28"/>
        </w:rPr>
        <w:footnoteRef/>
      </w:r>
      <w:r w:rsidRPr="00C404CC">
        <w:rPr>
          <w:rFonts w:ascii="Sakkal Majalla" w:hAnsi="Sakkal Majalla" w:cs="Sakkal Majalla"/>
          <w:color w:val="000000"/>
          <w:sz w:val="28"/>
          <w:szCs w:val="28"/>
          <w:rtl/>
        </w:rPr>
        <w:t xml:space="preserve"> أبو داود سليمان بن الأشعث بن إسحاق بن بشير بن شداد بن عمرو الأزدي السِّجِسْتاني،</w:t>
      </w:r>
      <w:r w:rsidRPr="00C404CC">
        <w:rPr>
          <w:rFonts w:ascii="Sakkal Majalla" w:hAnsi="Sakkal Majalla" w:cs="Sakkal Majalla"/>
          <w:sz w:val="28"/>
          <w:szCs w:val="28"/>
          <w:rtl/>
        </w:rPr>
        <w:t xml:space="preserve"> سنن أبي داود، كتاب الصلاة، باب فضل يوم الجمعة وليلة الجمعة، رقم 1047، (الطبعة الأولى؛ </w:t>
      </w:r>
      <w:r w:rsidRPr="00C404CC">
        <w:rPr>
          <w:rFonts w:ascii="Sakkal Majalla" w:hAnsi="Sakkal Majalla" w:cs="Sakkal Majalla"/>
          <w:color w:val="000000"/>
          <w:sz w:val="28"/>
          <w:szCs w:val="28"/>
          <w:rtl/>
        </w:rPr>
        <w:t>دار الرسالة العالمية</w:t>
      </w:r>
      <w:r w:rsidRPr="00C404CC">
        <w:rPr>
          <w:rFonts w:ascii="Sakkal Majalla" w:hAnsi="Sakkal Majalla" w:cs="Sakkal Majalla"/>
          <w:sz w:val="28"/>
          <w:szCs w:val="28"/>
          <w:rtl/>
        </w:rPr>
        <w:t xml:space="preserve">: </w:t>
      </w:r>
      <w:r w:rsidRPr="00C404CC">
        <w:rPr>
          <w:rFonts w:ascii="Sakkal Majalla" w:hAnsi="Sakkal Majalla" w:cs="Sakkal Majalla"/>
          <w:color w:val="000000"/>
          <w:sz w:val="28"/>
          <w:szCs w:val="28"/>
          <w:rtl/>
        </w:rPr>
        <w:t>1430 هـ - 2009 م</w:t>
      </w:r>
      <w:r w:rsidRPr="00C404CC">
        <w:rPr>
          <w:rFonts w:ascii="Sakkal Majalla" w:hAnsi="Sakkal Majalla" w:cs="Sakkal Majalla"/>
          <w:sz w:val="28"/>
          <w:szCs w:val="28"/>
          <w:rtl/>
        </w:rPr>
        <w:t xml:space="preserve"> )، ج 4، ص 275</w:t>
      </w:r>
    </w:p>
  </w:footnote>
  <w:footnote w:id="3">
    <w:p w14:paraId="2669407D" w14:textId="4246B601" w:rsidR="003A7AD9" w:rsidRPr="00C404CC" w:rsidRDefault="003A7AD9" w:rsidP="00C404CC">
      <w:pPr>
        <w:pStyle w:val="FootnoteText"/>
        <w:tabs>
          <w:tab w:val="right" w:pos="108"/>
          <w:tab w:val="left" w:pos="484"/>
        </w:tabs>
        <w:bidi/>
        <w:spacing w:before="120" w:line="280" w:lineRule="exact"/>
        <w:jc w:val="both"/>
        <w:rPr>
          <w:rFonts w:ascii="Sakkal Majalla" w:hAnsi="Sakkal Majalla" w:cs="Sakkal Majalla"/>
          <w:spacing w:val="-8"/>
          <w:sz w:val="28"/>
          <w:szCs w:val="28"/>
          <w:rtl/>
        </w:rPr>
      </w:pPr>
      <w:r w:rsidRPr="00C404CC">
        <w:rPr>
          <w:rFonts w:ascii="Sakkal Majalla" w:hAnsi="Sakkal Majalla" w:cs="Sakkal Majalla"/>
          <w:sz w:val="28"/>
          <w:szCs w:val="28"/>
          <w:rtl/>
        </w:rPr>
        <w:tab/>
      </w:r>
      <w:r w:rsidRPr="00C404CC">
        <w:rPr>
          <w:rFonts w:ascii="Sakkal Majalla" w:hAnsi="Sakkal Majalla" w:cs="Sakkal Majalla"/>
          <w:sz w:val="28"/>
          <w:szCs w:val="28"/>
          <w:rtl/>
        </w:rPr>
        <w:tab/>
      </w:r>
      <w:r w:rsidRPr="00C404CC">
        <w:rPr>
          <w:rStyle w:val="FootnoteReference"/>
          <w:rFonts w:ascii="Sakkal Majalla" w:hAnsi="Sakkal Majalla" w:cs="Sakkal Majalla"/>
          <w:spacing w:val="-8"/>
          <w:sz w:val="28"/>
          <w:szCs w:val="28"/>
        </w:rPr>
        <w:footnoteRef/>
      </w:r>
      <w:r w:rsidRPr="00C404CC">
        <w:rPr>
          <w:rFonts w:ascii="Sakkal Majalla" w:hAnsi="Sakkal Majalla" w:cs="Sakkal Majalla"/>
          <w:spacing w:val="-8"/>
          <w:sz w:val="28"/>
          <w:szCs w:val="28"/>
          <w:rtl/>
        </w:rPr>
        <w:t xml:space="preserve"> سورة الجمعة، الآية : 9</w:t>
      </w:r>
    </w:p>
  </w:footnote>
  <w:footnote w:id="4">
    <w:p w14:paraId="2EDBBB2D" w14:textId="69C5D65B" w:rsidR="003A7AD9" w:rsidRPr="00C404CC" w:rsidRDefault="003A7AD9" w:rsidP="00C404CC">
      <w:pPr>
        <w:pStyle w:val="FootnoteText"/>
        <w:bidi/>
        <w:spacing w:before="120" w:line="280" w:lineRule="exact"/>
        <w:ind w:firstLine="477"/>
        <w:jc w:val="both"/>
        <w:rPr>
          <w:rFonts w:ascii="Sakkal Majalla" w:hAnsi="Sakkal Majalla" w:cs="Sakkal Majalla"/>
          <w:spacing w:val="-8"/>
          <w:sz w:val="28"/>
          <w:szCs w:val="28"/>
          <w:rtl/>
        </w:rPr>
      </w:pPr>
      <w:r w:rsidRPr="00C404CC">
        <w:rPr>
          <w:rStyle w:val="FootnoteReference"/>
          <w:rFonts w:ascii="Sakkal Majalla" w:hAnsi="Sakkal Majalla" w:cs="Sakkal Majalla"/>
          <w:spacing w:val="-8"/>
          <w:sz w:val="28"/>
          <w:szCs w:val="28"/>
        </w:rPr>
        <w:footnoteRef/>
      </w:r>
      <w:r w:rsidRPr="00C404CC">
        <w:rPr>
          <w:rFonts w:ascii="Sakkal Majalla" w:hAnsi="Sakkal Majalla" w:cs="Sakkal Majalla"/>
          <w:spacing w:val="-8"/>
          <w:sz w:val="28"/>
          <w:szCs w:val="28"/>
          <w:rtl/>
        </w:rPr>
        <w:t xml:space="preserve"> مسلم بن الحجاج أبو الحسن القشيري النيسابوري، صحيح مسلم،</w:t>
      </w:r>
      <w:r w:rsidRPr="00C404CC">
        <w:rPr>
          <w:rFonts w:ascii="Sakkal Majalla" w:hAnsi="Sakkal Majalla" w:cs="Sakkal Majalla"/>
          <w:spacing w:val="-8"/>
          <w:sz w:val="28"/>
          <w:szCs w:val="28"/>
        </w:rPr>
        <w:t xml:space="preserve"> </w:t>
      </w:r>
      <w:r w:rsidRPr="00C404CC">
        <w:rPr>
          <w:rFonts w:ascii="Sakkal Majalla" w:hAnsi="Sakkal Majalla" w:cs="Sakkal Majalla"/>
          <w:spacing w:val="-8"/>
          <w:sz w:val="28"/>
          <w:szCs w:val="28"/>
          <w:rtl/>
        </w:rPr>
        <w:t>كتاب الجمعة، باب فضل يوم الجمعة، رقم 854، ج 2، ص 591</w:t>
      </w:r>
    </w:p>
  </w:footnote>
  <w:footnote w:id="5">
    <w:p w14:paraId="3EA876ED" w14:textId="152DE13D" w:rsidR="003A7AD9" w:rsidRPr="00C404CC" w:rsidRDefault="003A7AD9" w:rsidP="00C404CC">
      <w:pPr>
        <w:pStyle w:val="FootnoteText"/>
        <w:tabs>
          <w:tab w:val="right" w:pos="449"/>
        </w:tabs>
        <w:bidi/>
        <w:spacing w:before="120" w:line="280" w:lineRule="exact"/>
        <w:ind w:firstLine="477"/>
        <w:jc w:val="both"/>
        <w:rPr>
          <w:rFonts w:ascii="Sakkal Majalla" w:hAnsi="Sakkal Majalla" w:cs="Sakkal Majalla"/>
          <w:spacing w:val="-8"/>
          <w:sz w:val="28"/>
          <w:szCs w:val="28"/>
          <w:rtl/>
        </w:rPr>
      </w:pPr>
      <w:r w:rsidRPr="00C404CC">
        <w:rPr>
          <w:rStyle w:val="FootnoteReference"/>
          <w:rFonts w:ascii="Sakkal Majalla" w:hAnsi="Sakkal Majalla" w:cs="Sakkal Majalla"/>
          <w:spacing w:val="-8"/>
          <w:sz w:val="28"/>
          <w:szCs w:val="28"/>
        </w:rPr>
        <w:footnoteRef/>
      </w:r>
      <w:r w:rsidRPr="00C404CC">
        <w:rPr>
          <w:rFonts w:ascii="Sakkal Majalla" w:hAnsi="Sakkal Majalla" w:cs="Sakkal Majalla"/>
          <w:spacing w:val="-8"/>
          <w:sz w:val="28"/>
          <w:szCs w:val="28"/>
          <w:rtl/>
        </w:rPr>
        <w:t xml:space="preserve"> أبو داود سليمان بن الأشعث بن إسحاق بن بشير بن شداد بن عمرو الأزدي السجستاني، سنن أبي داود، كتاب الصلاة، باب الجمعة للمملوك والمرأة، رقم 1067، (بدون طبعة؛ بيروت – لبنان: المكتبة العصرية، بدون سنة)، ج 1، ص280؛ وأحمد بن الحسين بن علي بن موسى الخسروجردي الخراساني، السنن الكبرى للبيهقي، كتاب الجمعة، باب من تجب عليه الجمعة، رقم 5578، (الطبعة الثالثة؛ بيروت – لبنان: دار الكتب العلمية، 1424ه)، ج 3 ، ص 246.(والحديث صحيح؛ صححه الألباني في كتابه "صحيح و ضعيف سنن أبي داود" ج 1، ص 2، و"إرواء الغليل في تخريج أحاديث منار السبيل" ج 3، ص 54)</w:t>
      </w:r>
    </w:p>
  </w:footnote>
  <w:footnote w:id="6">
    <w:p w14:paraId="5FE74A2C" w14:textId="6AE8F92E" w:rsidR="003A7AD9" w:rsidRPr="00C404CC" w:rsidRDefault="003A7AD9" w:rsidP="00C404CC">
      <w:pPr>
        <w:pStyle w:val="FootnoteText"/>
        <w:tabs>
          <w:tab w:val="right" w:pos="918"/>
        </w:tabs>
        <w:bidi/>
        <w:spacing w:before="120" w:line="280" w:lineRule="exact"/>
        <w:ind w:right="198"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 سورة النساء، الآية : 103</w:t>
      </w:r>
    </w:p>
  </w:footnote>
  <w:footnote w:id="7">
    <w:p w14:paraId="47155F4A" w14:textId="06AC43ED" w:rsidR="003A7AD9" w:rsidRPr="00C404CC" w:rsidRDefault="003A7AD9" w:rsidP="00C404CC">
      <w:pPr>
        <w:pStyle w:val="FootnoteText"/>
        <w:bidi/>
        <w:spacing w:before="120" w:line="280" w:lineRule="exact"/>
        <w:ind w:right="198"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 سورة الجمعة، الآية : 9                                                                                                               </w:t>
      </w:r>
    </w:p>
  </w:footnote>
  <w:footnote w:id="8">
    <w:p w14:paraId="60678882" w14:textId="78A41728"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b/>
          <w:bCs/>
          <w:color w:val="000080"/>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محمد بن أحمد بن أبي سهل شمس الأئمة السرخسي، المبسوط، (ا</w:t>
      </w:r>
      <w:r w:rsidRPr="00C404CC">
        <w:rPr>
          <w:rFonts w:ascii="Sakkal Majalla" w:hAnsi="Sakkal Majalla" w:cs="Sakkal Majalla"/>
          <w:sz w:val="28"/>
          <w:szCs w:val="28"/>
          <w:rtl/>
        </w:rPr>
        <w:t xml:space="preserve">لطبعة الأولى؛ </w:t>
      </w:r>
      <w:r w:rsidRPr="00C404CC">
        <w:rPr>
          <w:rFonts w:ascii="Sakkal Majalla" w:hAnsi="Sakkal Majalla" w:cs="Sakkal Majalla"/>
          <w:color w:val="000000"/>
          <w:sz w:val="28"/>
          <w:szCs w:val="28"/>
          <w:rtl/>
        </w:rPr>
        <w:t>بيروت: دار المعرفة، 1414هـ-1993م)، ج 2، ص21</w:t>
      </w:r>
    </w:p>
  </w:footnote>
  <w:footnote w:id="9">
    <w:p w14:paraId="7EECC0E2"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محمد بن أحمد بن أبي سهل شمس الأئمة السرخسي، المبسوط، ج 2، ص</w:t>
      </w:r>
      <w:r w:rsidRPr="00C404CC">
        <w:rPr>
          <w:rFonts w:ascii="Sakkal Majalla" w:hAnsi="Sakkal Majalla" w:cs="Sakkal Majalla"/>
          <w:b/>
          <w:bCs/>
          <w:sz w:val="28"/>
          <w:szCs w:val="28"/>
          <w:rtl/>
        </w:rPr>
        <w:t xml:space="preserve"> </w:t>
      </w:r>
      <w:r w:rsidRPr="00C404CC">
        <w:rPr>
          <w:rFonts w:ascii="Sakkal Majalla" w:hAnsi="Sakkal Majalla" w:cs="Sakkal Majalla"/>
          <w:color w:val="000000"/>
          <w:sz w:val="28"/>
          <w:szCs w:val="28"/>
          <w:rtl/>
        </w:rPr>
        <w:t>22</w:t>
      </w:r>
    </w:p>
  </w:footnote>
  <w:footnote w:id="10">
    <w:p w14:paraId="5BB0A040" w14:textId="77777777" w:rsidR="003A7AD9" w:rsidRPr="00C404CC" w:rsidRDefault="003A7AD9" w:rsidP="00C404CC">
      <w:pPr>
        <w:pStyle w:val="FootnoteText"/>
        <w:tabs>
          <w:tab w:val="right" w:pos="1008"/>
        </w:tabs>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علاء الدين، أبو بكر بن مسعود بن أحمد الكاساني الحنفي، بدائع الصنائع في ترتيب الشرائع، ج 1، ص</w:t>
      </w:r>
      <w:r w:rsidRPr="00C404CC">
        <w:rPr>
          <w:rFonts w:ascii="Sakkal Majalla" w:hAnsi="Sakkal Majalla" w:cs="Sakkal Majalla"/>
          <w:b/>
          <w:bCs/>
          <w:color w:val="000000"/>
          <w:sz w:val="28"/>
          <w:szCs w:val="28"/>
          <w:rtl/>
        </w:rPr>
        <w:t xml:space="preserve"> </w:t>
      </w:r>
      <w:r w:rsidRPr="00C404CC">
        <w:rPr>
          <w:rFonts w:ascii="Sakkal Majalla" w:hAnsi="Sakkal Majalla" w:cs="Sakkal Majalla"/>
          <w:color w:val="000000"/>
          <w:sz w:val="28"/>
          <w:szCs w:val="28"/>
          <w:rtl/>
        </w:rPr>
        <w:t>256</w:t>
      </w:r>
    </w:p>
  </w:footnote>
  <w:footnote w:id="11">
    <w:p w14:paraId="2200A4B9" w14:textId="2D694A0E" w:rsidR="003A7AD9" w:rsidRPr="00C404CC" w:rsidRDefault="003A7AD9" w:rsidP="00C404CC">
      <w:pPr>
        <w:pStyle w:val="FootnoteText"/>
        <w:tabs>
          <w:tab w:val="right" w:pos="1008"/>
        </w:tabs>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عمر يوسف بن عبد الله بن عاصم النمري القرطبي،الكافي في فقه أهل المدينة، (الطبعة الثانية؛ الرياض: المملكة العربية السعودية، مكتبة الرياض الحديثة،  1400ه - 198م)، ج 1، ص 248</w:t>
      </w:r>
    </w:p>
  </w:footnote>
  <w:footnote w:id="12">
    <w:p w14:paraId="0DBC0F26" w14:textId="7AD46983" w:rsidR="003A7AD9" w:rsidRPr="00C404CC" w:rsidRDefault="003A7AD9" w:rsidP="00C404CC">
      <w:pPr>
        <w:pStyle w:val="FootnoteText"/>
        <w:bidi/>
        <w:spacing w:before="120" w:line="280" w:lineRule="exact"/>
        <w:jc w:val="both"/>
        <w:rPr>
          <w:rFonts w:ascii="Sakkal Majalla" w:hAnsi="Sakkal Majalla" w:cs="Sakkal Majalla"/>
          <w:sz w:val="28"/>
          <w:szCs w:val="28"/>
          <w:rtl/>
        </w:rPr>
      </w:pPr>
      <w:r w:rsidRPr="00C404CC">
        <w:rPr>
          <w:rFonts w:ascii="Sakkal Majalla" w:hAnsi="Sakkal Majalla" w:cs="Sakkal Majalla"/>
          <w:sz w:val="28"/>
          <w:szCs w:val="28"/>
          <w:rtl/>
        </w:rPr>
        <w:t xml:space="preserve"> </w:t>
      </w:r>
      <w:r w:rsidRPr="00C404CC">
        <w:rPr>
          <w:rFonts w:ascii="Sakkal Majalla" w:hAnsi="Sakkal Majalla" w:cs="Sakkal Majalla"/>
          <w:sz w:val="28"/>
          <w:szCs w:val="28"/>
          <w:rtl/>
        </w:rPr>
        <w:tab/>
        <w:t xml:space="preserve"> </w:t>
      </w: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محمد بن أحمد بن أبي سهل شمس الأئمة السرخسي، المبسوط، ج 2، ص 23</w:t>
      </w:r>
    </w:p>
  </w:footnote>
  <w:footnote w:id="13">
    <w:p w14:paraId="029DD24A" w14:textId="4D8ECEFA"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الشافعي أبو عبد الله محمد بن إدريس بن عبد المطلب بن عبد مناف المطلبي القرشي، الأم، (الطبعة الأولى؛ بيروت: دار المعرفة، 1410هـ/1990م)، ج 1، ص 218</w:t>
      </w:r>
    </w:p>
  </w:footnote>
  <w:footnote w:id="14">
    <w:p w14:paraId="7B991E2C" w14:textId="56B9CEFA"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أبو محمد موفق الدين عبد الله بن أحمد بن قدامة الجماعيلي المقدسي، عمدة الفقه، (بدون الطبعة، المكتبة العصرية، المكتبة العصرية، 1425هـ - 2004م)، ص 31</w:t>
      </w:r>
    </w:p>
  </w:footnote>
  <w:footnote w:id="15">
    <w:p w14:paraId="3C276E28"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محمد بن أحمد بن أبي سهل شمس الأئمة السرخسي، المبسوط، ج 2، ص 25</w:t>
      </w:r>
    </w:p>
  </w:footnote>
  <w:footnote w:id="16">
    <w:p w14:paraId="4FB9BBCA"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وهبة الزحيلي، الفقه الإسلامي وأدلته، ص 424، ج 2</w:t>
      </w:r>
    </w:p>
  </w:footnote>
  <w:footnote w:id="17">
    <w:p w14:paraId="23660442"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عبد الرحمن بن محمد عوض الجزيري، الفقه على المذاهب الأربعة، ج 1، ص 598</w:t>
      </w:r>
    </w:p>
  </w:footnote>
  <w:footnote w:id="18">
    <w:p w14:paraId="1BBE2395" w14:textId="0725B0E5" w:rsidR="003A7AD9" w:rsidRPr="00C404CC" w:rsidRDefault="003A7AD9" w:rsidP="00C404CC">
      <w:pPr>
        <w:pStyle w:val="FootnoteText"/>
        <w:spacing w:before="120" w:line="280" w:lineRule="exact"/>
        <w:ind w:firstLine="785"/>
        <w:jc w:val="both"/>
        <w:rPr>
          <w:rFonts w:ascii="Sakkal Majalla" w:hAnsi="Sakkal Majalla" w:cs="Sakkal Majalla"/>
          <w:sz w:val="28"/>
          <w:szCs w:val="28"/>
        </w:rPr>
      </w:pPr>
      <w:r w:rsidRPr="00C404CC">
        <w:rPr>
          <w:rStyle w:val="FootnoteReference"/>
          <w:rFonts w:ascii="Sakkal Majalla" w:hAnsi="Sakkal Majalla" w:cs="Sakkal Majalla"/>
          <w:sz w:val="28"/>
          <w:szCs w:val="28"/>
        </w:rPr>
        <w:footnoteRef/>
      </w:r>
      <w:r w:rsidR="00F629E6" w:rsidRPr="00C404CC">
        <w:rPr>
          <w:rFonts w:ascii="Times New Arabic" w:hAnsi="Times New Arabic" w:cs="Sakkal Majalla"/>
        </w:rPr>
        <w:t>Hasbi Ash-shiddieqy, “mengapa saya menyalahi jumhur dan mewajibkan Jumat</w:t>
      </w:r>
      <w:r w:rsidRPr="00C404CC">
        <w:rPr>
          <w:rFonts w:ascii="Times New Arabic" w:hAnsi="Times New Arabic" w:cs="Sakkal Majalla"/>
        </w:rPr>
        <w:t xml:space="preserve"> </w:t>
      </w:r>
      <w:r w:rsidRPr="00C404CC">
        <w:rPr>
          <w:rFonts w:ascii="Times New Arabic" w:hAnsi="Times New Arabic" w:cs="Sakkal Majalla"/>
          <w:spacing w:val="-4"/>
        </w:rPr>
        <w:t>juga atas orang yang tidak ke masjid?</w:t>
      </w:r>
      <w:r w:rsidR="00F629E6" w:rsidRPr="00C404CC">
        <w:rPr>
          <w:rFonts w:ascii="Times New Arabic" w:hAnsi="Times New Arabic" w:cs="Sakkal Majalla"/>
          <w:spacing w:val="-4"/>
        </w:rPr>
        <w:t>”</w:t>
      </w:r>
      <w:r w:rsidRPr="00C404CC">
        <w:rPr>
          <w:rFonts w:ascii="Times New Arabic" w:hAnsi="Times New Arabic" w:cs="Sakkal Majalla"/>
          <w:spacing w:val="-4"/>
        </w:rPr>
        <w:t xml:space="preserve">, </w:t>
      </w:r>
      <w:r w:rsidRPr="00C404CC">
        <w:rPr>
          <w:rFonts w:ascii="Times New Arabic" w:hAnsi="Times New Arabic" w:cs="Sakkal Majalla"/>
          <w:i/>
          <w:iCs/>
          <w:spacing w:val="-4"/>
        </w:rPr>
        <w:t>al-jamiah</w:t>
      </w:r>
      <w:r w:rsidRPr="00C404CC">
        <w:rPr>
          <w:rFonts w:ascii="Times New Arabic" w:hAnsi="Times New Arabic" w:cs="Sakkal Majalla"/>
          <w:spacing w:val="-4"/>
        </w:rPr>
        <w:t xml:space="preserve"> XIII. th 1974, No.7, h 14,</w:t>
      </w:r>
      <w:r w:rsidR="00F629E6" w:rsidRPr="00C404CC">
        <w:rPr>
          <w:rFonts w:ascii="Times New Arabic" w:hAnsi="Times New Arabic" w:cs="Sakkal Majalla"/>
          <w:spacing w:val="-4"/>
        </w:rPr>
        <w:t xml:space="preserve"> </w:t>
      </w:r>
      <w:r w:rsidRPr="00C404CC">
        <w:rPr>
          <w:rFonts w:ascii="Times New Arabic" w:hAnsi="Times New Arabic" w:cs="Sakkal Majalla"/>
          <w:spacing w:val="-4"/>
        </w:rPr>
        <w:t>https://jurnal.ar-raniry.ac.id.</w:t>
      </w:r>
    </w:p>
  </w:footnote>
  <w:footnote w:id="19">
    <w:p w14:paraId="6867C92B" w14:textId="7ABEEAC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 xml:space="preserve">محمد حسب الصديقي، </w:t>
      </w:r>
      <w:r w:rsidRPr="00C404CC">
        <w:rPr>
          <w:rFonts w:ascii="Sakkal Majalla" w:hAnsi="Sakkal Majalla" w:cs="Sakkal Majalla"/>
          <w:sz w:val="28"/>
          <w:szCs w:val="28"/>
        </w:rPr>
        <w:t>Pedoman Shalat</w:t>
      </w:r>
      <w:r w:rsidRPr="00C404CC">
        <w:rPr>
          <w:rFonts w:ascii="Sakkal Majalla" w:hAnsi="Sakkal Majalla" w:cs="Sakkal Majalla"/>
          <w:sz w:val="28"/>
          <w:szCs w:val="28"/>
          <w:rtl/>
        </w:rPr>
        <w:t>، (الطبعة الأولى؛ سيمارانج – اندونيسيا: مكتبة ريزقي فوترا، 2011م)، ص 381</w:t>
      </w:r>
    </w:p>
  </w:footnote>
  <w:footnote w:id="20">
    <w:p w14:paraId="709D5FBE"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 xml:space="preserve">سورة الجمعة، الآية : 9                                                                                                               </w:t>
      </w:r>
    </w:p>
  </w:footnote>
  <w:footnote w:id="21">
    <w:p w14:paraId="606EF628" w14:textId="77777777"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 أبو داود سليمان بن الأشعث بن إسحاق بن بشير بن شداد بن عمرو الأزدي السجستاني، سنن أبي داود، كتاب الصلاة، باب الجمعة للمملوك والمرأة، رقم 1067، (بدون طبعة، بيروت – لبنان، المكتبة العصرية، بدون سنة)، ج 1، ص280؛ وأحمد بن الحسين بن علي بن موسى الخسروجردي الخراساني، السنن الكبرى للبيهقي، كتاب الجمعة، باب من تجب عليه الجمعة، رقم 5578، (الطبعة الثالثة، بيروت – لبنان، دار الكتب العلمية، 1424ه)، ج 3 ، ص 246.(والحديث صحيح؛ صححه الألباني في كتابه "صحيح و ضعيف سنن أبي داود" ج 1، ص 2، و"إرواء الغليل في تخريج أحاديث منار السبيل" ج 3، ص 54).</w:t>
      </w:r>
    </w:p>
    <w:p w14:paraId="1BE6395F"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sz w:val="28"/>
          <w:szCs w:val="28"/>
          <w:rtl/>
        </w:rPr>
        <w:t xml:space="preserve"> </w:t>
      </w:r>
      <w:r w:rsidRPr="00C404CC">
        <w:rPr>
          <w:rFonts w:ascii="Sakkal Majalla" w:hAnsi="Sakkal Majalla" w:cs="Sakkal Majalla"/>
          <w:color w:val="000000"/>
          <w:sz w:val="28"/>
          <w:szCs w:val="28"/>
          <w:rtl/>
        </w:rPr>
        <w:t>قال إمام المالكية أبي عمر ابن عبد البر في «التمهيد»: لا يجوز لمسلم أن يذهب إلى سقوط فرض الجمعة عمن وجبت عليه بأحاديث ليس منها حديث إلا وفيه مطعن لأهل العلم بالحديث اهـ.</w:t>
      </w:r>
    </w:p>
    <w:p w14:paraId="6A33A702"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ومن نوافل الإفادة: بيان أن من لا تلزمه الجمعة من أهل الأعذار هم المذكورون.</w:t>
      </w:r>
    </w:p>
    <w:p w14:paraId="5A9AEC17"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 xml:space="preserve">قال المزي في تهذيب الكمال  : ( د فق ) : أحمد بن إبراهيم بن خالد الموصلى ، أبو على ، نزيل بغداد . اهـ . </w:t>
      </w:r>
    </w:p>
    <w:p w14:paraId="04600B92"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 xml:space="preserve">و قال المزى : قال عبد الله بن أحمد بن حنبل ، عن يحيى بن معين : ليس به بأس . </w:t>
      </w:r>
    </w:p>
    <w:p w14:paraId="73A89203"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 xml:space="preserve">قال الحافظ في تهذيب التهذيب 1 / 9 : ذكره ابن حبان فى الثقات . </w:t>
      </w:r>
    </w:p>
    <w:p w14:paraId="24F68337"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 xml:space="preserve">و قال إبراهيم بن الجنيد ، عن ابن معين : ثقة صدوق . اهـ </w:t>
      </w:r>
    </w:p>
    <w:p w14:paraId="20148DDA" w14:textId="77777777" w:rsidR="003A7AD9" w:rsidRPr="00C404CC" w:rsidRDefault="003A7AD9" w:rsidP="00C404CC">
      <w:pPr>
        <w:pStyle w:val="FootnoteText"/>
        <w:tabs>
          <w:tab w:val="right" w:pos="198"/>
        </w:tabs>
        <w:bidi/>
        <w:spacing w:before="120" w:line="280" w:lineRule="exact"/>
        <w:jc w:val="both"/>
        <w:rPr>
          <w:rFonts w:ascii="Sakkal Majalla" w:hAnsi="Sakkal Majalla" w:cs="Sakkal Majalla"/>
          <w:sz w:val="28"/>
          <w:szCs w:val="28"/>
          <w:rtl/>
        </w:rPr>
      </w:pPr>
    </w:p>
  </w:footnote>
  <w:footnote w:id="22">
    <w:p w14:paraId="4F92B8DD" w14:textId="77777777"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داود سليمان بن الأشعث بن إسحاق بن عمرو الأزدي السِّجِسْتاني، سنن أبي داود، كتاب الصلاة، باب الجمعة للمملوك والمرأة، رقم 1067، ج 2، ص 295</w:t>
      </w:r>
    </w:p>
  </w:footnote>
  <w:footnote w:id="23">
    <w:p w14:paraId="4ACAD9DD" w14:textId="4207A3FB"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سليمان حمد بن محمد بن إبراهيم بن الخطاب، معالم السنن، (الطبعة الأولى؛ حلب: المطبعة العلمية، 1351ه-1932م)، ج 1، ص 644</w:t>
      </w:r>
    </w:p>
  </w:footnote>
  <w:footnote w:id="24">
    <w:p w14:paraId="6314DC7C" w14:textId="315DBBE0"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أحمد بن علي بن حجر أبو الفضل العسقلاني الشافعي، الإصابة في تمييز الصحابة، (الطبعة الأولى؛ بيروت: دار الجيل، 1412ه)، ج 2، ص 211</w:t>
      </w:r>
    </w:p>
  </w:footnote>
  <w:footnote w:id="25">
    <w:p w14:paraId="325B5BC9" w14:textId="170D50DA"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أحمد بن الحسين بن علي بن موسى الخُسْرَوْجِردي الخراساني، أبو بكر البيهقي، السنن الكبرى، كتاب الجمعة، باب من تجب عليه الجمعة، الحديث رقم 5578، (الطبعة الثالثة؛ بيروت – لبنات: دار الكتب العلمية، 1424 هـ - 2003 م)، ج 3، ص 246</w:t>
      </w:r>
    </w:p>
  </w:footnote>
  <w:footnote w:id="26">
    <w:p w14:paraId="75DD0695"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 xml:space="preserve">سورة الجمعة، الآية : 9                                                                                                               </w:t>
      </w:r>
    </w:p>
  </w:footnote>
  <w:footnote w:id="27">
    <w:p w14:paraId="3B5276CB" w14:textId="5F32B74C"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عبد الله أحمد بن محمد بن حنبل بن هلال بن أسد الشيباني، مسند الإمام أحمد بن حنبل، مسند العشرة المبشرين بالجنة، حديث عبد الرحمن بن أبي بكر رضي الله عنه، رقم 257، (الطبعة الأولى؛ القاهرة: دار الحديث، 1416 هـ - 1995 م)، ج 1، ص 275</w:t>
      </w:r>
    </w:p>
  </w:footnote>
  <w:footnote w:id="28">
    <w:p w14:paraId="65A41C8A" w14:textId="4E0231A0"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b/>
          <w:bCs/>
          <w:color w:val="000080"/>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محمد بن حبان بن أحمد بن حبان بن معاذ بن مَعْبدَ، التميمي، صحيح ابن حبان بترتيب ابن بلبان، كتاب الصلاة، باب الأذان، رقم 1658، (الطبعة الثانية؛ بيروت: مؤسسة الرسالة، 1414ه – 1993م)، ج 4، ص 541، و الشافعي أبو عبد الله محمد بن إدريس بن العباس بن عثمان بن شافع، مسند الإمام الشافعي، كتاب الصلاة، باب الحادي عشر في صلاة الجمعة، رقم 418، (بدون الطبعة؛  بيروت – لبنان: دار الكتب العلمية، 1370 هـ - 1951 م)، ج 1، ص 144، و أحمد بن الحسين بن علي بن موسى الخُسْرَوْجِردي الخراساني، أبو بكر البيهقي، السنن الكبرى، باب من سها فترك ركنا عاد إلى ما ترك حتى يَأتي بالصلاة على الترتيب، رقم 3856، (الطبعة الثالثة؛ بيروت – لبنات: دار الكتب العلمية، 1424 هـ - 2003 م)، ج 2، ص 486</w:t>
      </w:r>
    </w:p>
  </w:footnote>
  <w:footnote w:id="29">
    <w:p w14:paraId="63E7CF52"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محمد بن حبان بن أحمد بن حبان بن معاذ بن مَعْبدَ، التميمي، صحيح ابن حبان بترتيب ابن بلبان، ج 4، ص 541</w:t>
      </w:r>
    </w:p>
  </w:footnote>
  <w:footnote w:id="30">
    <w:p w14:paraId="4F0959ED" w14:textId="66233CE2"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محمد بن محمد بن محمود، أكمل الدين أبو عبد الله ابن الشيخ شمس الدين، العناية شرح الهداية، (بدون طبعة، دار الفكر، بدون تاريخ)، ج 2، ص 64</w:t>
      </w:r>
    </w:p>
  </w:footnote>
  <w:footnote w:id="31">
    <w:p w14:paraId="34CBAA79" w14:textId="77777777"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عبد الرحمن الجزيري،  الفقه على المذاهب الأربعة، ج 3، ص 58</w:t>
      </w:r>
    </w:p>
  </w:footnote>
  <w:footnote w:id="32">
    <w:p w14:paraId="0457A17A" w14:textId="5ED9881F" w:rsidR="003A7AD9" w:rsidRPr="00C404CC" w:rsidRDefault="003A7AD9" w:rsidP="00C404CC">
      <w:pPr>
        <w:pStyle w:val="FootnoteText"/>
        <w:tabs>
          <w:tab w:val="right" w:pos="1008"/>
        </w:tabs>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موسى بن أحمد بن موسى بن سالم بن عيسى بن سالم الحجاوي المقدسي، الإقناع في فقه الإمام أحمد بن حنبل، (بدون الطبعة؛ بيروت – لبنان: دار المعرفة)، ج 1، ص 190</w:t>
      </w:r>
    </w:p>
  </w:footnote>
  <w:footnote w:id="33">
    <w:p w14:paraId="30DA7DAB" w14:textId="4A37739B"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الوليد محمد بن أحمد بن رشد القرطبي، المقدمات الممهدات، (الطبعة الأولى؛ دار الغرب الإسلامي، 1408 هـ - 1988 م)، ج 1، ص 220</w:t>
      </w:r>
    </w:p>
  </w:footnote>
  <w:footnote w:id="34">
    <w:p w14:paraId="4913D360" w14:textId="2C31A619"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 xml:space="preserve">أبو الحسن علي بن محمد بن محمد بن حبيب البصري البغدادي، الحاوي الكبير في فقه مذهب الإمام </w:t>
      </w:r>
      <w:r w:rsidRPr="00C404CC">
        <w:rPr>
          <w:rFonts w:ascii="Sakkal Majalla" w:hAnsi="Sakkal Majalla" w:cs="Sakkal Majalla"/>
          <w:sz w:val="28"/>
          <w:szCs w:val="28"/>
          <w:rtl/>
        </w:rPr>
        <w:t xml:space="preserve">الشافعي، (الطبعة </w:t>
      </w:r>
      <w:r w:rsidRPr="00C404CC">
        <w:rPr>
          <w:rFonts w:ascii="Sakkal Majalla" w:hAnsi="Sakkal Majalla" w:cs="Sakkal Majalla"/>
          <w:color w:val="000000"/>
          <w:sz w:val="28"/>
          <w:szCs w:val="28"/>
          <w:rtl/>
        </w:rPr>
        <w:t>الأولى؛ بيروت – لبنان: دار الكتب العلمية، 1419 هـ -1999 م)، ج 2، ص 423</w:t>
      </w:r>
    </w:p>
  </w:footnote>
  <w:footnote w:id="35">
    <w:p w14:paraId="18A0E3F1" w14:textId="64DD2DBC"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عبد الرحمن أحمد بن شعيب بن علي الخراساني، النسائي، السنن الصغرى للنسائي، باب التشديد في التخلف عن الجمعة، كتاب الجمعة، رقم 1371، (الطبعة الثانية؛ حلب: مكتب المطبوعات الإسلامية، 1406 – 1986)، ج 3، ص 89</w:t>
      </w:r>
    </w:p>
  </w:footnote>
  <w:footnote w:id="36">
    <w:p w14:paraId="6F5554C3"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محمد حسب الصديقي، </w:t>
      </w:r>
      <w:r w:rsidRPr="00C404CC">
        <w:rPr>
          <w:rFonts w:ascii="Sakkal Majalla" w:hAnsi="Sakkal Majalla" w:cs="Sakkal Majalla"/>
          <w:sz w:val="28"/>
          <w:szCs w:val="28"/>
        </w:rPr>
        <w:t>Pedoman Shalat</w:t>
      </w:r>
      <w:r w:rsidRPr="00C404CC">
        <w:rPr>
          <w:rFonts w:ascii="Sakkal Majalla" w:hAnsi="Sakkal Majalla" w:cs="Sakkal Majalla"/>
          <w:sz w:val="28"/>
          <w:szCs w:val="28"/>
          <w:rtl/>
        </w:rPr>
        <w:t>، ص 382</w:t>
      </w:r>
    </w:p>
  </w:footnote>
  <w:footnote w:id="37">
    <w:p w14:paraId="37A1B03B" w14:textId="7B36E80D" w:rsidR="003A7AD9" w:rsidRPr="00C404CC" w:rsidRDefault="003A7AD9" w:rsidP="00C404CC">
      <w:pPr>
        <w:pStyle w:val="FootnoteText"/>
        <w:tabs>
          <w:tab w:val="right" w:pos="1008"/>
        </w:tabs>
        <w:bidi/>
        <w:spacing w:before="120" w:line="280" w:lineRule="exact"/>
        <w:ind w:firstLine="738"/>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المرجع السابق، ص 378</w:t>
      </w:r>
    </w:p>
  </w:footnote>
  <w:footnote w:id="38">
    <w:p w14:paraId="50F296C8" w14:textId="2B1DAF61"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color w:val="000000"/>
          <w:sz w:val="28"/>
          <w:szCs w:val="28"/>
          <w:rtl/>
        </w:rPr>
        <w:t>مسلم بن الحجاج أبو الحسن القشيري النيسابوري، صحيح مسلم، كتاب الجمعة، باب في قوله تعلى (وإذا رأوا تجارة أو لهوا انفضوا إليها وتركوك قائما)، رقم 863، ج 2، ص 590</w:t>
      </w:r>
    </w:p>
  </w:footnote>
  <w:footnote w:id="39">
    <w:p w14:paraId="058F5E36" w14:textId="5722925F" w:rsidR="003A7AD9" w:rsidRPr="00C404CC" w:rsidRDefault="003A7AD9" w:rsidP="00C404CC">
      <w:pPr>
        <w:pStyle w:val="FootnoteText"/>
        <w:tabs>
          <w:tab w:val="right" w:pos="1098"/>
        </w:tabs>
        <w:bidi/>
        <w:spacing w:before="120" w:line="280" w:lineRule="exact"/>
        <w:ind w:firstLine="738"/>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سورة الجمعة، الآية : 11</w:t>
      </w:r>
    </w:p>
  </w:footnote>
  <w:footnote w:id="40">
    <w:p w14:paraId="681DF224" w14:textId="49F34B69" w:rsidR="003A7AD9" w:rsidRPr="00C404CC" w:rsidRDefault="003A7AD9" w:rsidP="00C404CC">
      <w:pPr>
        <w:pStyle w:val="FootnoteText"/>
        <w:spacing w:before="120" w:line="280" w:lineRule="exact"/>
        <w:ind w:firstLine="673"/>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006D3313" w:rsidRPr="00C404CC">
        <w:rPr>
          <w:rFonts w:ascii="Times New Arabic" w:hAnsi="Times New Arabic" w:cs="Sakkal Majalla"/>
        </w:rPr>
        <w:t xml:space="preserve">Hasbi Ash-shiddieqy, 1974, mengapa saya menyalahi jumhur dan mewajibkan </w:t>
      </w:r>
      <w:r w:rsidRPr="00C404CC">
        <w:rPr>
          <w:rFonts w:ascii="Times New Arabic" w:hAnsi="Times New Arabic" w:cs="Sakkal Majalla"/>
        </w:rPr>
        <w:t xml:space="preserve">orang yang tidak ke </w:t>
      </w:r>
      <w:proofErr w:type="gramStart"/>
      <w:r w:rsidRPr="00C404CC">
        <w:rPr>
          <w:rFonts w:ascii="Times New Arabic" w:hAnsi="Times New Arabic" w:cs="Sakkal Majalla"/>
        </w:rPr>
        <w:t>masjid?,</w:t>
      </w:r>
      <w:proofErr w:type="gramEnd"/>
      <w:r w:rsidRPr="00C404CC">
        <w:rPr>
          <w:rFonts w:ascii="Times New Arabic" w:hAnsi="Times New Arabic" w:cs="Sakkal Majalla"/>
        </w:rPr>
        <w:t xml:space="preserve"> al-jamiah XIII. th 1974, No.7, h 14,</w:t>
      </w:r>
      <w:r w:rsidR="006D3313" w:rsidRPr="00C404CC">
        <w:rPr>
          <w:rFonts w:ascii="Times New Arabic" w:hAnsi="Times New Arabic" w:cs="Sakkal Majalla"/>
        </w:rPr>
        <w:t xml:space="preserve"> </w:t>
      </w:r>
      <w:r w:rsidRPr="00C404CC">
        <w:rPr>
          <w:rFonts w:ascii="Times New Arabic" w:hAnsi="Times New Arabic" w:cs="Sakkal Majalla"/>
        </w:rPr>
        <w:t>https://jurnal.ar-raniry.ac.id.</w:t>
      </w:r>
    </w:p>
  </w:footnote>
  <w:footnote w:id="41">
    <w:p w14:paraId="5FDF3594" w14:textId="73B8FD7F" w:rsidR="003A7AD9" w:rsidRPr="00C404CC" w:rsidRDefault="003A7AD9" w:rsidP="00C404CC">
      <w:pPr>
        <w:pStyle w:val="FootnoteText"/>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006D3313" w:rsidRPr="00C404CC">
        <w:rPr>
          <w:rFonts w:ascii="Sakkal Majalla" w:hAnsi="Sakkal Majalla" w:cs="Sakkal Majalla"/>
          <w:sz w:val="28"/>
          <w:szCs w:val="28"/>
        </w:rPr>
        <w:t xml:space="preserve">Muhammad Hasbi Assiddiqie, </w:t>
      </w:r>
      <w:r w:rsidRPr="00C404CC">
        <w:rPr>
          <w:rFonts w:ascii="Sakkal Majalla" w:hAnsi="Sakkal Majalla" w:cs="Sakkal Majalla"/>
          <w:i/>
          <w:iCs/>
          <w:sz w:val="28"/>
          <w:szCs w:val="28"/>
        </w:rPr>
        <w:t>Pedoman Shalat</w:t>
      </w:r>
      <w:r w:rsidR="006D3313" w:rsidRPr="00C404CC">
        <w:rPr>
          <w:rFonts w:ascii="Sakkal Majalla" w:hAnsi="Sakkal Majalla" w:cs="Sakkal Majalla"/>
          <w:i/>
          <w:iCs/>
          <w:sz w:val="28"/>
          <w:szCs w:val="28"/>
        </w:rPr>
        <w:t xml:space="preserve">, </w:t>
      </w:r>
      <w:r w:rsidR="006D3313" w:rsidRPr="00C404CC">
        <w:rPr>
          <w:rFonts w:ascii="Sakkal Majalla" w:hAnsi="Sakkal Majalla" w:cs="Sakkal Majalla"/>
          <w:sz w:val="28"/>
          <w:szCs w:val="28"/>
        </w:rPr>
        <w:t xml:space="preserve">h. </w:t>
      </w:r>
      <w:r w:rsidRPr="00C404CC">
        <w:rPr>
          <w:rFonts w:ascii="Sakkal Majalla" w:hAnsi="Sakkal Majalla" w:cs="Sakkal Majalla"/>
          <w:sz w:val="28"/>
          <w:szCs w:val="28"/>
          <w:rtl/>
        </w:rPr>
        <w:t>381</w:t>
      </w:r>
      <w:r w:rsidR="006D3313" w:rsidRPr="00C404CC">
        <w:rPr>
          <w:rFonts w:ascii="Sakkal Majalla" w:hAnsi="Sakkal Majalla" w:cs="Sakkal Majalla"/>
          <w:sz w:val="28"/>
          <w:szCs w:val="28"/>
        </w:rPr>
        <w:t>.</w:t>
      </w:r>
    </w:p>
  </w:footnote>
  <w:footnote w:id="42">
    <w:p w14:paraId="11175B31" w14:textId="5E3C6F52"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 xml:space="preserve">محمد حسب الصديقي، </w:t>
      </w:r>
      <w:r w:rsidRPr="00C404CC">
        <w:rPr>
          <w:rFonts w:ascii="Sakkal Majalla" w:hAnsi="Sakkal Majalla" w:cs="Sakkal Majalla"/>
          <w:sz w:val="28"/>
          <w:szCs w:val="28"/>
        </w:rPr>
        <w:t>Dinamika dan Elastisitas Hukum Islam</w:t>
      </w:r>
      <w:r w:rsidRPr="00C404CC">
        <w:rPr>
          <w:rFonts w:ascii="Sakkal Majalla" w:hAnsi="Sakkal Majalla" w:cs="Sakkal Majalla"/>
          <w:sz w:val="28"/>
          <w:szCs w:val="28"/>
          <w:rtl/>
        </w:rPr>
        <w:t>، (الطبعة الأولى؛ جاكرتا: خبر ذهبي، 1979)، ص 10</w:t>
      </w:r>
    </w:p>
  </w:footnote>
  <w:footnote w:id="43">
    <w:p w14:paraId="481213E8" w14:textId="06EB1728" w:rsidR="003A7AD9" w:rsidRPr="00C404CC" w:rsidRDefault="003A7AD9" w:rsidP="00C404CC">
      <w:pPr>
        <w:pStyle w:val="FootnoteText"/>
        <w:spacing w:before="120" w:line="280" w:lineRule="exact"/>
        <w:ind w:firstLine="749"/>
        <w:jc w:val="both"/>
        <w:rPr>
          <w:rStyle w:val="FootnoteReference"/>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006D3313" w:rsidRPr="00C404CC">
        <w:rPr>
          <w:rFonts w:ascii="Sakkal Majalla" w:hAnsi="Sakkal Majalla" w:cs="Sakkal Majalla"/>
          <w:sz w:val="28"/>
          <w:szCs w:val="28"/>
        </w:rPr>
        <w:t>Rahmawati, “Metode Istinbat Hukum (Telaah Pemikiran Teungku Muhammad</w:t>
      </w:r>
      <w:r w:rsidR="006D3313" w:rsidRPr="00C404CC">
        <w:rPr>
          <w:rFonts w:ascii="Sakkal Majalla" w:hAnsi="Sakkal Majalla" w:cs="Sakkal Majalla"/>
          <w:sz w:val="28"/>
          <w:szCs w:val="28"/>
          <w:rtl/>
        </w:rPr>
        <w:t xml:space="preserve"> </w:t>
      </w:r>
      <w:r w:rsidRPr="00C404CC">
        <w:rPr>
          <w:rFonts w:ascii="Sakkal Majalla" w:hAnsi="Sakkal Majalla" w:cs="Sakkal Majalla"/>
          <w:sz w:val="28"/>
          <w:szCs w:val="28"/>
        </w:rPr>
        <w:t xml:space="preserve">Hasbi Ash-siddieqy)”, </w:t>
      </w:r>
      <w:r w:rsidRPr="00C404CC">
        <w:rPr>
          <w:rFonts w:ascii="Sakkal Majalla" w:hAnsi="Sakkal Majalla" w:cs="Sakkal Majalla"/>
          <w:i/>
          <w:iCs/>
          <w:sz w:val="28"/>
          <w:szCs w:val="28"/>
        </w:rPr>
        <w:t>disertasi</w:t>
      </w:r>
      <w:r w:rsidRPr="00C404CC">
        <w:rPr>
          <w:rFonts w:ascii="Sakkal Majalla" w:hAnsi="Sakkal Majalla" w:cs="Sakkal Majalla"/>
          <w:sz w:val="28"/>
          <w:szCs w:val="28"/>
        </w:rPr>
        <w:t>: Fakultas Syariah Dan Hukum Program Pasca Sarjana UIN Alauddin Makassar</w:t>
      </w:r>
      <w:r w:rsidR="006D3313" w:rsidRPr="00C404CC">
        <w:rPr>
          <w:rFonts w:ascii="Sakkal Majalla" w:hAnsi="Sakkal Majalla" w:cs="Sakkal Majalla"/>
          <w:sz w:val="28"/>
          <w:szCs w:val="28"/>
        </w:rPr>
        <w: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EEC" w14:textId="6F3688C0" w:rsidR="003A7AD9" w:rsidRDefault="003A7AD9">
    <w:pPr>
      <w:pStyle w:val="Header"/>
    </w:pPr>
  </w:p>
  <w:p w14:paraId="002239E9" w14:textId="77777777" w:rsidR="003A7AD9" w:rsidRDefault="003A7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aditional Arabic" w:hAnsi="Traditional Arabic" w:cs="Traditional Arabic"/>
        <w:sz w:val="24"/>
        <w:szCs w:val="24"/>
        <w:rtl/>
      </w:rPr>
      <w:id w:val="-1054234318"/>
      <w:docPartObj>
        <w:docPartGallery w:val="Page Numbers (Top of Page)"/>
        <w:docPartUnique/>
      </w:docPartObj>
    </w:sdtPr>
    <w:sdtEndPr>
      <w:rPr>
        <w:noProof/>
        <w:sz w:val="32"/>
        <w:szCs w:val="32"/>
      </w:rPr>
    </w:sdtEndPr>
    <w:sdtContent>
      <w:p w14:paraId="4BA9C99B" w14:textId="4FCBE414" w:rsidR="003A7AD9" w:rsidRPr="007C1CB4" w:rsidRDefault="003A7AD9" w:rsidP="007C1CB4">
        <w:pPr>
          <w:pStyle w:val="Header"/>
          <w:bidi/>
          <w:jc w:val="right"/>
          <w:rPr>
            <w:rFonts w:ascii="Traditional Arabic" w:hAnsi="Traditional Arabic" w:cs="Traditional Arabic"/>
            <w:sz w:val="32"/>
            <w:szCs w:val="32"/>
          </w:rPr>
        </w:pPr>
        <w:r w:rsidRPr="007C1CB4">
          <w:rPr>
            <w:rFonts w:ascii="Traditional Arabic" w:hAnsi="Traditional Arabic" w:cs="Traditional Arabic"/>
            <w:sz w:val="32"/>
            <w:szCs w:val="32"/>
          </w:rPr>
          <w:fldChar w:fldCharType="begin"/>
        </w:r>
        <w:r w:rsidRPr="007C1CB4">
          <w:rPr>
            <w:rFonts w:ascii="Traditional Arabic" w:hAnsi="Traditional Arabic" w:cs="Traditional Arabic"/>
            <w:sz w:val="32"/>
            <w:szCs w:val="32"/>
          </w:rPr>
          <w:instrText xml:space="preserve"> PAGE   \* MERGEFORMAT </w:instrText>
        </w:r>
        <w:r w:rsidRPr="007C1CB4">
          <w:rPr>
            <w:rFonts w:ascii="Traditional Arabic" w:hAnsi="Traditional Arabic" w:cs="Traditional Arabic"/>
            <w:sz w:val="32"/>
            <w:szCs w:val="32"/>
          </w:rPr>
          <w:fldChar w:fldCharType="separate"/>
        </w:r>
        <w:r w:rsidR="00075873">
          <w:rPr>
            <w:rFonts w:ascii="Traditional Arabic" w:hAnsi="Traditional Arabic" w:cs="Traditional Arabic"/>
            <w:noProof/>
            <w:sz w:val="32"/>
            <w:szCs w:val="32"/>
            <w:rtl/>
          </w:rPr>
          <w:t>20</w:t>
        </w:r>
        <w:r w:rsidRPr="007C1CB4">
          <w:rPr>
            <w:rFonts w:ascii="Traditional Arabic" w:hAnsi="Traditional Arabic" w:cs="Traditional Arabic"/>
            <w:noProof/>
            <w:sz w:val="32"/>
            <w:szCs w:val="32"/>
          </w:rPr>
          <w:fldChar w:fldCharType="end"/>
        </w:r>
      </w:p>
    </w:sdtContent>
  </w:sdt>
  <w:p w14:paraId="4B5ABB2A" w14:textId="77777777" w:rsidR="003A7AD9" w:rsidRPr="007C1CB4" w:rsidRDefault="003A7AD9" w:rsidP="007C1CB4">
    <w:pPr>
      <w:pStyle w:val="Header"/>
      <w:bidi/>
      <w:jc w:val="right"/>
      <w:rPr>
        <w:rFonts w:ascii="Traditional Arabic" w:hAnsi="Traditional Arabic" w:cs="Traditional Arabic"/>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35B"/>
    <w:multiLevelType w:val="hybridMultilevel"/>
    <w:tmpl w:val="38E40514"/>
    <w:lvl w:ilvl="0" w:tplc="F2E26DDA">
      <w:start w:val="1"/>
      <w:numFmt w:val="decimal"/>
      <w:lvlText w:val="1%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7A7E3D"/>
    <w:multiLevelType w:val="hybridMultilevel"/>
    <w:tmpl w:val="BDDE5E9E"/>
    <w:lvl w:ilvl="0" w:tplc="F2E26DDA">
      <w:start w:val="1"/>
      <w:numFmt w:val="decimal"/>
      <w:lvlText w:val="1%1"/>
      <w:lvlJc w:val="left"/>
      <w:pPr>
        <w:ind w:left="2520" w:hanging="360"/>
      </w:pPr>
      <w:rPr>
        <w:rFonts w:hint="default"/>
      </w:rPr>
    </w:lvl>
    <w:lvl w:ilvl="1" w:tplc="0409000F">
      <w:start w:val="1"/>
      <w:numFmt w:val="decimal"/>
      <w:lvlText w:val="%2."/>
      <w:lvlJc w:val="left"/>
      <w:pPr>
        <w:ind w:left="63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5002FC"/>
    <w:multiLevelType w:val="hybridMultilevel"/>
    <w:tmpl w:val="A5646A0E"/>
    <w:lvl w:ilvl="0" w:tplc="0D0ABCE2">
      <w:start w:val="1"/>
      <w:numFmt w:val="decimal"/>
      <w:lvlText w:val="%1."/>
      <w:lvlJc w:val="left"/>
      <w:pPr>
        <w:ind w:left="1080" w:hanging="360"/>
      </w:pPr>
      <w:rPr>
        <w:b w:val="0"/>
        <w:bCs w:val="0"/>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50AAF"/>
    <w:multiLevelType w:val="hybridMultilevel"/>
    <w:tmpl w:val="08F28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D6FC5"/>
    <w:multiLevelType w:val="hybridMultilevel"/>
    <w:tmpl w:val="33383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B5862"/>
    <w:multiLevelType w:val="hybridMultilevel"/>
    <w:tmpl w:val="25A47A6A"/>
    <w:lvl w:ilvl="0" w:tplc="B31241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A39B6"/>
    <w:multiLevelType w:val="hybridMultilevel"/>
    <w:tmpl w:val="DC74C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4602BC"/>
    <w:multiLevelType w:val="hybridMultilevel"/>
    <w:tmpl w:val="2028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B5058"/>
    <w:multiLevelType w:val="hybridMultilevel"/>
    <w:tmpl w:val="26CE13F6"/>
    <w:lvl w:ilvl="0" w:tplc="0409000F">
      <w:start w:val="1"/>
      <w:numFmt w:val="decimal"/>
      <w:lvlText w:val="%1."/>
      <w:lvlJc w:val="left"/>
      <w:pPr>
        <w:ind w:left="953" w:hanging="360"/>
      </w:p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9" w15:restartNumberingAfterBreak="0">
    <w:nsid w:val="21957913"/>
    <w:multiLevelType w:val="hybridMultilevel"/>
    <w:tmpl w:val="422E70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46F7A25"/>
    <w:multiLevelType w:val="hybridMultilevel"/>
    <w:tmpl w:val="4866EEC0"/>
    <w:lvl w:ilvl="0" w:tplc="66E0FDE0">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85CFB"/>
    <w:multiLevelType w:val="hybridMultilevel"/>
    <w:tmpl w:val="B1E41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99065D"/>
    <w:multiLevelType w:val="hybridMultilevel"/>
    <w:tmpl w:val="D1E01EC0"/>
    <w:lvl w:ilvl="0" w:tplc="996C4FE8">
      <w:start w:val="1"/>
      <w:numFmt w:val="decimal"/>
      <w:lvlText w:val="%1."/>
      <w:lvlJc w:val="left"/>
      <w:pPr>
        <w:ind w:left="2160" w:hanging="360"/>
      </w:pPr>
      <w:rPr>
        <w:b/>
        <w:bCs/>
      </w:rPr>
    </w:lvl>
    <w:lvl w:ilvl="1" w:tplc="F0BCED96">
      <w:start w:val="1"/>
      <w:numFmt w:val="decimal"/>
      <w:lvlText w:val="%2."/>
      <w:lvlJc w:val="left"/>
      <w:pPr>
        <w:ind w:left="360" w:hanging="360"/>
      </w:pPr>
      <w:rPr>
        <w:b w:val="0"/>
        <w:bCs w:val="0"/>
        <w:lang w:bidi="ar-S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7E4BF4"/>
    <w:multiLevelType w:val="hybridMultilevel"/>
    <w:tmpl w:val="423C6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85734"/>
    <w:multiLevelType w:val="hybridMultilevel"/>
    <w:tmpl w:val="7B9EC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15E32"/>
    <w:multiLevelType w:val="hybridMultilevel"/>
    <w:tmpl w:val="FB160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4228E"/>
    <w:multiLevelType w:val="hybridMultilevel"/>
    <w:tmpl w:val="C852A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A499F"/>
    <w:multiLevelType w:val="multilevel"/>
    <w:tmpl w:val="24D69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C97F18"/>
    <w:multiLevelType w:val="hybridMultilevel"/>
    <w:tmpl w:val="28D257E4"/>
    <w:lvl w:ilvl="0" w:tplc="66E0FDE0">
      <w:start w:val="1"/>
      <w:numFmt w:val="decimal"/>
      <w:lvlText w:val="1%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430827"/>
    <w:multiLevelType w:val="multilevel"/>
    <w:tmpl w:val="24D69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C81104"/>
    <w:multiLevelType w:val="hybridMultilevel"/>
    <w:tmpl w:val="115693F4"/>
    <w:lvl w:ilvl="0" w:tplc="98E40F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A4216"/>
    <w:multiLevelType w:val="hybridMultilevel"/>
    <w:tmpl w:val="3DDEC9CA"/>
    <w:lvl w:ilvl="0" w:tplc="D85032A2">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A3429DB"/>
    <w:multiLevelType w:val="hybridMultilevel"/>
    <w:tmpl w:val="C65C73F4"/>
    <w:lvl w:ilvl="0" w:tplc="4262095C">
      <w:numFmt w:val="bullet"/>
      <w:lvlText w:val="-"/>
      <w:lvlJc w:val="left"/>
      <w:pPr>
        <w:ind w:left="1080" w:hanging="360"/>
      </w:pPr>
      <w:rPr>
        <w:rFonts w:ascii="Times New Roman" w:eastAsia="Times New Roman" w:hAnsi="Times New Roman" w:cs="Times New Roman" w:hint="default"/>
        <w:color w:val="333333"/>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D8346B"/>
    <w:multiLevelType w:val="hybridMultilevel"/>
    <w:tmpl w:val="7826D002"/>
    <w:lvl w:ilvl="0" w:tplc="F2E26DDA">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57919"/>
    <w:multiLevelType w:val="multilevel"/>
    <w:tmpl w:val="EAD47504"/>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5" w15:restartNumberingAfterBreak="0">
    <w:nsid w:val="7B973471"/>
    <w:multiLevelType w:val="hybridMultilevel"/>
    <w:tmpl w:val="01906FBE"/>
    <w:lvl w:ilvl="0" w:tplc="66E0FDE0">
      <w:start w:val="1"/>
      <w:numFmt w:val="decimal"/>
      <w:lvlText w:val="1%1"/>
      <w:lvlJc w:val="left"/>
      <w:pPr>
        <w:ind w:left="252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50215870">
    <w:abstractNumId w:val="7"/>
  </w:num>
  <w:num w:numId="2" w16cid:durableId="1695494470">
    <w:abstractNumId w:val="8"/>
  </w:num>
  <w:num w:numId="3" w16cid:durableId="86732391">
    <w:abstractNumId w:val="3"/>
  </w:num>
  <w:num w:numId="4" w16cid:durableId="7877204">
    <w:abstractNumId w:val="13"/>
  </w:num>
  <w:num w:numId="5" w16cid:durableId="226034040">
    <w:abstractNumId w:val="2"/>
  </w:num>
  <w:num w:numId="6" w16cid:durableId="19477186">
    <w:abstractNumId w:val="12"/>
  </w:num>
  <w:num w:numId="7" w16cid:durableId="2022078340">
    <w:abstractNumId w:val="20"/>
  </w:num>
  <w:num w:numId="8" w16cid:durableId="1270118768">
    <w:abstractNumId w:val="5"/>
  </w:num>
  <w:num w:numId="9" w16cid:durableId="1262179645">
    <w:abstractNumId w:val="21"/>
  </w:num>
  <w:num w:numId="10" w16cid:durableId="323320241">
    <w:abstractNumId w:val="22"/>
  </w:num>
  <w:num w:numId="11" w16cid:durableId="1382679708">
    <w:abstractNumId w:val="6"/>
  </w:num>
  <w:num w:numId="12" w16cid:durableId="1945307831">
    <w:abstractNumId w:val="11"/>
  </w:num>
  <w:num w:numId="13" w16cid:durableId="721175790">
    <w:abstractNumId w:val="23"/>
  </w:num>
  <w:num w:numId="14" w16cid:durableId="2075737962">
    <w:abstractNumId w:val="0"/>
  </w:num>
  <w:num w:numId="15" w16cid:durableId="324285859">
    <w:abstractNumId w:val="1"/>
  </w:num>
  <w:num w:numId="16" w16cid:durableId="606039374">
    <w:abstractNumId w:val="10"/>
  </w:num>
  <w:num w:numId="17" w16cid:durableId="1685134385">
    <w:abstractNumId w:val="18"/>
  </w:num>
  <w:num w:numId="18" w16cid:durableId="2090076753">
    <w:abstractNumId w:val="25"/>
  </w:num>
  <w:num w:numId="19" w16cid:durableId="424963520">
    <w:abstractNumId w:val="9"/>
  </w:num>
  <w:num w:numId="20" w16cid:durableId="1726370895">
    <w:abstractNumId w:val="16"/>
  </w:num>
  <w:num w:numId="21" w16cid:durableId="2084180597">
    <w:abstractNumId w:val="4"/>
  </w:num>
  <w:num w:numId="22" w16cid:durableId="1695382886">
    <w:abstractNumId w:val="14"/>
  </w:num>
  <w:num w:numId="23" w16cid:durableId="777259675">
    <w:abstractNumId w:val="15"/>
  </w:num>
  <w:num w:numId="24" w16cid:durableId="112984623">
    <w:abstractNumId w:val="24"/>
  </w:num>
  <w:num w:numId="25" w16cid:durableId="235437556">
    <w:abstractNumId w:val="17"/>
  </w:num>
  <w:num w:numId="26" w16cid:durableId="11645110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89D"/>
    <w:rsid w:val="00013249"/>
    <w:rsid w:val="00017E1A"/>
    <w:rsid w:val="000251C8"/>
    <w:rsid w:val="000338CA"/>
    <w:rsid w:val="00050C6A"/>
    <w:rsid w:val="000555E1"/>
    <w:rsid w:val="00072E2F"/>
    <w:rsid w:val="00073340"/>
    <w:rsid w:val="00075873"/>
    <w:rsid w:val="000A73FC"/>
    <w:rsid w:val="000B1F3C"/>
    <w:rsid w:val="000C31AC"/>
    <w:rsid w:val="000D5969"/>
    <w:rsid w:val="000D7367"/>
    <w:rsid w:val="000E6501"/>
    <w:rsid w:val="000F1A2B"/>
    <w:rsid w:val="000F7828"/>
    <w:rsid w:val="00105B7D"/>
    <w:rsid w:val="001271E6"/>
    <w:rsid w:val="001326DE"/>
    <w:rsid w:val="00155E3D"/>
    <w:rsid w:val="001654D9"/>
    <w:rsid w:val="0018324B"/>
    <w:rsid w:val="00196285"/>
    <w:rsid w:val="001A3540"/>
    <w:rsid w:val="001A6D83"/>
    <w:rsid w:val="001B6C1B"/>
    <w:rsid w:val="001C2ACF"/>
    <w:rsid w:val="001F587E"/>
    <w:rsid w:val="002046AE"/>
    <w:rsid w:val="00205503"/>
    <w:rsid w:val="00221CA5"/>
    <w:rsid w:val="002225D1"/>
    <w:rsid w:val="00223B76"/>
    <w:rsid w:val="00227505"/>
    <w:rsid w:val="00227EBE"/>
    <w:rsid w:val="00231959"/>
    <w:rsid w:val="002505E0"/>
    <w:rsid w:val="00292345"/>
    <w:rsid w:val="0029244E"/>
    <w:rsid w:val="002A5B24"/>
    <w:rsid w:val="002A7FE7"/>
    <w:rsid w:val="002C5D14"/>
    <w:rsid w:val="002E3689"/>
    <w:rsid w:val="002E5E6D"/>
    <w:rsid w:val="00304908"/>
    <w:rsid w:val="00313369"/>
    <w:rsid w:val="00325ED5"/>
    <w:rsid w:val="00332AB5"/>
    <w:rsid w:val="00333D06"/>
    <w:rsid w:val="00335E3D"/>
    <w:rsid w:val="00342E9F"/>
    <w:rsid w:val="00350A25"/>
    <w:rsid w:val="00377807"/>
    <w:rsid w:val="00385428"/>
    <w:rsid w:val="00385E0E"/>
    <w:rsid w:val="003968E9"/>
    <w:rsid w:val="003A28D7"/>
    <w:rsid w:val="003A789D"/>
    <w:rsid w:val="003A7AD9"/>
    <w:rsid w:val="003C1DC6"/>
    <w:rsid w:val="003C3BCB"/>
    <w:rsid w:val="003C6593"/>
    <w:rsid w:val="003C7F54"/>
    <w:rsid w:val="003D70ED"/>
    <w:rsid w:val="003E6620"/>
    <w:rsid w:val="003E7F95"/>
    <w:rsid w:val="00400495"/>
    <w:rsid w:val="00425F5A"/>
    <w:rsid w:val="004344A8"/>
    <w:rsid w:val="00435B81"/>
    <w:rsid w:val="00444517"/>
    <w:rsid w:val="00452C3C"/>
    <w:rsid w:val="00452E27"/>
    <w:rsid w:val="00461978"/>
    <w:rsid w:val="00463DFF"/>
    <w:rsid w:val="00465880"/>
    <w:rsid w:val="00467B97"/>
    <w:rsid w:val="00471CA1"/>
    <w:rsid w:val="004828D4"/>
    <w:rsid w:val="00485D45"/>
    <w:rsid w:val="0048649A"/>
    <w:rsid w:val="00497A45"/>
    <w:rsid w:val="004A5980"/>
    <w:rsid w:val="004B1871"/>
    <w:rsid w:val="004B6D4F"/>
    <w:rsid w:val="004E420E"/>
    <w:rsid w:val="004F054C"/>
    <w:rsid w:val="004F0EDC"/>
    <w:rsid w:val="004F3FE4"/>
    <w:rsid w:val="00506A71"/>
    <w:rsid w:val="00512E68"/>
    <w:rsid w:val="00515BAC"/>
    <w:rsid w:val="00516B2F"/>
    <w:rsid w:val="00525D98"/>
    <w:rsid w:val="00533302"/>
    <w:rsid w:val="0055264F"/>
    <w:rsid w:val="005541C1"/>
    <w:rsid w:val="00593EC3"/>
    <w:rsid w:val="0059649A"/>
    <w:rsid w:val="005B5502"/>
    <w:rsid w:val="005B572E"/>
    <w:rsid w:val="005C129A"/>
    <w:rsid w:val="005D4514"/>
    <w:rsid w:val="005D588B"/>
    <w:rsid w:val="005E7AC9"/>
    <w:rsid w:val="005F6048"/>
    <w:rsid w:val="0060123A"/>
    <w:rsid w:val="00601BC8"/>
    <w:rsid w:val="00606AA1"/>
    <w:rsid w:val="00610F81"/>
    <w:rsid w:val="00611511"/>
    <w:rsid w:val="006140E4"/>
    <w:rsid w:val="00617C84"/>
    <w:rsid w:val="006205B0"/>
    <w:rsid w:val="0062063B"/>
    <w:rsid w:val="00623805"/>
    <w:rsid w:val="006731D6"/>
    <w:rsid w:val="00674EA0"/>
    <w:rsid w:val="00676F81"/>
    <w:rsid w:val="00681180"/>
    <w:rsid w:val="00692999"/>
    <w:rsid w:val="00694595"/>
    <w:rsid w:val="00696992"/>
    <w:rsid w:val="006970CA"/>
    <w:rsid w:val="006A1528"/>
    <w:rsid w:val="006C7D96"/>
    <w:rsid w:val="006D06CF"/>
    <w:rsid w:val="006D3313"/>
    <w:rsid w:val="006D5483"/>
    <w:rsid w:val="006F203B"/>
    <w:rsid w:val="00700598"/>
    <w:rsid w:val="00707E41"/>
    <w:rsid w:val="00711D1D"/>
    <w:rsid w:val="0072249A"/>
    <w:rsid w:val="00733474"/>
    <w:rsid w:val="0074344F"/>
    <w:rsid w:val="00756A69"/>
    <w:rsid w:val="0075763B"/>
    <w:rsid w:val="00764D41"/>
    <w:rsid w:val="0077182A"/>
    <w:rsid w:val="00773C9D"/>
    <w:rsid w:val="00777648"/>
    <w:rsid w:val="007A6CB4"/>
    <w:rsid w:val="007C1CB4"/>
    <w:rsid w:val="007C3447"/>
    <w:rsid w:val="007D0094"/>
    <w:rsid w:val="007D08E9"/>
    <w:rsid w:val="007E460F"/>
    <w:rsid w:val="00811FD4"/>
    <w:rsid w:val="0082066E"/>
    <w:rsid w:val="00867944"/>
    <w:rsid w:val="008800EF"/>
    <w:rsid w:val="00886021"/>
    <w:rsid w:val="00887F7A"/>
    <w:rsid w:val="008C5B63"/>
    <w:rsid w:val="008D0467"/>
    <w:rsid w:val="008E1044"/>
    <w:rsid w:val="008E545B"/>
    <w:rsid w:val="008F775E"/>
    <w:rsid w:val="008F7ECE"/>
    <w:rsid w:val="00923C33"/>
    <w:rsid w:val="00951933"/>
    <w:rsid w:val="009639E4"/>
    <w:rsid w:val="00970019"/>
    <w:rsid w:val="00970865"/>
    <w:rsid w:val="0099335B"/>
    <w:rsid w:val="00993B88"/>
    <w:rsid w:val="009D28F2"/>
    <w:rsid w:val="009D5CED"/>
    <w:rsid w:val="009D7657"/>
    <w:rsid w:val="009F351D"/>
    <w:rsid w:val="009F3F7F"/>
    <w:rsid w:val="00A121D3"/>
    <w:rsid w:val="00A22DC8"/>
    <w:rsid w:val="00A342A4"/>
    <w:rsid w:val="00A422EB"/>
    <w:rsid w:val="00A4364C"/>
    <w:rsid w:val="00A4618E"/>
    <w:rsid w:val="00A5301D"/>
    <w:rsid w:val="00A62358"/>
    <w:rsid w:val="00A74D1A"/>
    <w:rsid w:val="00A821EC"/>
    <w:rsid w:val="00A92682"/>
    <w:rsid w:val="00A950CF"/>
    <w:rsid w:val="00AA7FCB"/>
    <w:rsid w:val="00AB1B95"/>
    <w:rsid w:val="00AC0294"/>
    <w:rsid w:val="00AC6611"/>
    <w:rsid w:val="00AD1185"/>
    <w:rsid w:val="00AF0B1D"/>
    <w:rsid w:val="00AF0F80"/>
    <w:rsid w:val="00B1030B"/>
    <w:rsid w:val="00B105BA"/>
    <w:rsid w:val="00B132E0"/>
    <w:rsid w:val="00B13D70"/>
    <w:rsid w:val="00B149F4"/>
    <w:rsid w:val="00B24F6E"/>
    <w:rsid w:val="00B255D6"/>
    <w:rsid w:val="00B40394"/>
    <w:rsid w:val="00B450CA"/>
    <w:rsid w:val="00B46512"/>
    <w:rsid w:val="00B51772"/>
    <w:rsid w:val="00B63D47"/>
    <w:rsid w:val="00B6426F"/>
    <w:rsid w:val="00B94287"/>
    <w:rsid w:val="00B96DF3"/>
    <w:rsid w:val="00BB3113"/>
    <w:rsid w:val="00BC6985"/>
    <w:rsid w:val="00BC705B"/>
    <w:rsid w:val="00BD6B19"/>
    <w:rsid w:val="00BD7CB4"/>
    <w:rsid w:val="00BE0566"/>
    <w:rsid w:val="00BE1B24"/>
    <w:rsid w:val="00C0051D"/>
    <w:rsid w:val="00C01F21"/>
    <w:rsid w:val="00C06C3C"/>
    <w:rsid w:val="00C1273D"/>
    <w:rsid w:val="00C307BB"/>
    <w:rsid w:val="00C37540"/>
    <w:rsid w:val="00C404CC"/>
    <w:rsid w:val="00C6148F"/>
    <w:rsid w:val="00C62F93"/>
    <w:rsid w:val="00C723D9"/>
    <w:rsid w:val="00C868F9"/>
    <w:rsid w:val="00CA0166"/>
    <w:rsid w:val="00CA04D9"/>
    <w:rsid w:val="00CA052B"/>
    <w:rsid w:val="00CC080C"/>
    <w:rsid w:val="00CD7722"/>
    <w:rsid w:val="00CE62AC"/>
    <w:rsid w:val="00CF4F09"/>
    <w:rsid w:val="00CF5D21"/>
    <w:rsid w:val="00D02A76"/>
    <w:rsid w:val="00D03AC7"/>
    <w:rsid w:val="00D153AF"/>
    <w:rsid w:val="00D17466"/>
    <w:rsid w:val="00D17842"/>
    <w:rsid w:val="00D33265"/>
    <w:rsid w:val="00D425D4"/>
    <w:rsid w:val="00D54A7E"/>
    <w:rsid w:val="00D60B33"/>
    <w:rsid w:val="00D71C14"/>
    <w:rsid w:val="00D92BD6"/>
    <w:rsid w:val="00DA3417"/>
    <w:rsid w:val="00DB548C"/>
    <w:rsid w:val="00DC1787"/>
    <w:rsid w:val="00DF51EC"/>
    <w:rsid w:val="00E039F8"/>
    <w:rsid w:val="00E12DA3"/>
    <w:rsid w:val="00E2025F"/>
    <w:rsid w:val="00E455F4"/>
    <w:rsid w:val="00E8701E"/>
    <w:rsid w:val="00E92137"/>
    <w:rsid w:val="00EB6644"/>
    <w:rsid w:val="00EC25F1"/>
    <w:rsid w:val="00EC3E4A"/>
    <w:rsid w:val="00ED3426"/>
    <w:rsid w:val="00ED6218"/>
    <w:rsid w:val="00ED6A8F"/>
    <w:rsid w:val="00EE4465"/>
    <w:rsid w:val="00EE7C43"/>
    <w:rsid w:val="00F1092A"/>
    <w:rsid w:val="00F3646E"/>
    <w:rsid w:val="00F36D45"/>
    <w:rsid w:val="00F449C2"/>
    <w:rsid w:val="00F46807"/>
    <w:rsid w:val="00F53102"/>
    <w:rsid w:val="00F629E6"/>
    <w:rsid w:val="00F700BD"/>
    <w:rsid w:val="00F73E39"/>
    <w:rsid w:val="00F810D7"/>
    <w:rsid w:val="00FB0F04"/>
    <w:rsid w:val="00FB471E"/>
    <w:rsid w:val="00FC26E7"/>
    <w:rsid w:val="00FD41E3"/>
    <w:rsid w:val="00FD5331"/>
    <w:rsid w:val="00FD6B2F"/>
    <w:rsid w:val="00FD7A18"/>
    <w:rsid w:val="00FE0833"/>
    <w:rsid w:val="00FF7D35"/>
    <w:rsid w:val="00FF7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574FB"/>
  <w15:docId w15:val="{BDA46AA9-D623-4BE6-8ACD-F9D405E2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59"/>
  </w:style>
  <w:style w:type="paragraph" w:styleId="Heading5">
    <w:name w:val="heading 5"/>
    <w:basedOn w:val="Normal"/>
    <w:link w:val="Heading5Char"/>
    <w:uiPriority w:val="9"/>
    <w:qFormat/>
    <w:rsid w:val="008800E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3A789D"/>
    <w:rPr>
      <w:vertAlign w:val="superscript"/>
    </w:rPr>
  </w:style>
  <w:style w:type="paragraph" w:styleId="FootnoteText">
    <w:name w:val="footnote text"/>
    <w:basedOn w:val="Normal"/>
    <w:link w:val="FootnoteTextChar"/>
    <w:uiPriority w:val="99"/>
    <w:unhideWhenUsed/>
    <w:rsid w:val="003A789D"/>
    <w:pPr>
      <w:spacing w:after="0" w:line="240" w:lineRule="auto"/>
    </w:pPr>
    <w:rPr>
      <w:sz w:val="20"/>
      <w:szCs w:val="20"/>
    </w:rPr>
  </w:style>
  <w:style w:type="character" w:customStyle="1" w:styleId="FootnoteTextChar">
    <w:name w:val="Footnote Text Char"/>
    <w:basedOn w:val="DefaultParagraphFont"/>
    <w:link w:val="FootnoteText"/>
    <w:uiPriority w:val="99"/>
    <w:rsid w:val="003A789D"/>
    <w:rPr>
      <w:sz w:val="20"/>
      <w:szCs w:val="20"/>
    </w:rPr>
  </w:style>
  <w:style w:type="paragraph" w:styleId="ListParagraph">
    <w:name w:val="List Paragraph"/>
    <w:basedOn w:val="Normal"/>
    <w:uiPriority w:val="34"/>
    <w:qFormat/>
    <w:rsid w:val="003A789D"/>
    <w:pPr>
      <w:ind w:left="720"/>
      <w:contextualSpacing/>
    </w:pPr>
  </w:style>
  <w:style w:type="paragraph" w:customStyle="1" w:styleId="Normal1">
    <w:name w:val="Normal1"/>
    <w:rsid w:val="005D4514"/>
    <w:pPr>
      <w:spacing w:after="200" w:line="276" w:lineRule="auto"/>
    </w:pPr>
    <w:rPr>
      <w:rFonts w:ascii="Calibri" w:eastAsia="Calibri" w:hAnsi="Calibri" w:cs="Calibri"/>
      <w:lang w:val="id-ID" w:eastAsia="id-ID"/>
    </w:rPr>
  </w:style>
  <w:style w:type="character" w:customStyle="1" w:styleId="Heading5Char">
    <w:name w:val="Heading 5 Char"/>
    <w:basedOn w:val="DefaultParagraphFont"/>
    <w:link w:val="Heading5"/>
    <w:uiPriority w:val="9"/>
    <w:rsid w:val="008800EF"/>
    <w:rPr>
      <w:rFonts w:ascii="Times New Roman" w:eastAsia="Times New Roman" w:hAnsi="Times New Roman" w:cs="Times New Roman"/>
      <w:b/>
      <w:bCs/>
      <w:sz w:val="20"/>
      <w:szCs w:val="20"/>
    </w:rPr>
  </w:style>
  <w:style w:type="paragraph" w:styleId="NormalWeb">
    <w:name w:val="Normal (Web)"/>
    <w:basedOn w:val="Normal"/>
    <w:uiPriority w:val="99"/>
    <w:unhideWhenUsed/>
    <w:rsid w:val="008800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00EF"/>
    <w:rPr>
      <w:color w:val="0000FF"/>
      <w:u w:val="single"/>
    </w:rPr>
  </w:style>
  <w:style w:type="character" w:styleId="Strong">
    <w:name w:val="Strong"/>
    <w:basedOn w:val="DefaultParagraphFont"/>
    <w:uiPriority w:val="22"/>
    <w:qFormat/>
    <w:rsid w:val="008800EF"/>
    <w:rPr>
      <w:b/>
      <w:bCs/>
    </w:rPr>
  </w:style>
  <w:style w:type="paragraph" w:styleId="Header">
    <w:name w:val="header"/>
    <w:basedOn w:val="Normal"/>
    <w:link w:val="HeaderChar"/>
    <w:uiPriority w:val="99"/>
    <w:unhideWhenUsed/>
    <w:rsid w:val="002E5E6D"/>
    <w:pPr>
      <w:tabs>
        <w:tab w:val="center" w:pos="4320"/>
        <w:tab w:val="right" w:pos="8640"/>
      </w:tabs>
      <w:spacing w:after="0" w:line="240" w:lineRule="auto"/>
    </w:pPr>
  </w:style>
  <w:style w:type="character" w:customStyle="1" w:styleId="HeaderChar">
    <w:name w:val="Header Char"/>
    <w:basedOn w:val="DefaultParagraphFont"/>
    <w:link w:val="Header"/>
    <w:uiPriority w:val="99"/>
    <w:rsid w:val="002E5E6D"/>
  </w:style>
  <w:style w:type="paragraph" w:styleId="Footer">
    <w:name w:val="footer"/>
    <w:basedOn w:val="Normal"/>
    <w:link w:val="FooterChar"/>
    <w:uiPriority w:val="99"/>
    <w:unhideWhenUsed/>
    <w:rsid w:val="002E5E6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5E6D"/>
  </w:style>
  <w:style w:type="character" w:styleId="LineNumber">
    <w:name w:val="line number"/>
    <w:basedOn w:val="DefaultParagraphFont"/>
    <w:uiPriority w:val="99"/>
    <w:semiHidden/>
    <w:unhideWhenUsed/>
    <w:rsid w:val="00DA3417"/>
  </w:style>
  <w:style w:type="paragraph" w:styleId="BalloonText">
    <w:name w:val="Balloon Text"/>
    <w:basedOn w:val="Normal"/>
    <w:link w:val="BalloonTextChar"/>
    <w:uiPriority w:val="99"/>
    <w:semiHidden/>
    <w:unhideWhenUsed/>
    <w:rsid w:val="008F7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CE"/>
    <w:rPr>
      <w:rFonts w:ascii="Segoe UI" w:hAnsi="Segoe UI" w:cs="Segoe UI"/>
      <w:sz w:val="18"/>
      <w:szCs w:val="18"/>
    </w:rPr>
  </w:style>
  <w:style w:type="character" w:styleId="UnresolvedMention">
    <w:name w:val="Unresolved Mention"/>
    <w:basedOn w:val="DefaultParagraphFont"/>
    <w:uiPriority w:val="99"/>
    <w:semiHidden/>
    <w:unhideWhenUsed/>
    <w:rsid w:val="00593EC3"/>
    <w:rPr>
      <w:color w:val="605E5C"/>
      <w:shd w:val="clear" w:color="auto" w:fill="E1DFDD"/>
    </w:rPr>
  </w:style>
  <w:style w:type="character" w:styleId="FollowedHyperlink">
    <w:name w:val="FollowedHyperlink"/>
    <w:basedOn w:val="DefaultParagraphFont"/>
    <w:uiPriority w:val="99"/>
    <w:semiHidden/>
    <w:unhideWhenUsed/>
    <w:rsid w:val="00FD6B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urahsyirah@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hammuchtar@unismuh.ac3" TargetMode="External"/><Relationship Id="rId4" Type="http://schemas.openxmlformats.org/officeDocument/2006/relationships/settings" Target="settings.xml"/><Relationship Id="rId9" Type="http://schemas.openxmlformats.org/officeDocument/2006/relationships/hyperlink" Target="mailto:andisatrianingsih@unismuh.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24E7-6769-426C-BE25-6C660F07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4123</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 acer</cp:lastModifiedBy>
  <cp:revision>5</cp:revision>
  <cp:lastPrinted>2021-07-07T03:06:00Z</cp:lastPrinted>
  <dcterms:created xsi:type="dcterms:W3CDTF">2022-04-25T07:27:00Z</dcterms:created>
  <dcterms:modified xsi:type="dcterms:W3CDTF">2022-05-10T22:47:00Z</dcterms:modified>
</cp:coreProperties>
</file>