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AF88"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655168" behindDoc="0" locked="0" layoutInCell="1" allowOverlap="1" wp14:anchorId="6F654283" wp14:editId="43FC58F7">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547D5A9"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FDCABC1" w14:textId="7DA28EE7"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03042D">
        <w:rPr>
          <w:rFonts w:ascii="Times New Roman" w:hAnsi="Times New Roman" w:cs="Times New Roman"/>
          <w:sz w:val="18"/>
          <w:lang w:val="en-US"/>
        </w:rPr>
        <w:t>Mei 2021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03042D">
        <w:rPr>
          <w:rFonts w:ascii="Times New Roman" w:hAnsi="Times New Roman" w:cs="Times New Roman"/>
          <w:sz w:val="18"/>
        </w:rPr>
        <w:t xml:space="preserve">: </w:t>
      </w:r>
      <w:r w:rsidR="0003042D">
        <w:rPr>
          <w:rFonts w:ascii="Times New Roman" w:hAnsi="Times New Roman" w:cs="Times New Roman"/>
          <w:sz w:val="18"/>
          <w:lang w:val="en-US"/>
        </w:rPr>
        <w:t xml:space="preserve">Juni </w:t>
      </w:r>
      <w:r w:rsidR="006E6894" w:rsidRPr="00526135">
        <w:rPr>
          <w:rFonts w:ascii="Times New Roman" w:hAnsi="Times New Roman" w:cs="Times New Roman"/>
          <w:sz w:val="18"/>
        </w:rPr>
        <w:t>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03042D">
        <w:rPr>
          <w:rFonts w:ascii="Times New Roman" w:hAnsi="Times New Roman" w:cs="Times New Roman"/>
          <w:sz w:val="18"/>
          <w:lang w:val="en-US"/>
        </w:rPr>
        <w:t xml:space="preserve">Agustus </w:t>
      </w:r>
      <w:r w:rsidR="006E6894" w:rsidRPr="00526135">
        <w:rPr>
          <w:rFonts w:ascii="Times New Roman" w:hAnsi="Times New Roman" w:cs="Times New Roman"/>
          <w:sz w:val="18"/>
        </w:rPr>
        <w:t>202</w:t>
      </w:r>
      <w:r w:rsidR="001F33E6">
        <w:rPr>
          <w:rFonts w:ascii="Times New Roman" w:hAnsi="Times New Roman" w:cs="Times New Roman"/>
          <w:sz w:val="18"/>
        </w:rPr>
        <w:t>1</w:t>
      </w:r>
    </w:p>
    <w:p w14:paraId="0F4EDE6A" w14:textId="77777777" w:rsidR="00EB5207" w:rsidRPr="003E7B66" w:rsidRDefault="00EB5207" w:rsidP="00EB5207">
      <w:pPr>
        <w:spacing w:before="240"/>
        <w:jc w:val="center"/>
        <w:rPr>
          <w:rFonts w:ascii="Times New Roman" w:hAnsi="Times New Roman" w:cs="Times New Roman"/>
          <w:b/>
          <w:bCs/>
          <w:sz w:val="28"/>
          <w:szCs w:val="28"/>
          <w:lang w:val="en"/>
        </w:rPr>
      </w:pPr>
      <w:bookmarkStart w:id="0" w:name="_Hlk85873789"/>
      <w:r w:rsidRPr="006B0A80">
        <w:rPr>
          <w:rFonts w:ascii="Times New Roman" w:hAnsi="Times New Roman" w:cs="Times New Roman"/>
          <w:b/>
          <w:bCs/>
          <w:sz w:val="28"/>
          <w:szCs w:val="28"/>
          <w:lang w:val="en"/>
        </w:rPr>
        <w:t>PENERAPAN MEDIA PEMBELAJARAN DOMINO</w:t>
      </w:r>
      <w:r>
        <w:rPr>
          <w:rFonts w:ascii="Times New Roman" w:hAnsi="Times New Roman" w:cs="Times New Roman"/>
          <w:b/>
          <w:bCs/>
          <w:sz w:val="28"/>
          <w:szCs w:val="28"/>
          <w:lang w:val="en"/>
        </w:rPr>
        <w:t xml:space="preserve"> </w:t>
      </w:r>
      <w:r w:rsidRPr="006B0A80">
        <w:rPr>
          <w:rFonts w:ascii="Times New Roman" w:hAnsi="Times New Roman" w:cs="Times New Roman"/>
          <w:b/>
          <w:bCs/>
          <w:sz w:val="28"/>
          <w:szCs w:val="28"/>
          <w:lang w:val="en"/>
        </w:rPr>
        <w:t xml:space="preserve">KARAKTER </w:t>
      </w:r>
      <w:r w:rsidRPr="006B0A80">
        <w:rPr>
          <w:rFonts w:ascii="Times New Roman" w:hAnsi="Times New Roman" w:cs="Times New Roman"/>
          <w:b/>
          <w:bCs/>
          <w:sz w:val="28"/>
          <w:szCs w:val="28"/>
        </w:rPr>
        <w:t>D</w:t>
      </w:r>
      <w:r w:rsidRPr="006B0A80">
        <w:rPr>
          <w:rFonts w:ascii="Times New Roman" w:hAnsi="Times New Roman" w:cs="Times New Roman"/>
          <w:b/>
          <w:bCs/>
          <w:sz w:val="28"/>
          <w:szCs w:val="28"/>
          <w:lang w:val="en"/>
        </w:rPr>
        <w:t>ENGAN</w:t>
      </w:r>
      <w:r>
        <w:rPr>
          <w:rFonts w:ascii="Times New Roman" w:hAnsi="Times New Roman" w:cs="Times New Roman"/>
          <w:b/>
          <w:bCs/>
          <w:sz w:val="28"/>
          <w:szCs w:val="28"/>
          <w:lang w:val="en"/>
        </w:rPr>
        <w:t xml:space="preserve"> </w:t>
      </w:r>
      <w:r w:rsidRPr="006B0A80">
        <w:rPr>
          <w:rFonts w:ascii="Times New Roman" w:hAnsi="Times New Roman" w:cs="Times New Roman"/>
          <w:b/>
          <w:bCs/>
          <w:sz w:val="28"/>
          <w:szCs w:val="28"/>
          <w:lang w:val="en"/>
        </w:rPr>
        <w:t>TEKNIK SHADOW TEACHER</w:t>
      </w:r>
      <w:r>
        <w:rPr>
          <w:rFonts w:ascii="Times New Roman" w:hAnsi="Times New Roman" w:cs="Times New Roman"/>
          <w:b/>
          <w:bCs/>
          <w:sz w:val="28"/>
          <w:szCs w:val="28"/>
          <w:lang w:val="en"/>
        </w:rPr>
        <w:t xml:space="preserve"> </w:t>
      </w:r>
      <w:r w:rsidRPr="006B0A80">
        <w:rPr>
          <w:rFonts w:ascii="Times New Roman" w:hAnsi="Times New Roman" w:cs="Times New Roman"/>
          <w:b/>
          <w:bCs/>
          <w:sz w:val="28"/>
          <w:szCs w:val="28"/>
        </w:rPr>
        <w:t>D</w:t>
      </w:r>
      <w:r w:rsidRPr="006B0A80">
        <w:rPr>
          <w:rFonts w:ascii="Times New Roman" w:hAnsi="Times New Roman" w:cs="Times New Roman"/>
          <w:b/>
          <w:bCs/>
          <w:sz w:val="28"/>
          <w:szCs w:val="28"/>
          <w:lang w:val="en"/>
        </w:rPr>
        <w:t>ALAM MENINGKATKAN HASIL BELAJAR PESERTA</w:t>
      </w:r>
      <w:r>
        <w:rPr>
          <w:rFonts w:ascii="Times New Roman" w:hAnsi="Times New Roman" w:cs="Times New Roman"/>
          <w:b/>
          <w:bCs/>
          <w:sz w:val="28"/>
          <w:szCs w:val="28"/>
          <w:lang w:val="en"/>
        </w:rPr>
        <w:t xml:space="preserve"> </w:t>
      </w:r>
      <w:r w:rsidRPr="006B0A80">
        <w:rPr>
          <w:rFonts w:ascii="Times New Roman" w:hAnsi="Times New Roman" w:cs="Times New Roman"/>
          <w:b/>
          <w:bCs/>
          <w:sz w:val="28"/>
          <w:szCs w:val="28"/>
          <w:lang w:val="en"/>
        </w:rPr>
        <w:t>DIDIK AUTISME</w:t>
      </w:r>
      <w:r>
        <w:rPr>
          <w:rFonts w:ascii="Times New Roman" w:hAnsi="Times New Roman" w:cs="Times New Roman"/>
          <w:b/>
          <w:bCs/>
          <w:sz w:val="28"/>
          <w:szCs w:val="28"/>
          <w:lang w:val="en-US"/>
        </w:rPr>
        <w:t xml:space="preserve"> </w:t>
      </w:r>
      <w:r w:rsidRPr="006B0A80">
        <w:rPr>
          <w:rFonts w:ascii="Times New Roman" w:hAnsi="Times New Roman" w:cs="Times New Roman"/>
          <w:b/>
          <w:bCs/>
          <w:sz w:val="28"/>
          <w:szCs w:val="28"/>
          <w:lang w:val="en"/>
        </w:rPr>
        <w:t>PADA MATERI</w:t>
      </w:r>
      <w:r w:rsidRPr="006B0A80">
        <w:rPr>
          <w:rFonts w:ascii="Times New Roman" w:hAnsi="Times New Roman" w:cs="Times New Roman"/>
          <w:b/>
          <w:bCs/>
          <w:sz w:val="28"/>
          <w:szCs w:val="28"/>
        </w:rPr>
        <w:t xml:space="preserve"> OPERASI</w:t>
      </w:r>
      <w:r w:rsidRPr="006B0A80">
        <w:rPr>
          <w:rFonts w:ascii="Times New Roman" w:hAnsi="Times New Roman" w:cs="Times New Roman"/>
          <w:b/>
          <w:bCs/>
          <w:sz w:val="28"/>
          <w:szCs w:val="28"/>
          <w:lang w:val="en"/>
        </w:rPr>
        <w:t xml:space="preserve"> HITUNG</w:t>
      </w:r>
      <w:r w:rsidRPr="006B0A80">
        <w:rPr>
          <w:rFonts w:ascii="Times New Roman" w:hAnsi="Times New Roman" w:cs="Times New Roman"/>
          <w:b/>
          <w:bCs/>
          <w:sz w:val="28"/>
          <w:szCs w:val="28"/>
        </w:rPr>
        <w:t xml:space="preserve"> DI </w:t>
      </w:r>
      <w:r w:rsidRPr="006B0A80">
        <w:rPr>
          <w:rFonts w:ascii="Times New Roman" w:hAnsi="Times New Roman" w:cs="Times New Roman"/>
          <w:b/>
          <w:bCs/>
          <w:sz w:val="28"/>
          <w:szCs w:val="28"/>
          <w:lang w:val="en"/>
        </w:rPr>
        <w:t>MASA PEMBELAJARAN JARAK JAUH</w:t>
      </w:r>
    </w:p>
    <w:bookmarkEnd w:id="0"/>
    <w:p w14:paraId="72285EC6" w14:textId="07DFA39F" w:rsidR="00466E6F" w:rsidRPr="00F27BC8" w:rsidRDefault="00F27BC8" w:rsidP="00F27BC8">
      <w:pPr>
        <w:spacing w:after="0" w:line="240" w:lineRule="auto"/>
        <w:jc w:val="center"/>
        <w:rPr>
          <w:rFonts w:ascii="Arial" w:hAnsi="Arial" w:cs="Arial"/>
          <w:b/>
        </w:rPr>
      </w:pPr>
      <w:r w:rsidRPr="00F27BC8">
        <w:rPr>
          <w:rFonts w:ascii="Times New Roman" w:hAnsi="Times New Roman" w:cs="Times New Roman"/>
          <w:b/>
          <w:sz w:val="24"/>
          <w:szCs w:val="24"/>
        </w:rPr>
        <w:t>Nurfadillah</w:t>
      </w:r>
      <w:r w:rsidRPr="00F27BC8">
        <w:rPr>
          <w:rFonts w:ascii="Times New Roman" w:hAnsi="Times New Roman" w:cs="Times New Roman"/>
          <w:b/>
          <w:sz w:val="24"/>
          <w:szCs w:val="24"/>
          <w:vertAlign w:val="superscript"/>
        </w:rPr>
        <w:t>1</w:t>
      </w:r>
      <w:r w:rsidRPr="00F27BC8">
        <w:rPr>
          <w:rFonts w:ascii="Times New Roman" w:hAnsi="Times New Roman" w:cs="Times New Roman"/>
          <w:b/>
          <w:sz w:val="24"/>
          <w:szCs w:val="24"/>
        </w:rPr>
        <w:t>, Didin Ferdiansyah</w:t>
      </w:r>
      <w:r w:rsidRPr="00F27BC8">
        <w:rPr>
          <w:rFonts w:ascii="Times New Roman" w:hAnsi="Times New Roman" w:cs="Times New Roman"/>
          <w:b/>
          <w:sz w:val="24"/>
          <w:szCs w:val="24"/>
          <w:vertAlign w:val="superscript"/>
        </w:rPr>
        <w:t>2</w:t>
      </w:r>
      <w:r w:rsidRPr="00F27BC8">
        <w:rPr>
          <w:rFonts w:ascii="Times New Roman" w:hAnsi="Times New Roman" w:cs="Times New Roman"/>
          <w:b/>
          <w:sz w:val="24"/>
          <w:szCs w:val="24"/>
        </w:rPr>
        <w:t>, Fatahullah</w:t>
      </w:r>
      <w:r w:rsidRPr="00F27BC8">
        <w:rPr>
          <w:rFonts w:ascii="Times New Roman" w:hAnsi="Times New Roman" w:cs="Times New Roman"/>
          <w:b/>
          <w:sz w:val="24"/>
          <w:szCs w:val="24"/>
          <w:vertAlign w:val="superscript"/>
        </w:rPr>
        <w:t>3</w:t>
      </w:r>
    </w:p>
    <w:p w14:paraId="0D27EF41" w14:textId="310C8830" w:rsidR="001F47CE" w:rsidRDefault="00742349"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Pendidikan Matematika</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14:paraId="5CF65958" w14:textId="331FE491" w:rsidR="00F950B1" w:rsidRDefault="00742349"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Pendidikan Matematika</w:t>
      </w:r>
      <w:r w:rsidR="00F950B1" w:rsidRPr="00526135">
        <w:rPr>
          <w:rFonts w:ascii="Times New Roman" w:hAnsi="Times New Roman" w:cs="Times New Roman"/>
          <w:i/>
          <w:sz w:val="24"/>
          <w:szCs w:val="24"/>
          <w:lang w:val="en-US"/>
        </w:rPr>
        <w:t xml:space="preserve">, Universitas </w:t>
      </w:r>
      <w:r w:rsidR="00F950B1">
        <w:rPr>
          <w:rFonts w:ascii="Times New Roman" w:hAnsi="Times New Roman" w:cs="Times New Roman"/>
          <w:i/>
          <w:sz w:val="24"/>
          <w:szCs w:val="24"/>
        </w:rPr>
        <w:t>Muhammadiyah Makassar</w:t>
      </w:r>
      <w:r w:rsidR="00846282">
        <w:rPr>
          <w:rFonts w:ascii="Times New Roman" w:eastAsia="Times New Roman" w:hAnsi="Times New Roman"/>
          <w:sz w:val="24"/>
          <w:szCs w:val="24"/>
          <w:vertAlign w:val="superscript"/>
          <w:lang w:val="en-US"/>
        </w:rPr>
        <w:t>2</w:t>
      </w:r>
    </w:p>
    <w:p w14:paraId="6498DCCC" w14:textId="145139B0" w:rsidR="00F27BC8" w:rsidRPr="00846282" w:rsidRDefault="00742349" w:rsidP="00F27BC8">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Agribisnis</w:t>
      </w:r>
      <w:r w:rsidR="00F27BC8" w:rsidRPr="00526135">
        <w:rPr>
          <w:rFonts w:ascii="Times New Roman" w:hAnsi="Times New Roman" w:cs="Times New Roman"/>
          <w:i/>
          <w:sz w:val="24"/>
          <w:szCs w:val="24"/>
          <w:lang w:val="en-US"/>
        </w:rPr>
        <w:t xml:space="preserve">, Universitas </w:t>
      </w:r>
      <w:r w:rsidR="00F27BC8">
        <w:rPr>
          <w:rFonts w:ascii="Times New Roman" w:hAnsi="Times New Roman" w:cs="Times New Roman"/>
          <w:i/>
          <w:sz w:val="24"/>
          <w:szCs w:val="24"/>
        </w:rPr>
        <w:t>Muhammadiyah Makassar</w:t>
      </w:r>
      <w:r w:rsidR="00F27BC8">
        <w:rPr>
          <w:rFonts w:ascii="Times New Roman" w:eastAsia="Times New Roman" w:hAnsi="Times New Roman"/>
          <w:sz w:val="24"/>
          <w:szCs w:val="24"/>
          <w:vertAlign w:val="superscript"/>
          <w:lang w:val="en-US"/>
        </w:rPr>
        <w:t>3</w:t>
      </w:r>
    </w:p>
    <w:p w14:paraId="15B615C3" w14:textId="5D2527AB" w:rsidR="009F34B8" w:rsidRPr="00526135" w:rsidRDefault="00C56735" w:rsidP="008D70A7">
      <w:pPr>
        <w:spacing w:after="480" w:line="240" w:lineRule="auto"/>
        <w:jc w:val="center"/>
        <w:rPr>
          <w:rFonts w:ascii="Times New Roman" w:hAnsi="Times New Roman" w:cs="Times New Roman"/>
          <w:sz w:val="24"/>
          <w:szCs w:val="24"/>
        </w:rPr>
      </w:pPr>
      <w:r w:rsidRPr="00C56735">
        <w:rPr>
          <w:rFonts w:ascii="Times New Roman" w:hAnsi="Times New Roman" w:cs="Times New Roman"/>
          <w:sz w:val="24"/>
          <w:szCs w:val="24"/>
        </w:rPr>
        <w:t>fadillahnur878</w:t>
      </w:r>
      <w:r w:rsidR="00636E3A" w:rsidRPr="00636E3A">
        <w:rPr>
          <w:rFonts w:ascii="Times New Roman" w:hAnsi="Times New Roman" w:cs="Times New Roman"/>
          <w:sz w:val="24"/>
          <w:szCs w:val="24"/>
        </w:rPr>
        <w:t>@gmail.com</w:t>
      </w:r>
    </w:p>
    <w:p w14:paraId="2149CCA7" w14:textId="6E404FDC" w:rsidR="00E25EA5" w:rsidRDefault="00CE6FB8" w:rsidP="008D49F6">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46F31891" w14:textId="7DE89F43" w:rsidR="0073503F" w:rsidRPr="0017776D" w:rsidRDefault="0073503F" w:rsidP="0073503F">
      <w:pPr>
        <w:spacing w:after="0" w:line="240" w:lineRule="auto"/>
        <w:jc w:val="both"/>
        <w:rPr>
          <w:rFonts w:ascii="Times New Roman" w:hAnsi="Times New Roman" w:cs="Times New Roman"/>
          <w:sz w:val="20"/>
          <w:lang w:val="en-US"/>
        </w:rPr>
      </w:pPr>
      <w:r w:rsidRPr="0017776D">
        <w:rPr>
          <w:rFonts w:ascii="Times New Roman" w:hAnsi="Times New Roman" w:cs="Times New Roman"/>
          <w:sz w:val="20"/>
        </w:rPr>
        <w:t>Penelitian ini merupakan Penelitian Tindakan Kelas yang meliputi tahapan: perencanaan, pelaksanaan, observasi dan refleksi. Tujuan penelitian yaitu untuk menganalisis aktivitas dan hasil belajar siswa autis pada materi operasi hitung dengan teknik shadow teacher menggunakan media pembelajaran domino karakter. Teknik analisis data dalam penelitian ini menggunakan pendekatan kualitatif dan kuantitatif yang diperoleh selama penelitian. Hasil penelitian menunjukkan bahwa pendampingan belajar guru di sekolah dan orangtua terhadap siswa autis memiliki perbedaan. Persentase aktivitas belajar siswa autis dari rumah pada siklus III sebesar 79,56%, sedangkan di sekolah diperoleh persentase sebesar 85,45%.  Keberhasilan dalam meningkatkan aktivitas belajar dalam proses belajar mengajar dapat menjadi faktor meningkatnya hasil belajar siswa autis. Dengan keterlibatan orangtua dalam proses pendampingan juga dapat menjadi tolak ukur keberhasilan kegiatan belajar siswa autis. Hal itu dapat dibuktikan dengan temuan hasil penelitian yang menunjukkan bahwa persentase hasil belajar siswa autis dari rumah diperoleh sebesar 89,26%, sedangkan hasil belajar siswa autis dari sekolah menunjukkan persentase sebesar 87,16%. Data tersebut memiliki perbedaan yang tidak terlalu signifikan. Oleh karena itu, dengan metode pendampingan menggunakan domino karakter dalam proses belajar siswa autis dapat menjadi teknik yang baik di pemberlakuan jarak jauh dengan melibatkan peran orangtua sebagai guru pendamping.</w:t>
      </w:r>
    </w:p>
    <w:p w14:paraId="1629ADE2" w14:textId="6032C97F" w:rsidR="0051286C" w:rsidRPr="008D49F6" w:rsidRDefault="0051286C" w:rsidP="007B6D7F">
      <w:pPr>
        <w:pStyle w:val="Default"/>
        <w:jc w:val="both"/>
        <w:rPr>
          <w:sz w:val="20"/>
          <w:szCs w:val="20"/>
        </w:rPr>
      </w:pPr>
    </w:p>
    <w:p w14:paraId="1BE9635E" w14:textId="77777777" w:rsidR="0073503F" w:rsidRPr="0073503F" w:rsidRDefault="002C61AB" w:rsidP="0073503F">
      <w:pPr>
        <w:spacing w:after="0" w:line="240" w:lineRule="auto"/>
        <w:ind w:left="1134" w:hanging="1134"/>
        <w:jc w:val="both"/>
        <w:rPr>
          <w:rFonts w:ascii="Times New Roman" w:hAnsi="Times New Roman" w:cs="Times New Roman"/>
          <w:i/>
          <w:sz w:val="20"/>
          <w:szCs w:val="20"/>
        </w:rPr>
      </w:pPr>
      <w:r w:rsidRPr="0073503F">
        <w:rPr>
          <w:rFonts w:ascii="Times New Roman" w:hAnsi="Times New Roman" w:cs="Times New Roman"/>
          <w:b/>
          <w:bCs/>
          <w:sz w:val="20"/>
          <w:szCs w:val="20"/>
        </w:rPr>
        <w:t>Kata</w:t>
      </w:r>
      <w:r w:rsidRPr="0073503F">
        <w:rPr>
          <w:rFonts w:ascii="Times New Roman" w:hAnsi="Times New Roman" w:cs="Times New Roman"/>
          <w:b/>
          <w:bCs/>
          <w:sz w:val="20"/>
          <w:szCs w:val="20"/>
          <w:lang w:val="en-US"/>
        </w:rPr>
        <w:t> </w:t>
      </w:r>
      <w:r w:rsidR="007B6D7F" w:rsidRPr="0073503F">
        <w:rPr>
          <w:rFonts w:ascii="Times New Roman" w:hAnsi="Times New Roman" w:cs="Times New Roman"/>
          <w:b/>
          <w:bCs/>
          <w:sz w:val="20"/>
          <w:szCs w:val="20"/>
        </w:rPr>
        <w:t>Kunci</w:t>
      </w:r>
      <w:r w:rsidRPr="0073503F">
        <w:rPr>
          <w:rFonts w:ascii="Times New Roman" w:hAnsi="Times New Roman" w:cs="Times New Roman"/>
          <w:b/>
          <w:bCs/>
          <w:sz w:val="20"/>
          <w:szCs w:val="20"/>
          <w:lang w:val="en-US"/>
        </w:rPr>
        <w:t> </w:t>
      </w:r>
      <w:r w:rsidR="00846282" w:rsidRPr="0073503F">
        <w:rPr>
          <w:rFonts w:ascii="Times New Roman" w:hAnsi="Times New Roman" w:cs="Times New Roman"/>
          <w:b/>
          <w:bCs/>
          <w:sz w:val="20"/>
          <w:szCs w:val="20"/>
          <w:lang w:val="en-US"/>
        </w:rPr>
        <w:t>:</w:t>
      </w:r>
      <w:r w:rsidRPr="0073503F">
        <w:rPr>
          <w:rFonts w:ascii="Times New Roman" w:hAnsi="Times New Roman" w:cs="Times New Roman"/>
          <w:b/>
          <w:bCs/>
          <w:i/>
          <w:sz w:val="20"/>
          <w:szCs w:val="20"/>
          <w:lang w:val="en-US"/>
        </w:rPr>
        <w:t> </w:t>
      </w:r>
      <w:r w:rsidR="0073503F" w:rsidRPr="0073503F">
        <w:rPr>
          <w:rFonts w:ascii="Times New Roman" w:hAnsi="Times New Roman" w:cs="Times New Roman"/>
          <w:i/>
          <w:sz w:val="20"/>
          <w:szCs w:val="20"/>
          <w:lang w:val="en-CA"/>
        </w:rPr>
        <w:t>Domino Karakter, Media Pembelajaran,Operasi Hitung, Autisme</w:t>
      </w:r>
      <w:r w:rsidR="0073503F" w:rsidRPr="0073503F">
        <w:rPr>
          <w:rFonts w:ascii="Times New Roman" w:hAnsi="Times New Roman" w:cs="Times New Roman"/>
          <w:i/>
          <w:sz w:val="20"/>
          <w:szCs w:val="20"/>
          <w:lang w:val="en-US"/>
        </w:rPr>
        <w:t xml:space="preserve">, </w:t>
      </w:r>
      <w:r w:rsidR="0073503F" w:rsidRPr="0073503F">
        <w:rPr>
          <w:rFonts w:ascii="Times New Roman" w:hAnsi="Times New Roman" w:cs="Times New Roman"/>
          <w:i/>
          <w:sz w:val="20"/>
          <w:szCs w:val="20"/>
        </w:rPr>
        <w:t>Pembelajaran Jarak Jauh</w:t>
      </w:r>
    </w:p>
    <w:p w14:paraId="23A39A54" w14:textId="77777777" w:rsidR="008D70A7" w:rsidRPr="002C61AB" w:rsidRDefault="008D70A7" w:rsidP="0073503F">
      <w:pPr>
        <w:pStyle w:val="Default"/>
        <w:jc w:val="both"/>
        <w:rPr>
          <w:bCs/>
          <w:i/>
          <w:iCs/>
          <w:sz w:val="20"/>
          <w:szCs w:val="20"/>
          <w:lang w:val="en-US"/>
        </w:rPr>
      </w:pPr>
    </w:p>
    <w:p w14:paraId="56643F10" w14:textId="77777777" w:rsidR="00C217D8" w:rsidRP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737CFBD4" w14:textId="5ED6C197" w:rsidR="00C56735" w:rsidRDefault="00C56735" w:rsidP="00C56735">
      <w:pPr>
        <w:spacing w:after="0" w:line="240" w:lineRule="auto"/>
        <w:jc w:val="both"/>
        <w:rPr>
          <w:rFonts w:ascii="Times New Roman" w:hAnsi="Times New Roman" w:cs="Times New Roman"/>
          <w:i/>
          <w:sz w:val="20"/>
        </w:rPr>
      </w:pPr>
      <w:bookmarkStart w:id="1" w:name="_Hlk85874114"/>
      <w:r w:rsidRPr="0017776D">
        <w:rPr>
          <w:rFonts w:ascii="Times New Roman" w:hAnsi="Times New Roman" w:cs="Times New Roman"/>
          <w:i/>
          <w:sz w:val="20"/>
        </w:rPr>
        <w:t xml:space="preserve">This research is a Class Action Research that includes the stages of planning, implementation, observation and reflection. The purpose of this study is to analyze the activities and learning outcomes of autistic students on calculated operating materials with shadow teacher techniques using character domino learning media. The data analysis techniques in this study use qualitative and quantitative approaches obtained during the research. Mentoring techniques are one of the methods that can increase the learning activities of autistic students. This assumption is evidenced by the results of research that shows that learning assistance conducted by teachers in schools and parents to autistic students has differences. The percentage of autistic students' learning activities from home in cycle III was 79.56%, while in school there was a percentage of 85.45%. Success in increasing learning activities in the teaching and learning process can be a factor in the increasing learning outcomes of autistic students. With the involvement of parents in the mentoring process can also be a benchmark for the success of autistic students' learning activities. This can be proven by the findings of research results that show that the percentage of autistic students' learning outcomes </w:t>
      </w:r>
      <w:r w:rsidRPr="0017776D">
        <w:rPr>
          <w:rFonts w:ascii="Times New Roman" w:hAnsi="Times New Roman" w:cs="Times New Roman"/>
          <w:i/>
          <w:sz w:val="20"/>
        </w:rPr>
        <w:lastRenderedPageBreak/>
        <w:t xml:space="preserve">from home is obtained by 89.26%, while the learning outcomes of autistic students from school show a percentage of 87.16%. The data has a not-so-significant difference. Therefore, with the method of mentoring using character dominoes in the learning process autistic students can be a good technique in remote enforcement by involving the role of parents as escort teachers. </w:t>
      </w:r>
      <w:bookmarkEnd w:id="1"/>
    </w:p>
    <w:p w14:paraId="6FCDA10F" w14:textId="77777777" w:rsidR="00861281" w:rsidRPr="00C56735" w:rsidRDefault="00861281" w:rsidP="00C56735">
      <w:pPr>
        <w:spacing w:after="0" w:line="240" w:lineRule="auto"/>
        <w:jc w:val="both"/>
        <w:rPr>
          <w:rFonts w:ascii="Times New Roman" w:hAnsi="Times New Roman" w:cs="Times New Roman"/>
          <w:i/>
          <w:sz w:val="20"/>
        </w:rPr>
      </w:pPr>
    </w:p>
    <w:p w14:paraId="04E1A614" w14:textId="77777777" w:rsidR="00861281" w:rsidRPr="00124EF2" w:rsidRDefault="0051286C" w:rsidP="00861281">
      <w:pPr>
        <w:spacing w:after="0" w:line="240" w:lineRule="auto"/>
        <w:jc w:val="both"/>
        <w:rPr>
          <w:rFonts w:ascii="Times New Roman" w:hAnsi="Times New Roman" w:cs="Times New Roman"/>
          <w:i/>
          <w:sz w:val="20"/>
          <w:szCs w:val="20"/>
        </w:rPr>
      </w:pPr>
      <w:r w:rsidRPr="00466E6F">
        <w:rPr>
          <w:rFonts w:ascii="Times New Roman" w:hAnsi="Times New Roman" w:cs="Times New Roman"/>
          <w:b/>
          <w:i/>
          <w:sz w:val="20"/>
          <w:szCs w:val="20"/>
        </w:rPr>
        <w:t xml:space="preserve">Keywords: </w:t>
      </w:r>
      <w:r w:rsidR="00861281" w:rsidRPr="00124EF2">
        <w:rPr>
          <w:rFonts w:ascii="Times New Roman" w:hAnsi="Times New Roman" w:cs="Times New Roman"/>
          <w:i/>
          <w:sz w:val="20"/>
          <w:szCs w:val="20"/>
          <w:lang w:val="en-CA"/>
        </w:rPr>
        <w:t>Autism</w:t>
      </w:r>
      <w:r w:rsidR="00861281" w:rsidRPr="00124EF2">
        <w:rPr>
          <w:rFonts w:ascii="Times New Roman" w:hAnsi="Times New Roman" w:cs="Times New Roman"/>
          <w:i/>
          <w:sz w:val="20"/>
          <w:szCs w:val="20"/>
        </w:rPr>
        <w:t xml:space="preserve">, </w:t>
      </w:r>
      <w:r w:rsidR="00861281" w:rsidRPr="00124EF2">
        <w:rPr>
          <w:rFonts w:ascii="Times New Roman" w:hAnsi="Times New Roman" w:cs="Times New Roman"/>
          <w:i/>
          <w:sz w:val="20"/>
          <w:szCs w:val="20"/>
          <w:lang w:val="en-CA"/>
        </w:rPr>
        <w:t>Character Dominoes</w:t>
      </w:r>
      <w:r w:rsidR="00861281" w:rsidRPr="00124EF2">
        <w:rPr>
          <w:rFonts w:ascii="Times New Roman" w:hAnsi="Times New Roman" w:cs="Times New Roman"/>
          <w:i/>
          <w:sz w:val="20"/>
          <w:szCs w:val="20"/>
        </w:rPr>
        <w:t xml:space="preserve">, </w:t>
      </w:r>
      <w:r w:rsidR="00861281" w:rsidRPr="00124EF2">
        <w:rPr>
          <w:rFonts w:ascii="Times New Roman" w:hAnsi="Times New Roman" w:cs="Times New Roman"/>
          <w:i/>
          <w:sz w:val="20"/>
          <w:szCs w:val="20"/>
          <w:lang w:val="en-CA"/>
        </w:rPr>
        <w:t>Learning Media</w:t>
      </w:r>
      <w:r w:rsidR="00861281" w:rsidRPr="00124EF2">
        <w:rPr>
          <w:rFonts w:ascii="Times New Roman" w:hAnsi="Times New Roman" w:cs="Times New Roman"/>
          <w:i/>
          <w:sz w:val="20"/>
          <w:szCs w:val="20"/>
        </w:rPr>
        <w:t>,</w:t>
      </w:r>
      <w:r w:rsidR="00861281" w:rsidRPr="00124EF2">
        <w:rPr>
          <w:rFonts w:ascii="Times New Roman" w:hAnsi="Times New Roman" w:cs="Times New Roman"/>
          <w:i/>
          <w:sz w:val="20"/>
          <w:szCs w:val="20"/>
          <w:lang w:val="en-CA"/>
        </w:rPr>
        <w:t xml:space="preserve"> Operation Count</w:t>
      </w:r>
      <w:r w:rsidR="00861281" w:rsidRPr="00124EF2">
        <w:rPr>
          <w:rFonts w:ascii="Times New Roman" w:hAnsi="Times New Roman" w:cs="Times New Roman"/>
          <w:i/>
          <w:sz w:val="20"/>
          <w:szCs w:val="20"/>
        </w:rPr>
        <w:t xml:space="preserve">, </w:t>
      </w:r>
      <w:r w:rsidR="00861281" w:rsidRPr="00124EF2">
        <w:rPr>
          <w:rFonts w:ascii="Times New Roman" w:hAnsi="Times New Roman" w:cs="Times New Roman"/>
          <w:i/>
          <w:iCs/>
          <w:sz w:val="20"/>
          <w:szCs w:val="20"/>
          <w:lang w:val="en"/>
        </w:rPr>
        <w:t>Distance Learning</w:t>
      </w:r>
    </w:p>
    <w:p w14:paraId="5FAD02EA" w14:textId="77777777" w:rsidR="00861281" w:rsidRPr="00124EF2" w:rsidRDefault="00861281" w:rsidP="00861281">
      <w:pPr>
        <w:jc w:val="center"/>
        <w:rPr>
          <w:rFonts w:ascii="Times New Roman" w:hAnsi="Times New Roman" w:cs="Times New Roman"/>
          <w:b/>
          <w:bCs/>
          <w:sz w:val="20"/>
          <w:szCs w:val="20"/>
        </w:rPr>
      </w:pPr>
    </w:p>
    <w:p w14:paraId="3693AFE0" w14:textId="0B55A6F3" w:rsidR="00D43546" w:rsidRPr="00C217D8" w:rsidRDefault="00D43546" w:rsidP="00861281">
      <w:pPr>
        <w:spacing w:before="240" w:after="480"/>
        <w:rPr>
          <w:rFonts w:ascii="Times New Roman" w:hAnsi="Times New Roman" w:cs="Times New Roman"/>
          <w:b/>
          <w:i/>
          <w:sz w:val="20"/>
          <w:szCs w:val="20"/>
        </w:rPr>
        <w:sectPr w:rsidR="00D43546" w:rsidRPr="00C217D8" w:rsidSect="00346DA1">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162"/>
          <w:cols w:space="708"/>
          <w:docGrid w:linePitch="360"/>
        </w:sectPr>
      </w:pPr>
    </w:p>
    <w:p w14:paraId="5C343C83" w14:textId="626E9AF6" w:rsidR="00D8395F" w:rsidRPr="003A1424" w:rsidRDefault="00DF1904" w:rsidP="003A142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7C266E59"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Sejak bulan maret tahun 2020 penyebaran virus covid-19 menjadi begitu cepat sehingga peningkatan pasien positif covid-19 di Indonesia meningkat pesat. Pemerintah melalui kementrian pendidikan dan kebudayaan berupaya melakukan pencegahan penularan virus tersebut dengan melaksanakan kegiatan pembelajaran jarak jauh atau daring mulai dari sekolah dasar hingga perguruan tinggi. Pembelajaran jarak jauh merupakan sistem pembelajaran yang mana siswa tetap melaksanakan kegiatan belajar seperti biasanya namun dilakukan dari rumah. Dalam pelaksanaannya guru dan tenaga pendidik lainnya memanfaatkan teknoloi internet sebagai media dan sumber belajar siswa di rumah (Tanduklangi, 2019). </w:t>
      </w:r>
    </w:p>
    <w:p w14:paraId="6964408B"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Pembelajaran jarak jauh menjadi alternatif terbaik yang diapat dilakukan agar pembelajaran dapat tetap berlangsung walaupun siswa berada di rumah. Pembelajaran daring merupakan pembelajaran yang dilakukan menggunakan internet </w:t>
      </w:r>
      <w:r w:rsidRPr="00D34E0F">
        <w:rPr>
          <w:rFonts w:ascii="Times New Roman" w:hAnsi="Times New Roman" w:cs="Times New Roman"/>
          <w:bCs/>
          <w:sz w:val="24"/>
          <w:szCs w:val="24"/>
        </w:rPr>
        <w:lastRenderedPageBreak/>
        <w:t xml:space="preserve">sebagai tempat menyalurkan ilmu pengetahuan (Syarifuddin, 2020). Sesuai dengan pendapat Risalah (2020) bahwa perkembangan teknologi merupakan bagian yang sulit dijauhkan dari pendidikan. Apalagi di masa pandemi covid-19 saat ini, media sosial dan aplikasi yang ada pada smartphone menjadi hal penting untuk digunakan sebagai pembelajaran di rumah. Hal ini karena hampir semua proses pembelajaran dan tugas dibagikan dan dikumpulkam melalui media sosial atau aplikasi yang telah ditentukan oleh guru. Akan tetapi, selain menjadi jembatan ilmu di masa pandemi cobvid-19 antara guru dan peserta didik, kemajuan teknologi juga tidak bisa lepas dari peran orangua yaitu penyedian smartphone sebagai penunjang peaksanaan pembelajaran daring. Sesuai dengan pendapat Handayani (2020) bahwa ada beberapa hal yang menjadi hambatan antara lain, keterbatasan interaksi guru dalam menjelaskan materi sehingga banyak siswa yang tidak paham dan ketidaksiapan orang </w:t>
      </w:r>
      <w:r w:rsidRPr="00D34E0F">
        <w:rPr>
          <w:rFonts w:ascii="Times New Roman" w:hAnsi="Times New Roman" w:cs="Times New Roman"/>
          <w:bCs/>
          <w:sz w:val="24"/>
          <w:szCs w:val="24"/>
        </w:rPr>
        <w:lastRenderedPageBreak/>
        <w:t>tua dalam membimbing anaknya belajar sehingga kalau dibiarkan akan mengganggu perkembangan anak.</w:t>
      </w:r>
    </w:p>
    <w:p w14:paraId="616956AC"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Pelaksanaan pembelajaran secara daring pada masa pandemi covid-19 menjadi masalah bagi guru, orang tua dan terutama bagi anak berkebutuhan khusus autis. Anak berkebutuhan khsusus autis sulit melaksanakan pembelajaran secara online. Hal ini didasarkan pada penjelasan guru pendamping khusus autis Sekolah Luar Biasa Negeri (SLBN) 1 Makassar yang menyatakan bahwa anak-anak berkebutuhan khusus autis mengalami kemunduran perkembangan kognitif,</w:t>
      </w:r>
      <w:r>
        <w:rPr>
          <w:bCs/>
          <w:lang w:val="en-US"/>
        </w:rPr>
        <w:t xml:space="preserve"> </w:t>
      </w:r>
      <w:r w:rsidRPr="00D34E0F">
        <w:rPr>
          <w:rFonts w:ascii="Times New Roman" w:hAnsi="Times New Roman" w:cs="Times New Roman"/>
          <w:bCs/>
          <w:sz w:val="24"/>
          <w:szCs w:val="24"/>
        </w:rPr>
        <w:t xml:space="preserve">sosial, perilaku dan emosinya karena pembelajaran dilaksanakan secara online selama era pandemic. Orang tua yang menjadi pendamping belajar dari rumah tidak memiliki pemahaman yang baik dan pengalaman dalam mengajar anak. Sehingga pihak sekolah mengharuskan orangtua menciptakan strategi dalam mendampingi anak berkebtuhan khsus sebagai mana pendapat berikut ini: pertama Membangun hubungan relasi positif antara guru, siwa dan orang tua. </w:t>
      </w:r>
      <w:r w:rsidRPr="00D34E0F">
        <w:rPr>
          <w:rFonts w:ascii="Times New Roman" w:hAnsi="Times New Roman" w:cs="Times New Roman"/>
          <w:bCs/>
          <w:sz w:val="24"/>
          <w:szCs w:val="24"/>
        </w:rPr>
        <w:lastRenderedPageBreak/>
        <w:t>Kedua memahami konsep guru dengan guru memandu brlsjar mrlalui penjelasan tujuan dan proses pembelajaran pada orangtua. Ketida membangun keberlanjutan dengan melaksanakan refleski bersama orang tua (Mayustita, 2021).</w:t>
      </w:r>
    </w:p>
    <w:p w14:paraId="212EED29"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Keberhasilan PJJ tergantung pada keterampilan yang diperlukan dalam belajar dan berkomunikasi, adaptasi teknologi dalam seting sosial, mengaitkan pemnelajaran ke dalam aktivitas yang relevan, dan keterampilan mencari sumber belajar yang baik (Cavaningsih dalam wardany, 2020). Keterampilan-keterampilan tersebut tentunya menjadi masalah tersendiri bagi anak berkebutuhan khusus. Sebagai contoh, salah satu kriteria anak autis adalah memiliki hambatan komunikasi. Sedangkan berdasarkan teori cavaningsih tersebut, keterampilan komunikasi adalah salah satu penentu keberhasilan PJJ. Berdasarkan contoh tersebut, tentu saja akan menjadi permasalahan ketika PJJ bagi ABK dilaksanakan tanpa dampingan orangtua, pengasuh, atau orang terdekat lainnya. </w:t>
      </w:r>
    </w:p>
    <w:p w14:paraId="204D0E38"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Tidak hanya itu, kondisi antara rumah dan sekolah yang berbeda </w:t>
      </w:r>
      <w:r w:rsidRPr="00D34E0F">
        <w:rPr>
          <w:rFonts w:ascii="Times New Roman" w:hAnsi="Times New Roman" w:cs="Times New Roman"/>
          <w:bCs/>
          <w:sz w:val="24"/>
          <w:szCs w:val="24"/>
        </w:rPr>
        <w:lastRenderedPageBreak/>
        <w:t xml:space="preserve">tentu membutuhkan adaptasi dan penyesuaian bagi ABK. Hal itu karena, ABK tidak hanya akademik akan tetapi juga berkaitan dengan perkembangan sikap motorik dan interkasi sosial dan itu sangat dibutuhkan keterampilan khusus. Keadaan emosi dan perilaku anak autis terkadang tidak stabil dan memiliki permasalahan tertentu pun dapat menjadi problem anak autis saat belajar di rumah, serta keterampilan menyiapkan situasi belajar yang menyenangkan menjadi hal yang penting bagi orangtua (Subarto, 2020). Berdasarkan asumsi tersebut, peneliti merancang media pembelajaran yang menyenangkan bagi anak autis sehingga dapat dijadikan sebagai alternatif untuk menciptakan metode belajar baru di rumah. Media pembelajaran yang dimaksud adalah domino karakter yang mana akan di desain semenarik mungkin dan disesuaikan dengan kebutuhan siswa autis. Media pembelajaran tersebut diharapkan dapat menjadi alat peraga bagi orang tua siswa untuk mendampingi proses belajar siswa autis di rumah. Selain itu, media pembelajaran ini juga dapat menjadi alat peraga untuk membantu </w:t>
      </w:r>
      <w:r w:rsidRPr="00D34E0F">
        <w:rPr>
          <w:rFonts w:ascii="Times New Roman" w:hAnsi="Times New Roman" w:cs="Times New Roman"/>
          <w:bCs/>
          <w:sz w:val="24"/>
          <w:szCs w:val="24"/>
        </w:rPr>
        <w:lastRenderedPageBreak/>
        <w:t>sekolah dalam menciptkan metode balajar yang menyenangkan bagi siswa autis.</w:t>
      </w:r>
    </w:p>
    <w:p w14:paraId="47274965"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Permasalahan tersebut juga ditemukan oleh peneliti dari hasil observasi yang dilakukan di Sekolah Luar Biasa (SLB) Negeri 1 Makassar. Para guru autis di lokasi penelitian mendapatkan tantangan yang cukup besar dalam mengajarkan anak autis di tengah pandemi Covid-19, terkadang mengakibatkan proses pembelajaran anak autis terputus, para guru juga belum menemukan solusi selain menyerahkan pada orang tua wali untuk menangani permasalahan pembelajaran anak autis dan mereka mengontrolnya dari jauh. Mata pelajaran yang sulit untuk terapkan pada anak autis ditengah pemberlakuan PJJ adalah materi operasi hitung. Materi operasi hitung merupakan bagian dari mata pelajaran matematika yang memiliki tingkat kesulitan yang tinggi bagi anak autis apabila diajarkan secara online atau jarak jauh. Selain karena materinya yang sangat sulit untuk dipahami bagi anak autis, pengoperasian atau cara penggunaan zoom meeting dan google meet juga tidak dipahami oleh mereka. Anak autis dalam mengikuti </w:t>
      </w:r>
      <w:r w:rsidRPr="00D34E0F">
        <w:rPr>
          <w:rFonts w:ascii="Times New Roman" w:hAnsi="Times New Roman" w:cs="Times New Roman"/>
          <w:bCs/>
          <w:sz w:val="24"/>
          <w:szCs w:val="24"/>
        </w:rPr>
        <w:lastRenderedPageBreak/>
        <w:t xml:space="preserve">proses pembelajaran khususnya materi operasi hitung diperlukan adanya pelayanan khusus sesuai dengan kondisi anak autis. Untuk mengatasi permasalahan tersebut diperlukan media pembelajaran yang dapat menunjang proses pembelajaran anak autis di rumah. Media pembelajaran memiliki peranan yang sangat besar karena, melalui media siswa autis dapat memahami materi yang disampaikan oleh guru.  </w:t>
      </w:r>
    </w:p>
    <w:p w14:paraId="4937735E"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Keadaan emosi dan perilaku siswa autis yang terkadang tidak stabil menjadi problem saat belajar dari rumah. Sehingga kondisi tersebut memerlukan pelayanan khusus bagi siswa autis dalam hal ini pendampingan orangtua sebagai guru pengganti agar proses belajar mengajar siswa autis selama pembelajaran jarak jauh berjalan dengan baik. Subarto (2020) menegaskan bahwa orangtua memiliki peran penting dalam membangun regulasi diri anak dan penguatan selama pembelajaran di rumah. Asumsi tersebut diperkuat pula oleh Isworo (2020) bahwa pembelajaran pada ABK sudah tentu memiliki banyak tantangan, terlebih </w:t>
      </w:r>
      <w:r w:rsidRPr="00D34E0F">
        <w:rPr>
          <w:rFonts w:ascii="Times New Roman" w:hAnsi="Times New Roman" w:cs="Times New Roman"/>
          <w:bCs/>
          <w:sz w:val="24"/>
          <w:szCs w:val="24"/>
        </w:rPr>
        <w:lastRenderedPageBreak/>
        <w:t xml:space="preserve">jika dilakukan melalui Pembelajaran Jarak Jauh (PJJ). Peran guru dan orangtua sangat penting dalam pelaksanaan PJJ di masa pandemi covid-19 ini. Guru harus dapat menciptakan PJJ yang bermakna bagi ABK dan orangtua perlu memiliki kesiapan dan keterampilan dasar dalam menangani pembelajaran bagi anaknya. </w:t>
      </w:r>
    </w:p>
    <w:p w14:paraId="6F51C885"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Menciptakan metode pendampingan yang menyenangkan dengan melibatkan peran orangtua sebagai guru pendamping sangat mempengahruhi hasil belajar siswa autisme di masa pandemi. Asumsi tersebut diperkuat oleh hasil penelitian Wardani (2020) menunjukkan bahwa selama pandemi covid-19 pembelajaran ABK dilaksanakan secara daring. Hal itu memerlukan pendampingan dari orangtua dan pelaksanaanya masih ditemukan kendala terkait keadaan emosi anak dan kempetensi kemampuan orangtua dalam pengasuhan anak. Berdasarkan hal tersebut guru dan orangtua harus terus kooperatif dan aktif mengikuti pelatihan, webinar dan lokakarya yang dapat meningkatkan pemahaman dan kempetensinya. </w:t>
      </w:r>
      <w:r w:rsidRPr="00D34E0F">
        <w:rPr>
          <w:rFonts w:ascii="Times New Roman" w:hAnsi="Times New Roman" w:cs="Times New Roman"/>
          <w:bCs/>
          <w:sz w:val="24"/>
          <w:szCs w:val="24"/>
        </w:rPr>
        <w:lastRenderedPageBreak/>
        <w:t>Lebih lanjut hasil penelitian Supryadi, (2021) menunjukkan bahwa penerapan PJJ menimbulkan berbagai kendala salah satunya adalah jaringan serta pemahaman orangtua dan ABK yang masih belum maksimal terhadap teknologi, apalagi kedua hal tersebut merupakan bagian terpenting untuk memaksimalkan pelaksanaan pembelajaran ABK selama pandemi. Disanping itu peggunaan media pembelajaran yang sama di seluruh matapelajaran mengakibatkan ABK merasa bosan yang pada akhirnya malas untuk belajar.</w:t>
      </w:r>
    </w:p>
    <w:p w14:paraId="2F867B52"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Menurut Jaatshiah (2021) menunjukkan hasil bahwa Pembelajaran jarak jauh bagi siswa hambatan intelektual dalam hal ini peserta didik Sekolah Luar Biasa (SLB)  tentunya menjadi hambatan bagi siswa yang mengalami hambatan intelektual dimana mereka sangat memerlukan pendampingan khusus dari rumah selama PJJ. Peran orangtua pun sangat dibutuhkam dalam rposes PJJ. Hal itu dapat dilihat pada proses pembelajaran yang dilakukan selama PJJ cukup efektif, siswa dapat mudah memahami materi yang disampaikan oleh guru kelas dengan peran Guru Pendamping </w:t>
      </w:r>
      <w:r w:rsidRPr="00D34E0F">
        <w:rPr>
          <w:rFonts w:ascii="Times New Roman" w:hAnsi="Times New Roman" w:cs="Times New Roman"/>
          <w:bCs/>
          <w:sz w:val="24"/>
          <w:szCs w:val="24"/>
        </w:rPr>
        <w:lastRenderedPageBreak/>
        <w:t>Khusus (GPK) sebagai pengantar komunikasi serta dampingan orangtua masing-masing siswa di rumah. Sehingga penyampaian pada seluruh rangkaian kegiatan beajar mengajar selama PJJ terlaksana dengan baik.</w:t>
      </w:r>
    </w:p>
    <w:p w14:paraId="5535CCEF" w14:textId="77777777" w:rsidR="00D8395F" w:rsidRPr="00D34E0F" w:rsidRDefault="00D8395F" w:rsidP="00D8395F">
      <w:pPr>
        <w:pStyle w:val="ListParagraph"/>
        <w:spacing w:after="0" w:line="360" w:lineRule="auto"/>
        <w:ind w:left="0" w:firstLine="567"/>
        <w:jc w:val="both"/>
        <w:rPr>
          <w:rFonts w:ascii="Times New Roman" w:hAnsi="Times New Roman" w:cs="Times New Roman"/>
          <w:bCs/>
          <w:sz w:val="24"/>
          <w:szCs w:val="24"/>
        </w:rPr>
      </w:pPr>
      <w:r w:rsidRPr="00D34E0F">
        <w:rPr>
          <w:rFonts w:ascii="Times New Roman" w:hAnsi="Times New Roman" w:cs="Times New Roman"/>
          <w:bCs/>
          <w:sz w:val="24"/>
          <w:szCs w:val="24"/>
        </w:rPr>
        <w:t xml:space="preserve">Melihat permasalahan yang dihadapi SLBN 1 Makassar khususnya siswa autis dalam belajar materi operasi hitung serta untuk tetap meningkatkan kemampuan menghitung siswa autis di tengah pandemi covid-19, maka peneliti melakukan penelitian yaitu merancang sebuah solusi berupa media pembelajaran yang berfungsi untuk mengembalikan kefektifan proses pembelajaran anak berkebutuhan khusus autis di tengah pemberlakuan pembelajaran jarak jauh. Media yang akan diterapkan adalah domino karakter, media ini sangat cocok untuk mempermudah siswa autis melakukan proses pembelajaran jarak jauh dengan melibatkan peran orang tua sebagai guru pendamping. Adapun tujuan penelitian ini yaitu untuk menganalisis aktivitas dan hasil belajar siswa autis padsa materi operasi hitung dengan teknik shadow </w:t>
      </w:r>
      <w:r w:rsidRPr="00D34E0F">
        <w:rPr>
          <w:rFonts w:ascii="Times New Roman" w:hAnsi="Times New Roman" w:cs="Times New Roman"/>
          <w:bCs/>
          <w:sz w:val="24"/>
          <w:szCs w:val="24"/>
        </w:rPr>
        <w:lastRenderedPageBreak/>
        <w:t>teacher menggunakan media pembelajaran domino karakter.</w:t>
      </w:r>
    </w:p>
    <w:p w14:paraId="6ACD1D0C" w14:textId="77777777" w:rsidR="009A02E6" w:rsidRPr="00D8395F" w:rsidRDefault="009A02E6" w:rsidP="00D8395F">
      <w:pPr>
        <w:pStyle w:val="BodyText"/>
        <w:spacing w:before="1"/>
        <w:ind w:right="140"/>
        <w:jc w:val="both"/>
        <w:rPr>
          <w:iCs/>
        </w:rPr>
      </w:pPr>
    </w:p>
    <w:p w14:paraId="52A4D97B" w14:textId="56578D74" w:rsidR="00D9444A" w:rsidRPr="00D9444A" w:rsidRDefault="00D9444A" w:rsidP="00D9444A">
      <w:pPr>
        <w:spacing w:after="0" w:line="360" w:lineRule="auto"/>
        <w:ind w:right="337"/>
        <w:jc w:val="both"/>
        <w:rPr>
          <w:rFonts w:ascii="Times New Roman" w:hAnsi="Times New Roman" w:cs="Times New Roman"/>
          <w:b/>
          <w:bCs/>
          <w:sz w:val="24"/>
          <w:lang w:val="en-US"/>
        </w:rPr>
      </w:pPr>
      <w:r w:rsidRPr="00D9444A">
        <w:rPr>
          <w:rFonts w:ascii="Times New Roman" w:hAnsi="Times New Roman" w:cs="Times New Roman"/>
          <w:b/>
          <w:bCs/>
          <w:sz w:val="24"/>
          <w:lang w:val="en-US"/>
        </w:rPr>
        <w:t>METODE PENELITIAN</w:t>
      </w:r>
    </w:p>
    <w:p w14:paraId="3A73DE5F" w14:textId="77777777" w:rsidR="00622C5B" w:rsidRPr="0091259E" w:rsidRDefault="00622C5B" w:rsidP="00622C5B">
      <w:pPr>
        <w:pStyle w:val="ListParagraph"/>
        <w:spacing w:after="0" w:line="360" w:lineRule="auto"/>
        <w:ind w:left="0" w:firstLine="567"/>
        <w:jc w:val="both"/>
        <w:rPr>
          <w:rFonts w:ascii="Times New Roman" w:hAnsi="Times New Roman" w:cs="Times New Roman"/>
          <w:sz w:val="24"/>
          <w:szCs w:val="24"/>
        </w:rPr>
      </w:pPr>
      <w:r w:rsidRPr="0091259E">
        <w:rPr>
          <w:rFonts w:ascii="Times New Roman" w:hAnsi="Times New Roman" w:cs="Times New Roman"/>
          <w:sz w:val="24"/>
          <w:szCs w:val="24"/>
        </w:rPr>
        <w:t xml:space="preserve">Penelitian ini merupakan penelitian tindakan kelas meliputi: perencanaan, pelaksanaan, observasi dan refleksi. Lokasi dalam penelitian ini adalah SLB Negeri 1 Makassar. Teknik analisis data yang digunakan adalah analisis secara kualitatatif yang diperoleh dari pelaksanaan observasi dan analisis secara kuantitatif yang diperoleh dari hasil belajar, aktivitas siswa dan pendampingan guru dan siswa pada pembelajaran operasi hitung dengan menggunakan statistic deskriptif yang meliputi, skor rata-rata, persentase, </w:t>
      </w:r>
      <w:r w:rsidRPr="0091259E">
        <w:rPr>
          <w:rFonts w:ascii="Times New Roman" w:hAnsi="Times New Roman" w:cs="Times New Roman"/>
          <w:sz w:val="24"/>
          <w:szCs w:val="24"/>
        </w:rPr>
        <w:lastRenderedPageBreak/>
        <w:t>standar minimum dan standar maksimum yang akan dicapai setiap siklus.</w:t>
      </w:r>
    </w:p>
    <w:p w14:paraId="05FF9E98" w14:textId="34AB54D7" w:rsidR="00622C5B" w:rsidRDefault="00622C5B" w:rsidP="00622C5B">
      <w:pPr>
        <w:pStyle w:val="ListParagraph"/>
        <w:spacing w:after="0" w:line="360" w:lineRule="auto"/>
        <w:ind w:left="0" w:firstLine="567"/>
        <w:jc w:val="both"/>
        <w:rPr>
          <w:rFonts w:ascii="Times New Roman" w:hAnsi="Times New Roman" w:cs="Times New Roman"/>
          <w:sz w:val="24"/>
          <w:szCs w:val="24"/>
        </w:rPr>
      </w:pPr>
      <w:r w:rsidRPr="0091259E">
        <w:rPr>
          <w:rFonts w:ascii="Times New Roman" w:hAnsi="Times New Roman" w:cs="Times New Roman"/>
          <w:sz w:val="24"/>
          <w:szCs w:val="24"/>
        </w:rPr>
        <w:t>Skor hasil belajar dikategorikan dengan menggunakan skala lima dan mengacu pada teknik katagorisasi standar yang diterapkan oleh pendidikan nasional (Kusmiati, 2007:27). Indikator keberhasilan dari penelitian ini adalah apabila terjadi peningkatan hasil belajar operasi hitung dari setiap siklusnya. Penelitian dianggap berhasil bila 80% siswa sampai skor minimum yang ditetapkan.</w:t>
      </w:r>
    </w:p>
    <w:p w14:paraId="2BE29965" w14:textId="54A6283F" w:rsidR="00622C5B" w:rsidRDefault="00622C5B" w:rsidP="00622C5B">
      <w:pPr>
        <w:pStyle w:val="ListParagraph"/>
        <w:spacing w:after="0" w:line="240" w:lineRule="auto"/>
        <w:ind w:left="0" w:firstLine="567"/>
        <w:jc w:val="both"/>
        <w:rPr>
          <w:rFonts w:ascii="Times New Roman" w:hAnsi="Times New Roman" w:cs="Times New Roman"/>
          <w:sz w:val="24"/>
          <w:szCs w:val="24"/>
        </w:rPr>
      </w:pPr>
    </w:p>
    <w:p w14:paraId="0562E157" w14:textId="3D6B8206" w:rsidR="003F094D" w:rsidRDefault="003F094D" w:rsidP="00622C5B">
      <w:pPr>
        <w:pStyle w:val="ListParagraph"/>
        <w:spacing w:after="0" w:line="240" w:lineRule="auto"/>
        <w:ind w:left="0" w:firstLine="567"/>
        <w:jc w:val="both"/>
        <w:rPr>
          <w:rFonts w:ascii="Times New Roman" w:hAnsi="Times New Roman" w:cs="Times New Roman"/>
          <w:sz w:val="24"/>
          <w:szCs w:val="24"/>
        </w:rPr>
      </w:pPr>
    </w:p>
    <w:p w14:paraId="6067FB97" w14:textId="3A960698" w:rsidR="003F094D" w:rsidRPr="00622C5B" w:rsidRDefault="003F094D" w:rsidP="00622C5B">
      <w:pPr>
        <w:pStyle w:val="ListParagraph"/>
        <w:spacing w:after="0" w:line="240" w:lineRule="auto"/>
        <w:ind w:left="0" w:firstLine="567"/>
        <w:jc w:val="both"/>
        <w:rPr>
          <w:rFonts w:ascii="Times New Roman" w:hAnsi="Times New Roman" w:cs="Times New Roman"/>
          <w:sz w:val="24"/>
          <w:szCs w:val="24"/>
        </w:rPr>
      </w:pPr>
    </w:p>
    <w:p w14:paraId="5121D535" w14:textId="05DADEE0" w:rsidR="00130622" w:rsidRDefault="00685C41" w:rsidP="003F094D">
      <w:pPr>
        <w:tabs>
          <w:tab w:val="left" w:pos="3780"/>
        </w:tabs>
        <w:spacing w:before="29" w:after="0" w:line="360" w:lineRule="auto"/>
        <w:ind w:right="-30"/>
        <w:jc w:val="both"/>
        <w:rPr>
          <w:rFonts w:ascii="Times New Roman" w:hAnsi="Times New Roman" w:cs="Times New Roman"/>
          <w:b/>
          <w:bCs/>
          <w:spacing w:val="4"/>
          <w:sz w:val="24"/>
          <w:szCs w:val="24"/>
          <w:lang w:val="en-US"/>
        </w:rPr>
      </w:pPr>
      <w:r w:rsidRPr="00526135">
        <w:rPr>
          <w:rFonts w:ascii="Times New Roman" w:hAnsi="Times New Roman" w:cs="Times New Roman"/>
          <w:b/>
          <w:bCs/>
          <w:spacing w:val="4"/>
          <w:sz w:val="24"/>
          <w:szCs w:val="24"/>
          <w:lang w:val="en-US"/>
        </w:rPr>
        <w:t>HASIL DAN PEMBAHASAN</w:t>
      </w:r>
    </w:p>
    <w:p w14:paraId="252C06D9" w14:textId="0C245E12" w:rsidR="003F094D" w:rsidRDefault="00000499" w:rsidP="003F094D">
      <w:pPr>
        <w:spacing w:after="0" w:line="240" w:lineRule="auto"/>
        <w:ind w:left="-142"/>
        <w:jc w:val="center"/>
        <w:rPr>
          <w:rFonts w:ascii="Times New Roman" w:hAnsi="Times New Roman" w:cs="Times New Roman"/>
          <w:b/>
          <w:bCs/>
          <w:sz w:val="24"/>
          <w:szCs w:val="24"/>
        </w:rPr>
        <w:sectPr w:rsidR="003F094D" w:rsidSect="003F527C">
          <w:headerReference w:type="default" r:id="rId15"/>
          <w:type w:val="continuous"/>
          <w:pgSz w:w="11906" w:h="16838"/>
          <w:pgMar w:top="1701" w:right="1701" w:bottom="1701" w:left="2268" w:header="708" w:footer="708" w:gutter="0"/>
          <w:pgNumType w:start="163"/>
          <w:cols w:num="2" w:space="708"/>
          <w:docGrid w:linePitch="360"/>
        </w:sectPr>
      </w:pPr>
      <w:r>
        <w:rPr>
          <w:noProof/>
          <w:lang w:eastAsia="id-ID"/>
        </w:rPr>
        <mc:AlternateContent>
          <mc:Choice Requires="wps">
            <w:drawing>
              <wp:anchor distT="0" distB="0" distL="114300" distR="114300" simplePos="0" relativeHeight="251656192" behindDoc="0" locked="0" layoutInCell="1" allowOverlap="1" wp14:anchorId="6A75F412" wp14:editId="53F57F60">
                <wp:simplePos x="0" y="0"/>
                <wp:positionH relativeFrom="column">
                  <wp:posOffset>3756025</wp:posOffset>
                </wp:positionH>
                <wp:positionV relativeFrom="paragraph">
                  <wp:posOffset>59055</wp:posOffset>
                </wp:positionV>
                <wp:extent cx="738505" cy="21780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17805"/>
                        </a:xfrm>
                        <a:prstGeom prst="rect">
                          <a:avLst/>
                        </a:prstGeom>
                        <a:solidFill>
                          <a:srgbClr val="9BBB59">
                            <a:lumMod val="60000"/>
                            <a:lumOff val="40000"/>
                          </a:srgbClr>
                        </a:solidFill>
                      </wps:spPr>
                      <wps:txbx>
                        <w:txbxContent>
                          <w:p w14:paraId="500CB3E5" w14:textId="77777777" w:rsidR="003F094D" w:rsidRPr="005853BC" w:rsidRDefault="003F094D" w:rsidP="003F094D">
                            <w:pPr>
                              <w:spacing w:after="0"/>
                              <w:jc w:val="center"/>
                              <w:rPr>
                                <w:sz w:val="18"/>
                                <w:szCs w:val="18"/>
                              </w:rPr>
                            </w:pPr>
                            <w:r w:rsidRPr="005853BC">
                              <w:rPr>
                                <w:b/>
                                <w:bCs/>
                                <w:sz w:val="18"/>
                                <w:szCs w:val="18"/>
                              </w:rPr>
                              <w:t>Rumah</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A75F412" id="_x0000_t202" coordsize="21600,21600" o:spt="202" path="m,l,21600r21600,l21600,xe">
                <v:stroke joinstyle="miter"/>
                <v:path gradientshapeok="t" o:connecttype="rect"/>
              </v:shapetype>
              <v:shape id="Text Box 8" o:spid="_x0000_s1026" type="#_x0000_t202" style="position:absolute;left:0;text-align:left;margin-left:295.75pt;margin-top:4.65pt;width:58.15pt;height:1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" fillcolor="#c3d69b" stroked="f">
                <v:path arrowok="t"/>
                <v:textbox>
                  <w:txbxContent>
                    <w:p w14:paraId="500CB3E5" w14:textId="77777777" w:rsidR="003F094D" w:rsidRPr="005853BC" w:rsidRDefault="003F094D" w:rsidP="003F094D">
                      <w:pPr>
                        <w:spacing w:after="0"/>
                        <w:jc w:val="center"/>
                        <w:rPr>
                          <w:sz w:val="18"/>
                          <w:szCs w:val="18"/>
                        </w:rPr>
                      </w:pPr>
                      <w:r w:rsidRPr="005853BC">
                        <w:rPr>
                          <w:b/>
                          <w:bCs/>
                          <w:sz w:val="18"/>
                          <w:szCs w:val="18"/>
                        </w:rPr>
                        <w:t>Rumah</w:t>
                      </w:r>
                    </w:p>
                  </w:txbxContent>
                </v:textbox>
              </v:shape>
            </w:pict>
          </mc:Fallback>
        </mc:AlternateContent>
      </w:r>
    </w:p>
    <w:p w14:paraId="41A9BA7A" w14:textId="1EB70F00" w:rsidR="003F094D" w:rsidRPr="003F094D" w:rsidRDefault="00000499" w:rsidP="003F094D">
      <w:pPr>
        <w:spacing w:after="0" w:line="240" w:lineRule="auto"/>
        <w:ind w:left="-142"/>
        <w:jc w:val="center"/>
        <w:rPr>
          <w:rFonts w:ascii="Times New Roman" w:hAnsi="Times New Roman" w:cs="Times New Roman"/>
          <w:b/>
          <w:bCs/>
          <w:sz w:val="24"/>
          <w:szCs w:val="24"/>
        </w:rPr>
      </w:pPr>
      <w:r>
        <w:rPr>
          <w:noProof/>
          <w:lang w:eastAsia="id-ID"/>
        </w:rPr>
        <w:lastRenderedPageBreak/>
        <mc:AlternateContent>
          <mc:Choice Requires="wps">
            <w:drawing>
              <wp:anchor distT="0" distB="0" distL="114300" distR="114300" simplePos="0" relativeHeight="251660288" behindDoc="0" locked="0" layoutInCell="1" allowOverlap="1" wp14:anchorId="5A14C928" wp14:editId="585A63E4">
                <wp:simplePos x="0" y="0"/>
                <wp:positionH relativeFrom="column">
                  <wp:posOffset>3736340</wp:posOffset>
                </wp:positionH>
                <wp:positionV relativeFrom="paragraph">
                  <wp:posOffset>119380</wp:posOffset>
                </wp:positionV>
                <wp:extent cx="738505" cy="3098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309880"/>
                        </a:xfrm>
                        <a:prstGeom prst="rect">
                          <a:avLst/>
                        </a:prstGeom>
                        <a:solidFill>
                          <a:srgbClr val="9BBB59">
                            <a:lumMod val="60000"/>
                            <a:lumOff val="40000"/>
                          </a:srgbClr>
                        </a:solidFill>
                      </wps:spPr>
                      <wps:txbx>
                        <w:txbxContent>
                          <w:p w14:paraId="206515BC" w14:textId="0EA5AD86" w:rsidR="00E1455F" w:rsidRPr="00E1455F" w:rsidRDefault="00E1455F" w:rsidP="00E1455F">
                            <w:pPr>
                              <w:spacing w:after="0"/>
                              <w:jc w:val="center"/>
                              <w:rPr>
                                <w:rFonts w:ascii="Times New Roman" w:hAnsi="Times New Roman" w:cs="Times New Roman"/>
                                <w:sz w:val="24"/>
                                <w:szCs w:val="24"/>
                                <w:lang w:val="en-US"/>
                              </w:rPr>
                            </w:pPr>
                            <w:r w:rsidRPr="00E1455F">
                              <w:rPr>
                                <w:rFonts w:ascii="Times New Roman" w:hAnsi="Times New Roman" w:cs="Times New Roman"/>
                                <w:b/>
                                <w:bCs/>
                                <w:sz w:val="24"/>
                                <w:szCs w:val="24"/>
                                <w:lang w:val="en-US"/>
                              </w:rPr>
                              <w:t>Rumah</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A14C928" id="Text Box 9" o:spid="_x0000_s1027" type="#_x0000_t202" style="position:absolute;left:0;text-align:left;margin-left:294.2pt;margin-top:9.4pt;width:58.1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" fillcolor="#c3d69b" stroked="f">
                <v:path arrowok="t"/>
                <v:textbox>
                  <w:txbxContent>
                    <w:p w14:paraId="206515BC" w14:textId="0EA5AD86" w:rsidR="00E1455F" w:rsidRPr="00E1455F" w:rsidRDefault="00E1455F" w:rsidP="00E1455F">
                      <w:pPr>
                        <w:spacing w:after="0"/>
                        <w:jc w:val="center"/>
                        <w:rPr>
                          <w:rFonts w:ascii="Times New Roman" w:hAnsi="Times New Roman" w:cs="Times New Roman"/>
                          <w:sz w:val="24"/>
                          <w:szCs w:val="24"/>
                          <w:lang w:val="en-US"/>
                        </w:rPr>
                      </w:pPr>
                      <w:r w:rsidRPr="00E1455F">
                        <w:rPr>
                          <w:rFonts w:ascii="Times New Roman" w:hAnsi="Times New Roman" w:cs="Times New Roman"/>
                          <w:b/>
                          <w:bCs/>
                          <w:sz w:val="24"/>
                          <w:szCs w:val="24"/>
                          <w:lang w:val="en-US"/>
                        </w:rPr>
                        <w:t>Rumah</w:t>
                      </w:r>
                    </w:p>
                  </w:txbxContent>
                </v:textbox>
              </v:shape>
            </w:pict>
          </mc:Fallback>
        </mc:AlternateContent>
      </w:r>
      <w:r>
        <w:rPr>
          <w:noProof/>
          <w:lang w:eastAsia="id-ID"/>
        </w:rPr>
        <mc:AlternateContent>
          <mc:Choice Requires="wps">
            <w:drawing>
              <wp:anchor distT="0" distB="0" distL="114300" distR="114300" simplePos="0" relativeHeight="251657216" behindDoc="0" locked="0" layoutInCell="1" allowOverlap="1" wp14:anchorId="5A14C928" wp14:editId="4B7B6B58">
                <wp:simplePos x="0" y="0"/>
                <wp:positionH relativeFrom="column">
                  <wp:posOffset>1911985</wp:posOffset>
                </wp:positionH>
                <wp:positionV relativeFrom="paragraph">
                  <wp:posOffset>119380</wp:posOffset>
                </wp:positionV>
                <wp:extent cx="738505" cy="2749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74955"/>
                        </a:xfrm>
                        <a:prstGeom prst="rect">
                          <a:avLst/>
                        </a:prstGeom>
                        <a:solidFill>
                          <a:srgbClr val="9BBB59">
                            <a:lumMod val="60000"/>
                            <a:lumOff val="40000"/>
                          </a:srgbClr>
                        </a:solidFill>
                      </wps:spPr>
                      <wps:txbx>
                        <w:txbxContent>
                          <w:p w14:paraId="4A214FFF" w14:textId="77777777" w:rsidR="003F094D" w:rsidRPr="00E1455F" w:rsidRDefault="003F094D" w:rsidP="003F094D">
                            <w:pPr>
                              <w:spacing w:after="0"/>
                              <w:jc w:val="center"/>
                              <w:rPr>
                                <w:rFonts w:ascii="Times New Roman" w:hAnsi="Times New Roman" w:cs="Times New Roman"/>
                                <w:sz w:val="24"/>
                                <w:szCs w:val="24"/>
                              </w:rPr>
                            </w:pPr>
                            <w:r w:rsidRPr="00E1455F">
                              <w:rPr>
                                <w:rFonts w:ascii="Times New Roman" w:hAnsi="Times New Roman" w:cs="Times New Roman"/>
                                <w:b/>
                                <w:bCs/>
                                <w:sz w:val="24"/>
                                <w:szCs w:val="24"/>
                              </w:rPr>
                              <w:t xml:space="preserve">Sekolah </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A14C928" id="_x0000_s1028" type="#_x0000_t202" style="position:absolute;left:0;text-align:left;margin-left:150.55pt;margin-top:9.4pt;width:58.15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" fillcolor="#c3d69b" stroked="f">
                <v:path arrowok="t"/>
                <v:textbox>
                  <w:txbxContent>
                    <w:p w14:paraId="4A214FFF" w14:textId="77777777" w:rsidR="003F094D" w:rsidRPr="00E1455F" w:rsidRDefault="003F094D" w:rsidP="003F094D">
                      <w:pPr>
                        <w:spacing w:after="0"/>
                        <w:jc w:val="center"/>
                        <w:rPr>
                          <w:rFonts w:ascii="Times New Roman" w:hAnsi="Times New Roman" w:cs="Times New Roman"/>
                          <w:sz w:val="24"/>
                          <w:szCs w:val="24"/>
                        </w:rPr>
                      </w:pPr>
                      <w:r w:rsidRPr="00E1455F">
                        <w:rPr>
                          <w:rFonts w:ascii="Times New Roman" w:hAnsi="Times New Roman" w:cs="Times New Roman"/>
                          <w:b/>
                          <w:bCs/>
                          <w:sz w:val="24"/>
                          <w:szCs w:val="24"/>
                        </w:rPr>
                        <w:t xml:space="preserve">Sekolah </w:t>
                      </w:r>
                    </w:p>
                  </w:txbxContent>
                </v:textbox>
              </v:shape>
            </w:pict>
          </mc:Fallback>
        </mc:AlternateContent>
      </w:r>
      <w:r w:rsidR="003F094D" w:rsidRPr="003F094D">
        <w:rPr>
          <w:rFonts w:ascii="Times New Roman" w:hAnsi="Times New Roman" w:cs="Times New Roman"/>
          <w:b/>
          <w:bCs/>
          <w:noProof/>
          <w:sz w:val="24"/>
          <w:szCs w:val="24"/>
          <w:lang w:eastAsia="id-ID"/>
        </w:rPr>
        <w:drawing>
          <wp:inline distT="0" distB="0" distL="0" distR="0" wp14:anchorId="3645A31A" wp14:editId="42EDDCFD">
            <wp:extent cx="5086350" cy="222885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63AF37" w14:textId="0F110630" w:rsidR="003F094D" w:rsidRPr="003F094D" w:rsidRDefault="003F094D" w:rsidP="003F094D">
      <w:pPr>
        <w:spacing w:after="0" w:line="240" w:lineRule="auto"/>
        <w:jc w:val="center"/>
        <w:rPr>
          <w:rFonts w:ascii="Times New Roman" w:hAnsi="Times New Roman" w:cs="Times New Roman"/>
          <w:b/>
          <w:bCs/>
          <w:sz w:val="24"/>
          <w:szCs w:val="24"/>
        </w:rPr>
      </w:pPr>
      <w:r w:rsidRPr="003F094D">
        <w:rPr>
          <w:rFonts w:ascii="Times New Roman" w:hAnsi="Times New Roman" w:cs="Times New Roman"/>
          <w:b/>
          <w:bCs/>
          <w:sz w:val="24"/>
          <w:szCs w:val="24"/>
        </w:rPr>
        <w:t>Gambar Grafik Aktivitas Siswa Per-Siklus</w:t>
      </w:r>
    </w:p>
    <w:p w14:paraId="27039881" w14:textId="77777777" w:rsidR="00E1455F" w:rsidRDefault="00E1455F" w:rsidP="00E1455F">
      <w:pPr>
        <w:spacing w:after="0" w:line="240" w:lineRule="auto"/>
        <w:rPr>
          <w:rFonts w:ascii="Arial" w:hAnsi="Arial" w:cs="Arial"/>
          <w:b/>
          <w:bCs/>
        </w:rPr>
      </w:pPr>
    </w:p>
    <w:p w14:paraId="4FFE51CC" w14:textId="1DFD592E" w:rsidR="00E1455F" w:rsidRPr="00424DAD" w:rsidRDefault="00000499" w:rsidP="00E1455F">
      <w:pPr>
        <w:spacing w:after="0" w:line="240" w:lineRule="auto"/>
        <w:jc w:val="center"/>
        <w:rPr>
          <w:rFonts w:ascii="Arial" w:hAnsi="Arial" w:cs="Arial"/>
          <w:b/>
          <w:bCs/>
        </w:rPr>
      </w:pPr>
      <w:r>
        <w:rPr>
          <w:noProof/>
          <w:lang w:eastAsia="id-ID"/>
        </w:rPr>
        <w:lastRenderedPageBreak/>
        <mc:AlternateContent>
          <mc:Choice Requires="wps">
            <w:drawing>
              <wp:anchor distT="0" distB="0" distL="114300" distR="114300" simplePos="0" relativeHeight="251658240" behindDoc="0" locked="0" layoutInCell="1" allowOverlap="1" wp14:anchorId="6EF7C196" wp14:editId="649E0A48">
                <wp:simplePos x="0" y="0"/>
                <wp:positionH relativeFrom="column">
                  <wp:posOffset>3845560</wp:posOffset>
                </wp:positionH>
                <wp:positionV relativeFrom="paragraph">
                  <wp:posOffset>67310</wp:posOffset>
                </wp:positionV>
                <wp:extent cx="738505" cy="2425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42570"/>
                        </a:xfrm>
                        <a:prstGeom prst="rect">
                          <a:avLst/>
                        </a:prstGeom>
                        <a:solidFill>
                          <a:srgbClr val="9BBB59">
                            <a:lumMod val="60000"/>
                            <a:lumOff val="40000"/>
                          </a:srgbClr>
                        </a:solidFill>
                      </wps:spPr>
                      <wps:txbx>
                        <w:txbxContent>
                          <w:p w14:paraId="431665D4" w14:textId="77777777" w:rsidR="00E1455F" w:rsidRPr="003A3A99" w:rsidRDefault="00E1455F" w:rsidP="00E1455F">
                            <w:pPr>
                              <w:spacing w:after="0"/>
                              <w:jc w:val="center"/>
                              <w:rPr>
                                <w:sz w:val="18"/>
                                <w:szCs w:val="18"/>
                              </w:rPr>
                            </w:pPr>
                            <w:r w:rsidRPr="003A3A99">
                              <w:rPr>
                                <w:b/>
                                <w:bCs/>
                                <w:sz w:val="18"/>
                                <w:szCs w:val="18"/>
                              </w:rPr>
                              <w:t>Rumah</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6EF7C196" id="Text Box 7" o:spid="_x0000_s1029" type="#_x0000_t202" style="position:absolute;left:0;text-align:left;margin-left:302.8pt;margin-top:5.3pt;width:58.15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" fillcolor="#c3d69b" stroked="f">
                <v:path arrowok="t"/>
                <v:textbox>
                  <w:txbxContent>
                    <w:p w14:paraId="431665D4" w14:textId="77777777" w:rsidR="00E1455F" w:rsidRPr="003A3A99" w:rsidRDefault="00E1455F" w:rsidP="00E1455F">
                      <w:pPr>
                        <w:spacing w:after="0"/>
                        <w:jc w:val="center"/>
                        <w:rPr>
                          <w:sz w:val="18"/>
                          <w:szCs w:val="18"/>
                        </w:rPr>
                      </w:pPr>
                      <w:r w:rsidRPr="003A3A99">
                        <w:rPr>
                          <w:b/>
                          <w:bCs/>
                          <w:sz w:val="18"/>
                          <w:szCs w:val="18"/>
                        </w:rPr>
                        <w:t>Rumah</w:t>
                      </w:r>
                    </w:p>
                  </w:txbxContent>
                </v:textbox>
              </v:shape>
            </w:pict>
          </mc:Fallback>
        </mc:AlternateContent>
      </w:r>
      <w:r>
        <w:rPr>
          <w:noProof/>
          <w:lang w:eastAsia="id-ID"/>
        </w:rPr>
        <mc:AlternateContent>
          <mc:Choice Requires="wps">
            <w:drawing>
              <wp:anchor distT="0" distB="0" distL="114300" distR="114300" simplePos="0" relativeHeight="251659264" behindDoc="0" locked="0" layoutInCell="1" allowOverlap="1" wp14:anchorId="31CA9081" wp14:editId="0994C34C">
                <wp:simplePos x="0" y="0"/>
                <wp:positionH relativeFrom="column">
                  <wp:posOffset>2276475</wp:posOffset>
                </wp:positionH>
                <wp:positionV relativeFrom="paragraph">
                  <wp:posOffset>67310</wp:posOffset>
                </wp:positionV>
                <wp:extent cx="738505" cy="2425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42570"/>
                        </a:xfrm>
                        <a:prstGeom prst="rect">
                          <a:avLst/>
                        </a:prstGeom>
                        <a:solidFill>
                          <a:srgbClr val="9BBB59">
                            <a:lumMod val="60000"/>
                            <a:lumOff val="40000"/>
                          </a:srgbClr>
                        </a:solidFill>
                      </wps:spPr>
                      <wps:txbx>
                        <w:txbxContent>
                          <w:p w14:paraId="4D4D3C00" w14:textId="77777777" w:rsidR="00E1455F" w:rsidRPr="003A3A99" w:rsidRDefault="00E1455F" w:rsidP="00E1455F">
                            <w:pPr>
                              <w:spacing w:after="0"/>
                              <w:jc w:val="center"/>
                              <w:rPr>
                                <w:sz w:val="18"/>
                                <w:szCs w:val="18"/>
                              </w:rPr>
                            </w:pPr>
                            <w:r w:rsidRPr="003A3A99">
                              <w:rPr>
                                <w:b/>
                                <w:bCs/>
                                <w:sz w:val="18"/>
                                <w:szCs w:val="18"/>
                              </w:rPr>
                              <w:t xml:space="preserve">Sekolah </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31CA9081" id="Text Box 6" o:spid="_x0000_s1030" type="#_x0000_t202" style="position:absolute;left:0;text-align:left;margin-left:179.25pt;margin-top:5.3pt;width:58.1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" fillcolor="#c3d69b" stroked="f">
                <v:path arrowok="t"/>
                <v:textbox>
                  <w:txbxContent>
                    <w:p w14:paraId="4D4D3C00" w14:textId="77777777" w:rsidR="00E1455F" w:rsidRPr="003A3A99" w:rsidRDefault="00E1455F" w:rsidP="00E1455F">
                      <w:pPr>
                        <w:spacing w:after="0"/>
                        <w:jc w:val="center"/>
                        <w:rPr>
                          <w:sz w:val="18"/>
                          <w:szCs w:val="18"/>
                        </w:rPr>
                      </w:pPr>
                      <w:r w:rsidRPr="003A3A99">
                        <w:rPr>
                          <w:b/>
                          <w:bCs/>
                          <w:sz w:val="18"/>
                          <w:szCs w:val="18"/>
                        </w:rPr>
                        <w:t xml:space="preserve">Sekolah </w:t>
                      </w:r>
                    </w:p>
                  </w:txbxContent>
                </v:textbox>
              </v:shape>
            </w:pict>
          </mc:Fallback>
        </mc:AlternateContent>
      </w:r>
      <w:r w:rsidR="00E1455F">
        <w:rPr>
          <w:rFonts w:ascii="Arial" w:hAnsi="Arial" w:cs="Arial"/>
          <w:b/>
          <w:bCs/>
          <w:noProof/>
          <w:lang w:eastAsia="id-ID"/>
        </w:rPr>
        <w:drawing>
          <wp:inline distT="0" distB="0" distL="0" distR="0" wp14:anchorId="2492748C" wp14:editId="3A43A6E9">
            <wp:extent cx="5029200" cy="226631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674929" w14:textId="77777777" w:rsidR="00EC0BC0" w:rsidRDefault="00E1455F" w:rsidP="00EC0BC0">
      <w:pPr>
        <w:spacing w:after="0" w:line="240" w:lineRule="auto"/>
        <w:jc w:val="center"/>
        <w:rPr>
          <w:rFonts w:ascii="Arial" w:hAnsi="Arial" w:cs="Arial"/>
          <w:b/>
          <w:bCs/>
          <w:lang w:val="en-US"/>
        </w:rPr>
      </w:pPr>
      <w:r>
        <w:rPr>
          <w:rFonts w:ascii="Arial" w:hAnsi="Arial" w:cs="Arial"/>
          <w:b/>
          <w:bCs/>
        </w:rPr>
        <w:t>Ga</w:t>
      </w:r>
      <w:r w:rsidRPr="00424DAD">
        <w:rPr>
          <w:rFonts w:ascii="Arial" w:hAnsi="Arial" w:cs="Arial"/>
          <w:b/>
          <w:bCs/>
        </w:rPr>
        <w:t xml:space="preserve">mbar Grafik Aktivitas </w:t>
      </w:r>
      <w:r>
        <w:rPr>
          <w:rFonts w:ascii="Arial" w:hAnsi="Arial" w:cs="Arial"/>
          <w:b/>
          <w:bCs/>
        </w:rPr>
        <w:t xml:space="preserve">Pendampingan </w:t>
      </w:r>
      <w:r w:rsidRPr="00424DAD">
        <w:rPr>
          <w:rFonts w:ascii="Arial" w:hAnsi="Arial" w:cs="Arial"/>
          <w:b/>
          <w:bCs/>
        </w:rPr>
        <w:t>Siswa Per</w:t>
      </w:r>
      <w:r>
        <w:rPr>
          <w:rFonts w:ascii="Arial" w:hAnsi="Arial" w:cs="Arial"/>
          <w:b/>
          <w:bCs/>
        </w:rPr>
        <w:t>-</w:t>
      </w:r>
      <w:r w:rsidRPr="00424DAD">
        <w:rPr>
          <w:rFonts w:ascii="Arial" w:hAnsi="Arial" w:cs="Arial"/>
          <w:b/>
          <w:bCs/>
        </w:rPr>
        <w:t>Siklus</w:t>
      </w:r>
      <w:r w:rsidR="00EC0BC0">
        <w:rPr>
          <w:rFonts w:ascii="Arial" w:hAnsi="Arial" w:cs="Arial"/>
          <w:b/>
          <w:bCs/>
          <w:lang w:val="en-US"/>
        </w:rPr>
        <w:t xml:space="preserve"> </w:t>
      </w:r>
    </w:p>
    <w:p w14:paraId="79FD1DC2" w14:textId="77777777" w:rsidR="00EC0BC0" w:rsidRDefault="00EC0BC0" w:rsidP="00EC0BC0">
      <w:pPr>
        <w:spacing w:after="0" w:line="240" w:lineRule="auto"/>
        <w:jc w:val="center"/>
        <w:rPr>
          <w:rFonts w:ascii="Arial" w:hAnsi="Arial" w:cs="Arial"/>
          <w:b/>
          <w:bCs/>
          <w:lang w:val="en-US"/>
        </w:rPr>
      </w:pPr>
    </w:p>
    <w:p w14:paraId="3A837911" w14:textId="682AEDC7" w:rsidR="00EC0BC0" w:rsidRDefault="00000499" w:rsidP="00EC0BC0">
      <w:pPr>
        <w:spacing w:after="0" w:line="240" w:lineRule="auto"/>
        <w:jc w:val="center"/>
      </w:pPr>
      <w:r>
        <w:rPr>
          <w:noProof/>
          <w:lang w:eastAsia="id-ID"/>
        </w:rPr>
        <mc:AlternateContent>
          <mc:Choice Requires="wps">
            <w:drawing>
              <wp:anchor distT="0" distB="0" distL="114300" distR="114300" simplePos="0" relativeHeight="251662336" behindDoc="0" locked="0" layoutInCell="1" allowOverlap="1" wp14:anchorId="51775B11" wp14:editId="41FB7E59">
                <wp:simplePos x="0" y="0"/>
                <wp:positionH relativeFrom="column">
                  <wp:posOffset>4054475</wp:posOffset>
                </wp:positionH>
                <wp:positionV relativeFrom="paragraph">
                  <wp:posOffset>17145</wp:posOffset>
                </wp:positionV>
                <wp:extent cx="738505" cy="2324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32410"/>
                        </a:xfrm>
                        <a:prstGeom prst="rect">
                          <a:avLst/>
                        </a:prstGeom>
                        <a:solidFill>
                          <a:srgbClr val="9BBB59">
                            <a:lumMod val="60000"/>
                            <a:lumOff val="40000"/>
                          </a:srgbClr>
                        </a:solidFill>
                      </wps:spPr>
                      <wps:txbx>
                        <w:txbxContent>
                          <w:p w14:paraId="35668CD4" w14:textId="77777777" w:rsidR="00EC0BC0" w:rsidRPr="003A3A99" w:rsidRDefault="00EC0BC0" w:rsidP="00EC0BC0">
                            <w:pPr>
                              <w:spacing w:after="0"/>
                              <w:jc w:val="center"/>
                              <w:rPr>
                                <w:sz w:val="18"/>
                                <w:szCs w:val="18"/>
                              </w:rPr>
                            </w:pPr>
                            <w:r w:rsidRPr="003A3A99">
                              <w:rPr>
                                <w:b/>
                                <w:bCs/>
                                <w:sz w:val="18"/>
                                <w:szCs w:val="18"/>
                              </w:rPr>
                              <w:t>Rumah</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1775B11" id="Text Box 5" o:spid="_x0000_s1031" type="#_x0000_t202" style="position:absolute;left:0;text-align:left;margin-left:319.25pt;margin-top:1.35pt;width:58.1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" fillcolor="#c3d69b" stroked="f">
                <v:path arrowok="t"/>
                <v:textbox>
                  <w:txbxContent>
                    <w:p w14:paraId="35668CD4" w14:textId="77777777" w:rsidR="00EC0BC0" w:rsidRPr="003A3A99" w:rsidRDefault="00EC0BC0" w:rsidP="00EC0BC0">
                      <w:pPr>
                        <w:spacing w:after="0"/>
                        <w:jc w:val="center"/>
                        <w:rPr>
                          <w:sz w:val="18"/>
                          <w:szCs w:val="18"/>
                        </w:rPr>
                      </w:pPr>
                      <w:r w:rsidRPr="003A3A99">
                        <w:rPr>
                          <w:b/>
                          <w:bCs/>
                          <w:sz w:val="18"/>
                          <w:szCs w:val="18"/>
                        </w:rPr>
                        <w:t>Rumah</w:t>
                      </w:r>
                    </w:p>
                  </w:txbxContent>
                </v:textbox>
              </v:shape>
            </w:pict>
          </mc:Fallback>
        </mc:AlternateContent>
      </w:r>
      <w:r>
        <w:rPr>
          <w:noProof/>
          <w:lang w:eastAsia="id-ID"/>
        </w:rPr>
        <mc:AlternateContent>
          <mc:Choice Requires="wps">
            <w:drawing>
              <wp:anchor distT="0" distB="0" distL="114300" distR="114300" simplePos="0" relativeHeight="251663360" behindDoc="0" locked="0" layoutInCell="1" allowOverlap="1" wp14:anchorId="6AED8725" wp14:editId="38B4FC33">
                <wp:simplePos x="0" y="0"/>
                <wp:positionH relativeFrom="column">
                  <wp:posOffset>2306320</wp:posOffset>
                </wp:positionH>
                <wp:positionV relativeFrom="paragraph">
                  <wp:posOffset>17145</wp:posOffset>
                </wp:positionV>
                <wp:extent cx="738505" cy="2324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32410"/>
                        </a:xfrm>
                        <a:prstGeom prst="rect">
                          <a:avLst/>
                        </a:prstGeom>
                        <a:solidFill>
                          <a:srgbClr val="9BBB59">
                            <a:lumMod val="60000"/>
                            <a:lumOff val="40000"/>
                          </a:srgbClr>
                        </a:solidFill>
                      </wps:spPr>
                      <wps:txbx>
                        <w:txbxContent>
                          <w:p w14:paraId="30AB75C0" w14:textId="77777777" w:rsidR="00EC0BC0" w:rsidRPr="003A3A99" w:rsidRDefault="00EC0BC0" w:rsidP="00EC0BC0">
                            <w:pPr>
                              <w:spacing w:after="0"/>
                              <w:jc w:val="center"/>
                              <w:rPr>
                                <w:sz w:val="18"/>
                                <w:szCs w:val="18"/>
                              </w:rPr>
                            </w:pPr>
                            <w:r w:rsidRPr="003A3A99">
                              <w:rPr>
                                <w:b/>
                                <w:bCs/>
                                <w:sz w:val="18"/>
                                <w:szCs w:val="18"/>
                              </w:rPr>
                              <w:t xml:space="preserve">Sekolah </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6AED8725" id="Text Box 4" o:spid="_x0000_s1032" type="#_x0000_t202" style="position:absolute;left:0;text-align:left;margin-left:181.6pt;margin-top:1.35pt;width:58.1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" fillcolor="#c3d69b" stroked="f">
                <v:path arrowok="t"/>
                <v:textbox>
                  <w:txbxContent>
                    <w:p w14:paraId="30AB75C0" w14:textId="77777777" w:rsidR="00EC0BC0" w:rsidRPr="003A3A99" w:rsidRDefault="00EC0BC0" w:rsidP="00EC0BC0">
                      <w:pPr>
                        <w:spacing w:after="0"/>
                        <w:jc w:val="center"/>
                        <w:rPr>
                          <w:sz w:val="18"/>
                          <w:szCs w:val="18"/>
                        </w:rPr>
                      </w:pPr>
                      <w:r w:rsidRPr="003A3A99">
                        <w:rPr>
                          <w:b/>
                          <w:bCs/>
                          <w:sz w:val="18"/>
                          <w:szCs w:val="18"/>
                        </w:rPr>
                        <w:t xml:space="preserve">Sekolah </w:t>
                      </w:r>
                    </w:p>
                  </w:txbxContent>
                </v:textbox>
              </v:shape>
            </w:pict>
          </mc:Fallback>
        </mc:AlternateContent>
      </w:r>
      <w:r w:rsidR="00EC0BC0">
        <w:rPr>
          <w:rFonts w:ascii="Arial" w:hAnsi="Arial" w:cs="Arial"/>
          <w:b/>
          <w:bCs/>
          <w:noProof/>
          <w:lang w:eastAsia="id-ID"/>
        </w:rPr>
        <w:drawing>
          <wp:inline distT="0" distB="0" distL="0" distR="0" wp14:anchorId="3A51F704" wp14:editId="7E6BA6EA">
            <wp:extent cx="5087620" cy="246126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C85B03" w14:textId="64DDB0EC" w:rsidR="00EC0BC0" w:rsidRDefault="00EC0BC0" w:rsidP="007C4E13">
      <w:pPr>
        <w:spacing w:line="240" w:lineRule="auto"/>
        <w:jc w:val="center"/>
        <w:rPr>
          <w:rFonts w:ascii="Arial" w:hAnsi="Arial" w:cs="Arial"/>
          <w:b/>
          <w:bCs/>
        </w:rPr>
      </w:pPr>
      <w:r>
        <w:rPr>
          <w:rFonts w:ascii="Arial" w:hAnsi="Arial" w:cs="Arial"/>
          <w:b/>
          <w:bCs/>
        </w:rPr>
        <w:t>Ga</w:t>
      </w:r>
      <w:r w:rsidRPr="00424DAD">
        <w:rPr>
          <w:rFonts w:ascii="Arial" w:hAnsi="Arial" w:cs="Arial"/>
          <w:b/>
          <w:bCs/>
        </w:rPr>
        <w:t xml:space="preserve">mbar Grafik </w:t>
      </w:r>
      <w:r>
        <w:rPr>
          <w:rFonts w:ascii="Arial" w:hAnsi="Arial" w:cs="Arial"/>
          <w:b/>
          <w:bCs/>
        </w:rPr>
        <w:t xml:space="preserve">Hasil Belajar </w:t>
      </w:r>
      <w:r w:rsidRPr="00424DAD">
        <w:rPr>
          <w:rFonts w:ascii="Arial" w:hAnsi="Arial" w:cs="Arial"/>
          <w:b/>
          <w:bCs/>
        </w:rPr>
        <w:t>Siswa Per</w:t>
      </w:r>
      <w:r>
        <w:rPr>
          <w:rFonts w:ascii="Arial" w:hAnsi="Arial" w:cs="Arial"/>
          <w:b/>
          <w:bCs/>
        </w:rPr>
        <w:t>-</w:t>
      </w:r>
      <w:r w:rsidRPr="00424DAD">
        <w:rPr>
          <w:rFonts w:ascii="Arial" w:hAnsi="Arial" w:cs="Arial"/>
          <w:b/>
          <w:bCs/>
        </w:rPr>
        <w:t>Siklus</w:t>
      </w:r>
    </w:p>
    <w:p w14:paraId="5B9DED51" w14:textId="3953CE0A" w:rsidR="00E1455F" w:rsidRDefault="00E1455F" w:rsidP="007C4E13">
      <w:pPr>
        <w:tabs>
          <w:tab w:val="left" w:pos="3780"/>
        </w:tabs>
        <w:spacing w:before="29" w:line="360" w:lineRule="auto"/>
        <w:ind w:right="-30"/>
        <w:jc w:val="both"/>
        <w:rPr>
          <w:rFonts w:ascii="Times New Roman" w:hAnsi="Times New Roman" w:cs="Times New Roman"/>
          <w:b/>
          <w:bCs/>
          <w:sz w:val="24"/>
          <w:szCs w:val="24"/>
          <w:lang w:val="en-US"/>
        </w:rPr>
        <w:sectPr w:rsidR="00E1455F" w:rsidSect="00346DA1">
          <w:type w:val="continuous"/>
          <w:pgSz w:w="11906" w:h="16838"/>
          <w:pgMar w:top="1701" w:right="1701" w:bottom="1701" w:left="2268" w:header="708" w:footer="708" w:gutter="0"/>
          <w:pgNumType w:start="168"/>
          <w:cols w:space="708"/>
          <w:docGrid w:linePitch="360"/>
        </w:sectPr>
      </w:pPr>
    </w:p>
    <w:p w14:paraId="5CD47EBB" w14:textId="77777777" w:rsidR="007C4E13" w:rsidRPr="00600255" w:rsidRDefault="007C4E13" w:rsidP="007C4E13">
      <w:pPr>
        <w:spacing w:after="0" w:line="360" w:lineRule="auto"/>
        <w:ind w:firstLine="567"/>
        <w:jc w:val="both"/>
        <w:rPr>
          <w:rFonts w:ascii="Times New Roman" w:hAnsi="Times New Roman" w:cs="Times New Roman"/>
          <w:sz w:val="24"/>
          <w:szCs w:val="24"/>
        </w:rPr>
      </w:pPr>
      <w:r w:rsidRPr="00600255">
        <w:rPr>
          <w:rFonts w:ascii="Times New Roman" w:hAnsi="Times New Roman" w:cs="Times New Roman"/>
          <w:sz w:val="24"/>
          <w:szCs w:val="24"/>
        </w:rPr>
        <w:lastRenderedPageBreak/>
        <w:t xml:space="preserve">Berdasarkan hasil analisis kualitatif dan kuantitatif, pada dasarnya penerapan domino karakter mampu memberikan perubahan kepada siswa autis. Hal itu dapat dilihat dari hasil siklus I diperoleh bahwa siswa autis sedikit lebih termotivasi karena pembelajaran yang diberikan tergolong baru menurut pandangan mereka, meski siswa autis kurang memperlihatkan sikap adaptifnya terhadap peneliti. Namun </w:t>
      </w:r>
      <w:r w:rsidRPr="00600255">
        <w:rPr>
          <w:rFonts w:ascii="Times New Roman" w:hAnsi="Times New Roman" w:cs="Times New Roman"/>
          <w:sz w:val="24"/>
          <w:szCs w:val="24"/>
        </w:rPr>
        <w:lastRenderedPageBreak/>
        <w:t xml:space="preserve">pada siklus I ini orientasinya siswa mengenali model yang diterapkan, sedangkan orangtua dan guru dapat mengenali karakter siswa autis. </w:t>
      </w:r>
    </w:p>
    <w:p w14:paraId="5F0EA399" w14:textId="77777777" w:rsidR="007C4E13" w:rsidRPr="00600255" w:rsidRDefault="007C4E13" w:rsidP="007C4E13">
      <w:pPr>
        <w:spacing w:after="0" w:line="360" w:lineRule="auto"/>
        <w:ind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Motivasi belajar siswa autis mengalami peningkatan karena diadakan refleksi pada siklus I untuk memperbaiki kegiatan yang dianggap perlu demi meningkatkan hasil belajar siswa autis pada siklus selanjutnya. Keterccapaian harapan tersebut dapat meningkat karena </w:t>
      </w:r>
      <w:r w:rsidRPr="00600255">
        <w:rPr>
          <w:rFonts w:ascii="Times New Roman" w:hAnsi="Times New Roman" w:cs="Times New Roman"/>
          <w:sz w:val="24"/>
          <w:szCs w:val="24"/>
        </w:rPr>
        <w:lastRenderedPageBreak/>
        <w:t xml:space="preserve">model pembelajarannya berupa media permainan domino karakter dan audio visual berupa vidio yang isinya tentang lagu anak-anak yang dapat diikuti oleh siswa autis selama proses belajar. </w:t>
      </w:r>
    </w:p>
    <w:p w14:paraId="4FA7125A" w14:textId="77777777" w:rsidR="007C4E13" w:rsidRPr="00600255" w:rsidRDefault="007C4E13" w:rsidP="007C4E13">
      <w:pPr>
        <w:spacing w:after="0" w:line="360" w:lineRule="auto"/>
        <w:ind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Data kualitatif diperoleh dari hasil aktivitas yang ditunjukkan oleh siswa autis selama proses belajar mengajar. Sikap yang ditunjukkan oleh siswa autis terjadi pada saat melakuan tebak gambar pada vidio animasi yang terintegrasi dengan kartu domino karakter. Kemudian siswa mencocokkan gambar dari kartu domino karakter dengan gambar yang terdapat pada media pembelajaran yang diterapkan. Selanjutnya sikap lain yang ditunjukkan oleh siswa autis adalah sikap berpikir dan berimajinasi untuk memehkan soal operasi hitung yang terdapat dalam media domino karakter. </w:t>
      </w:r>
    </w:p>
    <w:p w14:paraId="5777E481" w14:textId="77777777" w:rsidR="007C4E13" w:rsidRPr="00600255" w:rsidRDefault="007C4E13" w:rsidP="007C4E13">
      <w:pPr>
        <w:spacing w:after="0" w:line="360" w:lineRule="auto"/>
        <w:ind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Media pembelajaran yang diterapkan telah melewati tahap validasi untuk disesuaikan dengan kebutuhan siswa autis. Begitu juga dengan vidio animasi serta kartu domino karakter yang diintegrasikan bersama media pembelajaran yang diterpakan. Dari hasil validasi </w:t>
      </w:r>
      <w:r w:rsidRPr="00600255">
        <w:rPr>
          <w:rFonts w:ascii="Times New Roman" w:hAnsi="Times New Roman" w:cs="Times New Roman"/>
          <w:sz w:val="24"/>
          <w:szCs w:val="24"/>
        </w:rPr>
        <w:lastRenderedPageBreak/>
        <w:t xml:space="preserve">tersebut, output yang diharapkan adalah ketertarikan siswa autis untuk menggunakan media yang diterapkan selama proses belajar mengajar. Hampir kesuluran gambar yang diterapkan dalam media sangat disukai oleh siswa autis, sehingga mempermudah pelaksaan penelitian. Dari hasil penerapan tersebut, dapat dilihat bajwa terjadi Peningkatan sikap interaksi, sosial, motorik dan perilaku terhadap siswa autis. </w:t>
      </w:r>
    </w:p>
    <w:p w14:paraId="2D861297" w14:textId="77777777" w:rsidR="007C4E13" w:rsidRPr="00600255" w:rsidRDefault="007C4E13" w:rsidP="007C4E13">
      <w:pPr>
        <w:spacing w:after="0" w:line="360" w:lineRule="auto"/>
        <w:ind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Data kuantitatif diperoleh dari analisis hasil belajar siswa autis dan pendampingan yang dilakukan oleh orangtua dan guru. Data tersebut dianalisis dan ditarik kesiumplan bahwa hasil belajar siswa mengalami peningkatan setiap siklus. Hal itu berpengaruh terhadap peningkatan aktivitas belajar dan aktivitas pedampingan. Adapun data kuantitatif dalam penelitian ini adalah sebagai berikut: </w:t>
      </w:r>
    </w:p>
    <w:p w14:paraId="4F582CEE" w14:textId="77777777" w:rsidR="007C4E13" w:rsidRPr="00600255" w:rsidRDefault="007C4E13" w:rsidP="007C4E13">
      <w:pPr>
        <w:numPr>
          <w:ilvl w:val="0"/>
          <w:numId w:val="26"/>
        </w:numPr>
        <w:spacing w:after="0" w:line="360" w:lineRule="auto"/>
        <w:ind w:left="284" w:hanging="284"/>
        <w:jc w:val="both"/>
        <w:rPr>
          <w:rFonts w:ascii="Times New Roman" w:hAnsi="Times New Roman" w:cs="Times New Roman"/>
          <w:b/>
          <w:bCs/>
          <w:sz w:val="24"/>
          <w:szCs w:val="24"/>
        </w:rPr>
      </w:pPr>
      <w:r w:rsidRPr="00600255">
        <w:rPr>
          <w:rFonts w:ascii="Times New Roman" w:hAnsi="Times New Roman" w:cs="Times New Roman"/>
          <w:b/>
          <w:bCs/>
          <w:sz w:val="24"/>
          <w:szCs w:val="24"/>
        </w:rPr>
        <w:t>Aktivitas Siswa Autis dalam Kegiatan Pembelajaran</w:t>
      </w:r>
    </w:p>
    <w:p w14:paraId="04C076CA"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Bahwa adanya peningkatan aktivitas siswa autis dalam proses belajar mengajar dapat dilihat dari hasil pengamatan yang dilakukan oleh peneliti pada saat guru dan orangtua melakukan aktivitas </w:t>
      </w:r>
      <w:r w:rsidRPr="00600255">
        <w:rPr>
          <w:rFonts w:ascii="Times New Roman" w:hAnsi="Times New Roman" w:cs="Times New Roman"/>
          <w:sz w:val="24"/>
          <w:szCs w:val="24"/>
        </w:rPr>
        <w:lastRenderedPageBreak/>
        <w:t xml:space="preserve">pendampingan menggunakan media domino karakter.  Pada saat pelaksanaan tindakan pada sikus I, siswa autis masih dalam tahap adaptasi terhadap peneliti. Hal itu karena karakter siswa autis yang sulit untuk berbaur dan berinteraksi dengan orang lain. Sehingga pada pelaksanaan tindakan satu peneliti menganggap bahwa siswa autis baru mengenali model belajar yang diterapkan. </w:t>
      </w:r>
    </w:p>
    <w:p w14:paraId="6699CC11"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Selanjtnya pada siklus II dan III, aktivitas siswa pada saat proses belajar mengajar yang dilakukan oleh guru dan orangtua mengalami peningkatan. Hal itu dapat pada aktivitas siswa yang mengikuti alur permainan yang diterapkan melalui media pembelajaran domino karakter. Hasil pengamatan tersebut dapat dilihat pada aktivitas siswa yang menyukai vidio animasi yang digunakan sebagai integrasi media domino karakter. Pada pelaksanaan tindakan II dan III siswa sudah menujukkan sikap berpikir dan berimajinasi untuk menebak gambar pada vidio dan kartu domino karakter setelah itu siswa memecahkan soal operasi </w:t>
      </w:r>
      <w:r w:rsidRPr="00600255">
        <w:rPr>
          <w:rFonts w:ascii="Times New Roman" w:hAnsi="Times New Roman" w:cs="Times New Roman"/>
          <w:sz w:val="24"/>
          <w:szCs w:val="24"/>
        </w:rPr>
        <w:lastRenderedPageBreak/>
        <w:t>hitung pada media yang diterapkan.</w:t>
      </w:r>
    </w:p>
    <w:p w14:paraId="35369A38"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Adapun hasil analisis aktivitas siswa didapatkan bahwa persentase pada siklus I mencapai 56,34%. Pada siklus II persentase aktivitas siswa mencapai 70,60%. Pada siklus III persentase aktivitas siswa pada siklus III ini mencapai 88,23% dan berada pada katagori sangat baik. Pada siklus II aktivitas belajar siswa mengalami peningkatan sebesar 20,75% dari siklus I. Sedangkan   aktivitas belajar siswa pada siklus III mengalami peningkatan sebesar 20,34% dari siklus II.</w:t>
      </w:r>
    </w:p>
    <w:p w14:paraId="0AC71B5B"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Sedangkan hasil skor pada lembar observasi aktivitas siswa di rumah dapat dilihat pada diagram dibawah ini, persentase pada siklus I mencapai 61,35%. Pada siklus II persentase aktivitas siswa mencapai 74,85%. Pada siklus III persentase aktivitas siswa pada siklus III ini mencapai 92,24% dan berada pada katagori sangat baik. Pada siklus II aktivitas belajar siswa mengalami peningkatan sebesar 25,61% dari siklus I. Sedangkan   aktivitas belajar siswa pada siklus III mengalami </w:t>
      </w:r>
      <w:r w:rsidRPr="00600255">
        <w:rPr>
          <w:rFonts w:ascii="Times New Roman" w:hAnsi="Times New Roman" w:cs="Times New Roman"/>
          <w:sz w:val="24"/>
          <w:szCs w:val="24"/>
        </w:rPr>
        <w:lastRenderedPageBreak/>
        <w:t>peningkatan sebesar 21,47% dari siklus II.</w:t>
      </w:r>
    </w:p>
    <w:p w14:paraId="137130B4" w14:textId="77777777" w:rsidR="007C4E13" w:rsidRPr="00600255" w:rsidRDefault="007C4E13" w:rsidP="007C4E13">
      <w:pPr>
        <w:numPr>
          <w:ilvl w:val="0"/>
          <w:numId w:val="26"/>
        </w:numPr>
        <w:spacing w:after="0" w:line="360" w:lineRule="auto"/>
        <w:ind w:left="284" w:hanging="284"/>
        <w:jc w:val="both"/>
        <w:rPr>
          <w:rFonts w:ascii="Times New Roman" w:hAnsi="Times New Roman" w:cs="Times New Roman"/>
          <w:b/>
          <w:bCs/>
          <w:sz w:val="24"/>
          <w:szCs w:val="24"/>
        </w:rPr>
      </w:pPr>
      <w:r w:rsidRPr="00600255">
        <w:rPr>
          <w:rFonts w:ascii="Times New Roman" w:hAnsi="Times New Roman" w:cs="Times New Roman"/>
          <w:b/>
          <w:bCs/>
          <w:sz w:val="24"/>
          <w:szCs w:val="24"/>
        </w:rPr>
        <w:t>Aktivitas Pendampingan Orangtua dan Guru terhadap Siswa Autis</w:t>
      </w:r>
    </w:p>
    <w:p w14:paraId="7866172B"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Berdasarkan hasil skor pada lembar observasi aktivitas guru yang terlihat pada diagram, pada siklus I persentase aktivitas guru mencapai 56,09% dan pada siklus II meningkat menjadi 70,32% kemudian pada siklus III semakin meningkat dengan persentase mencapai 85,45% dan berada pada kategori sangat baik. Pada siklus II aktivitas mengajar guru mengalami peningkatan sebesar 34,11% dari siklus I. Sedangkan   aktivitas mengajar guru pada siklus III mengalami peningkatan sebesar 20,56% dari siklus II.</w:t>
      </w:r>
    </w:p>
    <w:p w14:paraId="7F93CC25"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Sedangkan skor pada lembar observasi aktivitas orangtua dapat dilihat pada diagram, pada siklus I persentase aktivitas pendampingan orangtua mencapai 35,11% dan pada siklus II meningkat menjadi 54,87% kemudian pada siklus III semakin meningkat dengan persentase mencapai 79,56% dan berada pada kategori baik. Pada siklus II aktivitas pendampingan </w:t>
      </w:r>
      <w:r w:rsidRPr="00600255">
        <w:rPr>
          <w:rFonts w:ascii="Times New Roman" w:hAnsi="Times New Roman" w:cs="Times New Roman"/>
          <w:sz w:val="24"/>
          <w:szCs w:val="24"/>
        </w:rPr>
        <w:lastRenderedPageBreak/>
        <w:t>orangtua mengalami peningkatan sebesar 38,60% dari siklus I. Sedangkan   pendampingan orangtua pada siklus III mengalami peningkatan sebesar 20,54% dari siklus II.</w:t>
      </w:r>
    </w:p>
    <w:p w14:paraId="640BADA3" w14:textId="77777777" w:rsidR="007C4E13" w:rsidRPr="00600255" w:rsidRDefault="007C4E13" w:rsidP="007C4E13">
      <w:pPr>
        <w:numPr>
          <w:ilvl w:val="0"/>
          <w:numId w:val="26"/>
        </w:numPr>
        <w:spacing w:after="0" w:line="360" w:lineRule="auto"/>
        <w:ind w:left="284" w:hanging="284"/>
        <w:jc w:val="both"/>
        <w:rPr>
          <w:rFonts w:ascii="Times New Roman" w:hAnsi="Times New Roman" w:cs="Times New Roman"/>
          <w:b/>
          <w:bCs/>
          <w:sz w:val="24"/>
          <w:szCs w:val="24"/>
        </w:rPr>
      </w:pPr>
      <w:r w:rsidRPr="00600255">
        <w:rPr>
          <w:rFonts w:ascii="Times New Roman" w:hAnsi="Times New Roman" w:cs="Times New Roman"/>
          <w:b/>
          <w:bCs/>
          <w:sz w:val="24"/>
          <w:szCs w:val="24"/>
        </w:rPr>
        <w:t xml:space="preserve">Hasil Belajar Siswa Autis </w:t>
      </w:r>
    </w:p>
    <w:p w14:paraId="2F112C58"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Dengan adanya peningkatan aktivitas siswa dan teknik pendampingan orangtua dan guru dari setiap siklusnya juga memberikan kontribusi yang sangat baik terhadap hasil belajar siswa. Hal itu dapat dilihat pada hasil belajar siswa dari setiap siklus mengalami peningkatan, dari yang sebelumnya hasil belajar siswa autis pada materi operasi hitung berada pada presentase yang sangat rendah yakni 23.19%. setelah diterpkan media pembelajaran domino karakter yang terintegrasi dengan multimedia interaktif berupa vidio yang isisnya tentang lagu anak-anak. Dari dua keunggulan media yang diterapkan memiiki daya tarik tersendiri bagi siswa autis, sehingga aktivitas belajar dari setiap siklus berjalan dengan baik. Dapat dilihat bahwa siswa autis tertarik dengan gambar </w:t>
      </w:r>
      <w:r w:rsidRPr="00600255">
        <w:rPr>
          <w:rFonts w:ascii="Times New Roman" w:hAnsi="Times New Roman" w:cs="Times New Roman"/>
          <w:sz w:val="24"/>
          <w:szCs w:val="24"/>
        </w:rPr>
        <w:lastRenderedPageBreak/>
        <w:t>berkarakter pada media yang kami terapkan, apalagi pada saat siswa autis berhasil mendapatkan reward setelah berhasil memecahkan soal operasi hitung pada media pembelajaran domino karakter.</w:t>
      </w:r>
    </w:p>
    <w:p w14:paraId="40DEF58C"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Hasil belajar siswa di sekolah diperoleh persentase pada siklus I yaitu 43,5% dengan peserta didik yang tidak tuntas 2 dari 19 siswa. Persentase pada siklus I masih belum mencapai intervensi tindakan yang diharapkan. Pada siklus II persentase belajar peserta didik yaitu 66,42% dengan 8 dari 19 siswa yang tidak tuntas. Hasil belajar pada siklus II mengalami peningkatan sebesar 27,11% dan belum juga mencapai hasil yang diharapkan. Namun hasil belajar siswa pada siklus III mencapai 87,16%. Dengan peningkatan yang diperoleh sebesar 20,74%. Pada siklus III terdapat 1 dari 19 siswa yang tidak tuntas. Tindakan ini menunjukkan bahwa intervensi tindakan yang diharapkan telah tercapai. </w:t>
      </w:r>
    </w:p>
    <w:p w14:paraId="447EE3EF" w14:textId="77777777" w:rsidR="007C4E13" w:rsidRPr="00600255" w:rsidRDefault="007C4E13" w:rsidP="007C4E13">
      <w:pPr>
        <w:spacing w:after="0" w:line="360" w:lineRule="auto"/>
        <w:ind w:left="284" w:firstLine="567"/>
        <w:jc w:val="both"/>
        <w:rPr>
          <w:rFonts w:ascii="Times New Roman" w:hAnsi="Times New Roman" w:cs="Times New Roman"/>
          <w:sz w:val="24"/>
          <w:szCs w:val="24"/>
        </w:rPr>
      </w:pPr>
      <w:r w:rsidRPr="00600255">
        <w:rPr>
          <w:rFonts w:ascii="Times New Roman" w:hAnsi="Times New Roman" w:cs="Times New Roman"/>
          <w:sz w:val="24"/>
          <w:szCs w:val="24"/>
        </w:rPr>
        <w:t xml:space="preserve">Sedangkan hasil belajar siswa di rumah diperoleh persentase siklus I yaitu 48,26% </w:t>
      </w:r>
      <w:r w:rsidRPr="00600255">
        <w:rPr>
          <w:rFonts w:ascii="Times New Roman" w:hAnsi="Times New Roman" w:cs="Times New Roman"/>
          <w:sz w:val="24"/>
          <w:szCs w:val="24"/>
        </w:rPr>
        <w:lastRenderedPageBreak/>
        <w:t xml:space="preserve">dengan peserta didik yang tidak tuntas 2 dari 19 siswa. Persentase pada siklus I masih belum mencapai intervensi tindakan yang diharapkan. Pada siklus II persentase belajar peserta didik yaitu 72,53% dengan 8 dari 19 siswa yang tidak tuntas. Hasil belajar pada siklus II mengalami peningkatan sebesar 24,95% dan belum juga mencapai hasil yang diharapkan. Namun, setelah dilakukan banyak perbaikan pada siklus I dan siklus II, hasil belajar siswa pada siklus III mencapai 89,26%. Dengan peningkatan yang diperoleh sebesar 16,74%. Pada siklus III semua siswa tuntas. Tindakan ini menunjukkan bahwa intervensi tindakan yang diharapkan telah tercapai. </w:t>
      </w:r>
    </w:p>
    <w:p w14:paraId="1077061C" w14:textId="52FB2D20" w:rsidR="00E1455F" w:rsidRDefault="007C4E13" w:rsidP="007C4E13">
      <w:pPr>
        <w:spacing w:line="360" w:lineRule="auto"/>
        <w:ind w:right="80"/>
        <w:jc w:val="both"/>
        <w:rPr>
          <w:rFonts w:ascii="Times New Roman" w:hAnsi="Times New Roman" w:cs="Times New Roman"/>
          <w:b/>
          <w:bCs/>
          <w:sz w:val="24"/>
          <w:szCs w:val="24"/>
          <w:lang w:val="en-US"/>
        </w:rPr>
      </w:pPr>
      <w:r w:rsidRPr="00600255">
        <w:rPr>
          <w:rFonts w:ascii="Times New Roman" w:hAnsi="Times New Roman" w:cs="Times New Roman"/>
          <w:sz w:val="24"/>
          <w:szCs w:val="24"/>
        </w:rPr>
        <w:t xml:space="preserve">Ketuntasan belajar siswa autis kelas IV sekolah dasar SLB Negeri 1 Makassar di rumah dan di sekolah pada siklus I terdapat 2 orang dari 19 siswa, termasuk pada kategori belum tuntas. Pada siklus II kentuntasan belajar siswa meningkat menjadi 11 orang dan termasuk pada kategori baik. Sedangkan pada siklus III mengalami peningkatan sebanyak  18 siswa dan di rumah sebanyak 19 </w:t>
      </w:r>
      <w:r w:rsidRPr="00600255">
        <w:rPr>
          <w:rFonts w:ascii="Times New Roman" w:hAnsi="Times New Roman" w:cs="Times New Roman"/>
          <w:sz w:val="24"/>
          <w:szCs w:val="24"/>
        </w:rPr>
        <w:lastRenderedPageBreak/>
        <w:t>siswa, termasuk pada kategori sangat baik. Dari data tersebut dapat ditarik kesimpulan bahwa keterlibatan pendampingan siswa autis dalam hal ini orangtua sebagai guru dari rumah sangat diperlukan, apalagi dengan kondisi pandemi covid-19 saat ini yang mengharuskan siswa untuk belajar dari rumah.</w:t>
      </w:r>
    </w:p>
    <w:p w14:paraId="532840E0" w14:textId="02E7C4D6" w:rsidR="00071EDB" w:rsidRDefault="003D40D0" w:rsidP="00071EDB">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7266538B" w14:textId="77777777" w:rsidR="0086282F" w:rsidRPr="0091259E" w:rsidRDefault="00071EDB" w:rsidP="0086282F">
      <w:pPr>
        <w:spacing w:after="0" w:line="360" w:lineRule="auto"/>
        <w:ind w:firstLine="567"/>
        <w:jc w:val="both"/>
        <w:rPr>
          <w:rFonts w:ascii="Times New Roman" w:hAnsi="Times New Roman" w:cs="Times New Roman"/>
          <w:sz w:val="24"/>
          <w:szCs w:val="24"/>
        </w:rPr>
      </w:pPr>
      <w:r>
        <w:rPr>
          <w:rFonts w:ascii="Times New Roman" w:hAnsi="Times New Roman" w:cs="Times New Roman"/>
        </w:rPr>
        <w:tab/>
      </w:r>
      <w:r w:rsidR="0086282F" w:rsidRPr="0091259E">
        <w:rPr>
          <w:rFonts w:ascii="Times New Roman" w:hAnsi="Times New Roman" w:cs="Times New Roman"/>
          <w:sz w:val="24"/>
          <w:szCs w:val="24"/>
        </w:rPr>
        <w:t xml:space="preserve">Berdasarkan hasil penelitian dapat disimpulkan bahwa dengan penerapan media pembelajaran domino karakter dapat meningkatkan motivasi belajar  siswa dalam pembelajaran operasi hitung yang ditandai dengan meningkatnya hasil belajar siswa autis kelas IV sekolah dasar SLB Negeri 1 Makassar selama proses pembelajaran berjalan. Dari data yang diperoleh, perbandingan antara pendampingan belajar yang dilakukan oleh guru di sekolah dan orangtua terhadap siswa autis memiliki perbedaan, hal itu dapat dilihat pada hasil analisis siklus III bahwa persentase hasil belajar siswa dari rumah dengan keterlibatan orangtua sebesar 89,26%, sedangkan hasil aktivitas siswa di sekolah diperoleh persentase sebesar 87,16%. Hasil tersebut tidak beda jauh juga </w:t>
      </w:r>
      <w:r w:rsidR="0086282F" w:rsidRPr="0091259E">
        <w:rPr>
          <w:rFonts w:ascii="Times New Roman" w:hAnsi="Times New Roman" w:cs="Times New Roman"/>
          <w:sz w:val="24"/>
          <w:szCs w:val="24"/>
        </w:rPr>
        <w:lastRenderedPageBreak/>
        <w:t xml:space="preserve">dengan ketuntasan belajar siswa diperoleh bahwa seluru  siswa sebanyak 19 orang termasuk dalam kategori tuntas. Dari data tersebut dapat ditarik kesimpulan bahwa keterlibatan atau peran orangtua sebagai guru pendamping siswa autis dari rumah sangat diperlukan, apalagi dengan kondisi pandemi covid-19 saat ini yang mengharuskan siswa untuk belajar dari rumah. </w:t>
      </w:r>
    </w:p>
    <w:p w14:paraId="785D2D3F" w14:textId="2E40BA1B" w:rsidR="00071EDB" w:rsidRPr="0086282F" w:rsidRDefault="0086282F" w:rsidP="0086282F">
      <w:pPr>
        <w:spacing w:after="0" w:line="360" w:lineRule="auto"/>
        <w:ind w:firstLine="567"/>
        <w:jc w:val="both"/>
        <w:rPr>
          <w:rFonts w:ascii="Times New Roman" w:hAnsi="Times New Roman" w:cs="Times New Roman"/>
          <w:sz w:val="24"/>
          <w:szCs w:val="24"/>
        </w:rPr>
      </w:pPr>
      <w:r w:rsidRPr="0091259E">
        <w:rPr>
          <w:rFonts w:ascii="Times New Roman" w:hAnsi="Times New Roman" w:cs="Times New Roman"/>
          <w:sz w:val="24"/>
          <w:szCs w:val="24"/>
        </w:rPr>
        <w:t>Telah terbukti bahwa penerapan media pembelajaran domino karakter dapat meningkatkan aktivitas pendampingan guru di sekolah, pendampingan orangtua di rumah dan hasil belajar siswa autis pada mata pelajaran operasi hitung. Adapun rekomendasi peneliti yaitu guru dan orangtua harus lebih kreatif lagi dalam menghasilkan alat peraga untuk membantu meningkatkan keaktifan siswa autis.</w:t>
      </w:r>
    </w:p>
    <w:p w14:paraId="26671A35" w14:textId="77777777" w:rsidR="00071EDB" w:rsidRPr="00CD5150" w:rsidRDefault="00071EDB" w:rsidP="00CD5150">
      <w:pPr>
        <w:pStyle w:val="ListParagraph"/>
        <w:widowControl w:val="0"/>
        <w:tabs>
          <w:tab w:val="left" w:pos="1296"/>
        </w:tabs>
        <w:autoSpaceDE w:val="0"/>
        <w:autoSpaceDN w:val="0"/>
        <w:spacing w:after="0" w:line="240" w:lineRule="auto"/>
        <w:ind w:left="284" w:right="342"/>
        <w:contextualSpacing w:val="0"/>
        <w:jc w:val="both"/>
        <w:rPr>
          <w:rFonts w:ascii="Times New Roman" w:hAnsi="Times New Roman" w:cs="Times New Roman"/>
          <w:sz w:val="24"/>
        </w:rPr>
      </w:pPr>
    </w:p>
    <w:p w14:paraId="207CC944" w14:textId="6CD46BC0" w:rsidR="00714029" w:rsidRPr="00714029" w:rsidRDefault="00EB0DAF" w:rsidP="00714029">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6E41FFE1"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Handayani, D. et al. 2020. Penyakit Virus Corona 2019. Jurnal Respirasi Indonesia.4(2): 119-129. https://jurnlrespirologi.org./index.php/jri/article/view/101/110.</w:t>
      </w:r>
    </w:p>
    <w:p w14:paraId="75025432"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 xml:space="preserve">Kusmiyati, S. 2010. Upaya Meningkatkan Hasil Belajar Bahasa Arab Melalui </w:t>
      </w:r>
      <w:r w:rsidRPr="00714029">
        <w:rPr>
          <w:rFonts w:ascii="Times New Roman" w:hAnsi="Times New Roman" w:cs="Times New Roman"/>
          <w:sz w:val="24"/>
          <w:szCs w:val="24"/>
        </w:rPr>
        <w:lastRenderedPageBreak/>
        <w:t>Metode Ta'birussurah Pada Siswa Kelas Iv Mi Darul Ulum Sugihan Kec. Tengaran Kab. Semarang Tahun Pelajaran 2009/2010. Doctoral dissertation, IAIN SALATIGA.</w:t>
      </w:r>
    </w:p>
    <w:p w14:paraId="7564ECEF"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Mayyustita, E. N., &amp; Ainin, I. K. (2021). Peran Orang Tua Dalam Pembelajaran Anak Kesulitan Belajar Dimasa Pandemi Covid19. Jurnal Pendidikan Khusus, 16(2)</w:t>
      </w:r>
    </w:p>
    <w:p w14:paraId="3BE286E2"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 xml:space="preserve">Risalah, A., dkk. 2020. Dampak Pandemi Covid-19 terhadap Kegiatan Belajar Mengajar di MI/SD (Studi KBM Berbasis Daring bagi Guru dan Siswa). 1(1):10-16. </w:t>
      </w:r>
    </w:p>
    <w:p w14:paraId="7C5D61E4" w14:textId="77777777" w:rsidR="00714029" w:rsidRPr="00714029" w:rsidRDefault="00714029" w:rsidP="00E704F2">
      <w:pPr>
        <w:tabs>
          <w:tab w:val="left" w:leader="dot" w:pos="0"/>
        </w:tabs>
        <w:spacing w:line="240" w:lineRule="auto"/>
        <w:ind w:left="851" w:hanging="851"/>
        <w:jc w:val="both"/>
        <w:rPr>
          <w:rFonts w:ascii="Times New Roman" w:hAnsi="Times New Roman" w:cs="Times New Roman"/>
          <w:color w:val="000000"/>
          <w:sz w:val="24"/>
          <w:szCs w:val="24"/>
        </w:rPr>
      </w:pPr>
      <w:r w:rsidRPr="00714029">
        <w:rPr>
          <w:rFonts w:ascii="Times New Roman" w:hAnsi="Times New Roman" w:cs="Times New Roman"/>
          <w:sz w:val="24"/>
          <w:szCs w:val="24"/>
        </w:rPr>
        <w:t xml:space="preserve">Jaatshiah, A. T. 2021. Pembelajaran Jarak Jauh bagi Anak Hambatan Intelektual pada Masa Pandemi Covid-19. </w:t>
      </w:r>
      <w:r w:rsidRPr="00714029">
        <w:rPr>
          <w:rFonts w:ascii="Times New Roman" w:hAnsi="Times New Roman" w:cs="Times New Roman"/>
          <w:i/>
          <w:iCs/>
          <w:sz w:val="24"/>
          <w:szCs w:val="24"/>
        </w:rPr>
        <w:t>JURNAL ORTOPEDAGOGIA</w:t>
      </w:r>
      <w:r w:rsidRPr="00714029">
        <w:rPr>
          <w:rFonts w:ascii="Times New Roman" w:hAnsi="Times New Roman" w:cs="Times New Roman"/>
          <w:sz w:val="24"/>
          <w:szCs w:val="24"/>
        </w:rPr>
        <w:t>:. 7(1):29-33.</w:t>
      </w:r>
    </w:p>
    <w:p w14:paraId="25816735"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Subarto. 2020. Momentum Kleuarga Mengembangkan Kemampuan Belajar Peserta Didik di Tengah Wabah Pandemi Covid-19. Adalah: Buletin Hukum dan Keadilan. 4(1):13-18.</w:t>
      </w:r>
    </w:p>
    <w:p w14:paraId="70612DFF" w14:textId="77777777" w:rsidR="00714029" w:rsidRPr="00714029" w:rsidRDefault="00714029" w:rsidP="00E704F2">
      <w:pPr>
        <w:pStyle w:val="ListParagraph"/>
        <w:tabs>
          <w:tab w:val="left" w:leader="dot" w:pos="0"/>
        </w:tabs>
        <w:spacing w:line="240" w:lineRule="auto"/>
        <w:ind w:left="851" w:hanging="851"/>
        <w:jc w:val="both"/>
        <w:rPr>
          <w:rStyle w:val="fontstyle01"/>
          <w:rFonts w:ascii="Times New Roman" w:hAnsi="Times New Roman" w:cs="Times New Roman"/>
          <w:sz w:val="24"/>
          <w:szCs w:val="24"/>
        </w:rPr>
      </w:pPr>
      <w:r w:rsidRPr="00714029">
        <w:rPr>
          <w:rStyle w:val="fontstyle01"/>
          <w:rFonts w:ascii="Times New Roman" w:hAnsi="Times New Roman" w:cs="Times New Roman"/>
          <w:sz w:val="24"/>
          <w:szCs w:val="24"/>
        </w:rPr>
        <w:t xml:space="preserve">Supryadi, dkk. 2021. Analisis Kebutuhan dan Masalah Pembelajaran Jarak Jauh pada Anak Berkebutuhan Khsusu di Masa Pandemi Covid-19. </w:t>
      </w:r>
      <w:r w:rsidRPr="00714029">
        <w:rPr>
          <w:rStyle w:val="fontstyle01"/>
          <w:rFonts w:ascii="Times New Roman" w:hAnsi="Times New Roman" w:cs="Times New Roman"/>
          <w:i/>
          <w:iCs/>
          <w:sz w:val="24"/>
          <w:szCs w:val="24"/>
        </w:rPr>
        <w:t xml:space="preserve">JURNAL BASICEDU. </w:t>
      </w:r>
      <w:r w:rsidRPr="00714029">
        <w:rPr>
          <w:rStyle w:val="fontstyle01"/>
          <w:rFonts w:ascii="Times New Roman" w:hAnsi="Times New Roman" w:cs="Times New Roman"/>
          <w:sz w:val="24"/>
          <w:szCs w:val="24"/>
        </w:rPr>
        <w:t xml:space="preserve"> 5(3):1667-1672.</w:t>
      </w:r>
    </w:p>
    <w:p w14:paraId="5B2E965B"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 xml:space="preserve">Syarifudin, M. T., &amp; Lestari, P. 2021. Penerapan Model Tournament Teams Strategy </w:t>
      </w:r>
      <w:r w:rsidRPr="00714029">
        <w:rPr>
          <w:rFonts w:ascii="Times New Roman" w:hAnsi="Times New Roman" w:cs="Times New Roman"/>
          <w:sz w:val="24"/>
          <w:szCs w:val="24"/>
        </w:rPr>
        <w:lastRenderedPageBreak/>
        <w:t xml:space="preserve">(TTSt): Alternatif Inovasi Pembelajaran Secara Online. MUST: Journal of Mathematics Education, Science and Technology, 6(1), 1-14. </w:t>
      </w:r>
    </w:p>
    <w:p w14:paraId="254B11AE"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Tanduklangi, A &amp; Amri, C. 2019. Manajemen Sumber Daya Pembelajaran Bahasa Berbantuan Komputer: Computer Assisted Language Learning. DeePublish: Yogyakarta.</w:t>
      </w:r>
    </w:p>
    <w:p w14:paraId="4BF1F3E9" w14:textId="77777777" w:rsidR="00714029" w:rsidRPr="00714029" w:rsidRDefault="00714029" w:rsidP="00E704F2">
      <w:pPr>
        <w:spacing w:line="240" w:lineRule="auto"/>
        <w:ind w:left="851" w:hanging="851"/>
        <w:jc w:val="both"/>
        <w:rPr>
          <w:rFonts w:ascii="Times New Roman" w:hAnsi="Times New Roman" w:cs="Times New Roman"/>
          <w:sz w:val="24"/>
          <w:szCs w:val="24"/>
        </w:rPr>
      </w:pPr>
      <w:r w:rsidRPr="00714029">
        <w:rPr>
          <w:rFonts w:ascii="Times New Roman" w:hAnsi="Times New Roman" w:cs="Times New Roman"/>
          <w:sz w:val="24"/>
          <w:szCs w:val="24"/>
        </w:rPr>
        <w:t>Wardany, O. F &amp; Sani, Y. 2020. Pelaksanaan Pembelajaran Jarak Jauh bagi Anak Berkebutuhan Khusus (Survei terhadap Orangtua dan Guru di Lampung). JPK (Jurnal Pendidikan Khusus). 16(2):48-64..</w:t>
      </w:r>
    </w:p>
    <w:p w14:paraId="0542A3F1" w14:textId="77777777" w:rsidR="00950DA1" w:rsidRPr="00714029" w:rsidRDefault="00950DA1" w:rsidP="00714029">
      <w:pPr>
        <w:pStyle w:val="BodyText"/>
        <w:ind w:left="851" w:right="-1" w:hanging="851"/>
        <w:jc w:val="both"/>
      </w:pPr>
    </w:p>
    <w:p w14:paraId="4D98864E" w14:textId="77777777" w:rsidR="00685C41" w:rsidRPr="00714029" w:rsidRDefault="00685C41" w:rsidP="00714029">
      <w:pPr>
        <w:spacing w:after="0" w:line="360" w:lineRule="auto"/>
        <w:ind w:left="851" w:hanging="851"/>
        <w:jc w:val="both"/>
        <w:rPr>
          <w:rFonts w:ascii="Times New Roman" w:eastAsia="Times New Roman" w:hAnsi="Times New Roman" w:cs="Times New Roman"/>
          <w:sz w:val="24"/>
          <w:szCs w:val="24"/>
          <w:lang w:val="en-US"/>
        </w:rPr>
      </w:pPr>
    </w:p>
    <w:sectPr w:rsidR="00685C41" w:rsidRPr="00714029" w:rsidSect="00346DA1">
      <w:type w:val="continuous"/>
      <w:pgSz w:w="11906" w:h="16838"/>
      <w:pgMar w:top="1701" w:right="1701" w:bottom="1701" w:left="2268" w:header="708" w:footer="708" w:gutter="0"/>
      <w:pgNumType w:start="169"/>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65609" w14:textId="77777777" w:rsidR="003F1371" w:rsidRDefault="003F1371" w:rsidP="00FE0A08">
      <w:pPr>
        <w:spacing w:after="0" w:line="240" w:lineRule="auto"/>
      </w:pPr>
      <w:r>
        <w:separator/>
      </w:r>
    </w:p>
  </w:endnote>
  <w:endnote w:type="continuationSeparator" w:id="0">
    <w:p w14:paraId="5AE5F0B7" w14:textId="77777777" w:rsidR="003F1371" w:rsidRDefault="003F1371"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ulliver">
    <w:altName w:val="Times New Roman"/>
    <w:panose1 w:val="00000000000000000000"/>
    <w:charset w:val="00"/>
    <w:family w:val="roman"/>
    <w:notTrueType/>
    <w:pitch w:val="default"/>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A9BB"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60DEB650"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14:paraId="5B050143"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6A0E5E40" w14:textId="77777777" w:rsidR="00F7188F" w:rsidRPr="00642190" w:rsidRDefault="003F1371">
        <w:pPr>
          <w:pStyle w:val="Footer"/>
          <w:jc w:val="right"/>
          <w:rPr>
            <w:rFonts w:ascii="Times New Roman" w:hAnsi="Times New Roman" w:cs="Times New Roman"/>
            <w:sz w:val="24"/>
          </w:rPr>
        </w:pPr>
      </w:p>
    </w:sdtContent>
  </w:sdt>
  <w:p w14:paraId="4442A134" w14:textId="77777777"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6BF4002B" w14:textId="77777777" w:rsidR="00F7188F" w:rsidRDefault="00B9655E">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AB7726D"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339DA" w14:textId="77777777" w:rsidR="003F1371" w:rsidRDefault="003F1371" w:rsidP="00FE0A08">
      <w:pPr>
        <w:spacing w:after="0" w:line="240" w:lineRule="auto"/>
      </w:pPr>
      <w:r>
        <w:separator/>
      </w:r>
    </w:p>
  </w:footnote>
  <w:footnote w:type="continuationSeparator" w:id="0">
    <w:p w14:paraId="030B6FA4" w14:textId="77777777" w:rsidR="003F1371" w:rsidRDefault="003F1371"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62DF" w14:textId="77777777" w:rsidR="00346DA1" w:rsidRDefault="00346D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B54A" w14:textId="77777777" w:rsidR="0060517C" w:rsidRDefault="006605A3" w:rsidP="004850AC">
    <w:pPr>
      <w:pStyle w:val="Header"/>
      <w:tabs>
        <w:tab w:val="clear" w:pos="9026"/>
        <w:tab w:val="left" w:pos="6663"/>
        <w:tab w:val="right" w:pos="7938"/>
      </w:tabs>
      <w:jc w:val="both"/>
      <w:rPr>
        <w:rFonts w:ascii="Cambria" w:hAnsi="Cambria"/>
        <w:szCs w:val="24"/>
      </w:rPr>
    </w:pPr>
    <w:bookmarkStart w:id="2" w:name="_GoBack"/>
    <w:bookmarkEnd w:id="2"/>
    <w:r>
      <w:rPr>
        <w:rFonts w:ascii="Cambria" w:hAnsi="Cambria"/>
        <w:b/>
        <w:szCs w:val="24"/>
      </w:rPr>
      <w:tab/>
    </w:r>
    <w:r>
      <w:rPr>
        <w:rFonts w:ascii="Cambria" w:hAnsi="Cambria"/>
        <w:b/>
        <w:szCs w:val="24"/>
      </w:rPr>
      <w:tab/>
    </w:r>
    <w:r w:rsidR="0060517C">
      <w:rPr>
        <w:rFonts w:ascii="Cambria" w:hAnsi="Cambria"/>
        <w:b/>
        <w:szCs w:val="24"/>
      </w:rPr>
      <w:t>Jurnal PENA</w:t>
    </w:r>
  </w:p>
  <w:p w14:paraId="50CEC68D" w14:textId="55473161" w:rsidR="0060517C" w:rsidRPr="0060517C" w:rsidRDefault="00D45EC7"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3F527C">
      <w:rPr>
        <w:rFonts w:ascii="Cambria" w:hAnsi="Cambria"/>
        <w:szCs w:val="24"/>
      </w:rPr>
      <w:tab/>
    </w:r>
    <w:r w:rsidR="003F527C">
      <w:rPr>
        <w:rFonts w:ascii="Cambria" w:hAnsi="Cambria"/>
        <w:szCs w:val="24"/>
        <w:lang w:val="en-US"/>
      </w:rPr>
      <w:t xml:space="preserve">                                                                                   </w:t>
    </w:r>
    <w:r w:rsidR="00145F82">
      <w:rPr>
        <w:rFonts w:ascii="Cambria" w:hAnsi="Cambria"/>
        <w:szCs w:val="24"/>
      </w:rPr>
      <w:t>Volume 8</w:t>
    </w:r>
    <w:r w:rsidR="0003042D">
      <w:rPr>
        <w:rFonts w:ascii="Cambria" w:hAnsi="Cambria"/>
        <w:szCs w:val="24"/>
      </w:rPr>
      <w:t>|Nomor</w:t>
    </w:r>
    <w:r w:rsidR="0003042D">
      <w:rPr>
        <w:rFonts w:ascii="Cambria" w:hAnsi="Cambria"/>
        <w:szCs w:val="24"/>
        <w:lang w:val="en-US"/>
      </w:rPr>
      <w:t>2</w:t>
    </w:r>
    <w:r w:rsidR="002E462B">
      <w:rPr>
        <w:rFonts w:ascii="Cambria" w:hAnsi="Cambria"/>
        <w:szCs w:val="24"/>
      </w:rPr>
      <w:t>|</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3F527C">
      <w:rPr>
        <w:rFonts w:ascii="Cambria" w:hAnsi="Cambria"/>
        <w:noProof/>
        <w:szCs w:val="24"/>
      </w:rPr>
      <w:t>163</w:t>
    </w:r>
    <w:r w:rsidR="00B9655E"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D623" w14:textId="77777777" w:rsidR="00346DA1" w:rsidRDefault="00346DA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E18A"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1A41383D" w14:textId="5266DDC2" w:rsidR="00411D48" w:rsidRPr="00790BC8" w:rsidRDefault="00E12BE5" w:rsidP="00CF399A">
    <w:pPr>
      <w:pStyle w:val="Header"/>
      <w:pBdr>
        <w:bottom w:val="single" w:sz="4" w:space="1" w:color="auto"/>
      </w:pBdr>
      <w:tabs>
        <w:tab w:val="clear" w:pos="9026"/>
        <w:tab w:val="right" w:pos="7937"/>
      </w:tabs>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  Volume 8|Nomor 2</w:t>
    </w:r>
    <w:r w:rsidR="002E462B">
      <w:rPr>
        <w:rFonts w:ascii="Cambria" w:hAnsi="Cambria"/>
        <w:szCs w:val="24"/>
      </w:rPr>
      <w:t xml:space="preserve">| </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3F527C">
      <w:rPr>
        <w:rFonts w:ascii="Cambria" w:hAnsi="Cambria"/>
        <w:noProof/>
        <w:szCs w:val="24"/>
      </w:rPr>
      <w:t>175</w:t>
    </w:r>
    <w:r w:rsidR="00B9655E" w:rsidRPr="00CF399A">
      <w:rPr>
        <w:rFonts w:ascii="Cambria" w:hAnsi="Cambria"/>
        <w:noProof/>
        <w:szCs w:val="24"/>
      </w:rPr>
      <w:fldChar w:fldCharType="end"/>
    </w:r>
  </w:p>
  <w:p w14:paraId="53172C1D"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82AB8"/>
    <w:multiLevelType w:val="hybridMultilevel"/>
    <w:tmpl w:val="C0167DA4"/>
    <w:lvl w:ilvl="0" w:tplc="EA6494D8">
      <w:start w:val="1"/>
      <w:numFmt w:val="decimal"/>
      <w:lvlText w:val="%1."/>
      <w:lvlJc w:val="left"/>
      <w:pPr>
        <w:ind w:left="786" w:hanging="360"/>
      </w:pPr>
      <w:rPr>
        <w:rFonts w:hint="default"/>
        <w:i/>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5" w15:restartNumberingAfterBreak="0">
    <w:nsid w:val="14D02DBC"/>
    <w:multiLevelType w:val="hybridMultilevel"/>
    <w:tmpl w:val="7D9C64EE"/>
    <w:lvl w:ilvl="0" w:tplc="77D24292">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2EE8E698">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D6340B76">
      <w:numFmt w:val="bullet"/>
      <w:lvlText w:val="•"/>
      <w:lvlJc w:val="left"/>
      <w:pPr>
        <w:ind w:left="2918" w:hanging="284"/>
      </w:pPr>
      <w:rPr>
        <w:rFonts w:hint="default"/>
        <w:lang w:val="id" w:eastAsia="en-US" w:bidi="ar-SA"/>
      </w:rPr>
    </w:lvl>
    <w:lvl w:ilvl="3" w:tplc="123040A6">
      <w:numFmt w:val="bullet"/>
      <w:lvlText w:val="•"/>
      <w:lvlJc w:val="left"/>
      <w:pPr>
        <w:ind w:left="3877" w:hanging="284"/>
      </w:pPr>
      <w:rPr>
        <w:rFonts w:hint="default"/>
        <w:lang w:val="id" w:eastAsia="en-US" w:bidi="ar-SA"/>
      </w:rPr>
    </w:lvl>
    <w:lvl w:ilvl="4" w:tplc="9738DD1A">
      <w:numFmt w:val="bullet"/>
      <w:lvlText w:val="•"/>
      <w:lvlJc w:val="left"/>
      <w:pPr>
        <w:ind w:left="4836" w:hanging="284"/>
      </w:pPr>
      <w:rPr>
        <w:rFonts w:hint="default"/>
        <w:lang w:val="id" w:eastAsia="en-US" w:bidi="ar-SA"/>
      </w:rPr>
    </w:lvl>
    <w:lvl w:ilvl="5" w:tplc="BE98730A">
      <w:numFmt w:val="bullet"/>
      <w:lvlText w:val="•"/>
      <w:lvlJc w:val="left"/>
      <w:pPr>
        <w:ind w:left="5794" w:hanging="284"/>
      </w:pPr>
      <w:rPr>
        <w:rFonts w:hint="default"/>
        <w:lang w:val="id" w:eastAsia="en-US" w:bidi="ar-SA"/>
      </w:rPr>
    </w:lvl>
    <w:lvl w:ilvl="6" w:tplc="B86819D4">
      <w:numFmt w:val="bullet"/>
      <w:lvlText w:val="•"/>
      <w:lvlJc w:val="left"/>
      <w:pPr>
        <w:ind w:left="6753" w:hanging="284"/>
      </w:pPr>
      <w:rPr>
        <w:rFonts w:hint="default"/>
        <w:lang w:val="id" w:eastAsia="en-US" w:bidi="ar-SA"/>
      </w:rPr>
    </w:lvl>
    <w:lvl w:ilvl="7" w:tplc="314A2E56">
      <w:numFmt w:val="bullet"/>
      <w:lvlText w:val="•"/>
      <w:lvlJc w:val="left"/>
      <w:pPr>
        <w:ind w:left="7712" w:hanging="284"/>
      </w:pPr>
      <w:rPr>
        <w:rFonts w:hint="default"/>
        <w:lang w:val="id" w:eastAsia="en-US" w:bidi="ar-SA"/>
      </w:rPr>
    </w:lvl>
    <w:lvl w:ilvl="8" w:tplc="188615DE">
      <w:numFmt w:val="bullet"/>
      <w:lvlText w:val="•"/>
      <w:lvlJc w:val="left"/>
      <w:pPr>
        <w:ind w:left="8670" w:hanging="284"/>
      </w:pPr>
      <w:rPr>
        <w:rFonts w:hint="default"/>
        <w:lang w:val="id" w:eastAsia="en-US" w:bidi="ar-SA"/>
      </w:rPr>
    </w:lvl>
  </w:abstractNum>
  <w:abstractNum w:abstractNumId="6" w15:restartNumberingAfterBreak="0">
    <w:nsid w:val="197B30EC"/>
    <w:multiLevelType w:val="hybridMultilevel"/>
    <w:tmpl w:val="9C4A30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CFE44B4"/>
    <w:multiLevelType w:val="hybridMultilevel"/>
    <w:tmpl w:val="D0F27A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F4B6E10"/>
    <w:multiLevelType w:val="hybridMultilevel"/>
    <w:tmpl w:val="01903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37E054A"/>
    <w:multiLevelType w:val="hybridMultilevel"/>
    <w:tmpl w:val="1B107F74"/>
    <w:lvl w:ilvl="0" w:tplc="BEF098D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B31255"/>
    <w:multiLevelType w:val="hybridMultilevel"/>
    <w:tmpl w:val="A720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CE106E"/>
    <w:multiLevelType w:val="hybridMultilevel"/>
    <w:tmpl w:val="DFB6CC4A"/>
    <w:lvl w:ilvl="0" w:tplc="E3C6C4F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17DCD000">
      <w:start w:val="1"/>
      <w:numFmt w:val="decimal"/>
      <w:lvlText w:val="%2."/>
      <w:lvlJc w:val="left"/>
      <w:pPr>
        <w:ind w:left="1296" w:hanging="281"/>
      </w:pPr>
      <w:rPr>
        <w:rFonts w:ascii="Times New Roman" w:eastAsia="Times New Roman" w:hAnsi="Times New Roman" w:cs="Times New Roman" w:hint="default"/>
        <w:spacing w:val="-20"/>
        <w:w w:val="100"/>
        <w:sz w:val="24"/>
        <w:szCs w:val="24"/>
        <w:lang w:val="id" w:eastAsia="en-US" w:bidi="ar-SA"/>
      </w:rPr>
    </w:lvl>
    <w:lvl w:ilvl="2" w:tplc="2B24775A">
      <w:start w:val="1"/>
      <w:numFmt w:val="decimal"/>
      <w:lvlText w:val="%3."/>
      <w:lvlJc w:val="left"/>
      <w:pPr>
        <w:ind w:left="3991" w:hanging="284"/>
      </w:pPr>
      <w:rPr>
        <w:rFonts w:ascii="Times New Roman" w:eastAsia="Times New Roman" w:hAnsi="Times New Roman" w:cs="Times New Roman" w:hint="default"/>
        <w:b/>
        <w:bCs/>
        <w:spacing w:val="-17"/>
        <w:w w:val="100"/>
        <w:sz w:val="24"/>
        <w:szCs w:val="24"/>
        <w:lang w:val="id" w:eastAsia="en-US" w:bidi="ar-SA"/>
      </w:rPr>
    </w:lvl>
    <w:lvl w:ilvl="3" w:tplc="49083272">
      <w:numFmt w:val="bullet"/>
      <w:lvlText w:val="•"/>
      <w:lvlJc w:val="left"/>
      <w:pPr>
        <w:ind w:left="4608" w:hanging="284"/>
      </w:pPr>
      <w:rPr>
        <w:rFonts w:hint="default"/>
        <w:lang w:val="id" w:eastAsia="en-US" w:bidi="ar-SA"/>
      </w:rPr>
    </w:lvl>
    <w:lvl w:ilvl="4" w:tplc="BA8E59C6">
      <w:numFmt w:val="bullet"/>
      <w:lvlText w:val="•"/>
      <w:lvlJc w:val="left"/>
      <w:pPr>
        <w:ind w:left="5216" w:hanging="284"/>
      </w:pPr>
      <w:rPr>
        <w:rFonts w:hint="default"/>
        <w:lang w:val="id" w:eastAsia="en-US" w:bidi="ar-SA"/>
      </w:rPr>
    </w:lvl>
    <w:lvl w:ilvl="5" w:tplc="898A1DB4">
      <w:numFmt w:val="bullet"/>
      <w:lvlText w:val="•"/>
      <w:lvlJc w:val="left"/>
      <w:pPr>
        <w:ind w:left="5824" w:hanging="284"/>
      </w:pPr>
      <w:rPr>
        <w:rFonts w:hint="default"/>
        <w:lang w:val="id" w:eastAsia="en-US" w:bidi="ar-SA"/>
      </w:rPr>
    </w:lvl>
    <w:lvl w:ilvl="6" w:tplc="CC265CB2">
      <w:numFmt w:val="bullet"/>
      <w:lvlText w:val="•"/>
      <w:lvlJc w:val="left"/>
      <w:pPr>
        <w:ind w:left="6433" w:hanging="284"/>
      </w:pPr>
      <w:rPr>
        <w:rFonts w:hint="default"/>
        <w:lang w:val="id" w:eastAsia="en-US" w:bidi="ar-SA"/>
      </w:rPr>
    </w:lvl>
    <w:lvl w:ilvl="7" w:tplc="AF84FA80">
      <w:numFmt w:val="bullet"/>
      <w:lvlText w:val="•"/>
      <w:lvlJc w:val="left"/>
      <w:pPr>
        <w:ind w:left="7041" w:hanging="284"/>
      </w:pPr>
      <w:rPr>
        <w:rFonts w:hint="default"/>
        <w:lang w:val="id" w:eastAsia="en-US" w:bidi="ar-SA"/>
      </w:rPr>
    </w:lvl>
    <w:lvl w:ilvl="8" w:tplc="AACE194C">
      <w:numFmt w:val="bullet"/>
      <w:lvlText w:val="•"/>
      <w:lvlJc w:val="left"/>
      <w:pPr>
        <w:ind w:left="7649" w:hanging="284"/>
      </w:pPr>
      <w:rPr>
        <w:rFonts w:hint="default"/>
        <w:lang w:val="id" w:eastAsia="en-US" w:bidi="ar-SA"/>
      </w:rPr>
    </w:lvl>
  </w:abstractNum>
  <w:abstractNum w:abstractNumId="16"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674F17DA"/>
    <w:multiLevelType w:val="hybridMultilevel"/>
    <w:tmpl w:val="84C4C7A8"/>
    <w:lvl w:ilvl="0" w:tplc="0B7E1E1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C2BC2796">
      <w:start w:val="1"/>
      <w:numFmt w:val="decimal"/>
      <w:lvlText w:val="%2."/>
      <w:lvlJc w:val="left"/>
      <w:pPr>
        <w:ind w:left="1440" w:hanging="360"/>
      </w:pPr>
      <w:rPr>
        <w:rFonts w:ascii="Times New Roman" w:eastAsia="Times New Roman" w:hAnsi="Times New Roman" w:cs="Times New Roman" w:hint="default"/>
        <w:spacing w:val="-6"/>
        <w:w w:val="100"/>
        <w:sz w:val="24"/>
        <w:szCs w:val="24"/>
        <w:lang w:val="id" w:eastAsia="en-US" w:bidi="ar-SA"/>
      </w:rPr>
    </w:lvl>
    <w:lvl w:ilvl="2" w:tplc="2C0C50DC">
      <w:numFmt w:val="bullet"/>
      <w:lvlText w:val="•"/>
      <w:lvlJc w:val="left"/>
      <w:pPr>
        <w:ind w:left="2265" w:hanging="360"/>
      </w:pPr>
      <w:rPr>
        <w:rFonts w:hint="default"/>
        <w:lang w:val="id" w:eastAsia="en-US" w:bidi="ar-SA"/>
      </w:rPr>
    </w:lvl>
    <w:lvl w:ilvl="3" w:tplc="57AE2E32">
      <w:numFmt w:val="bullet"/>
      <w:lvlText w:val="•"/>
      <w:lvlJc w:val="left"/>
      <w:pPr>
        <w:ind w:left="3090" w:hanging="360"/>
      </w:pPr>
      <w:rPr>
        <w:rFonts w:hint="default"/>
        <w:lang w:val="id" w:eastAsia="en-US" w:bidi="ar-SA"/>
      </w:rPr>
    </w:lvl>
    <w:lvl w:ilvl="4" w:tplc="8980705E">
      <w:numFmt w:val="bullet"/>
      <w:lvlText w:val="•"/>
      <w:lvlJc w:val="left"/>
      <w:pPr>
        <w:ind w:left="3915" w:hanging="360"/>
      </w:pPr>
      <w:rPr>
        <w:rFonts w:hint="default"/>
        <w:lang w:val="id" w:eastAsia="en-US" w:bidi="ar-SA"/>
      </w:rPr>
    </w:lvl>
    <w:lvl w:ilvl="5" w:tplc="3EBC12B8">
      <w:numFmt w:val="bullet"/>
      <w:lvlText w:val="•"/>
      <w:lvlJc w:val="left"/>
      <w:pPr>
        <w:ind w:left="4740" w:hanging="360"/>
      </w:pPr>
      <w:rPr>
        <w:rFonts w:hint="default"/>
        <w:lang w:val="id" w:eastAsia="en-US" w:bidi="ar-SA"/>
      </w:rPr>
    </w:lvl>
    <w:lvl w:ilvl="6" w:tplc="7E56391C">
      <w:numFmt w:val="bullet"/>
      <w:lvlText w:val="•"/>
      <w:lvlJc w:val="left"/>
      <w:pPr>
        <w:ind w:left="5565" w:hanging="360"/>
      </w:pPr>
      <w:rPr>
        <w:rFonts w:hint="default"/>
        <w:lang w:val="id" w:eastAsia="en-US" w:bidi="ar-SA"/>
      </w:rPr>
    </w:lvl>
    <w:lvl w:ilvl="7" w:tplc="33907208">
      <w:numFmt w:val="bullet"/>
      <w:lvlText w:val="•"/>
      <w:lvlJc w:val="left"/>
      <w:pPr>
        <w:ind w:left="6390" w:hanging="360"/>
      </w:pPr>
      <w:rPr>
        <w:rFonts w:hint="default"/>
        <w:lang w:val="id" w:eastAsia="en-US" w:bidi="ar-SA"/>
      </w:rPr>
    </w:lvl>
    <w:lvl w:ilvl="8" w:tplc="321607A8">
      <w:numFmt w:val="bullet"/>
      <w:lvlText w:val="•"/>
      <w:lvlJc w:val="left"/>
      <w:pPr>
        <w:ind w:left="7216" w:hanging="360"/>
      </w:pPr>
      <w:rPr>
        <w:rFonts w:hint="default"/>
        <w:lang w:val="id" w:eastAsia="en-US" w:bidi="ar-SA"/>
      </w:rPr>
    </w:lvl>
  </w:abstractNum>
  <w:abstractNum w:abstractNumId="21"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5A1B38"/>
    <w:multiLevelType w:val="hybridMultilevel"/>
    <w:tmpl w:val="5FB402AA"/>
    <w:lvl w:ilvl="0" w:tplc="82D81C32">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725A07"/>
    <w:multiLevelType w:val="hybridMultilevel"/>
    <w:tmpl w:val="7FC08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9630E"/>
    <w:multiLevelType w:val="hybridMultilevel"/>
    <w:tmpl w:val="9BC091B6"/>
    <w:lvl w:ilvl="0" w:tplc="88883E20">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9F9CAE02">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206AC9F4">
      <w:numFmt w:val="bullet"/>
      <w:lvlText w:val="•"/>
      <w:lvlJc w:val="left"/>
      <w:pPr>
        <w:ind w:left="2918" w:hanging="284"/>
      </w:pPr>
      <w:rPr>
        <w:rFonts w:hint="default"/>
        <w:lang w:val="id" w:eastAsia="en-US" w:bidi="ar-SA"/>
      </w:rPr>
    </w:lvl>
    <w:lvl w:ilvl="3" w:tplc="1884E054">
      <w:numFmt w:val="bullet"/>
      <w:lvlText w:val="•"/>
      <w:lvlJc w:val="left"/>
      <w:pPr>
        <w:ind w:left="3877" w:hanging="284"/>
      </w:pPr>
      <w:rPr>
        <w:rFonts w:hint="default"/>
        <w:lang w:val="id" w:eastAsia="en-US" w:bidi="ar-SA"/>
      </w:rPr>
    </w:lvl>
    <w:lvl w:ilvl="4" w:tplc="B726C3A0">
      <w:numFmt w:val="bullet"/>
      <w:lvlText w:val="•"/>
      <w:lvlJc w:val="left"/>
      <w:pPr>
        <w:ind w:left="4836" w:hanging="284"/>
      </w:pPr>
      <w:rPr>
        <w:rFonts w:hint="default"/>
        <w:lang w:val="id" w:eastAsia="en-US" w:bidi="ar-SA"/>
      </w:rPr>
    </w:lvl>
    <w:lvl w:ilvl="5" w:tplc="6DE6A51A">
      <w:numFmt w:val="bullet"/>
      <w:lvlText w:val="•"/>
      <w:lvlJc w:val="left"/>
      <w:pPr>
        <w:ind w:left="5794" w:hanging="284"/>
      </w:pPr>
      <w:rPr>
        <w:rFonts w:hint="default"/>
        <w:lang w:val="id" w:eastAsia="en-US" w:bidi="ar-SA"/>
      </w:rPr>
    </w:lvl>
    <w:lvl w:ilvl="6" w:tplc="4C6EA3DA">
      <w:numFmt w:val="bullet"/>
      <w:lvlText w:val="•"/>
      <w:lvlJc w:val="left"/>
      <w:pPr>
        <w:ind w:left="6753" w:hanging="284"/>
      </w:pPr>
      <w:rPr>
        <w:rFonts w:hint="default"/>
        <w:lang w:val="id" w:eastAsia="en-US" w:bidi="ar-SA"/>
      </w:rPr>
    </w:lvl>
    <w:lvl w:ilvl="7" w:tplc="7F6AA622">
      <w:numFmt w:val="bullet"/>
      <w:lvlText w:val="•"/>
      <w:lvlJc w:val="left"/>
      <w:pPr>
        <w:ind w:left="7712" w:hanging="284"/>
      </w:pPr>
      <w:rPr>
        <w:rFonts w:hint="default"/>
        <w:lang w:val="id" w:eastAsia="en-US" w:bidi="ar-SA"/>
      </w:rPr>
    </w:lvl>
    <w:lvl w:ilvl="8" w:tplc="D090CD0E">
      <w:numFmt w:val="bullet"/>
      <w:lvlText w:val="•"/>
      <w:lvlJc w:val="left"/>
      <w:pPr>
        <w:ind w:left="8670" w:hanging="284"/>
      </w:pPr>
      <w:rPr>
        <w:rFonts w:hint="default"/>
        <w:lang w:val="id" w:eastAsia="en-US" w:bidi="ar-SA"/>
      </w:rPr>
    </w:lvl>
  </w:abstractNum>
  <w:num w:numId="1">
    <w:abstractNumId w:val="0"/>
  </w:num>
  <w:num w:numId="2">
    <w:abstractNumId w:val="17"/>
  </w:num>
  <w:num w:numId="3">
    <w:abstractNumId w:val="11"/>
  </w:num>
  <w:num w:numId="4">
    <w:abstractNumId w:val="16"/>
  </w:num>
  <w:num w:numId="5">
    <w:abstractNumId w:val="21"/>
  </w:num>
  <w:num w:numId="6">
    <w:abstractNumId w:val="9"/>
  </w:num>
  <w:num w:numId="7">
    <w:abstractNumId w:val="4"/>
  </w:num>
  <w:num w:numId="8">
    <w:abstractNumId w:val="3"/>
  </w:num>
  <w:num w:numId="9">
    <w:abstractNumId w:val="18"/>
  </w:num>
  <w:num w:numId="10">
    <w:abstractNumId w:val="7"/>
  </w:num>
  <w:num w:numId="11">
    <w:abstractNumId w:val="1"/>
  </w:num>
  <w:num w:numId="12">
    <w:abstractNumId w:val="13"/>
  </w:num>
  <w:num w:numId="13">
    <w:abstractNumId w:val="2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8"/>
  </w:num>
  <w:num w:numId="18">
    <w:abstractNumId w:val="22"/>
  </w:num>
  <w:num w:numId="19">
    <w:abstractNumId w:val="14"/>
  </w:num>
  <w:num w:numId="20">
    <w:abstractNumId w:val="10"/>
  </w:num>
  <w:num w:numId="21">
    <w:abstractNumId w:val="20"/>
  </w:num>
  <w:num w:numId="22">
    <w:abstractNumId w:val="15"/>
  </w:num>
  <w:num w:numId="23">
    <w:abstractNumId w:val="5"/>
  </w:num>
  <w:num w:numId="24">
    <w:abstractNumId w:val="2"/>
  </w:num>
  <w:num w:numId="25">
    <w:abstractNumId w:val="25"/>
  </w:num>
  <w:num w:numId="2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0499"/>
    <w:rsid w:val="00023D1C"/>
    <w:rsid w:val="00025A58"/>
    <w:rsid w:val="0003042D"/>
    <w:rsid w:val="0003065B"/>
    <w:rsid w:val="00062D27"/>
    <w:rsid w:val="000717FE"/>
    <w:rsid w:val="00071EDB"/>
    <w:rsid w:val="0007671C"/>
    <w:rsid w:val="000816FA"/>
    <w:rsid w:val="00097FED"/>
    <w:rsid w:val="000B0B6A"/>
    <w:rsid w:val="000B7EB4"/>
    <w:rsid w:val="000C3ED8"/>
    <w:rsid w:val="000D78F6"/>
    <w:rsid w:val="000E033A"/>
    <w:rsid w:val="000E0F55"/>
    <w:rsid w:val="000E2DD0"/>
    <w:rsid w:val="00102308"/>
    <w:rsid w:val="00103591"/>
    <w:rsid w:val="00105B3E"/>
    <w:rsid w:val="001159D1"/>
    <w:rsid w:val="0011611E"/>
    <w:rsid w:val="001166FD"/>
    <w:rsid w:val="00120AF6"/>
    <w:rsid w:val="00130622"/>
    <w:rsid w:val="00131412"/>
    <w:rsid w:val="00131BD8"/>
    <w:rsid w:val="00133703"/>
    <w:rsid w:val="00144500"/>
    <w:rsid w:val="00144CC8"/>
    <w:rsid w:val="00145F82"/>
    <w:rsid w:val="0015278E"/>
    <w:rsid w:val="0015533F"/>
    <w:rsid w:val="00161B1C"/>
    <w:rsid w:val="001657CF"/>
    <w:rsid w:val="00166D66"/>
    <w:rsid w:val="00170B45"/>
    <w:rsid w:val="001757B7"/>
    <w:rsid w:val="00176AA1"/>
    <w:rsid w:val="00191B30"/>
    <w:rsid w:val="00191F09"/>
    <w:rsid w:val="001B010D"/>
    <w:rsid w:val="001B04E1"/>
    <w:rsid w:val="001D0702"/>
    <w:rsid w:val="001D55A7"/>
    <w:rsid w:val="001D5881"/>
    <w:rsid w:val="001D7386"/>
    <w:rsid w:val="001E585D"/>
    <w:rsid w:val="001E79B2"/>
    <w:rsid w:val="001F33E6"/>
    <w:rsid w:val="001F47CE"/>
    <w:rsid w:val="00204652"/>
    <w:rsid w:val="00204CFA"/>
    <w:rsid w:val="00222206"/>
    <w:rsid w:val="002370C1"/>
    <w:rsid w:val="00250B59"/>
    <w:rsid w:val="0025391B"/>
    <w:rsid w:val="00270561"/>
    <w:rsid w:val="002752D9"/>
    <w:rsid w:val="002807AD"/>
    <w:rsid w:val="002A41E5"/>
    <w:rsid w:val="002C077B"/>
    <w:rsid w:val="002C61AB"/>
    <w:rsid w:val="002D1E15"/>
    <w:rsid w:val="002D44B4"/>
    <w:rsid w:val="002D5FA5"/>
    <w:rsid w:val="002E0CD0"/>
    <w:rsid w:val="002E2858"/>
    <w:rsid w:val="002E462B"/>
    <w:rsid w:val="002E530D"/>
    <w:rsid w:val="002F0ADF"/>
    <w:rsid w:val="002F1F3B"/>
    <w:rsid w:val="002F740D"/>
    <w:rsid w:val="00301CE7"/>
    <w:rsid w:val="00303374"/>
    <w:rsid w:val="00311960"/>
    <w:rsid w:val="00314357"/>
    <w:rsid w:val="00321341"/>
    <w:rsid w:val="00327539"/>
    <w:rsid w:val="00332DA5"/>
    <w:rsid w:val="00336919"/>
    <w:rsid w:val="00342FF9"/>
    <w:rsid w:val="00343442"/>
    <w:rsid w:val="003446B3"/>
    <w:rsid w:val="00344887"/>
    <w:rsid w:val="003460DB"/>
    <w:rsid w:val="00346DA1"/>
    <w:rsid w:val="00351341"/>
    <w:rsid w:val="003577DF"/>
    <w:rsid w:val="00357F8D"/>
    <w:rsid w:val="00364EF3"/>
    <w:rsid w:val="00376108"/>
    <w:rsid w:val="00387727"/>
    <w:rsid w:val="00396314"/>
    <w:rsid w:val="003A1424"/>
    <w:rsid w:val="003B038D"/>
    <w:rsid w:val="003B3162"/>
    <w:rsid w:val="003C3DFB"/>
    <w:rsid w:val="003C5F6B"/>
    <w:rsid w:val="003C73A2"/>
    <w:rsid w:val="003D40D0"/>
    <w:rsid w:val="003E20AC"/>
    <w:rsid w:val="003E5E58"/>
    <w:rsid w:val="003F094D"/>
    <w:rsid w:val="003F1371"/>
    <w:rsid w:val="003F4980"/>
    <w:rsid w:val="003F527C"/>
    <w:rsid w:val="003F6414"/>
    <w:rsid w:val="004026C7"/>
    <w:rsid w:val="00403ECA"/>
    <w:rsid w:val="004068B7"/>
    <w:rsid w:val="00406AFC"/>
    <w:rsid w:val="00411D48"/>
    <w:rsid w:val="00425ED0"/>
    <w:rsid w:val="004301B7"/>
    <w:rsid w:val="00430655"/>
    <w:rsid w:val="00436A73"/>
    <w:rsid w:val="0045057C"/>
    <w:rsid w:val="0045422B"/>
    <w:rsid w:val="004547FB"/>
    <w:rsid w:val="00456841"/>
    <w:rsid w:val="00457878"/>
    <w:rsid w:val="00465547"/>
    <w:rsid w:val="00466E6F"/>
    <w:rsid w:val="004679ED"/>
    <w:rsid w:val="00467A88"/>
    <w:rsid w:val="004727E9"/>
    <w:rsid w:val="004802B7"/>
    <w:rsid w:val="004850AC"/>
    <w:rsid w:val="00491DE6"/>
    <w:rsid w:val="00494DAE"/>
    <w:rsid w:val="004A36E3"/>
    <w:rsid w:val="004B0286"/>
    <w:rsid w:val="004C277E"/>
    <w:rsid w:val="004D2345"/>
    <w:rsid w:val="004D4E34"/>
    <w:rsid w:val="004E3FA8"/>
    <w:rsid w:val="004E5872"/>
    <w:rsid w:val="004E5A89"/>
    <w:rsid w:val="004F5C6F"/>
    <w:rsid w:val="00500517"/>
    <w:rsid w:val="00501575"/>
    <w:rsid w:val="00502A3B"/>
    <w:rsid w:val="005048F5"/>
    <w:rsid w:val="0051286C"/>
    <w:rsid w:val="00514B47"/>
    <w:rsid w:val="005225DC"/>
    <w:rsid w:val="00526135"/>
    <w:rsid w:val="00541DAF"/>
    <w:rsid w:val="00545257"/>
    <w:rsid w:val="00547626"/>
    <w:rsid w:val="00550055"/>
    <w:rsid w:val="0055008B"/>
    <w:rsid w:val="00572ABC"/>
    <w:rsid w:val="005863D1"/>
    <w:rsid w:val="005A0BFA"/>
    <w:rsid w:val="005B220D"/>
    <w:rsid w:val="005B3624"/>
    <w:rsid w:val="005C684F"/>
    <w:rsid w:val="005C7A09"/>
    <w:rsid w:val="005C7C36"/>
    <w:rsid w:val="005D3F9F"/>
    <w:rsid w:val="005D494E"/>
    <w:rsid w:val="005E4927"/>
    <w:rsid w:val="005E591C"/>
    <w:rsid w:val="005E6F15"/>
    <w:rsid w:val="005F0E1D"/>
    <w:rsid w:val="005F24D7"/>
    <w:rsid w:val="005F4DC6"/>
    <w:rsid w:val="005F4DFE"/>
    <w:rsid w:val="005F596D"/>
    <w:rsid w:val="005F7302"/>
    <w:rsid w:val="0060243A"/>
    <w:rsid w:val="0060517C"/>
    <w:rsid w:val="0061287A"/>
    <w:rsid w:val="0062036B"/>
    <w:rsid w:val="00621934"/>
    <w:rsid w:val="00622C5B"/>
    <w:rsid w:val="00624653"/>
    <w:rsid w:val="00627119"/>
    <w:rsid w:val="00636E3A"/>
    <w:rsid w:val="00642190"/>
    <w:rsid w:val="0064370E"/>
    <w:rsid w:val="00651922"/>
    <w:rsid w:val="00653948"/>
    <w:rsid w:val="006605A3"/>
    <w:rsid w:val="00667249"/>
    <w:rsid w:val="006734BE"/>
    <w:rsid w:val="00681975"/>
    <w:rsid w:val="00685C41"/>
    <w:rsid w:val="00695FB8"/>
    <w:rsid w:val="00697C28"/>
    <w:rsid w:val="006A0477"/>
    <w:rsid w:val="006A1469"/>
    <w:rsid w:val="006A6B93"/>
    <w:rsid w:val="006B27D9"/>
    <w:rsid w:val="006D1F78"/>
    <w:rsid w:val="006E0DF4"/>
    <w:rsid w:val="006E499C"/>
    <w:rsid w:val="006E5D15"/>
    <w:rsid w:val="006E6894"/>
    <w:rsid w:val="006F558A"/>
    <w:rsid w:val="00710369"/>
    <w:rsid w:val="00713109"/>
    <w:rsid w:val="00714029"/>
    <w:rsid w:val="00721318"/>
    <w:rsid w:val="00724450"/>
    <w:rsid w:val="007260D9"/>
    <w:rsid w:val="0073503F"/>
    <w:rsid w:val="007373FD"/>
    <w:rsid w:val="00742349"/>
    <w:rsid w:val="007631FB"/>
    <w:rsid w:val="007652BD"/>
    <w:rsid w:val="00766E81"/>
    <w:rsid w:val="00773B02"/>
    <w:rsid w:val="0077775B"/>
    <w:rsid w:val="00785ED3"/>
    <w:rsid w:val="007937F2"/>
    <w:rsid w:val="0079449F"/>
    <w:rsid w:val="007A0248"/>
    <w:rsid w:val="007A3FF2"/>
    <w:rsid w:val="007B3D56"/>
    <w:rsid w:val="007B6D7F"/>
    <w:rsid w:val="007C13D8"/>
    <w:rsid w:val="007C4E13"/>
    <w:rsid w:val="007C6E10"/>
    <w:rsid w:val="007D1DC0"/>
    <w:rsid w:val="007E55C0"/>
    <w:rsid w:val="007F5800"/>
    <w:rsid w:val="0080647E"/>
    <w:rsid w:val="00810B32"/>
    <w:rsid w:val="00810FB7"/>
    <w:rsid w:val="008137D4"/>
    <w:rsid w:val="0082188A"/>
    <w:rsid w:val="008261BF"/>
    <w:rsid w:val="00842938"/>
    <w:rsid w:val="0084345D"/>
    <w:rsid w:val="00846282"/>
    <w:rsid w:val="00850CF6"/>
    <w:rsid w:val="00853926"/>
    <w:rsid w:val="00861281"/>
    <w:rsid w:val="0086282F"/>
    <w:rsid w:val="00863CE6"/>
    <w:rsid w:val="008671F7"/>
    <w:rsid w:val="0087773B"/>
    <w:rsid w:val="00883096"/>
    <w:rsid w:val="008837C4"/>
    <w:rsid w:val="00883B3E"/>
    <w:rsid w:val="00885BA5"/>
    <w:rsid w:val="00892694"/>
    <w:rsid w:val="008A1629"/>
    <w:rsid w:val="008B0888"/>
    <w:rsid w:val="008B6EF8"/>
    <w:rsid w:val="008B74CF"/>
    <w:rsid w:val="008B75F3"/>
    <w:rsid w:val="008C3A0B"/>
    <w:rsid w:val="008C60BC"/>
    <w:rsid w:val="008D2D9C"/>
    <w:rsid w:val="008D49F6"/>
    <w:rsid w:val="008D57C1"/>
    <w:rsid w:val="008D70A7"/>
    <w:rsid w:val="008D744A"/>
    <w:rsid w:val="008D79C0"/>
    <w:rsid w:val="008E0B0F"/>
    <w:rsid w:val="008E492A"/>
    <w:rsid w:val="008E4B5C"/>
    <w:rsid w:val="008F3781"/>
    <w:rsid w:val="008F7795"/>
    <w:rsid w:val="00904A7C"/>
    <w:rsid w:val="0091071C"/>
    <w:rsid w:val="00935862"/>
    <w:rsid w:val="00942239"/>
    <w:rsid w:val="00942C27"/>
    <w:rsid w:val="009502B5"/>
    <w:rsid w:val="00950DA1"/>
    <w:rsid w:val="009628BE"/>
    <w:rsid w:val="009639C6"/>
    <w:rsid w:val="009647D8"/>
    <w:rsid w:val="00967E25"/>
    <w:rsid w:val="00982671"/>
    <w:rsid w:val="00983EBC"/>
    <w:rsid w:val="00987569"/>
    <w:rsid w:val="00991BE6"/>
    <w:rsid w:val="009944D0"/>
    <w:rsid w:val="009A02E6"/>
    <w:rsid w:val="009A2A73"/>
    <w:rsid w:val="009A38B7"/>
    <w:rsid w:val="009A616A"/>
    <w:rsid w:val="009B0CCB"/>
    <w:rsid w:val="009B75B5"/>
    <w:rsid w:val="009C1F29"/>
    <w:rsid w:val="009C26B3"/>
    <w:rsid w:val="009C40A5"/>
    <w:rsid w:val="009C5578"/>
    <w:rsid w:val="009D1F0B"/>
    <w:rsid w:val="009D3DBD"/>
    <w:rsid w:val="009F2FB6"/>
    <w:rsid w:val="009F34B8"/>
    <w:rsid w:val="009F560A"/>
    <w:rsid w:val="00A04117"/>
    <w:rsid w:val="00A05A17"/>
    <w:rsid w:val="00A0717C"/>
    <w:rsid w:val="00A238C5"/>
    <w:rsid w:val="00A27589"/>
    <w:rsid w:val="00A2758A"/>
    <w:rsid w:val="00A335B1"/>
    <w:rsid w:val="00A34FE5"/>
    <w:rsid w:val="00A351FF"/>
    <w:rsid w:val="00A355F3"/>
    <w:rsid w:val="00A45AB1"/>
    <w:rsid w:val="00A51B5A"/>
    <w:rsid w:val="00A5391E"/>
    <w:rsid w:val="00A53B4A"/>
    <w:rsid w:val="00A55D7B"/>
    <w:rsid w:val="00A62E44"/>
    <w:rsid w:val="00A6659A"/>
    <w:rsid w:val="00A75940"/>
    <w:rsid w:val="00A80C2F"/>
    <w:rsid w:val="00A826D4"/>
    <w:rsid w:val="00A84471"/>
    <w:rsid w:val="00A86091"/>
    <w:rsid w:val="00AA4C85"/>
    <w:rsid w:val="00AA5B23"/>
    <w:rsid w:val="00AB0555"/>
    <w:rsid w:val="00AB1282"/>
    <w:rsid w:val="00AB175B"/>
    <w:rsid w:val="00AC0A19"/>
    <w:rsid w:val="00AC31B0"/>
    <w:rsid w:val="00AD603C"/>
    <w:rsid w:val="00AD7557"/>
    <w:rsid w:val="00AE007E"/>
    <w:rsid w:val="00AF45F2"/>
    <w:rsid w:val="00AF53C8"/>
    <w:rsid w:val="00AF722B"/>
    <w:rsid w:val="00B1174C"/>
    <w:rsid w:val="00B16251"/>
    <w:rsid w:val="00B23464"/>
    <w:rsid w:val="00B25E6C"/>
    <w:rsid w:val="00B27E3A"/>
    <w:rsid w:val="00B37A94"/>
    <w:rsid w:val="00B463DC"/>
    <w:rsid w:val="00B63CB9"/>
    <w:rsid w:val="00B63F44"/>
    <w:rsid w:val="00B67215"/>
    <w:rsid w:val="00B7422E"/>
    <w:rsid w:val="00B9655E"/>
    <w:rsid w:val="00B97118"/>
    <w:rsid w:val="00BA1D2C"/>
    <w:rsid w:val="00BA562E"/>
    <w:rsid w:val="00BB4B09"/>
    <w:rsid w:val="00BB530C"/>
    <w:rsid w:val="00BB7D2D"/>
    <w:rsid w:val="00BC4048"/>
    <w:rsid w:val="00BD0AEA"/>
    <w:rsid w:val="00BD15A2"/>
    <w:rsid w:val="00BD31DF"/>
    <w:rsid w:val="00BE77D9"/>
    <w:rsid w:val="00BE7A00"/>
    <w:rsid w:val="00BF25D4"/>
    <w:rsid w:val="00BF29D0"/>
    <w:rsid w:val="00C03FEA"/>
    <w:rsid w:val="00C12F7B"/>
    <w:rsid w:val="00C13120"/>
    <w:rsid w:val="00C177A5"/>
    <w:rsid w:val="00C217D8"/>
    <w:rsid w:val="00C224DF"/>
    <w:rsid w:val="00C27412"/>
    <w:rsid w:val="00C34772"/>
    <w:rsid w:val="00C41C46"/>
    <w:rsid w:val="00C44F0E"/>
    <w:rsid w:val="00C47600"/>
    <w:rsid w:val="00C56735"/>
    <w:rsid w:val="00C6118D"/>
    <w:rsid w:val="00C74471"/>
    <w:rsid w:val="00C84AB2"/>
    <w:rsid w:val="00CA26FE"/>
    <w:rsid w:val="00CA5746"/>
    <w:rsid w:val="00CA675B"/>
    <w:rsid w:val="00CA78D6"/>
    <w:rsid w:val="00CB0C44"/>
    <w:rsid w:val="00CB3554"/>
    <w:rsid w:val="00CB4971"/>
    <w:rsid w:val="00CD30F4"/>
    <w:rsid w:val="00CD4213"/>
    <w:rsid w:val="00CD5150"/>
    <w:rsid w:val="00CE27F3"/>
    <w:rsid w:val="00CE4D1A"/>
    <w:rsid w:val="00CE6FB8"/>
    <w:rsid w:val="00CE6FE6"/>
    <w:rsid w:val="00CF18F8"/>
    <w:rsid w:val="00CF190A"/>
    <w:rsid w:val="00CF399A"/>
    <w:rsid w:val="00CF3E26"/>
    <w:rsid w:val="00D010E2"/>
    <w:rsid w:val="00D10C62"/>
    <w:rsid w:val="00D10EBA"/>
    <w:rsid w:val="00D14366"/>
    <w:rsid w:val="00D20AD4"/>
    <w:rsid w:val="00D20DE7"/>
    <w:rsid w:val="00D31846"/>
    <w:rsid w:val="00D347F6"/>
    <w:rsid w:val="00D35910"/>
    <w:rsid w:val="00D43546"/>
    <w:rsid w:val="00D457FE"/>
    <w:rsid w:val="00D45EC7"/>
    <w:rsid w:val="00D51B72"/>
    <w:rsid w:val="00D530AF"/>
    <w:rsid w:val="00D6142B"/>
    <w:rsid w:val="00D6323F"/>
    <w:rsid w:val="00D6500C"/>
    <w:rsid w:val="00D6632D"/>
    <w:rsid w:val="00D66C85"/>
    <w:rsid w:val="00D76320"/>
    <w:rsid w:val="00D825B9"/>
    <w:rsid w:val="00D8395F"/>
    <w:rsid w:val="00D843D5"/>
    <w:rsid w:val="00D90961"/>
    <w:rsid w:val="00D9444A"/>
    <w:rsid w:val="00DA08EB"/>
    <w:rsid w:val="00DA4425"/>
    <w:rsid w:val="00DB394E"/>
    <w:rsid w:val="00DB7EE2"/>
    <w:rsid w:val="00DC0299"/>
    <w:rsid w:val="00DC0E93"/>
    <w:rsid w:val="00DC5D3E"/>
    <w:rsid w:val="00DC65CE"/>
    <w:rsid w:val="00DF1904"/>
    <w:rsid w:val="00DF37B6"/>
    <w:rsid w:val="00E000C6"/>
    <w:rsid w:val="00E03917"/>
    <w:rsid w:val="00E12BE5"/>
    <w:rsid w:val="00E14122"/>
    <w:rsid w:val="00E1455F"/>
    <w:rsid w:val="00E23F3E"/>
    <w:rsid w:val="00E25EA5"/>
    <w:rsid w:val="00E36A0E"/>
    <w:rsid w:val="00E3736E"/>
    <w:rsid w:val="00E37C04"/>
    <w:rsid w:val="00E42F4F"/>
    <w:rsid w:val="00E53EAC"/>
    <w:rsid w:val="00E55DA4"/>
    <w:rsid w:val="00E57B48"/>
    <w:rsid w:val="00E704F2"/>
    <w:rsid w:val="00E71701"/>
    <w:rsid w:val="00E74E4B"/>
    <w:rsid w:val="00E80928"/>
    <w:rsid w:val="00E81D07"/>
    <w:rsid w:val="00E8398C"/>
    <w:rsid w:val="00E93205"/>
    <w:rsid w:val="00EA1B87"/>
    <w:rsid w:val="00EB01C8"/>
    <w:rsid w:val="00EB0DAF"/>
    <w:rsid w:val="00EB1313"/>
    <w:rsid w:val="00EB3813"/>
    <w:rsid w:val="00EB4D27"/>
    <w:rsid w:val="00EB5207"/>
    <w:rsid w:val="00EB59A8"/>
    <w:rsid w:val="00EC0BC0"/>
    <w:rsid w:val="00ED4B79"/>
    <w:rsid w:val="00EE21B9"/>
    <w:rsid w:val="00EF060B"/>
    <w:rsid w:val="00EF1A34"/>
    <w:rsid w:val="00EF29D4"/>
    <w:rsid w:val="00EF5B0D"/>
    <w:rsid w:val="00F2387B"/>
    <w:rsid w:val="00F2655B"/>
    <w:rsid w:val="00F27BC8"/>
    <w:rsid w:val="00F329E0"/>
    <w:rsid w:val="00F358C2"/>
    <w:rsid w:val="00F449D8"/>
    <w:rsid w:val="00F45A55"/>
    <w:rsid w:val="00F45D17"/>
    <w:rsid w:val="00F51DB7"/>
    <w:rsid w:val="00F57AAE"/>
    <w:rsid w:val="00F629BB"/>
    <w:rsid w:val="00F65CBB"/>
    <w:rsid w:val="00F66EC5"/>
    <w:rsid w:val="00F6724B"/>
    <w:rsid w:val="00F7188F"/>
    <w:rsid w:val="00F75EF3"/>
    <w:rsid w:val="00F774D4"/>
    <w:rsid w:val="00F950B1"/>
    <w:rsid w:val="00FC5685"/>
    <w:rsid w:val="00FC6E72"/>
    <w:rsid w:val="00FD11F2"/>
    <w:rsid w:val="00FD4117"/>
    <w:rsid w:val="00FE0A08"/>
    <w:rsid w:val="00FE2CC4"/>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DFA8"/>
  <w15:docId w15:val="{53E4DD6B-0520-47E6-BA35-ED1C005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8D49F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4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01B7"/>
    <w:pPr>
      <w:widowControl w:val="0"/>
      <w:autoSpaceDE w:val="0"/>
      <w:autoSpaceDN w:val="0"/>
      <w:spacing w:after="0" w:line="240" w:lineRule="auto"/>
    </w:pPr>
    <w:rPr>
      <w:rFonts w:ascii="Times New Roman" w:eastAsia="Times New Roman" w:hAnsi="Times New Roman" w:cs="Times New Roman"/>
      <w:lang w:val="id"/>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D8395F"/>
  </w:style>
  <w:style w:type="character" w:customStyle="1" w:styleId="fontstyle01">
    <w:name w:val="fontstyle01"/>
    <w:rsid w:val="00714029"/>
    <w:rPr>
      <w:rFonts w:ascii="Gulliver" w:hAnsi="Gulliver"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70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520045819014889"/>
          <c:y val="8.7250656167979015E-2"/>
          <c:w val="0.70334478808705614"/>
          <c:h val="0.59723629436831349"/>
        </c:manualLayout>
      </c:layout>
      <c:bar3DChart>
        <c:barDir val="col"/>
        <c:grouping val="clustered"/>
        <c:varyColors val="0"/>
        <c:ser>
          <c:idx val="0"/>
          <c:order val="0"/>
          <c:tx>
            <c:strRef>
              <c:f>Sheet1!$B$1</c:f>
              <c:strCache>
                <c:ptCount val="1"/>
                <c:pt idx="0">
                  <c:v>Column1</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Sheet1!$B$2:$B$8</c:f>
              <c:numCache>
                <c:formatCode>General</c:formatCode>
                <c:ptCount val="7"/>
              </c:numCache>
            </c:numRef>
          </c:val>
          <c:extLst>
            <c:ext xmlns:c16="http://schemas.microsoft.com/office/drawing/2014/chart" uri="{C3380CC4-5D6E-409C-BE32-E72D297353CC}">
              <c16:uniqueId val="{00000000-1960-4050-A41F-E4300B772E74}"/>
            </c:ext>
          </c:extLst>
        </c:ser>
        <c:ser>
          <c:idx val="1"/>
          <c:order val="1"/>
          <c:tx>
            <c:strRef>
              <c:f>Sheet1!$C$1</c:f>
              <c:strCache>
                <c:ptCount val="1"/>
                <c:pt idx="0">
                  <c:v>Aktivitas Belajar Siswa</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Sheet1!$C$2:$C$8</c:f>
              <c:numCache>
                <c:formatCode>0.00%</c:formatCode>
                <c:ptCount val="7"/>
                <c:pt idx="0">
                  <c:v>0.56340000000000001</c:v>
                </c:pt>
                <c:pt idx="1">
                  <c:v>0.70599999999999996</c:v>
                </c:pt>
                <c:pt idx="2">
                  <c:v>0.88229999999999997</c:v>
                </c:pt>
                <c:pt idx="4">
                  <c:v>0.61350000000000005</c:v>
                </c:pt>
                <c:pt idx="5">
                  <c:v>0.74850000000000005</c:v>
                </c:pt>
                <c:pt idx="6">
                  <c:v>0.9224</c:v>
                </c:pt>
              </c:numCache>
            </c:numRef>
          </c:val>
          <c:extLst>
            <c:ext xmlns:c16="http://schemas.microsoft.com/office/drawing/2014/chart" uri="{C3380CC4-5D6E-409C-BE32-E72D297353CC}">
              <c16:uniqueId val="{00000001-1960-4050-A41F-E4300B772E74}"/>
            </c:ext>
          </c:extLst>
        </c:ser>
        <c:ser>
          <c:idx val="2"/>
          <c:order val="2"/>
          <c:tx>
            <c:strRef>
              <c:f>Sheet1!$D$1</c:f>
              <c:strCache>
                <c:ptCount val="1"/>
                <c:pt idx="0">
                  <c:v>Peningkatan Aktivitas Belajar Siswa</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Sheet1!$D$2:$D$8</c:f>
              <c:numCache>
                <c:formatCode>0.00%</c:formatCode>
                <c:ptCount val="7"/>
                <c:pt idx="1">
                  <c:v>0.20749999999999999</c:v>
                </c:pt>
                <c:pt idx="2">
                  <c:v>0.2034</c:v>
                </c:pt>
                <c:pt idx="5">
                  <c:v>0.25609999999999999</c:v>
                </c:pt>
                <c:pt idx="6">
                  <c:v>0.2147</c:v>
                </c:pt>
              </c:numCache>
            </c:numRef>
          </c:val>
          <c:extLst>
            <c:ext xmlns:c16="http://schemas.microsoft.com/office/drawing/2014/chart" uri="{C3380CC4-5D6E-409C-BE32-E72D297353CC}">
              <c16:uniqueId val="{00000002-1960-4050-A41F-E4300B772E74}"/>
            </c:ext>
          </c:extLst>
        </c:ser>
        <c:dLbls>
          <c:showLegendKey val="0"/>
          <c:showVal val="0"/>
          <c:showCatName val="0"/>
          <c:showSerName val="0"/>
          <c:showPercent val="0"/>
          <c:showBubbleSize val="0"/>
        </c:dLbls>
        <c:gapWidth val="150"/>
        <c:shape val="box"/>
        <c:axId val="339381248"/>
        <c:axId val="524629120"/>
        <c:axId val="0"/>
      </c:bar3DChart>
      <c:catAx>
        <c:axId val="339381248"/>
        <c:scaling>
          <c:orientation val="minMax"/>
        </c:scaling>
        <c:delete val="0"/>
        <c:axPos val="b"/>
        <c:numFmt formatCode="General" sourceLinked="1"/>
        <c:majorTickMark val="none"/>
        <c:minorTickMark val="none"/>
        <c:tickLblPos val="nextTo"/>
        <c:crossAx val="524629120"/>
        <c:crosses val="autoZero"/>
        <c:auto val="1"/>
        <c:lblAlgn val="ctr"/>
        <c:lblOffset val="100"/>
        <c:noMultiLvlLbl val="0"/>
      </c:catAx>
      <c:valAx>
        <c:axId val="524629120"/>
        <c:scaling>
          <c:orientation val="minMax"/>
        </c:scaling>
        <c:delete val="0"/>
        <c:axPos val="l"/>
        <c:majorGridlines/>
        <c:numFmt formatCode="General" sourceLinked="1"/>
        <c:majorTickMark val="none"/>
        <c:minorTickMark val="none"/>
        <c:tickLblPos val="nextTo"/>
        <c:crossAx val="339381248"/>
        <c:crosses val="autoZero"/>
        <c:crossBetween val="between"/>
      </c:valAx>
      <c:dTable>
        <c:showHorzBorder val="1"/>
        <c:showVertBorder val="1"/>
        <c:showOutline val="1"/>
        <c:showKeys val="1"/>
      </c:dTable>
      <c:spPr>
        <a:noFill/>
        <a:ln w="25402">
          <a:noFill/>
        </a:ln>
      </c:spPr>
    </c:plotArea>
    <c:plotVisOnly val="1"/>
    <c:dispBlanksAs val="gap"/>
    <c:showDLblsOverMax val="0"/>
  </c:chart>
  <c:spPr>
    <a:ln>
      <a:noFill/>
    </a:ln>
  </c:spPr>
  <c:txPr>
    <a:bodyPr/>
    <a:lstStyle/>
    <a:p>
      <a:pPr>
        <a:defRPr sz="700">
          <a:latin typeface="Times New Roman" pitchFamily="18" charset="0"/>
          <a:cs typeface="Times New Roman" pitchFamily="18"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32112761472997692"/>
          <c:y val="7.604282723275449E-2"/>
          <c:w val="0.70334478808705614"/>
          <c:h val="0.59723629436831349"/>
        </c:manualLayout>
      </c:layout>
      <c:bar3DChart>
        <c:barDir val="col"/>
        <c:grouping val="clustered"/>
        <c:varyColors val="0"/>
        <c:ser>
          <c:idx val="0"/>
          <c:order val="0"/>
          <c:tx>
            <c:strRef>
              <c:f>Sheet1!$B$1</c:f>
              <c:strCache>
                <c:ptCount val="1"/>
                <c:pt idx="0">
                  <c:v>Column1</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Sheet1!$B$2:$B$8</c:f>
              <c:numCache>
                <c:formatCode>General</c:formatCode>
                <c:ptCount val="7"/>
              </c:numCache>
            </c:numRef>
          </c:val>
          <c:extLst>
            <c:ext xmlns:c16="http://schemas.microsoft.com/office/drawing/2014/chart" uri="{C3380CC4-5D6E-409C-BE32-E72D297353CC}">
              <c16:uniqueId val="{00000000-E64C-44F5-822C-C054AAC6B9BD}"/>
            </c:ext>
          </c:extLst>
        </c:ser>
        <c:ser>
          <c:idx val="1"/>
          <c:order val="1"/>
          <c:tx>
            <c:strRef>
              <c:f>Sheet1!$C$1</c:f>
              <c:strCache>
                <c:ptCount val="1"/>
                <c:pt idx="0">
                  <c:v>Peningkatan Aktivitas Pendampingan</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Sheet1!$C$2:$C$8</c:f>
              <c:numCache>
                <c:formatCode>0.00%</c:formatCode>
                <c:ptCount val="7"/>
                <c:pt idx="1">
                  <c:v>0.34110000000000001</c:v>
                </c:pt>
                <c:pt idx="2">
                  <c:v>0.2056</c:v>
                </c:pt>
                <c:pt idx="5">
                  <c:v>0.27110000000000001</c:v>
                </c:pt>
                <c:pt idx="6">
                  <c:v>0.2074</c:v>
                </c:pt>
              </c:numCache>
            </c:numRef>
          </c:val>
          <c:extLst>
            <c:ext xmlns:c16="http://schemas.microsoft.com/office/drawing/2014/chart" uri="{C3380CC4-5D6E-409C-BE32-E72D297353CC}">
              <c16:uniqueId val="{00000001-E64C-44F5-822C-C054AAC6B9BD}"/>
            </c:ext>
          </c:extLst>
        </c:ser>
        <c:ser>
          <c:idx val="2"/>
          <c:order val="2"/>
          <c:tx>
            <c:strRef>
              <c:f>Sheet1!$D$1</c:f>
              <c:strCache>
                <c:ptCount val="1"/>
                <c:pt idx="0">
                  <c:v>Rata-rata Aktivitas Pendampingan</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Sheet1!$D$2:$D$8</c:f>
              <c:numCache>
                <c:formatCode>0.00%</c:formatCode>
                <c:ptCount val="7"/>
                <c:pt idx="0">
                  <c:v>0.56089999999999995</c:v>
                </c:pt>
                <c:pt idx="1">
                  <c:v>0.70320000000000005</c:v>
                </c:pt>
                <c:pt idx="2">
                  <c:v>0.85450000000000004</c:v>
                </c:pt>
                <c:pt idx="4">
                  <c:v>0.35110000000000002</c:v>
                </c:pt>
                <c:pt idx="5">
                  <c:v>0.54869999999999997</c:v>
                </c:pt>
                <c:pt idx="6">
                  <c:v>0.79559999999999997</c:v>
                </c:pt>
              </c:numCache>
            </c:numRef>
          </c:val>
          <c:extLst>
            <c:ext xmlns:c16="http://schemas.microsoft.com/office/drawing/2014/chart" uri="{C3380CC4-5D6E-409C-BE32-E72D297353CC}">
              <c16:uniqueId val="{00000002-E64C-44F5-822C-C054AAC6B9BD}"/>
            </c:ext>
          </c:extLst>
        </c:ser>
        <c:dLbls>
          <c:showLegendKey val="0"/>
          <c:showVal val="0"/>
          <c:showCatName val="0"/>
          <c:showSerName val="0"/>
          <c:showPercent val="0"/>
          <c:showBubbleSize val="0"/>
        </c:dLbls>
        <c:gapWidth val="150"/>
        <c:shape val="box"/>
        <c:axId val="293794560"/>
        <c:axId val="293796096"/>
        <c:axId val="0"/>
      </c:bar3DChart>
      <c:catAx>
        <c:axId val="293794560"/>
        <c:scaling>
          <c:orientation val="minMax"/>
        </c:scaling>
        <c:delete val="0"/>
        <c:axPos val="b"/>
        <c:numFmt formatCode="General" sourceLinked="1"/>
        <c:majorTickMark val="none"/>
        <c:minorTickMark val="none"/>
        <c:tickLblPos val="nextTo"/>
        <c:crossAx val="293796096"/>
        <c:crosses val="autoZero"/>
        <c:auto val="1"/>
        <c:lblAlgn val="ctr"/>
        <c:lblOffset val="100"/>
        <c:noMultiLvlLbl val="0"/>
      </c:catAx>
      <c:valAx>
        <c:axId val="293796096"/>
        <c:scaling>
          <c:orientation val="minMax"/>
        </c:scaling>
        <c:delete val="0"/>
        <c:axPos val="l"/>
        <c:majorGridlines/>
        <c:numFmt formatCode="General" sourceLinked="1"/>
        <c:majorTickMark val="none"/>
        <c:minorTickMark val="none"/>
        <c:tickLblPos val="nextTo"/>
        <c:crossAx val="293794560"/>
        <c:crosses val="autoZero"/>
        <c:crossBetween val="between"/>
      </c:valAx>
      <c:dTable>
        <c:showHorzBorder val="1"/>
        <c:showVertBorder val="1"/>
        <c:showOutline val="1"/>
        <c:showKeys val="1"/>
      </c:dTable>
      <c:spPr>
        <a:noFill/>
        <a:ln w="25353">
          <a:noFill/>
        </a:ln>
      </c:spPr>
    </c:plotArea>
    <c:plotVisOnly val="1"/>
    <c:dispBlanksAs val="gap"/>
    <c:showDLblsOverMax val="0"/>
  </c:chart>
  <c:spPr>
    <a:ln>
      <a:noFill/>
    </a:ln>
  </c:spPr>
  <c:txPr>
    <a:bodyPr/>
    <a:lstStyle/>
    <a:p>
      <a:pPr>
        <a:defRPr sz="699">
          <a:latin typeface="Times New Roman" pitchFamily="18" charset="0"/>
          <a:cs typeface="Times New Roman" pitchFamily="18" charset="0"/>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520045819014889"/>
          <c:y val="8.7250656167979015E-2"/>
          <c:w val="0.70334478808705614"/>
          <c:h val="0.59723629436831349"/>
        </c:manualLayout>
      </c:layout>
      <c:bar3DChart>
        <c:barDir val="col"/>
        <c:grouping val="clustered"/>
        <c:varyColors val="0"/>
        <c:ser>
          <c:idx val="0"/>
          <c:order val="0"/>
          <c:tx>
            <c:strRef>
              <c:f>Sheet1!$B$1</c:f>
              <c:strCache>
                <c:ptCount val="1"/>
                <c:pt idx="0">
                  <c:v>Tidak Tuntas</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Sheet1!$B$2:$B$8</c:f>
              <c:numCache>
                <c:formatCode>0%</c:formatCode>
                <c:ptCount val="7"/>
                <c:pt idx="0">
                  <c:v>0.89</c:v>
                </c:pt>
                <c:pt idx="1">
                  <c:v>0.42</c:v>
                </c:pt>
                <c:pt idx="2">
                  <c:v>0.05</c:v>
                </c:pt>
                <c:pt idx="4">
                  <c:v>0.89</c:v>
                </c:pt>
                <c:pt idx="5">
                  <c:v>0.57999999999999996</c:v>
                </c:pt>
                <c:pt idx="6">
                  <c:v>0</c:v>
                </c:pt>
              </c:numCache>
            </c:numRef>
          </c:val>
          <c:extLst>
            <c:ext xmlns:c16="http://schemas.microsoft.com/office/drawing/2014/chart" uri="{C3380CC4-5D6E-409C-BE32-E72D297353CC}">
              <c16:uniqueId val="{00000000-1B8A-42D1-99FD-94FFD9F7A1C8}"/>
            </c:ext>
          </c:extLst>
        </c:ser>
        <c:ser>
          <c:idx val="1"/>
          <c:order val="1"/>
          <c:tx>
            <c:strRef>
              <c:f>Sheet1!$C$1</c:f>
              <c:strCache>
                <c:ptCount val="1"/>
                <c:pt idx="0">
                  <c:v>Peningkatan Ketuntasan Belajar Siswa</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Sheet1!$C$2:$C$8</c:f>
              <c:numCache>
                <c:formatCode>0.00%</c:formatCode>
                <c:ptCount val="7"/>
                <c:pt idx="1">
                  <c:v>0.27110000000000001</c:v>
                </c:pt>
                <c:pt idx="2">
                  <c:v>0.2074</c:v>
                </c:pt>
                <c:pt idx="5">
                  <c:v>0.2495</c:v>
                </c:pt>
                <c:pt idx="6">
                  <c:v>0.16739999999999999</c:v>
                </c:pt>
              </c:numCache>
            </c:numRef>
          </c:val>
          <c:extLst>
            <c:ext xmlns:c16="http://schemas.microsoft.com/office/drawing/2014/chart" uri="{C3380CC4-5D6E-409C-BE32-E72D297353CC}">
              <c16:uniqueId val="{00000001-1B8A-42D1-99FD-94FFD9F7A1C8}"/>
            </c:ext>
          </c:extLst>
        </c:ser>
        <c:ser>
          <c:idx val="2"/>
          <c:order val="2"/>
          <c:tx>
            <c:strRef>
              <c:f>Sheet1!$D$1</c:f>
              <c:strCache>
                <c:ptCount val="1"/>
                <c:pt idx="0">
                  <c:v>Ketuntasan Belajar Siswa</c:v>
                </c:pt>
              </c:strCache>
            </c:strRef>
          </c:tx>
          <c:invertIfNegative val="0"/>
          <c:cat>
            <c:strRef>
              <c:f>Sheet1!$A$2:$A$8</c:f>
              <c:strCache>
                <c:ptCount val="7"/>
                <c:pt idx="0">
                  <c:v>SIKLUS I</c:v>
                </c:pt>
                <c:pt idx="1">
                  <c:v>SIKLUS II</c:v>
                </c:pt>
                <c:pt idx="2">
                  <c:v>SIKLUS III</c:v>
                </c:pt>
                <c:pt idx="4">
                  <c:v>SIKLUS I</c:v>
                </c:pt>
                <c:pt idx="5">
                  <c:v>SIKLUS II</c:v>
                </c:pt>
                <c:pt idx="6">
                  <c:v>SIKLUS III</c:v>
                </c:pt>
              </c:strCache>
            </c:strRef>
          </c:cat>
          <c:val>
            <c:numRef>
              <c:f>Sheet1!$D$2:$D$8</c:f>
              <c:numCache>
                <c:formatCode>0.00%</c:formatCode>
                <c:ptCount val="7"/>
                <c:pt idx="0">
                  <c:v>0.43530000000000002</c:v>
                </c:pt>
                <c:pt idx="1">
                  <c:v>0.66420000000000001</c:v>
                </c:pt>
                <c:pt idx="2">
                  <c:v>0.87160000000000004</c:v>
                </c:pt>
                <c:pt idx="4">
                  <c:v>0.48259999999999997</c:v>
                </c:pt>
                <c:pt idx="5">
                  <c:v>0.72529999999999994</c:v>
                </c:pt>
                <c:pt idx="6">
                  <c:v>0.89259999999999995</c:v>
                </c:pt>
              </c:numCache>
            </c:numRef>
          </c:val>
          <c:extLst>
            <c:ext xmlns:c16="http://schemas.microsoft.com/office/drawing/2014/chart" uri="{C3380CC4-5D6E-409C-BE32-E72D297353CC}">
              <c16:uniqueId val="{00000002-1B8A-42D1-99FD-94FFD9F7A1C8}"/>
            </c:ext>
          </c:extLst>
        </c:ser>
        <c:dLbls>
          <c:showLegendKey val="0"/>
          <c:showVal val="0"/>
          <c:showCatName val="0"/>
          <c:showSerName val="0"/>
          <c:showPercent val="0"/>
          <c:showBubbleSize val="0"/>
        </c:dLbls>
        <c:gapWidth val="150"/>
        <c:shape val="box"/>
        <c:axId val="339249408"/>
        <c:axId val="339251200"/>
        <c:axId val="0"/>
      </c:bar3DChart>
      <c:catAx>
        <c:axId val="339249408"/>
        <c:scaling>
          <c:orientation val="minMax"/>
        </c:scaling>
        <c:delete val="0"/>
        <c:axPos val="b"/>
        <c:numFmt formatCode="General" sourceLinked="1"/>
        <c:majorTickMark val="none"/>
        <c:minorTickMark val="none"/>
        <c:tickLblPos val="nextTo"/>
        <c:crossAx val="339251200"/>
        <c:crosses val="autoZero"/>
        <c:auto val="1"/>
        <c:lblAlgn val="ctr"/>
        <c:lblOffset val="100"/>
        <c:noMultiLvlLbl val="0"/>
      </c:catAx>
      <c:valAx>
        <c:axId val="339251200"/>
        <c:scaling>
          <c:orientation val="minMax"/>
        </c:scaling>
        <c:delete val="0"/>
        <c:axPos val="l"/>
        <c:majorGridlines/>
        <c:numFmt formatCode="0%" sourceLinked="1"/>
        <c:majorTickMark val="none"/>
        <c:minorTickMark val="none"/>
        <c:tickLblPos val="nextTo"/>
        <c:crossAx val="339249408"/>
        <c:crosses val="autoZero"/>
        <c:crossBetween val="between"/>
      </c:valAx>
      <c:dTable>
        <c:showHorzBorder val="1"/>
        <c:showVertBorder val="1"/>
        <c:showOutline val="1"/>
        <c:showKeys val="1"/>
        <c:spPr>
          <a:ln>
            <a:noFill/>
          </a:ln>
        </c:spPr>
      </c:dTable>
      <c:spPr>
        <a:noFill/>
        <a:ln w="25405">
          <a:noFill/>
        </a:ln>
      </c:spPr>
    </c:plotArea>
    <c:plotVisOnly val="1"/>
    <c:dispBlanksAs val="gap"/>
    <c:showDLblsOverMax val="0"/>
  </c:chart>
  <c:spPr>
    <a:ln>
      <a:noFill/>
    </a:ln>
  </c:spPr>
  <c:txPr>
    <a:bodyPr/>
    <a:lstStyle/>
    <a:p>
      <a:pPr>
        <a:defRPr sz="700">
          <a:latin typeface="Times New Roman" pitchFamily="18" charset="0"/>
          <a:cs typeface="Times New Roman" pitchFamily="18" charset="0"/>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BA96-192F-4DC5-8F07-941C21CB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4078</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6</cp:revision>
  <cp:lastPrinted>2021-11-16T14:45:00Z</cp:lastPrinted>
  <dcterms:created xsi:type="dcterms:W3CDTF">2021-11-16T14:00:00Z</dcterms:created>
  <dcterms:modified xsi:type="dcterms:W3CDTF">2021-11-18T13:41:00Z</dcterms:modified>
</cp:coreProperties>
</file>