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26257F" w:rsidP="009224BA">
      <w:pPr>
        <w:pBdr>
          <w:bottom w:val="double" w:sz="4" w:space="1" w:color="auto"/>
        </w:pBdr>
        <w:spacing w:after="0" w:line="360" w:lineRule="auto"/>
        <w:rPr>
          <w:rFonts w:ascii="38" w:hAnsi="38"/>
          <w:b/>
          <w:sz w:val="10"/>
        </w:rPr>
      </w:pPr>
      <w:r>
        <w:rPr>
          <w:noProof/>
          <w:lang w:val="id-ID" w:eastAsia="id-ID"/>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9224BA">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E26903" w:rsidRDefault="008A70C4" w:rsidP="009224BA">
      <w:pPr>
        <w:pBdr>
          <w:bottom w:val="double" w:sz="4" w:space="1" w:color="auto"/>
        </w:pBdr>
        <w:tabs>
          <w:tab w:val="left" w:pos="1418"/>
          <w:tab w:val="left" w:pos="6663"/>
        </w:tabs>
        <w:spacing w:after="0" w:line="360" w:lineRule="auto"/>
        <w:rPr>
          <w:rFonts w:ascii="Times New Roman" w:hAnsi="Times New Roman" w:cs="Times New Roman"/>
          <w:lang w:val="id-ID"/>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B758F0">
        <w:rPr>
          <w:rFonts w:ascii="Times New Roman" w:hAnsi="Times New Roman" w:cs="Times New Roman"/>
          <w:sz w:val="18"/>
        </w:rPr>
        <w:t>: Desember 201</w:t>
      </w:r>
      <w:r w:rsidR="00B758F0">
        <w:rPr>
          <w:rFonts w:ascii="Times New Roman" w:hAnsi="Times New Roman" w:cs="Times New Roman"/>
          <w:sz w:val="18"/>
          <w:lang w:val="id-ID"/>
        </w:rPr>
        <w:t>7</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B758F0">
        <w:rPr>
          <w:rFonts w:ascii="Times New Roman" w:hAnsi="Times New Roman" w:cs="Times New Roman"/>
          <w:sz w:val="18"/>
        </w:rPr>
        <w:t>: Januari 201</w:t>
      </w:r>
      <w:r w:rsidR="00B758F0">
        <w:rPr>
          <w:rFonts w:ascii="Times New Roman" w:hAnsi="Times New Roman" w:cs="Times New Roman"/>
          <w:sz w:val="18"/>
          <w:lang w:val="id-ID"/>
        </w:rPr>
        <w:t>8</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E26903">
        <w:rPr>
          <w:rFonts w:ascii="Times New Roman" w:hAnsi="Times New Roman" w:cs="Times New Roman"/>
          <w:sz w:val="18"/>
        </w:rPr>
        <w:t>: Februari 201</w:t>
      </w:r>
      <w:r w:rsidR="00E26903">
        <w:rPr>
          <w:rFonts w:ascii="Times New Roman" w:hAnsi="Times New Roman" w:cs="Times New Roman"/>
          <w:sz w:val="18"/>
          <w:lang w:val="id-ID"/>
        </w:rPr>
        <w:t>8</w:t>
      </w:r>
    </w:p>
    <w:p w:rsidR="00E20559" w:rsidRDefault="00E20559" w:rsidP="00333221">
      <w:pPr>
        <w:pStyle w:val="Title"/>
        <w:rPr>
          <w:szCs w:val="28"/>
          <w:lang w:val="en-US"/>
        </w:rPr>
      </w:pPr>
    </w:p>
    <w:p w:rsidR="00785CC7" w:rsidRDefault="00785CC7" w:rsidP="00785CC7">
      <w:pPr>
        <w:spacing w:after="480" w:line="240" w:lineRule="auto"/>
        <w:jc w:val="center"/>
        <w:rPr>
          <w:rFonts w:ascii="Times New Roman" w:hAnsi="Times New Roman" w:cs="Times New Roman"/>
          <w:b/>
          <w:color w:val="000000" w:themeColor="text1"/>
          <w:sz w:val="28"/>
          <w:szCs w:val="28"/>
          <w:lang w:eastAsia="id-ID"/>
        </w:rPr>
      </w:pPr>
      <w:r w:rsidRPr="005F5EC5">
        <w:rPr>
          <w:rFonts w:ascii="Times New Roman" w:hAnsi="Times New Roman" w:cs="Times New Roman"/>
          <w:b/>
          <w:color w:val="000000" w:themeColor="text1"/>
          <w:sz w:val="28"/>
          <w:szCs w:val="28"/>
          <w:lang w:eastAsia="id-ID"/>
        </w:rPr>
        <w:t>TAMAN KONSERVASI KIMA BERBASIS EKOWISATA DAN EDUKASI UPAYA MENINGKATKAN PEREKONOMIAN MASYARAKAT PULAU SEMBILAN KABUPATEN SINJAI</w:t>
      </w:r>
    </w:p>
    <w:p w:rsidR="00785CC7" w:rsidRPr="00F149D7" w:rsidRDefault="00785CC7" w:rsidP="00785CC7">
      <w:pPr>
        <w:spacing w:after="0" w:line="240" w:lineRule="auto"/>
        <w:jc w:val="center"/>
        <w:rPr>
          <w:rFonts w:ascii="Times New Roman" w:hAnsi="Times New Roman" w:cs="Times New Roman"/>
          <w:bCs/>
          <w:color w:val="000000" w:themeColor="text1"/>
          <w:sz w:val="24"/>
          <w:szCs w:val="24"/>
          <w:u w:val="thick"/>
          <w:vertAlign w:val="superscript"/>
          <w:lang w:eastAsia="id-ID"/>
        </w:rPr>
      </w:pPr>
      <w:r w:rsidRPr="00F149D7">
        <w:rPr>
          <w:rFonts w:ascii="Times New Roman" w:hAnsi="Times New Roman" w:cs="Times New Roman"/>
          <w:bCs/>
          <w:color w:val="000000" w:themeColor="text1"/>
          <w:sz w:val="24"/>
          <w:szCs w:val="24"/>
          <w:u w:val="thick"/>
          <w:lang w:eastAsia="id-ID"/>
        </w:rPr>
        <w:t>Nurul Aynul, Nurul Pratiwi</w:t>
      </w:r>
    </w:p>
    <w:p w:rsidR="00785CC7" w:rsidRPr="00206DD1" w:rsidRDefault="00785CC7" w:rsidP="00785CC7">
      <w:pPr>
        <w:spacing w:after="0" w:line="240" w:lineRule="auto"/>
        <w:jc w:val="center"/>
        <w:rPr>
          <w:rFonts w:ascii="Times New Roman" w:hAnsi="Times New Roman" w:cs="Times New Roman"/>
          <w:bCs/>
          <w:i/>
          <w:iCs/>
          <w:color w:val="000000" w:themeColor="text1"/>
          <w:sz w:val="24"/>
          <w:szCs w:val="24"/>
          <w:lang w:eastAsia="id-ID"/>
        </w:rPr>
      </w:pPr>
      <w:r w:rsidRPr="00206DD1">
        <w:rPr>
          <w:rFonts w:ascii="Times New Roman" w:hAnsi="Times New Roman" w:cs="Times New Roman"/>
          <w:bCs/>
          <w:i/>
          <w:iCs/>
          <w:color w:val="000000" w:themeColor="text1"/>
          <w:sz w:val="24"/>
          <w:szCs w:val="24"/>
          <w:lang w:eastAsia="id-ID"/>
        </w:rPr>
        <w:t>Pendidikan Matematika, Universitas Muhammadiyah Makassar</w:t>
      </w:r>
    </w:p>
    <w:p w:rsidR="00785CC7" w:rsidRPr="00980D7D" w:rsidRDefault="000E1C01" w:rsidP="00206DD1">
      <w:pPr>
        <w:spacing w:after="480" w:line="240" w:lineRule="auto"/>
        <w:jc w:val="center"/>
        <w:rPr>
          <w:rFonts w:ascii="Times New Roman" w:hAnsi="Times New Roman" w:cs="Times New Roman"/>
          <w:bCs/>
          <w:sz w:val="24"/>
          <w:szCs w:val="24"/>
          <w:lang w:eastAsia="id-ID"/>
        </w:rPr>
      </w:pPr>
      <w:hyperlink r:id="rId9" w:history="1">
        <w:r w:rsidR="00785CC7" w:rsidRPr="00980D7D">
          <w:rPr>
            <w:rStyle w:val="Hyperlink"/>
            <w:rFonts w:ascii="Times New Roman" w:hAnsi="Times New Roman" w:cs="Times New Roman"/>
            <w:bCs/>
            <w:color w:val="auto"/>
            <w:sz w:val="24"/>
            <w:szCs w:val="24"/>
            <w:u w:val="none"/>
            <w:lang w:eastAsia="id-ID"/>
          </w:rPr>
          <w:t>nurulaynul20@gmail.com</w:t>
        </w:r>
      </w:hyperlink>
    </w:p>
    <w:p w:rsidR="00785CC7" w:rsidRPr="005F5EC5" w:rsidRDefault="00785CC7" w:rsidP="00785CC7">
      <w:pPr>
        <w:spacing w:after="0" w:line="240" w:lineRule="auto"/>
        <w:jc w:val="center"/>
        <w:rPr>
          <w:rFonts w:ascii="Times New Roman" w:hAnsi="Times New Roman" w:cs="Times New Roman"/>
          <w:b/>
          <w:bCs/>
          <w:sz w:val="20"/>
          <w:szCs w:val="20"/>
        </w:rPr>
      </w:pPr>
      <w:r w:rsidRPr="005F5EC5">
        <w:rPr>
          <w:rFonts w:ascii="Times New Roman" w:eastAsia="Times New Roman" w:hAnsi="Times New Roman" w:cs="Times New Roman"/>
          <w:b/>
          <w:bCs/>
          <w:sz w:val="20"/>
          <w:szCs w:val="20"/>
        </w:rPr>
        <w:t>ABSTRAK</w:t>
      </w:r>
    </w:p>
    <w:p w:rsidR="00785CC7" w:rsidRDefault="00785CC7" w:rsidP="00785CC7">
      <w:pPr>
        <w:pStyle w:val="ListParagraph"/>
        <w:ind w:left="0" w:firstLine="0"/>
        <w:jc w:val="both"/>
        <w:rPr>
          <w:sz w:val="20"/>
          <w:szCs w:val="20"/>
          <w:lang w:val="id-ID"/>
        </w:rPr>
      </w:pPr>
      <w:r w:rsidRPr="005F5EC5">
        <w:rPr>
          <w:sz w:val="20"/>
          <w:szCs w:val="20"/>
        </w:rPr>
        <w:t>Kima (</w:t>
      </w:r>
      <w:r w:rsidRPr="005F5EC5">
        <w:rPr>
          <w:i/>
          <w:sz w:val="20"/>
          <w:szCs w:val="20"/>
        </w:rPr>
        <w:t xml:space="preserve">Tridacnidae) </w:t>
      </w:r>
      <w:r w:rsidRPr="005F5EC5">
        <w:rPr>
          <w:sz w:val="20"/>
          <w:szCs w:val="20"/>
        </w:rPr>
        <w:t>merupakan moluska laut yang hidup di ekosistem terumbu karang dan ditemukan di wilayah perairan Indo-Pasifik. Kima memiliki banyak manfaat, sehingga banyak yang melakukan eksploitasi Kima secara berlebihan sehingga menyebabkan penurunan jumlah kima di dunia. Konservasi kima merupakan upaya yang dilakukan dalam melindungi dan melestarikan populasi Kima yang telah menurun jumlah populasinnya serta meningkatkan perekonomian masyarakat pesisir salah satunya pada perekonomian masyarakat pesisir Pulau Sembilan, Kabupaten Sinjai. Penelitian ini menggunakan jenis penelitian kepustakaan (</w:t>
      </w:r>
      <w:r w:rsidRPr="005F5EC5">
        <w:rPr>
          <w:i/>
          <w:sz w:val="20"/>
          <w:szCs w:val="20"/>
        </w:rPr>
        <w:t>Library reasearch)</w:t>
      </w:r>
      <w:r w:rsidRPr="005F5EC5">
        <w:rPr>
          <w:sz w:val="20"/>
          <w:szCs w:val="20"/>
        </w:rPr>
        <w:t xml:space="preserve"> dengan pendekatan deskriptif kualitatif. Sumber data  dalam penelitian ini yakni jenis data sekunder yang diperoleh melalui studi literature dan internet </w:t>
      </w:r>
      <w:r w:rsidRPr="005F5EC5">
        <w:rPr>
          <w:i/>
          <w:sz w:val="20"/>
          <w:szCs w:val="20"/>
        </w:rPr>
        <w:t xml:space="preserve">searching </w:t>
      </w:r>
      <w:r w:rsidRPr="005F5EC5">
        <w:rPr>
          <w:sz w:val="20"/>
          <w:szCs w:val="20"/>
        </w:rPr>
        <w:t>yang</w:t>
      </w:r>
      <w:r w:rsidRPr="005F5EC5">
        <w:rPr>
          <w:i/>
          <w:sz w:val="20"/>
          <w:szCs w:val="20"/>
        </w:rPr>
        <w:t xml:space="preserve"> </w:t>
      </w:r>
      <w:r w:rsidRPr="005F5EC5">
        <w:rPr>
          <w:sz w:val="20"/>
          <w:szCs w:val="20"/>
        </w:rPr>
        <w:t>berupa Buku, Jurnal, Skripsi, dan website resmi. Data dalam penelitian ini dianalisis dengan menggunakan tiga tahap yaitu reduksi data</w:t>
      </w:r>
      <w:r w:rsidRPr="005F5EC5">
        <w:rPr>
          <w:i/>
          <w:sz w:val="20"/>
          <w:szCs w:val="20"/>
        </w:rPr>
        <w:t>,</w:t>
      </w:r>
      <w:r w:rsidRPr="005F5EC5">
        <w:rPr>
          <w:sz w:val="20"/>
          <w:szCs w:val="20"/>
        </w:rPr>
        <w:t xml:space="preserve"> penyajian data, dan penarikan kesimpulan. Rancangan taman konservasi kima, terbagi atas tiga sub utama yakni (1) </w:t>
      </w:r>
      <w:r w:rsidRPr="005F5EC5">
        <w:rPr>
          <w:i/>
          <w:sz w:val="20"/>
          <w:szCs w:val="20"/>
        </w:rPr>
        <w:t xml:space="preserve">under sea area </w:t>
      </w:r>
      <w:r w:rsidRPr="005F5EC5">
        <w:rPr>
          <w:sz w:val="20"/>
          <w:szCs w:val="20"/>
        </w:rPr>
        <w:t xml:space="preserve">(area bawah laut), (2) </w:t>
      </w:r>
      <w:r w:rsidRPr="005F5EC5">
        <w:rPr>
          <w:i/>
          <w:sz w:val="20"/>
          <w:szCs w:val="20"/>
        </w:rPr>
        <w:t xml:space="preserve">indoor area </w:t>
      </w:r>
      <w:r w:rsidRPr="005F5EC5">
        <w:rPr>
          <w:sz w:val="20"/>
          <w:szCs w:val="20"/>
        </w:rPr>
        <w:t xml:space="preserve">(area dalam), (3) </w:t>
      </w:r>
      <w:r w:rsidRPr="005F5EC5">
        <w:rPr>
          <w:i/>
          <w:sz w:val="20"/>
          <w:szCs w:val="20"/>
        </w:rPr>
        <w:t xml:space="preserve">outdoor area </w:t>
      </w:r>
      <w:r w:rsidRPr="005F5EC5">
        <w:rPr>
          <w:sz w:val="20"/>
          <w:szCs w:val="20"/>
        </w:rPr>
        <w:t>(area luar). Penerapan Taman Konservasi Kima Berbasis Ekowisata dan Edukasi</w:t>
      </w:r>
      <w:r w:rsidR="006A3A3C">
        <w:rPr>
          <w:sz w:val="20"/>
          <w:szCs w:val="20"/>
          <w:lang w:val="id-ID"/>
        </w:rPr>
        <w:t xml:space="preserve"> </w:t>
      </w:r>
      <w:r w:rsidR="00AD2890">
        <w:rPr>
          <w:sz w:val="20"/>
          <w:szCs w:val="20"/>
        </w:rPr>
        <w:t xml:space="preserve">untuk  </w:t>
      </w:r>
      <w:r w:rsidRPr="005F5EC5">
        <w:rPr>
          <w:sz w:val="20"/>
          <w:szCs w:val="20"/>
        </w:rPr>
        <w:t xml:space="preserve">menarik perhatian pengunjung berwisata di Pulau Sembilan, sehingga memberikan peluang kepada masyarakat setempat </w:t>
      </w:r>
      <w:r w:rsidRPr="005F5EC5">
        <w:rPr>
          <w:bCs/>
          <w:iCs/>
          <w:sz w:val="20"/>
          <w:szCs w:val="20"/>
        </w:rPr>
        <w:t>upaya meningkatkan perekonomian Masyarakat Pulau Sembilan Kabupaten</w:t>
      </w:r>
      <w:r w:rsidRPr="005F5EC5">
        <w:rPr>
          <w:sz w:val="20"/>
          <w:szCs w:val="20"/>
        </w:rPr>
        <w:t xml:space="preserve"> Sinjai melalui: (1) layanan transportasi Air bagi Wisatawan, (2) biaya tiket kunjungan wisata Taman Konservasi Kima, dan (3) hasil budidaya Kima. Taman Konservasi Kima berupa gagasan atau rancangan, sehingga perlu adanya strategi dalam merealisasikan gagasan tersebut  upaya meningkatkan perekonomian masyarakat serta melestarikan populasi Kima di p</w:t>
      </w:r>
      <w:r>
        <w:rPr>
          <w:sz w:val="20"/>
          <w:szCs w:val="20"/>
        </w:rPr>
        <w:t>ulau Sembilan, Kabupaten Sinjai</w:t>
      </w:r>
      <w:r>
        <w:rPr>
          <w:sz w:val="20"/>
          <w:szCs w:val="20"/>
          <w:lang w:val="id-ID"/>
        </w:rPr>
        <w:t>.</w:t>
      </w:r>
    </w:p>
    <w:p w:rsidR="00785CC7" w:rsidRPr="00785CC7" w:rsidRDefault="00785CC7" w:rsidP="00785CC7">
      <w:pPr>
        <w:pStyle w:val="ListParagraph"/>
        <w:ind w:left="0" w:firstLine="0"/>
        <w:jc w:val="both"/>
        <w:rPr>
          <w:sz w:val="20"/>
          <w:szCs w:val="20"/>
          <w:lang w:val="id-ID"/>
        </w:rPr>
      </w:pPr>
    </w:p>
    <w:p w:rsidR="00785CC7" w:rsidRPr="005C0310" w:rsidRDefault="00785CC7" w:rsidP="00AD2890">
      <w:pPr>
        <w:spacing w:after="0" w:line="240" w:lineRule="auto"/>
        <w:jc w:val="both"/>
        <w:rPr>
          <w:rFonts w:ascii="Times New Roman" w:hAnsi="Times New Roman" w:cs="Times New Roman"/>
          <w:b/>
          <w:i/>
          <w:sz w:val="20"/>
          <w:szCs w:val="20"/>
        </w:rPr>
      </w:pPr>
      <w:r w:rsidRPr="005F5EC5">
        <w:rPr>
          <w:rFonts w:ascii="Times New Roman" w:hAnsi="Times New Roman" w:cs="Times New Roman"/>
          <w:b/>
          <w:i/>
          <w:sz w:val="20"/>
          <w:szCs w:val="20"/>
        </w:rPr>
        <w:t>Kata k</w:t>
      </w:r>
      <w:r w:rsidRPr="005C0310">
        <w:rPr>
          <w:rFonts w:ascii="Times New Roman" w:hAnsi="Times New Roman" w:cs="Times New Roman"/>
          <w:b/>
          <w:i/>
          <w:sz w:val="20"/>
          <w:szCs w:val="20"/>
        </w:rPr>
        <w:t>unci: Edukasi, Ekowisata,  Perekonomian M</w:t>
      </w:r>
      <w:r w:rsidR="00AD2890" w:rsidRPr="005C0310">
        <w:rPr>
          <w:rFonts w:ascii="Times New Roman" w:hAnsi="Times New Roman" w:cs="Times New Roman"/>
          <w:b/>
          <w:i/>
          <w:sz w:val="20"/>
          <w:szCs w:val="20"/>
        </w:rPr>
        <w:t>asyarakat,  Taman Konservasi</w:t>
      </w:r>
      <w:r w:rsidR="00AD2890" w:rsidRPr="005C0310">
        <w:rPr>
          <w:rFonts w:ascii="Times New Roman" w:hAnsi="Times New Roman" w:cs="Times New Roman"/>
          <w:b/>
          <w:i/>
          <w:sz w:val="20"/>
          <w:szCs w:val="20"/>
          <w:lang w:val="id-ID"/>
        </w:rPr>
        <w:t xml:space="preserve"> </w:t>
      </w:r>
      <w:r w:rsidRPr="005C0310">
        <w:rPr>
          <w:rFonts w:ascii="Times New Roman" w:hAnsi="Times New Roman" w:cs="Times New Roman"/>
          <w:b/>
          <w:i/>
          <w:sz w:val="20"/>
          <w:szCs w:val="20"/>
        </w:rPr>
        <w:t>Kima</w:t>
      </w:r>
    </w:p>
    <w:p w:rsidR="007E6AF5" w:rsidRPr="005C0310" w:rsidRDefault="007E6AF5" w:rsidP="0094428E">
      <w:pPr>
        <w:tabs>
          <w:tab w:val="left" w:pos="2410"/>
        </w:tabs>
        <w:spacing w:line="240" w:lineRule="auto"/>
        <w:ind w:left="1276" w:hanging="1276"/>
        <w:rPr>
          <w:rFonts w:asciiTheme="majorBidi" w:hAnsiTheme="majorBidi" w:cstheme="majorBidi"/>
          <w:b/>
          <w:i/>
          <w:sz w:val="20"/>
          <w:szCs w:val="20"/>
        </w:rPr>
      </w:pPr>
    </w:p>
    <w:p w:rsidR="007E6AF5" w:rsidRPr="0094428E" w:rsidRDefault="007E6AF5" w:rsidP="0094428E">
      <w:pPr>
        <w:tabs>
          <w:tab w:val="left" w:pos="2410"/>
        </w:tabs>
        <w:spacing w:after="0" w:line="240" w:lineRule="auto"/>
        <w:ind w:left="1276" w:hanging="1276"/>
        <w:jc w:val="center"/>
        <w:rPr>
          <w:rFonts w:asciiTheme="majorBidi" w:hAnsiTheme="majorBidi" w:cstheme="majorBidi"/>
          <w:b/>
          <w:bCs/>
          <w:i/>
          <w:sz w:val="20"/>
          <w:szCs w:val="20"/>
          <w:lang w:val="id-ID"/>
        </w:rPr>
      </w:pPr>
      <w:r w:rsidRPr="0094428E">
        <w:rPr>
          <w:rFonts w:asciiTheme="majorBidi" w:hAnsiTheme="majorBidi" w:cstheme="majorBidi"/>
          <w:b/>
          <w:bCs/>
          <w:i/>
          <w:sz w:val="20"/>
          <w:szCs w:val="20"/>
          <w:lang w:val="id-ID"/>
        </w:rPr>
        <w:t>ABSTRACT</w:t>
      </w:r>
    </w:p>
    <w:p w:rsidR="00203ADB" w:rsidRDefault="0094428E" w:rsidP="0094428E">
      <w:pPr>
        <w:spacing w:after="0" w:line="240" w:lineRule="auto"/>
        <w:jc w:val="both"/>
        <w:rPr>
          <w:rFonts w:asciiTheme="majorBidi" w:hAnsiTheme="majorBidi" w:cstheme="majorBidi"/>
          <w:i/>
          <w:iCs/>
          <w:sz w:val="20"/>
          <w:szCs w:val="20"/>
        </w:rPr>
        <w:sectPr w:rsidR="00203ADB" w:rsidSect="00B74591">
          <w:headerReference w:type="default" r:id="rId10"/>
          <w:footerReference w:type="default" r:id="rId11"/>
          <w:headerReference w:type="first" r:id="rId12"/>
          <w:footerReference w:type="first" r:id="rId13"/>
          <w:type w:val="continuous"/>
          <w:pgSz w:w="11906" w:h="16838" w:code="9"/>
          <w:pgMar w:top="1701" w:right="1701" w:bottom="1701" w:left="2268" w:header="1134" w:footer="1134" w:gutter="0"/>
          <w:cols w:space="720"/>
          <w:docGrid w:linePitch="360"/>
        </w:sectPr>
      </w:pPr>
      <w:r w:rsidRPr="0094428E">
        <w:rPr>
          <w:rFonts w:asciiTheme="majorBidi" w:hAnsiTheme="majorBidi" w:cstheme="majorBidi"/>
          <w:i/>
          <w:iCs/>
          <w:sz w:val="20"/>
          <w:szCs w:val="20"/>
        </w:rPr>
        <w:t xml:space="preserve">Kima (Tridacnidae) is a sea mollusc living on coral reef erosystem and it is found in indo-pasific </w:t>
      </w:r>
      <w:bookmarkStart w:id="0" w:name="_GoBack"/>
      <w:bookmarkEnd w:id="0"/>
      <w:r w:rsidRPr="0094428E">
        <w:rPr>
          <w:rFonts w:asciiTheme="majorBidi" w:hAnsiTheme="majorBidi" w:cstheme="majorBidi"/>
          <w:i/>
          <w:iCs/>
          <w:sz w:val="20"/>
          <w:szCs w:val="20"/>
        </w:rPr>
        <w:t xml:space="preserve">water area. Kima has many benefits, so Kima is exploited and causing the decrease of quantity in the world. The conservation of Kima is an effort to save and conserve the population of kima that had decreased the number of population and also increasing the economy of coastal society from sembilan island, Sinjai regency. This Research is used library research with a qualitative descriptive approach. The data source of this research is the type of secondary data that is obtained through literature study and internet searching in the form of books, jurnal, thesis, and official website. The data in this research is analised with three stages data reduction, display data, and conclusion drawing. The design of the Kima conservation park, divided into three main subdivison, namely (1) under sea area, (2) Indoor area, (3) Outdoor area. The aplication of ecotourism-based and educational conservation of Kima parks to attract  the attention of visitors on the sembilan island, thus provinding opportunities for local society to improve the economy of the sembilan island  society in Sinjai regency through: (1) water transportation services for tourists, (2) The cost of visiting a Kima conservation park and (3) result of Kima cultivation. Conservation of Kima park in </w:t>
      </w:r>
    </w:p>
    <w:p w:rsidR="0094428E" w:rsidRPr="0094428E" w:rsidRDefault="0094428E" w:rsidP="0094428E">
      <w:pPr>
        <w:spacing w:after="0" w:line="240" w:lineRule="auto"/>
        <w:jc w:val="both"/>
        <w:rPr>
          <w:rFonts w:asciiTheme="majorBidi" w:hAnsiTheme="majorBidi" w:cstheme="majorBidi"/>
          <w:i/>
          <w:iCs/>
          <w:sz w:val="20"/>
          <w:szCs w:val="20"/>
        </w:rPr>
      </w:pPr>
      <w:r w:rsidRPr="0094428E">
        <w:rPr>
          <w:rFonts w:asciiTheme="majorBidi" w:hAnsiTheme="majorBidi" w:cstheme="majorBidi"/>
          <w:i/>
          <w:iCs/>
          <w:sz w:val="20"/>
          <w:szCs w:val="20"/>
        </w:rPr>
        <w:lastRenderedPageBreak/>
        <w:t>the form of ideas of design, so there is a need for a strategy to realizing this idea efforts to improve the economy of the society and preserve the population of Kima in sembilan island Sinjai regency.</w:t>
      </w:r>
    </w:p>
    <w:p w:rsidR="0094428E" w:rsidRPr="0094428E" w:rsidRDefault="0094428E" w:rsidP="0094428E">
      <w:pPr>
        <w:spacing w:after="0" w:line="240" w:lineRule="auto"/>
        <w:ind w:left="1134" w:hanging="1134"/>
        <w:jc w:val="both"/>
        <w:rPr>
          <w:rFonts w:asciiTheme="majorBidi" w:hAnsiTheme="majorBidi" w:cstheme="majorBidi"/>
          <w:i/>
          <w:iCs/>
          <w:sz w:val="20"/>
          <w:szCs w:val="20"/>
        </w:rPr>
      </w:pPr>
    </w:p>
    <w:p w:rsidR="00785CC7" w:rsidRDefault="0094428E" w:rsidP="0094428E">
      <w:pPr>
        <w:spacing w:line="240" w:lineRule="auto"/>
        <w:ind w:left="1134" w:hanging="1134"/>
        <w:jc w:val="both"/>
        <w:rPr>
          <w:rFonts w:asciiTheme="majorBidi" w:hAnsiTheme="majorBidi" w:cstheme="majorBidi"/>
          <w:i/>
          <w:iCs/>
          <w:sz w:val="20"/>
          <w:szCs w:val="20"/>
        </w:rPr>
      </w:pPr>
      <w:r w:rsidRPr="0094428E">
        <w:rPr>
          <w:rFonts w:asciiTheme="majorBidi" w:hAnsiTheme="majorBidi" w:cstheme="majorBidi"/>
          <w:b/>
          <w:bCs/>
          <w:i/>
          <w:iCs/>
          <w:sz w:val="20"/>
          <w:szCs w:val="20"/>
        </w:rPr>
        <w:t>Keywords</w:t>
      </w:r>
      <w:r w:rsidRPr="0094428E">
        <w:rPr>
          <w:rFonts w:asciiTheme="majorBidi" w:hAnsiTheme="majorBidi" w:cstheme="majorBidi"/>
          <w:i/>
          <w:iCs/>
          <w:sz w:val="20"/>
          <w:szCs w:val="20"/>
        </w:rPr>
        <w:t xml:space="preserve">: </w:t>
      </w:r>
      <w:r w:rsidRPr="005C0310">
        <w:rPr>
          <w:rFonts w:asciiTheme="majorBidi" w:hAnsiTheme="majorBidi" w:cstheme="majorBidi"/>
          <w:b/>
          <w:bCs/>
          <w:i/>
          <w:iCs/>
          <w:sz w:val="20"/>
          <w:szCs w:val="20"/>
        </w:rPr>
        <w:t>Education, Ecotourism, the economy of society, conversation of kima park.</w:t>
      </w:r>
    </w:p>
    <w:p w:rsidR="0094428E" w:rsidRPr="0094428E" w:rsidRDefault="0094428E" w:rsidP="0094428E">
      <w:pPr>
        <w:spacing w:line="240" w:lineRule="auto"/>
        <w:ind w:left="1134" w:hanging="1134"/>
        <w:jc w:val="both"/>
        <w:rPr>
          <w:rFonts w:asciiTheme="majorBidi" w:hAnsiTheme="majorBidi" w:cstheme="majorBidi"/>
          <w:i/>
          <w:iCs/>
          <w:sz w:val="20"/>
          <w:szCs w:val="20"/>
        </w:rPr>
        <w:sectPr w:rsidR="0094428E" w:rsidRPr="0094428E" w:rsidSect="00203ADB">
          <w:headerReference w:type="default" r:id="rId14"/>
          <w:pgSz w:w="11906" w:h="16838" w:code="9"/>
          <w:pgMar w:top="1701" w:right="1701" w:bottom="1701" w:left="2268" w:header="1134" w:footer="1134" w:gutter="0"/>
          <w:cols w:space="720"/>
          <w:docGrid w:linePitch="360"/>
        </w:sectPr>
      </w:pPr>
    </w:p>
    <w:p w:rsidR="0094428E" w:rsidRDefault="0094428E" w:rsidP="00E22AA1">
      <w:pPr>
        <w:spacing w:after="0" w:line="360" w:lineRule="auto"/>
        <w:jc w:val="both"/>
        <w:rPr>
          <w:rFonts w:asciiTheme="majorBidi" w:hAnsiTheme="majorBidi" w:cstheme="majorBidi"/>
          <w:b/>
          <w:bCs/>
          <w:sz w:val="24"/>
          <w:szCs w:val="24"/>
        </w:rPr>
      </w:pPr>
    </w:p>
    <w:p w:rsidR="00C36873" w:rsidRDefault="00C36873" w:rsidP="00E22AA1">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PENDAHULUAN </w:t>
      </w:r>
    </w:p>
    <w:p w:rsidR="00785CC7" w:rsidRPr="004166D7" w:rsidRDefault="00785CC7" w:rsidP="00E22AA1">
      <w:pPr>
        <w:spacing w:line="360" w:lineRule="auto"/>
        <w:ind w:firstLine="720"/>
        <w:contextualSpacing/>
        <w:jc w:val="both"/>
        <w:rPr>
          <w:rFonts w:ascii="Times New Roman" w:hAnsi="Times New Roman" w:cs="Times New Roman"/>
          <w:color w:val="000000" w:themeColor="text1"/>
          <w:sz w:val="24"/>
          <w:szCs w:val="24"/>
          <w:lang w:eastAsia="id-ID"/>
        </w:rPr>
      </w:pPr>
      <w:r w:rsidRPr="004166D7">
        <w:rPr>
          <w:rFonts w:ascii="Times New Roman" w:hAnsi="Times New Roman" w:cs="Times New Roman"/>
          <w:color w:val="000000" w:themeColor="text1"/>
          <w:sz w:val="24"/>
          <w:szCs w:val="24"/>
          <w:lang w:eastAsia="id-ID"/>
        </w:rPr>
        <w:t>Negara kepulauan (</w:t>
      </w:r>
      <w:r w:rsidRPr="004166D7">
        <w:rPr>
          <w:rFonts w:ascii="Times New Roman" w:hAnsi="Times New Roman" w:cs="Times New Roman"/>
          <w:i/>
          <w:color w:val="000000" w:themeColor="text1"/>
          <w:sz w:val="24"/>
          <w:szCs w:val="24"/>
          <w:lang w:eastAsia="id-ID"/>
        </w:rPr>
        <w:t>Archipelagic State</w:t>
      </w:r>
      <w:r w:rsidRPr="004166D7">
        <w:rPr>
          <w:rFonts w:ascii="Times New Roman" w:hAnsi="Times New Roman" w:cs="Times New Roman"/>
          <w:color w:val="000000" w:themeColor="text1"/>
          <w:sz w:val="24"/>
          <w:szCs w:val="24"/>
          <w:lang w:eastAsia="id-ID"/>
        </w:rPr>
        <w:t>) merupakan julukan bagi Negara Indonesia. Menurut (Lasabuda, 2013: 93), secara geografis Indonesia membentang dari 6</w:t>
      </w:r>
      <w:r w:rsidRPr="004166D7">
        <w:rPr>
          <w:rFonts w:ascii="Times New Roman" w:hAnsi="Times New Roman" w:cs="Times New Roman"/>
          <w:color w:val="000000" w:themeColor="text1"/>
          <w:sz w:val="24"/>
          <w:szCs w:val="24"/>
          <w:vertAlign w:val="superscript"/>
          <w:lang w:eastAsia="id-ID"/>
        </w:rPr>
        <w:t>o</w:t>
      </w:r>
      <w:r w:rsidRPr="004166D7">
        <w:rPr>
          <w:rFonts w:ascii="Times New Roman" w:hAnsi="Times New Roman" w:cs="Times New Roman"/>
          <w:color w:val="000000" w:themeColor="text1"/>
          <w:sz w:val="24"/>
          <w:szCs w:val="24"/>
          <w:lang w:eastAsia="id-ID"/>
        </w:rPr>
        <w:t xml:space="preserve"> LU sampai 11</w:t>
      </w:r>
      <w:r w:rsidRPr="004166D7">
        <w:rPr>
          <w:rFonts w:ascii="Times New Roman" w:hAnsi="Times New Roman" w:cs="Times New Roman"/>
          <w:color w:val="000000" w:themeColor="text1"/>
          <w:sz w:val="24"/>
          <w:szCs w:val="24"/>
          <w:vertAlign w:val="superscript"/>
          <w:lang w:eastAsia="id-ID"/>
        </w:rPr>
        <w:t>o</w:t>
      </w:r>
      <w:r w:rsidRPr="004166D7">
        <w:rPr>
          <w:rFonts w:ascii="Times New Roman" w:hAnsi="Times New Roman" w:cs="Times New Roman"/>
          <w:color w:val="000000" w:themeColor="text1"/>
          <w:sz w:val="24"/>
          <w:szCs w:val="24"/>
          <w:lang w:eastAsia="id-ID"/>
        </w:rPr>
        <w:t xml:space="preserve"> LS dan 92</w:t>
      </w:r>
      <w:r w:rsidRPr="004166D7">
        <w:rPr>
          <w:rFonts w:ascii="Times New Roman" w:hAnsi="Times New Roman" w:cs="Times New Roman"/>
          <w:color w:val="000000" w:themeColor="text1"/>
          <w:sz w:val="24"/>
          <w:szCs w:val="24"/>
          <w:vertAlign w:val="superscript"/>
          <w:lang w:eastAsia="id-ID"/>
        </w:rPr>
        <w:t xml:space="preserve">o </w:t>
      </w:r>
      <w:r w:rsidRPr="004166D7">
        <w:rPr>
          <w:rFonts w:ascii="Times New Roman" w:hAnsi="Times New Roman" w:cs="Times New Roman"/>
          <w:color w:val="000000" w:themeColor="text1"/>
          <w:sz w:val="24"/>
          <w:szCs w:val="24"/>
          <w:lang w:eastAsia="id-ID"/>
        </w:rPr>
        <w:t xml:space="preserve">BT sampai 142 BT, terdiri dari pulau- pulau besar dan kecil yang jumlahnya kurang lebih 17.504  pulau. Indonesia sebagai Negara kepulauan, telah diakui dunia internasional melalui konvensi hukum laut PBB yang ketiga, </w:t>
      </w:r>
      <w:r w:rsidRPr="004166D7">
        <w:rPr>
          <w:rFonts w:ascii="Times New Roman" w:hAnsi="Times New Roman" w:cs="Times New Roman"/>
          <w:i/>
          <w:color w:val="000000" w:themeColor="text1"/>
          <w:sz w:val="24"/>
          <w:szCs w:val="24"/>
          <w:lang w:eastAsia="id-ID"/>
        </w:rPr>
        <w:t>United Convention on The Law of  the Sea (</w:t>
      </w:r>
      <w:r w:rsidRPr="004166D7">
        <w:rPr>
          <w:rFonts w:ascii="Times New Roman" w:hAnsi="Times New Roman" w:cs="Times New Roman"/>
          <w:color w:val="000000" w:themeColor="text1"/>
          <w:sz w:val="24"/>
          <w:szCs w:val="24"/>
          <w:lang w:eastAsia="id-ID"/>
        </w:rPr>
        <w:t>UNCLOS 1982), kemudian diratifikasi oleh Indonesia menjadi 5,9 juta km</w:t>
      </w:r>
      <w:r w:rsidRPr="004166D7">
        <w:rPr>
          <w:rFonts w:ascii="Times New Roman" w:hAnsi="Times New Roman" w:cs="Times New Roman"/>
          <w:color w:val="000000" w:themeColor="text1"/>
          <w:sz w:val="24"/>
          <w:szCs w:val="24"/>
          <w:vertAlign w:val="superscript"/>
          <w:lang w:eastAsia="id-ID"/>
        </w:rPr>
        <w:t>2</w:t>
      </w:r>
      <w:r w:rsidRPr="004166D7">
        <w:rPr>
          <w:rFonts w:ascii="Times New Roman" w:hAnsi="Times New Roman" w:cs="Times New Roman"/>
          <w:color w:val="000000" w:themeColor="text1"/>
          <w:sz w:val="24"/>
          <w:szCs w:val="24"/>
          <w:lang w:eastAsia="id-ID"/>
        </w:rPr>
        <w:t>, terdiri ats 3,2 juta km2 perairan territorial dan 2,7 km</w:t>
      </w:r>
      <w:r w:rsidRPr="004166D7">
        <w:rPr>
          <w:rFonts w:ascii="Times New Roman" w:hAnsi="Times New Roman" w:cs="Times New Roman"/>
          <w:color w:val="000000" w:themeColor="text1"/>
          <w:sz w:val="24"/>
          <w:szCs w:val="24"/>
          <w:vertAlign w:val="superscript"/>
          <w:lang w:eastAsia="id-ID"/>
        </w:rPr>
        <w:t>2</w:t>
      </w:r>
      <w:r w:rsidRPr="004166D7">
        <w:rPr>
          <w:rFonts w:ascii="Times New Roman" w:hAnsi="Times New Roman" w:cs="Times New Roman"/>
          <w:color w:val="000000" w:themeColor="text1"/>
          <w:sz w:val="24"/>
          <w:szCs w:val="24"/>
          <w:lang w:eastAsia="id-ID"/>
        </w:rPr>
        <w:t xml:space="preserve"> perairan Zona Ekonomi Eksklusif, luas perairan ini belum termasuk landas kontinen. Hal ini menjadikan Indonesia sebagai Negara kepulauan terbesar</w:t>
      </w:r>
      <w:r>
        <w:rPr>
          <w:rFonts w:ascii="Times New Roman" w:hAnsi="Times New Roman" w:cs="Times New Roman"/>
          <w:color w:val="000000" w:themeColor="text1"/>
          <w:sz w:val="24"/>
          <w:szCs w:val="24"/>
          <w:lang w:eastAsia="id-ID"/>
        </w:rPr>
        <w:t xml:space="preserve"> </w:t>
      </w:r>
      <w:r w:rsidRPr="004166D7">
        <w:rPr>
          <w:rFonts w:ascii="Times New Roman" w:hAnsi="Times New Roman" w:cs="Times New Roman"/>
          <w:color w:val="000000" w:themeColor="text1"/>
          <w:sz w:val="24"/>
          <w:szCs w:val="24"/>
          <w:lang w:eastAsia="id-ID"/>
        </w:rPr>
        <w:t>di dunia (</w:t>
      </w:r>
      <w:r w:rsidRPr="004166D7">
        <w:rPr>
          <w:rFonts w:ascii="Times New Roman" w:hAnsi="Times New Roman" w:cs="Times New Roman"/>
          <w:i/>
          <w:color w:val="000000" w:themeColor="text1"/>
          <w:sz w:val="24"/>
          <w:szCs w:val="24"/>
          <w:lang w:eastAsia="id-ID"/>
        </w:rPr>
        <w:t>the biggest Archipelago in the World)</w:t>
      </w:r>
      <w:r w:rsidRPr="004166D7">
        <w:rPr>
          <w:rFonts w:ascii="Times New Roman" w:hAnsi="Times New Roman" w:cs="Times New Roman"/>
          <w:color w:val="000000" w:themeColor="text1"/>
          <w:sz w:val="24"/>
          <w:szCs w:val="24"/>
          <w:lang w:eastAsia="id-ID"/>
        </w:rPr>
        <w:t xml:space="preserve">. </w:t>
      </w:r>
    </w:p>
    <w:p w:rsidR="0094428E" w:rsidRDefault="00785CC7" w:rsidP="00785CC7">
      <w:pPr>
        <w:spacing w:line="360" w:lineRule="auto"/>
        <w:ind w:firstLine="709"/>
        <w:contextualSpacing/>
        <w:jc w:val="both"/>
        <w:rPr>
          <w:rFonts w:ascii="Times New Roman" w:hAnsi="Times New Roman" w:cs="Times New Roman"/>
          <w:color w:val="000000" w:themeColor="text1"/>
          <w:sz w:val="24"/>
          <w:szCs w:val="24"/>
          <w:lang w:eastAsia="id-ID"/>
        </w:rPr>
      </w:pPr>
      <w:r w:rsidRPr="004166D7">
        <w:rPr>
          <w:rFonts w:ascii="Times New Roman" w:hAnsi="Times New Roman" w:cs="Times New Roman"/>
          <w:color w:val="000000" w:themeColor="text1"/>
          <w:sz w:val="24"/>
          <w:szCs w:val="24"/>
          <w:lang w:eastAsia="id-ID"/>
        </w:rPr>
        <w:t xml:space="preserve">Indonesia dengan kondisi laut yang demikian luas juga kaya akan sumber daya laut yang melimpah. </w:t>
      </w:r>
    </w:p>
    <w:p w:rsidR="0094428E" w:rsidRDefault="0094428E" w:rsidP="0094428E">
      <w:pPr>
        <w:spacing w:line="360" w:lineRule="auto"/>
        <w:contextualSpacing/>
        <w:jc w:val="both"/>
        <w:rPr>
          <w:rFonts w:ascii="Times New Roman" w:hAnsi="Times New Roman" w:cs="Times New Roman"/>
          <w:color w:val="000000" w:themeColor="text1"/>
          <w:sz w:val="24"/>
          <w:szCs w:val="24"/>
          <w:lang w:eastAsia="id-ID"/>
        </w:rPr>
      </w:pPr>
    </w:p>
    <w:p w:rsidR="0094428E" w:rsidRDefault="0094428E" w:rsidP="0094428E">
      <w:pPr>
        <w:spacing w:line="360" w:lineRule="auto"/>
        <w:contextualSpacing/>
        <w:jc w:val="both"/>
        <w:rPr>
          <w:rFonts w:ascii="Times New Roman" w:hAnsi="Times New Roman" w:cs="Times New Roman"/>
          <w:color w:val="000000" w:themeColor="text1"/>
          <w:sz w:val="24"/>
          <w:szCs w:val="24"/>
        </w:rPr>
      </w:pPr>
    </w:p>
    <w:p w:rsidR="00AD2890" w:rsidRDefault="00AD2890" w:rsidP="0094428E">
      <w:pPr>
        <w:spacing w:line="360" w:lineRule="auto"/>
        <w:contextualSpacing/>
        <w:jc w:val="both"/>
        <w:rPr>
          <w:rFonts w:ascii="Times New Roman" w:hAnsi="Times New Roman" w:cs="Times New Roman"/>
          <w:color w:val="000000" w:themeColor="text1"/>
          <w:sz w:val="24"/>
          <w:szCs w:val="24"/>
        </w:rPr>
      </w:pPr>
    </w:p>
    <w:p w:rsidR="00785CC7" w:rsidRPr="00D052D6" w:rsidRDefault="00785CC7" w:rsidP="0094428E">
      <w:pPr>
        <w:spacing w:line="360" w:lineRule="auto"/>
        <w:contextualSpacing/>
        <w:jc w:val="both"/>
        <w:rPr>
          <w:rFonts w:ascii="Times New Roman" w:hAnsi="Times New Roman" w:cs="Times New Roman"/>
          <w:color w:val="000000" w:themeColor="text1"/>
          <w:sz w:val="24"/>
          <w:szCs w:val="24"/>
        </w:rPr>
      </w:pPr>
      <w:r w:rsidRPr="004166D7">
        <w:rPr>
          <w:rFonts w:ascii="Times New Roman" w:hAnsi="Times New Roman" w:cs="Times New Roman"/>
          <w:color w:val="000000" w:themeColor="text1"/>
          <w:sz w:val="24"/>
          <w:szCs w:val="24"/>
        </w:rPr>
        <w:t>Menurut (Setiawan, 2013: 138), p</w:t>
      </w:r>
      <w:r w:rsidRPr="004166D7">
        <w:rPr>
          <w:rFonts w:ascii="Times New Roman" w:hAnsi="Times New Roman" w:cs="Times New Roman"/>
          <w:color w:val="000000" w:themeColor="text1"/>
          <w:sz w:val="24"/>
          <w:szCs w:val="24"/>
          <w:lang w:eastAsia="id-ID"/>
        </w:rPr>
        <w:t xml:space="preserve">erairan Indonesia </w:t>
      </w:r>
      <w:r w:rsidRPr="004166D7">
        <w:rPr>
          <w:rFonts w:ascii="Times New Roman" w:hAnsi="Times New Roman" w:cs="Times New Roman"/>
          <w:color w:val="000000" w:themeColor="text1"/>
          <w:sz w:val="24"/>
          <w:szCs w:val="24"/>
        </w:rPr>
        <w:t>memiliki jumlah biota laut sebesar 7.714 spesies dengan jumlah spesies terbesar dari kelompok moluska dengan 2.500 jenis. Jumlah tersebut akan semakin bertambah karena belum semua wilayah laut diidentifikasi. Salah satu jenis biota dalam</w:t>
      </w:r>
      <w:r w:rsidRPr="00D052D6">
        <w:rPr>
          <w:rFonts w:ascii="Times New Roman" w:hAnsi="Times New Roman" w:cs="Times New Roman"/>
          <w:color w:val="000000" w:themeColor="text1"/>
          <w:sz w:val="24"/>
          <w:szCs w:val="24"/>
        </w:rPr>
        <w:t xml:space="preserve"> </w:t>
      </w:r>
      <w:r w:rsidRPr="004166D7">
        <w:rPr>
          <w:rFonts w:ascii="Times New Roman" w:hAnsi="Times New Roman" w:cs="Times New Roman"/>
          <w:color w:val="000000" w:themeColor="text1"/>
          <w:sz w:val="24"/>
          <w:szCs w:val="24"/>
        </w:rPr>
        <w:t xml:space="preserve">kelompok moluska adalah </w:t>
      </w:r>
      <w:r w:rsidRPr="00D052D6">
        <w:rPr>
          <w:rFonts w:ascii="Times New Roman" w:hAnsi="Times New Roman" w:cs="Times New Roman"/>
          <w:color w:val="000000" w:themeColor="text1"/>
          <w:sz w:val="24"/>
          <w:szCs w:val="24"/>
        </w:rPr>
        <w:t>K</w:t>
      </w:r>
      <w:r w:rsidRPr="004166D7">
        <w:rPr>
          <w:rFonts w:ascii="Times New Roman" w:hAnsi="Times New Roman" w:cs="Times New Roman"/>
          <w:color w:val="000000" w:themeColor="text1"/>
          <w:sz w:val="24"/>
          <w:szCs w:val="24"/>
        </w:rPr>
        <w:t>ima. Kima dikenal sebagai kerang raksasa,</w:t>
      </w:r>
      <w:r w:rsidRPr="00D052D6">
        <w:rPr>
          <w:rFonts w:ascii="Times New Roman" w:hAnsi="Times New Roman" w:cs="Times New Roman"/>
          <w:color w:val="000000" w:themeColor="text1"/>
          <w:sz w:val="24"/>
          <w:szCs w:val="24"/>
        </w:rPr>
        <w:t xml:space="preserve"> </w:t>
      </w:r>
      <w:r w:rsidRPr="004166D7">
        <w:rPr>
          <w:rFonts w:ascii="Times New Roman" w:hAnsi="Times New Roman" w:cs="Times New Roman"/>
          <w:color w:val="000000" w:themeColor="text1"/>
          <w:sz w:val="24"/>
          <w:szCs w:val="24"/>
        </w:rPr>
        <w:t xml:space="preserve">termasuk dalam keluarga </w:t>
      </w:r>
      <w:r w:rsidRPr="004166D7">
        <w:rPr>
          <w:rFonts w:ascii="Times New Roman" w:hAnsi="Times New Roman" w:cs="Times New Roman"/>
          <w:i/>
          <w:color w:val="000000" w:themeColor="text1"/>
          <w:sz w:val="24"/>
          <w:szCs w:val="24"/>
        </w:rPr>
        <w:t>Tridacnidae</w:t>
      </w:r>
      <w:r w:rsidRPr="004166D7">
        <w:rPr>
          <w:rFonts w:ascii="Times New Roman" w:hAnsi="Times New Roman" w:cs="Times New Roman"/>
          <w:color w:val="000000" w:themeColor="text1"/>
          <w:sz w:val="24"/>
          <w:szCs w:val="24"/>
        </w:rPr>
        <w:t xml:space="preserve"> yang hidup di ekosistem karang</w:t>
      </w:r>
      <w:r w:rsidRPr="00D052D6">
        <w:rPr>
          <w:rFonts w:ascii="Times New Roman" w:hAnsi="Times New Roman" w:cs="Times New Roman"/>
          <w:color w:val="000000" w:themeColor="text1"/>
          <w:sz w:val="24"/>
          <w:szCs w:val="24"/>
        </w:rPr>
        <w:t xml:space="preserve"> </w:t>
      </w:r>
      <w:r w:rsidRPr="004166D7">
        <w:rPr>
          <w:rFonts w:ascii="Times New Roman" w:hAnsi="Times New Roman" w:cs="Times New Roman"/>
          <w:color w:val="000000" w:themeColor="text1"/>
          <w:sz w:val="24"/>
          <w:szCs w:val="24"/>
        </w:rPr>
        <w:t>di</w:t>
      </w:r>
      <w:r w:rsidRPr="00D052D6">
        <w:rPr>
          <w:rFonts w:ascii="Times New Roman" w:hAnsi="Times New Roman" w:cs="Times New Roman"/>
          <w:color w:val="000000" w:themeColor="text1"/>
          <w:sz w:val="24"/>
          <w:szCs w:val="24"/>
        </w:rPr>
        <w:t xml:space="preserve"> </w:t>
      </w:r>
      <w:r w:rsidRPr="004166D7">
        <w:rPr>
          <w:rFonts w:ascii="Times New Roman" w:hAnsi="Times New Roman" w:cs="Times New Roman"/>
          <w:color w:val="000000" w:themeColor="text1"/>
          <w:sz w:val="24"/>
          <w:szCs w:val="24"/>
        </w:rPr>
        <w:t>wilayah Indo-Pacifi</w:t>
      </w:r>
      <w:r w:rsidRPr="00D052D6">
        <w:rPr>
          <w:rFonts w:ascii="Times New Roman" w:hAnsi="Times New Roman" w:cs="Times New Roman"/>
          <w:color w:val="000000" w:themeColor="text1"/>
          <w:sz w:val="24"/>
          <w:szCs w:val="24"/>
        </w:rPr>
        <w:t>k</w:t>
      </w:r>
      <w:r w:rsidRPr="004166D7">
        <w:rPr>
          <w:rFonts w:ascii="Times New Roman" w:hAnsi="Times New Roman" w:cs="Times New Roman"/>
          <w:color w:val="000000" w:themeColor="text1"/>
          <w:sz w:val="24"/>
          <w:szCs w:val="24"/>
        </w:rPr>
        <w:t xml:space="preserve"> </w:t>
      </w:r>
    </w:p>
    <w:p w:rsidR="00203ADB" w:rsidRDefault="00785CC7" w:rsidP="00785CC7">
      <w:pPr>
        <w:spacing w:line="360" w:lineRule="auto"/>
        <w:ind w:firstLine="720"/>
        <w:contextualSpacing/>
        <w:jc w:val="both"/>
        <w:rPr>
          <w:rFonts w:ascii="Times New Roman" w:hAnsi="Times New Roman" w:cs="Times New Roman"/>
          <w:i/>
          <w:iCs/>
          <w:color w:val="000000" w:themeColor="text1"/>
          <w:sz w:val="24"/>
          <w:szCs w:val="24"/>
        </w:rPr>
        <w:sectPr w:rsidR="00203ADB" w:rsidSect="009224BA">
          <w:type w:val="continuous"/>
          <w:pgSz w:w="11906" w:h="16838"/>
          <w:pgMar w:top="1701" w:right="1701" w:bottom="1701" w:left="2268" w:header="1134" w:footer="1134" w:gutter="0"/>
          <w:cols w:num="2" w:space="708"/>
          <w:docGrid w:linePitch="360"/>
        </w:sectPr>
      </w:pPr>
      <w:r w:rsidRPr="004166D7">
        <w:rPr>
          <w:rFonts w:ascii="Times New Roman" w:hAnsi="Times New Roman" w:cs="Times New Roman"/>
          <w:color w:val="000000" w:themeColor="text1"/>
          <w:sz w:val="24"/>
          <w:szCs w:val="24"/>
        </w:rPr>
        <w:t>Sejak tahun 1983 CITES (</w:t>
      </w:r>
      <w:r w:rsidRPr="004166D7">
        <w:rPr>
          <w:rFonts w:ascii="Times New Roman" w:hAnsi="Times New Roman" w:cs="Times New Roman"/>
          <w:i/>
          <w:iCs/>
          <w:color w:val="000000" w:themeColor="text1"/>
          <w:sz w:val="24"/>
          <w:szCs w:val="24"/>
        </w:rPr>
        <w:t>Convention on International Trade In Endangered Species</w:t>
      </w:r>
      <w:r w:rsidRPr="004166D7">
        <w:rPr>
          <w:rFonts w:ascii="Times New Roman" w:hAnsi="Times New Roman" w:cs="Times New Roman"/>
          <w:color w:val="000000" w:themeColor="text1"/>
          <w:sz w:val="24"/>
          <w:szCs w:val="24"/>
        </w:rPr>
        <w:t xml:space="preserve">) mengelompokkan kima sebagai biota laut yang dilindungi yang ditindaklanjuti oleh Keputusan Menteri Kehutanan No.12 tahun 1987 Surat Keputusan Menteri Kehutanan No 12/Kpts/II/1987 yang diperkuat dengan Peraturan Pemerintah No. 7 Tahun 1999 memasukkan tujuh jenis kima yang hidup di Indonesia yaitu </w:t>
      </w:r>
      <w:r w:rsidRPr="004166D7">
        <w:rPr>
          <w:rFonts w:ascii="Times New Roman" w:hAnsi="Times New Roman" w:cs="Times New Roman"/>
          <w:i/>
          <w:iCs/>
          <w:color w:val="000000" w:themeColor="text1"/>
          <w:sz w:val="24"/>
          <w:szCs w:val="24"/>
        </w:rPr>
        <w:t>Tridacna gigas, T. squamasa, T. maxima, T. crocea, T. derasa,</w:t>
      </w:r>
      <w:r w:rsidRPr="004166D7">
        <w:rPr>
          <w:rFonts w:ascii="Times New Roman" w:hAnsi="Times New Roman" w:cs="Times New Roman"/>
          <w:color w:val="000000" w:themeColor="text1"/>
          <w:sz w:val="24"/>
          <w:szCs w:val="24"/>
        </w:rPr>
        <w:t xml:space="preserve"> </w:t>
      </w:r>
      <w:r w:rsidR="00203ADB">
        <w:rPr>
          <w:rFonts w:ascii="Times New Roman" w:hAnsi="Times New Roman" w:cs="Times New Roman"/>
          <w:i/>
          <w:iCs/>
          <w:color w:val="000000" w:themeColor="text1"/>
          <w:sz w:val="24"/>
          <w:szCs w:val="24"/>
        </w:rPr>
        <w:t>Hippopus hippopus dan H.</w:t>
      </w:r>
    </w:p>
    <w:p w:rsidR="00785CC7" w:rsidRPr="004166D7" w:rsidRDefault="00785CC7" w:rsidP="00203ADB">
      <w:pPr>
        <w:spacing w:line="360" w:lineRule="auto"/>
        <w:contextualSpacing/>
        <w:jc w:val="both"/>
        <w:rPr>
          <w:rFonts w:ascii="Times New Roman" w:hAnsi="Times New Roman" w:cs="Times New Roman"/>
          <w:color w:val="000000" w:themeColor="text1"/>
          <w:sz w:val="24"/>
          <w:szCs w:val="24"/>
        </w:rPr>
      </w:pPr>
      <w:r w:rsidRPr="004166D7">
        <w:rPr>
          <w:rFonts w:ascii="Times New Roman" w:hAnsi="Times New Roman" w:cs="Times New Roman"/>
          <w:i/>
          <w:iCs/>
          <w:color w:val="000000" w:themeColor="text1"/>
          <w:sz w:val="24"/>
          <w:szCs w:val="24"/>
        </w:rPr>
        <w:lastRenderedPageBreak/>
        <w:t xml:space="preserve">porcellanus </w:t>
      </w:r>
      <w:r w:rsidRPr="004166D7">
        <w:rPr>
          <w:rFonts w:ascii="Times New Roman" w:hAnsi="Times New Roman" w:cs="Times New Roman"/>
          <w:color w:val="000000" w:themeColor="text1"/>
          <w:sz w:val="24"/>
          <w:szCs w:val="24"/>
        </w:rPr>
        <w:t>menjadi hewan yang dilindungi. Kima menjadi salah satu jenis biota laut yang memiliki banyak manfaat bagi ekosistem laut dan manusia.</w:t>
      </w:r>
    </w:p>
    <w:p w:rsidR="00785CC7" w:rsidRPr="004166D7" w:rsidRDefault="00785CC7" w:rsidP="00785CC7">
      <w:pPr>
        <w:spacing w:line="360" w:lineRule="auto"/>
        <w:ind w:firstLine="720"/>
        <w:contextualSpacing/>
        <w:jc w:val="both"/>
        <w:rPr>
          <w:rFonts w:ascii="Times New Roman" w:hAnsi="Times New Roman" w:cs="Times New Roman"/>
          <w:color w:val="000000" w:themeColor="text1"/>
          <w:sz w:val="24"/>
          <w:szCs w:val="24"/>
        </w:rPr>
      </w:pPr>
      <w:r w:rsidRPr="004166D7">
        <w:rPr>
          <w:rFonts w:ascii="Times New Roman" w:hAnsi="Times New Roman" w:cs="Times New Roman"/>
          <w:color w:val="000000" w:themeColor="text1"/>
          <w:sz w:val="24"/>
          <w:szCs w:val="24"/>
        </w:rPr>
        <w:t>Manfaat akan keberadaan Kima pada ekosistem laut yakni sebagai penyedot air dan plankton dari kotorannya, setelah dicerna kemudian dikeluarkan lagi sehingga air laut akan bersih. Secara ekonomi, semua bagian dari kerang Kima dapat dimanfaatkan sebagai salah satu hewan aquarium, sebagaimana cangkangnya yang mennarik dapat dijadikan sebagai hiasan atau aksesoris aquarium, dagingnya juga dapat dikomsusmsi bahkan menjadi komoditi ekspor ke Asia terutama Jepang.  Manfaat Kima juga dapat dirasakan oleh masyarakat Indonesia, salah satunya  yaitu masyarakat kepulauan Sembilan Kabupaten Sinjai. Manfaat kima pada umumnya dijadikan sebagai bahan pangan oleh Masyarakat Sinjai.</w:t>
      </w:r>
    </w:p>
    <w:p w:rsidR="00785CC7" w:rsidRPr="004166D7" w:rsidRDefault="00785CC7" w:rsidP="00785CC7">
      <w:pPr>
        <w:shd w:val="clear" w:color="auto" w:fill="FFFFFF" w:themeFill="background1"/>
        <w:tabs>
          <w:tab w:val="left" w:pos="284"/>
          <w:tab w:val="left" w:pos="709"/>
        </w:tabs>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166D7">
        <w:rPr>
          <w:rFonts w:ascii="Times New Roman" w:hAnsi="Times New Roman" w:cs="Times New Roman"/>
          <w:color w:val="000000" w:themeColor="text1"/>
          <w:sz w:val="24"/>
          <w:szCs w:val="24"/>
        </w:rPr>
        <w:t xml:space="preserve">Sinjai adalah Salah satu kabupaten yang ada di provinsi Sulawesi selatan. Balangnipa merupakan Ibu kota kabupaten Sinjai. Kabupaten Sinjai memiliki luas wilayah 819.96 km (81.996 Ha). </w:t>
      </w:r>
      <w:r w:rsidRPr="004166D7">
        <w:rPr>
          <w:rFonts w:ascii="Times New Roman" w:hAnsi="Times New Roman" w:cs="Times New Roman"/>
          <w:color w:val="000000" w:themeColor="text1"/>
          <w:sz w:val="24"/>
          <w:szCs w:val="24"/>
        </w:rPr>
        <w:lastRenderedPageBreak/>
        <w:t xml:space="preserve">Secara administratif  Sinjai mencakup sembilan kecamatan yaitu Kecamatan Sinjai Utara, Kecamatan Sinjai Timur, Kecamatan Sinjai Tengah, Kecamatan Sinjai Barat, Kecamatan Sinjai Selatan, Kecamatan Sinjai Borong, Kecamatan Bulupoddo, Kecamatan Tellu Limpoe, Dan Kecamatan Pulau Sembilan. </w:t>
      </w:r>
    </w:p>
    <w:p w:rsidR="00785CC7" w:rsidRPr="004166D7" w:rsidRDefault="00785CC7" w:rsidP="00785CC7">
      <w:pPr>
        <w:spacing w:line="360" w:lineRule="auto"/>
        <w:ind w:firstLine="720"/>
        <w:contextualSpacing/>
        <w:jc w:val="both"/>
        <w:rPr>
          <w:rFonts w:ascii="Times New Roman" w:hAnsi="Times New Roman" w:cs="Times New Roman"/>
          <w:color w:val="000000" w:themeColor="text1"/>
          <w:sz w:val="24"/>
          <w:szCs w:val="24"/>
        </w:rPr>
      </w:pPr>
      <w:r w:rsidRPr="004166D7">
        <w:rPr>
          <w:rFonts w:ascii="Times New Roman" w:hAnsi="Times New Roman" w:cs="Times New Roman"/>
          <w:color w:val="000000" w:themeColor="text1"/>
          <w:sz w:val="24"/>
          <w:szCs w:val="24"/>
        </w:rPr>
        <w:t>Kecamatan Pulau Sembilan merupakan sebuah kelompok pulau yang terdiri dari Sembilan buah pulau kecil yang terletak dalam perairan teluk Bone, Kabupaten Sinjai, Sulawesi selatan. Terbentang dari selatan ke utara yaitu pulau burungloe, liang-liang, kambuno, kodingare, batang lampe, kanalo I, kanalo II, katindoang, dan larea- rea. Kecamatan pulau Sembilan yang menjadikan Kabupaten Sinjai kaya akan hasil laut. Potensi perikanan dan biota  laut lainnya yang cukup besar menjadikan sebagian besar penduduk pulau Sembilan, memilih mata pencarian sebagai nelayan.</w:t>
      </w:r>
      <w:r>
        <w:rPr>
          <w:rFonts w:ascii="Times New Roman" w:hAnsi="Times New Roman" w:cs="Times New Roman"/>
          <w:color w:val="000000" w:themeColor="text1"/>
          <w:sz w:val="24"/>
          <w:szCs w:val="24"/>
        </w:rPr>
        <w:t xml:space="preserve"> </w:t>
      </w:r>
      <w:r w:rsidRPr="004166D7">
        <w:rPr>
          <w:rFonts w:ascii="Times New Roman" w:hAnsi="Times New Roman" w:cs="Times New Roman"/>
          <w:color w:val="000000" w:themeColor="text1"/>
          <w:sz w:val="24"/>
          <w:szCs w:val="24"/>
        </w:rPr>
        <w:t>Mayoritas masyarakat  pulau Sembilan bermata pencaharian sebagai seorang nelayan Taripang.</w:t>
      </w:r>
    </w:p>
    <w:p w:rsidR="00203ADB" w:rsidRDefault="00785CC7" w:rsidP="00785CC7">
      <w:pPr>
        <w:spacing w:line="360" w:lineRule="auto"/>
        <w:ind w:firstLine="720"/>
        <w:contextualSpacing/>
        <w:jc w:val="both"/>
        <w:rPr>
          <w:rFonts w:ascii="Times New Roman" w:hAnsi="Times New Roman" w:cs="Times New Roman"/>
          <w:color w:val="000000" w:themeColor="text1"/>
          <w:sz w:val="24"/>
          <w:szCs w:val="24"/>
        </w:rPr>
        <w:sectPr w:rsidR="00203ADB" w:rsidSect="00203ADB">
          <w:headerReference w:type="default" r:id="rId15"/>
          <w:pgSz w:w="11906" w:h="16838"/>
          <w:pgMar w:top="1701" w:right="1701" w:bottom="1701" w:left="2268" w:header="1134" w:footer="1134" w:gutter="0"/>
          <w:cols w:num="2" w:space="708"/>
          <w:docGrid w:linePitch="360"/>
        </w:sectPr>
      </w:pPr>
      <w:r w:rsidRPr="004166D7">
        <w:rPr>
          <w:rFonts w:ascii="Times New Roman" w:hAnsi="Times New Roman" w:cs="Times New Roman"/>
          <w:color w:val="000000" w:themeColor="text1"/>
          <w:sz w:val="24"/>
          <w:szCs w:val="24"/>
        </w:rPr>
        <w:t xml:space="preserve">Menurut (Hasti, 2015: 107), Kehidupan ekonomi masyarakat pulau Sembilan yang hidup sebagai </w:t>
      </w:r>
    </w:p>
    <w:p w:rsidR="00785CC7" w:rsidRPr="004166D7" w:rsidRDefault="00785CC7" w:rsidP="00203ADB">
      <w:pPr>
        <w:spacing w:line="360" w:lineRule="auto"/>
        <w:contextualSpacing/>
        <w:jc w:val="both"/>
        <w:rPr>
          <w:rFonts w:ascii="Times New Roman" w:hAnsi="Times New Roman" w:cs="Times New Roman"/>
          <w:color w:val="000000" w:themeColor="text1"/>
          <w:sz w:val="24"/>
          <w:szCs w:val="24"/>
        </w:rPr>
      </w:pPr>
      <w:r w:rsidRPr="004166D7">
        <w:rPr>
          <w:rFonts w:ascii="Times New Roman" w:hAnsi="Times New Roman" w:cs="Times New Roman"/>
          <w:color w:val="000000" w:themeColor="text1"/>
          <w:sz w:val="24"/>
          <w:szCs w:val="24"/>
        </w:rPr>
        <w:lastRenderedPageBreak/>
        <w:t>nelayan Taripang ditentukan dari pendapatan hasil melaut. Ditambah hasil Taripang bergantung pada musim, sehingga hasil yang didapatkan tidak menentu, terkadang hasil tidak sebanding dengan modal dikeluarkan, hal ini berdampak pada kehidupan ekonomi nelayan dalam memenuhi kebutuhan hidupnya. Berbagai permasalahan yang masih dialami oleh masyarakat pulau Sembilan dalam melaksanakan aktivitas ekonomi diantaranya yaitu kendala cuaca yang bepengaruh dalam melaksanakan aktivitas ekonominya serta modal awal melalui sistem utang-piutang yang menjadi beban tersendiri bagi nelayan Taripang di Pulau Sembilan. Jika dikaitkan dengan permasalahan lainnya akan keberadaan Kima yang merupakan biota laut yang memiliki banyak manfaat bagi manusia khususnya masyarakat pesisir akan menjadi salah satu upaya terhadap permasalahan masyarakat pulau Sembilan.</w:t>
      </w:r>
    </w:p>
    <w:p w:rsidR="00785CC7" w:rsidRPr="004166D7" w:rsidRDefault="00785CC7" w:rsidP="00785CC7">
      <w:pPr>
        <w:spacing w:line="360" w:lineRule="auto"/>
        <w:ind w:firstLine="720"/>
        <w:contextualSpacing/>
        <w:jc w:val="both"/>
        <w:rPr>
          <w:rFonts w:ascii="Times New Roman" w:hAnsi="Times New Roman" w:cs="Times New Roman"/>
          <w:color w:val="000000" w:themeColor="text1"/>
          <w:sz w:val="24"/>
          <w:szCs w:val="24"/>
        </w:rPr>
      </w:pPr>
      <w:r w:rsidRPr="004166D7">
        <w:rPr>
          <w:rFonts w:ascii="Times New Roman" w:hAnsi="Times New Roman" w:cs="Times New Roman"/>
          <w:color w:val="000000" w:themeColor="text1"/>
          <w:sz w:val="24"/>
          <w:szCs w:val="24"/>
        </w:rPr>
        <w:t>Kima (</w:t>
      </w:r>
      <w:r w:rsidRPr="004166D7">
        <w:rPr>
          <w:rFonts w:ascii="Times New Roman" w:hAnsi="Times New Roman" w:cs="Times New Roman"/>
          <w:i/>
          <w:color w:val="000000" w:themeColor="text1"/>
          <w:sz w:val="24"/>
          <w:szCs w:val="24"/>
        </w:rPr>
        <w:t xml:space="preserve">Tridacnidae) </w:t>
      </w:r>
      <w:r w:rsidRPr="004166D7">
        <w:rPr>
          <w:rFonts w:ascii="Times New Roman" w:hAnsi="Times New Roman" w:cs="Times New Roman"/>
          <w:color w:val="000000" w:themeColor="text1"/>
          <w:sz w:val="24"/>
          <w:szCs w:val="24"/>
        </w:rPr>
        <w:t xml:space="preserve">yang kaya akan manfaat, menyebabkan masyarakat banyak berlomba-lomba dalam mengeploitasinya tetapi tidak dengan cara-cara yang bijak </w:t>
      </w:r>
      <w:r w:rsidRPr="004166D7">
        <w:rPr>
          <w:rFonts w:ascii="Times New Roman" w:hAnsi="Times New Roman" w:cs="Times New Roman"/>
          <w:color w:val="000000" w:themeColor="text1"/>
          <w:sz w:val="24"/>
          <w:szCs w:val="24"/>
        </w:rPr>
        <w:lastRenderedPageBreak/>
        <w:t>melainkan untuk keuntungan pihak-pihak tertentu. Eksploitasi yang berlebihan terhadap Kima menyebabkan tejadinya kemerosotan jumlah Kima yang ada dilautan. Salah satu penyebab banyak terjadinya pemburuan Kima secara Ilegal karena secara ekonomis, kima memiliki harga yang terbilang sangat mahal. Harga kima kering di pasar Internasional adalah 150 dollar as per kilo atau setara dengan 1,3 juta. Sehingga dalam mengatasi masalah- masalah tersebut perlu adanya Konservasi Kima sebagai upaya melindungi populasi Kima di lautan</w:t>
      </w:r>
    </w:p>
    <w:p w:rsidR="00203ADB" w:rsidRDefault="00785CC7" w:rsidP="00785CC7">
      <w:pPr>
        <w:shd w:val="clear" w:color="auto" w:fill="FFFFFF" w:themeFill="background1"/>
        <w:tabs>
          <w:tab w:val="left" w:pos="284"/>
          <w:tab w:val="left" w:pos="709"/>
        </w:tabs>
        <w:spacing w:after="0" w:line="360" w:lineRule="auto"/>
        <w:contextualSpacing/>
        <w:jc w:val="both"/>
        <w:rPr>
          <w:rFonts w:ascii="Times New Roman" w:hAnsi="Times New Roman" w:cs="Times New Roman"/>
          <w:b/>
          <w:color w:val="000000" w:themeColor="text1"/>
          <w:sz w:val="24"/>
          <w:szCs w:val="24"/>
          <w:lang w:eastAsia="id-ID"/>
        </w:rPr>
        <w:sectPr w:rsidR="00203ADB" w:rsidSect="00203ADB">
          <w:headerReference w:type="default" r:id="rId16"/>
          <w:pgSz w:w="11906" w:h="16838"/>
          <w:pgMar w:top="1701" w:right="1701" w:bottom="1701" w:left="2268" w:header="1134" w:footer="1134" w:gutter="0"/>
          <w:cols w:num="2" w:space="708"/>
          <w:docGrid w:linePitch="360"/>
        </w:sect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Artikel ilmiah ini</w:t>
      </w:r>
      <w:r w:rsidRPr="004166D7">
        <w:rPr>
          <w:rFonts w:ascii="Times New Roman" w:hAnsi="Times New Roman" w:cs="Times New Roman"/>
          <w:color w:val="000000" w:themeColor="text1"/>
          <w:sz w:val="24"/>
          <w:szCs w:val="24"/>
        </w:rPr>
        <w:t xml:space="preserve"> akan lebih mengkaji mengenai upaya dalam mensejahterahkan perekonomian  masyarakat pulau Sembilan sekaligus dalam melestarikan dan melindungi  biota laut jenis Kima (</w:t>
      </w:r>
      <w:r w:rsidRPr="004166D7">
        <w:rPr>
          <w:rFonts w:ascii="Times New Roman" w:hAnsi="Times New Roman" w:cs="Times New Roman"/>
          <w:i/>
          <w:color w:val="000000" w:themeColor="text1"/>
          <w:sz w:val="24"/>
          <w:szCs w:val="24"/>
        </w:rPr>
        <w:t>Tridacnidae</w:t>
      </w:r>
      <w:r w:rsidRPr="004166D7">
        <w:rPr>
          <w:rFonts w:ascii="Times New Roman" w:hAnsi="Times New Roman" w:cs="Times New Roman"/>
          <w:color w:val="000000" w:themeColor="text1"/>
          <w:sz w:val="24"/>
          <w:szCs w:val="24"/>
        </w:rPr>
        <w:t>), Konservasi Kima (</w:t>
      </w:r>
      <w:r w:rsidRPr="004166D7">
        <w:rPr>
          <w:rFonts w:ascii="Times New Roman" w:hAnsi="Times New Roman" w:cs="Times New Roman"/>
          <w:i/>
          <w:color w:val="000000" w:themeColor="text1"/>
          <w:sz w:val="24"/>
          <w:szCs w:val="24"/>
        </w:rPr>
        <w:t xml:space="preserve">Tridacnidae) </w:t>
      </w:r>
      <w:r w:rsidRPr="004166D7">
        <w:rPr>
          <w:rFonts w:ascii="Times New Roman" w:hAnsi="Times New Roman" w:cs="Times New Roman"/>
          <w:color w:val="000000" w:themeColor="text1"/>
          <w:sz w:val="24"/>
          <w:szCs w:val="24"/>
        </w:rPr>
        <w:t xml:space="preserve">dengan menjadikan salah satu Pulau di Pulau Sembilan yakni Pulau Larea-rea sebagai Taman Konservasi Kima yang tergabung dalam kelompok Ekonomi, Wisata, dan Edukasi yang dapat meningkatkan produktivitas ekonomi Masyarakat setempat dengan judul </w:t>
      </w:r>
      <w:r w:rsidRPr="004166D7">
        <w:rPr>
          <w:rFonts w:ascii="Times New Roman" w:hAnsi="Times New Roman" w:cs="Times New Roman"/>
          <w:b/>
          <w:color w:val="000000" w:themeColor="text1"/>
          <w:sz w:val="24"/>
          <w:szCs w:val="24"/>
          <w:lang w:eastAsia="id-ID"/>
        </w:rPr>
        <w:t xml:space="preserve">Taman Konservasi Kima Berbasis Ekowisata dan </w:t>
      </w:r>
    </w:p>
    <w:p w:rsidR="00785CC7" w:rsidRDefault="00785CC7" w:rsidP="00785CC7">
      <w:pPr>
        <w:shd w:val="clear" w:color="auto" w:fill="FFFFFF" w:themeFill="background1"/>
        <w:tabs>
          <w:tab w:val="left" w:pos="284"/>
          <w:tab w:val="left" w:pos="709"/>
        </w:tabs>
        <w:spacing w:after="0" w:line="360" w:lineRule="auto"/>
        <w:contextualSpacing/>
        <w:jc w:val="both"/>
        <w:rPr>
          <w:rFonts w:ascii="Times New Roman" w:hAnsi="Times New Roman" w:cs="Times New Roman"/>
          <w:b/>
          <w:color w:val="000000" w:themeColor="text1"/>
          <w:sz w:val="24"/>
          <w:szCs w:val="24"/>
          <w:lang w:eastAsia="id-ID"/>
        </w:rPr>
      </w:pPr>
      <w:r w:rsidRPr="004166D7">
        <w:rPr>
          <w:rFonts w:ascii="Times New Roman" w:hAnsi="Times New Roman" w:cs="Times New Roman"/>
          <w:b/>
          <w:color w:val="000000" w:themeColor="text1"/>
          <w:sz w:val="24"/>
          <w:szCs w:val="24"/>
          <w:lang w:eastAsia="id-ID"/>
        </w:rPr>
        <w:lastRenderedPageBreak/>
        <w:t>Edukasi upaya Meningkatkan Perekonomian Masyarakat Pulau Sembilan Kabupaten Sinjai</w:t>
      </w:r>
    </w:p>
    <w:p w:rsidR="00785CC7" w:rsidRPr="009F5588" w:rsidRDefault="00785CC7" w:rsidP="00785CC7">
      <w:pPr>
        <w:shd w:val="clear" w:color="auto" w:fill="FFFFFF" w:themeFill="background1"/>
        <w:tabs>
          <w:tab w:val="left" w:pos="284"/>
          <w:tab w:val="left" w:pos="709"/>
        </w:tabs>
        <w:spacing w:after="0" w:line="360" w:lineRule="auto"/>
        <w:contextualSpacing/>
        <w:jc w:val="both"/>
        <w:rPr>
          <w:rFonts w:ascii="Times New Roman" w:hAnsi="Times New Roman" w:cs="Times New Roman"/>
          <w:b/>
          <w:color w:val="000000" w:themeColor="text1"/>
          <w:sz w:val="24"/>
          <w:szCs w:val="24"/>
          <w:lang w:eastAsia="id-ID"/>
        </w:rPr>
      </w:pPr>
    </w:p>
    <w:p w:rsidR="00C36873" w:rsidRPr="00DA6F30" w:rsidRDefault="00C36873" w:rsidP="00C36873">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METODE PENELITIAN</w:t>
      </w:r>
    </w:p>
    <w:p w:rsidR="00785CC7" w:rsidRDefault="00785CC7" w:rsidP="00785CC7">
      <w:pPr>
        <w:pStyle w:val="ListParagraph"/>
        <w:tabs>
          <w:tab w:val="left" w:pos="851"/>
        </w:tabs>
        <w:spacing w:line="360" w:lineRule="auto"/>
        <w:ind w:left="0" w:firstLine="720"/>
        <w:jc w:val="both"/>
        <w:rPr>
          <w:color w:val="000000" w:themeColor="text1"/>
          <w:sz w:val="24"/>
          <w:szCs w:val="24"/>
        </w:rPr>
      </w:pPr>
      <w:r>
        <w:rPr>
          <w:color w:val="000000" w:themeColor="text1"/>
          <w:sz w:val="24"/>
          <w:szCs w:val="24"/>
        </w:rPr>
        <w:tab/>
      </w:r>
      <w:r w:rsidRPr="004166D7">
        <w:rPr>
          <w:color w:val="000000" w:themeColor="text1"/>
          <w:sz w:val="24"/>
          <w:szCs w:val="24"/>
        </w:rPr>
        <w:t xml:space="preserve">Metode penulisan yang digunakan pada Karya Tulis ilmiah ini adalah Jenis </w:t>
      </w:r>
      <w:r w:rsidRPr="004166D7">
        <w:rPr>
          <w:i/>
          <w:color w:val="000000" w:themeColor="text1"/>
          <w:sz w:val="24"/>
          <w:szCs w:val="24"/>
        </w:rPr>
        <w:t xml:space="preserve">Library Researh </w:t>
      </w:r>
      <w:r w:rsidRPr="004166D7">
        <w:rPr>
          <w:color w:val="000000" w:themeColor="text1"/>
          <w:sz w:val="24"/>
          <w:szCs w:val="24"/>
        </w:rPr>
        <w:t>dengan pendekatan Kualitatif deskriptif.</w:t>
      </w:r>
      <w:r>
        <w:rPr>
          <w:color w:val="000000" w:themeColor="text1"/>
          <w:sz w:val="24"/>
          <w:szCs w:val="24"/>
        </w:rPr>
        <w:t xml:space="preserve"> </w:t>
      </w:r>
      <w:r w:rsidRPr="004166D7">
        <w:rPr>
          <w:color w:val="000000" w:themeColor="text1"/>
          <w:sz w:val="24"/>
          <w:szCs w:val="24"/>
          <w:lang w:eastAsia="id-ID"/>
        </w:rPr>
        <w:t>Adapun yang menjadi obyek Karya Tulis Ilmiah tersebut berlokasi di Kecamatan Pulau Sembilan, Kabupaten Sinjai, Provinsi Sulawesi Selatan</w:t>
      </w:r>
      <w:r>
        <w:rPr>
          <w:color w:val="000000" w:themeColor="text1"/>
          <w:sz w:val="24"/>
          <w:szCs w:val="24"/>
          <w:lang w:eastAsia="id-ID"/>
        </w:rPr>
        <w:t xml:space="preserve">. </w:t>
      </w:r>
      <w:r w:rsidRPr="00D052D6">
        <w:rPr>
          <w:color w:val="000000" w:themeColor="text1"/>
          <w:sz w:val="24"/>
          <w:szCs w:val="24"/>
        </w:rPr>
        <w:t xml:space="preserve">Data yang digunakan dalam karya tulis  ini adalah informasi berupa keterangan, </w:t>
      </w:r>
      <w:r w:rsidRPr="00D052D6">
        <w:rPr>
          <w:color w:val="000000" w:themeColor="text1"/>
          <w:sz w:val="24"/>
          <w:szCs w:val="24"/>
        </w:rPr>
        <w:lastRenderedPageBreak/>
        <w:t>maupun fakta-fakta yang mendukung dan berkaitan dengan konsep yang akan dikaji sehingga dapat dijadikan bahan dalam kajian (analisis atau simpulan).</w:t>
      </w:r>
      <w:r w:rsidRPr="004166D7">
        <w:rPr>
          <w:color w:val="000000" w:themeColor="text1"/>
          <w:sz w:val="24"/>
          <w:szCs w:val="24"/>
        </w:rPr>
        <w:t xml:space="preserve"> </w:t>
      </w:r>
    </w:p>
    <w:p w:rsidR="00785CC7" w:rsidRDefault="00785CC7" w:rsidP="00785CC7">
      <w:pPr>
        <w:pStyle w:val="ListParagraph"/>
        <w:tabs>
          <w:tab w:val="left" w:pos="851"/>
        </w:tabs>
        <w:spacing w:line="360" w:lineRule="auto"/>
        <w:ind w:left="0" w:firstLine="851"/>
        <w:jc w:val="both"/>
        <w:rPr>
          <w:i/>
          <w:color w:val="000000" w:themeColor="text1"/>
          <w:sz w:val="24"/>
          <w:szCs w:val="24"/>
          <w:lang w:eastAsia="id-ID"/>
        </w:rPr>
      </w:pPr>
      <w:r w:rsidRPr="004166D7">
        <w:rPr>
          <w:color w:val="000000" w:themeColor="text1"/>
          <w:sz w:val="24"/>
          <w:szCs w:val="24"/>
        </w:rPr>
        <w:t>Sumber data yang digunakan dalam penelitian ini adalah menggunakan jenis data sekunder berupa literatur sebagai bahan rujukan dan dikembangkan menjadi lebih padat yang diperoleh dari buku-buku, jurnal, internet,dan lain-lain.</w:t>
      </w:r>
      <w:r>
        <w:rPr>
          <w:color w:val="000000" w:themeColor="text1"/>
          <w:sz w:val="24"/>
          <w:szCs w:val="24"/>
        </w:rPr>
        <w:t xml:space="preserve"> Adapun </w:t>
      </w:r>
      <w:r>
        <w:rPr>
          <w:color w:val="000000" w:themeColor="text1"/>
          <w:sz w:val="24"/>
          <w:szCs w:val="24"/>
          <w:lang w:eastAsia="id-ID"/>
        </w:rPr>
        <w:t>t</w:t>
      </w:r>
      <w:r w:rsidRPr="008234E6">
        <w:rPr>
          <w:color w:val="000000" w:themeColor="text1"/>
          <w:sz w:val="24"/>
          <w:szCs w:val="24"/>
          <w:lang w:eastAsia="id-ID"/>
        </w:rPr>
        <w:t>eknik pengumpulan data pada karya tulis  ini d</w:t>
      </w:r>
      <w:r>
        <w:rPr>
          <w:color w:val="000000" w:themeColor="text1"/>
          <w:sz w:val="24"/>
          <w:szCs w:val="24"/>
          <w:lang w:eastAsia="id-ID"/>
        </w:rPr>
        <w:t>iperoleh melalui dua cara yakni studi l</w:t>
      </w:r>
      <w:r w:rsidRPr="008234E6">
        <w:rPr>
          <w:color w:val="000000" w:themeColor="text1"/>
          <w:sz w:val="24"/>
          <w:szCs w:val="24"/>
          <w:lang w:eastAsia="id-ID"/>
        </w:rPr>
        <w:t>iteratur</w:t>
      </w:r>
      <w:r>
        <w:rPr>
          <w:color w:val="000000" w:themeColor="text1"/>
          <w:sz w:val="24"/>
          <w:szCs w:val="24"/>
          <w:lang w:eastAsia="id-ID"/>
        </w:rPr>
        <w:t xml:space="preserve"> dan </w:t>
      </w:r>
      <w:r w:rsidRPr="008234E6">
        <w:rPr>
          <w:color w:val="000000" w:themeColor="text1"/>
          <w:sz w:val="24"/>
          <w:szCs w:val="24"/>
          <w:lang w:eastAsia="id-ID"/>
        </w:rPr>
        <w:t>Internet</w:t>
      </w:r>
      <w:r w:rsidRPr="008234E6">
        <w:rPr>
          <w:i/>
          <w:color w:val="000000" w:themeColor="text1"/>
          <w:sz w:val="24"/>
          <w:szCs w:val="24"/>
          <w:lang w:eastAsia="id-ID"/>
        </w:rPr>
        <w:t xml:space="preserve"> Searching</w:t>
      </w:r>
      <w:r>
        <w:rPr>
          <w:i/>
          <w:color w:val="000000" w:themeColor="text1"/>
          <w:sz w:val="24"/>
          <w:szCs w:val="24"/>
          <w:lang w:eastAsia="id-ID"/>
        </w:rPr>
        <w:t xml:space="preserve">. </w:t>
      </w:r>
    </w:p>
    <w:p w:rsidR="00785CC7" w:rsidRDefault="00785CC7" w:rsidP="00785CC7">
      <w:pPr>
        <w:pStyle w:val="ListParagraph"/>
        <w:tabs>
          <w:tab w:val="left" w:pos="851"/>
        </w:tabs>
        <w:spacing w:line="360" w:lineRule="auto"/>
        <w:ind w:left="0" w:firstLine="851"/>
        <w:jc w:val="both"/>
        <w:rPr>
          <w:iCs/>
          <w:color w:val="000000" w:themeColor="text1"/>
          <w:sz w:val="24"/>
          <w:szCs w:val="24"/>
          <w:lang w:eastAsia="id-ID"/>
        </w:rPr>
        <w:sectPr w:rsidR="00785CC7" w:rsidSect="00203ADB">
          <w:headerReference w:type="default" r:id="rId17"/>
          <w:pgSz w:w="11906" w:h="16838"/>
          <w:pgMar w:top="1701" w:right="1701" w:bottom="1701" w:left="2268" w:header="1134" w:footer="1134" w:gutter="0"/>
          <w:cols w:num="2" w:space="708"/>
          <w:docGrid w:linePitch="360"/>
        </w:sectPr>
      </w:pPr>
    </w:p>
    <w:p w:rsidR="00785CC7" w:rsidRPr="008234E6" w:rsidRDefault="00785CC7" w:rsidP="00785CC7">
      <w:pPr>
        <w:tabs>
          <w:tab w:val="left" w:pos="851"/>
        </w:tabs>
        <w:spacing w:after="0" w:line="240" w:lineRule="auto"/>
        <w:jc w:val="both"/>
        <w:rPr>
          <w:rFonts w:ascii="Times New Roman" w:hAnsi="Times New Roman" w:cs="Times New Roman"/>
          <w:iCs/>
          <w:color w:val="000000" w:themeColor="text1"/>
          <w:sz w:val="24"/>
          <w:szCs w:val="24"/>
          <w:lang w:eastAsia="id-ID"/>
        </w:rPr>
      </w:pPr>
    </w:p>
    <w:p w:rsidR="00785CC7" w:rsidRPr="008234E6" w:rsidRDefault="00785CC7" w:rsidP="00785CC7">
      <w:pPr>
        <w:tabs>
          <w:tab w:val="left" w:pos="851"/>
        </w:tabs>
        <w:rPr>
          <w:rFonts w:ascii="Times New Roman" w:hAnsi="Times New Roman" w:cs="Times New Roman"/>
          <w:b/>
          <w:bCs/>
          <w:color w:val="000000" w:themeColor="text1"/>
          <w:sz w:val="24"/>
          <w:szCs w:val="24"/>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2336" behindDoc="0" locked="0" layoutInCell="1" allowOverlap="1" wp14:anchorId="07F59DE5" wp14:editId="74B71C20">
                <wp:simplePos x="0" y="0"/>
                <wp:positionH relativeFrom="column">
                  <wp:posOffset>2846070</wp:posOffset>
                </wp:positionH>
                <wp:positionV relativeFrom="paragraph">
                  <wp:posOffset>189865</wp:posOffset>
                </wp:positionV>
                <wp:extent cx="2191871" cy="847725"/>
                <wp:effectExtent l="0" t="0" r="18415" b="28575"/>
                <wp:wrapNone/>
                <wp:docPr id="36" name="Text Box 36"/>
                <wp:cNvGraphicFramePr/>
                <a:graphic xmlns:a="http://schemas.openxmlformats.org/drawingml/2006/main">
                  <a:graphicData uri="http://schemas.microsoft.com/office/word/2010/wordprocessingShape">
                    <wps:wsp>
                      <wps:cNvSpPr txBox="1"/>
                      <wps:spPr>
                        <a:xfrm>
                          <a:off x="0" y="0"/>
                          <a:ext cx="2191871"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5CC7" w:rsidRPr="00776617" w:rsidRDefault="00785CC7" w:rsidP="00785CC7">
                            <w:pPr>
                              <w:jc w:val="center"/>
                              <w:rPr>
                                <w:rFonts w:ascii="Times New Roman" w:hAnsi="Times New Roman" w:cs="Times New Roman"/>
                                <w:sz w:val="24"/>
                                <w:szCs w:val="24"/>
                              </w:rPr>
                            </w:pPr>
                            <w:r>
                              <w:rPr>
                                <w:rFonts w:ascii="Times New Roman" w:hAnsi="Times New Roman" w:cs="Times New Roman"/>
                                <w:sz w:val="24"/>
                                <w:szCs w:val="24"/>
                              </w:rPr>
                              <w:t>Masalah Perekonomian Masyarakat Pesisir Kecamatan Pulau Sembilan Kabupaten Sinjai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59DE5" id="_x0000_t202" coordsize="21600,21600" o:spt="202" path="m,l,21600r21600,l21600,xe">
                <v:stroke joinstyle="miter"/>
                <v:path gradientshapeok="t" o:connecttype="rect"/>
              </v:shapetype>
              <v:shape id="Text Box 36" o:spid="_x0000_s1026" type="#_x0000_t202" style="position:absolute;margin-left:224.1pt;margin-top:14.95pt;width:172.6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" fillcolor="white [3201]" strokeweight=".5pt">
                <v:textbox>
                  <w:txbxContent>
                    <w:p w:rsidR="00785CC7" w:rsidRPr="00776617" w:rsidRDefault="00785CC7" w:rsidP="00785CC7">
                      <w:pPr>
                        <w:jc w:val="center"/>
                        <w:rPr>
                          <w:rFonts w:ascii="Times New Roman" w:hAnsi="Times New Roman" w:cs="Times New Roman"/>
                          <w:sz w:val="24"/>
                          <w:szCs w:val="24"/>
                        </w:rPr>
                      </w:pPr>
                      <w:r>
                        <w:rPr>
                          <w:rFonts w:ascii="Times New Roman" w:hAnsi="Times New Roman" w:cs="Times New Roman"/>
                          <w:sz w:val="24"/>
                          <w:szCs w:val="24"/>
                        </w:rPr>
                        <w:t>Masalah Perekonomian Masyarakat Pesisir Kecamatan Pulau Sembilan Kabupaten Sinjai</w:t>
                      </w:r>
                    </w:p>
                  </w:txbxContent>
                </v:textbox>
              </v:shape>
            </w:pict>
          </mc:Fallback>
        </mc:AlternateContent>
      </w: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1312" behindDoc="0" locked="0" layoutInCell="1" allowOverlap="1" wp14:anchorId="2FBEF1D6" wp14:editId="4B505C1C">
                <wp:simplePos x="0" y="0"/>
                <wp:positionH relativeFrom="column">
                  <wp:posOffset>21590</wp:posOffset>
                </wp:positionH>
                <wp:positionV relativeFrom="paragraph">
                  <wp:posOffset>262890</wp:posOffset>
                </wp:positionV>
                <wp:extent cx="2191385" cy="739140"/>
                <wp:effectExtent l="0" t="0" r="18415" b="22860"/>
                <wp:wrapNone/>
                <wp:docPr id="35" name="Text Box 35"/>
                <wp:cNvGraphicFramePr/>
                <a:graphic xmlns:a="http://schemas.openxmlformats.org/drawingml/2006/main">
                  <a:graphicData uri="http://schemas.microsoft.com/office/word/2010/wordprocessingShape">
                    <wps:wsp>
                      <wps:cNvSpPr txBox="1"/>
                      <wps:spPr>
                        <a:xfrm>
                          <a:off x="0" y="0"/>
                          <a:ext cx="2191385" cy="739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5CC7" w:rsidRPr="00776617" w:rsidRDefault="00785CC7" w:rsidP="00785CC7">
                            <w:pPr>
                              <w:spacing w:line="360" w:lineRule="auto"/>
                              <w:ind w:firstLine="284"/>
                              <w:jc w:val="center"/>
                              <w:rPr>
                                <w:rFonts w:ascii="Times New Roman" w:hAnsi="Times New Roman" w:cs="Times New Roman"/>
                                <w:sz w:val="24"/>
                                <w:szCs w:val="24"/>
                              </w:rPr>
                            </w:pPr>
                            <w:r w:rsidRPr="00776617">
                              <w:rPr>
                                <w:rFonts w:ascii="Times New Roman" w:hAnsi="Times New Roman" w:cs="Times New Roman"/>
                                <w:sz w:val="24"/>
                                <w:szCs w:val="24"/>
                              </w:rPr>
                              <w:t xml:space="preserve">Populasi Kima </w:t>
                            </w:r>
                            <w:r w:rsidRPr="00776617">
                              <w:rPr>
                                <w:rFonts w:ascii="Times New Roman" w:hAnsi="Times New Roman" w:cs="Times New Roman"/>
                                <w:i/>
                                <w:sz w:val="24"/>
                                <w:szCs w:val="24"/>
                              </w:rPr>
                              <w:t>(Tridacnidae)</w:t>
                            </w:r>
                            <w:r w:rsidRPr="00776617">
                              <w:rPr>
                                <w:rFonts w:ascii="Times New Roman" w:hAnsi="Times New Roman" w:cs="Times New Roman"/>
                                <w:sz w:val="24"/>
                                <w:szCs w:val="24"/>
                              </w:rPr>
                              <w:t xml:space="preserve"> Menurun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EF1D6" id="Text Box 35" o:spid="_x0000_s1027" type="#_x0000_t202" style="position:absolute;margin-left:1.7pt;margin-top:20.7pt;width:172.55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" fillcolor="white [3201]" strokeweight=".5pt">
                <v:textbox>
                  <w:txbxContent>
                    <w:p w:rsidR="00785CC7" w:rsidRPr="00776617" w:rsidRDefault="00785CC7" w:rsidP="00785CC7">
                      <w:pPr>
                        <w:spacing w:line="360" w:lineRule="auto"/>
                        <w:ind w:firstLine="284"/>
                        <w:jc w:val="center"/>
                        <w:rPr>
                          <w:rFonts w:ascii="Times New Roman" w:hAnsi="Times New Roman" w:cs="Times New Roman"/>
                          <w:sz w:val="24"/>
                          <w:szCs w:val="24"/>
                        </w:rPr>
                      </w:pPr>
                      <w:r w:rsidRPr="00776617">
                        <w:rPr>
                          <w:rFonts w:ascii="Times New Roman" w:hAnsi="Times New Roman" w:cs="Times New Roman"/>
                          <w:sz w:val="24"/>
                          <w:szCs w:val="24"/>
                        </w:rPr>
                        <w:t xml:space="preserve">Populasi Kima </w:t>
                      </w:r>
                      <w:r w:rsidRPr="00776617">
                        <w:rPr>
                          <w:rFonts w:ascii="Times New Roman" w:hAnsi="Times New Roman" w:cs="Times New Roman"/>
                          <w:i/>
                          <w:sz w:val="24"/>
                          <w:szCs w:val="24"/>
                        </w:rPr>
                        <w:t>(Tridacnidae)</w:t>
                      </w:r>
                      <w:r w:rsidRPr="00776617">
                        <w:rPr>
                          <w:rFonts w:ascii="Times New Roman" w:hAnsi="Times New Roman" w:cs="Times New Roman"/>
                          <w:sz w:val="24"/>
                          <w:szCs w:val="24"/>
                        </w:rPr>
                        <w:t xml:space="preserve"> Menurun</w:t>
                      </w:r>
                    </w:p>
                  </w:txbxContent>
                </v:textbox>
              </v:shape>
            </w:pict>
          </mc:Fallback>
        </mc:AlternateContent>
      </w:r>
      <w:r w:rsidRPr="008234E6">
        <w:rPr>
          <w:rFonts w:ascii="Times New Roman" w:hAnsi="Times New Roman" w:cs="Times New Roman"/>
          <w:b/>
          <w:bCs/>
          <w:color w:val="000000" w:themeColor="text1"/>
          <w:sz w:val="24"/>
          <w:szCs w:val="24"/>
        </w:rPr>
        <w:t xml:space="preserve">Kerangka Pikir </w:t>
      </w:r>
    </w:p>
    <w:p w:rsidR="00785CC7" w:rsidRPr="00EA2FDD" w:rsidRDefault="00785CC7" w:rsidP="00785CC7">
      <w:pPr>
        <w:rPr>
          <w:rFonts w:ascii="Times New Roman" w:hAnsi="Times New Roman" w:cs="Times New Roman"/>
          <w:color w:val="000000" w:themeColor="text1"/>
          <w:sz w:val="24"/>
          <w:szCs w:val="24"/>
        </w:rPr>
      </w:pPr>
    </w:p>
    <w:p w:rsidR="00785CC7" w:rsidRPr="00EA2FDD" w:rsidRDefault="00785CC7" w:rsidP="00785CC7">
      <w:pPr>
        <w:rPr>
          <w:rFonts w:ascii="Times New Roman" w:hAnsi="Times New Roman" w:cs="Times New Roman"/>
          <w:color w:val="000000" w:themeColor="text1"/>
          <w:sz w:val="24"/>
          <w:szCs w:val="24"/>
        </w:rPr>
      </w:pPr>
    </w:p>
    <w:p w:rsidR="00785CC7" w:rsidRPr="00EA2FDD" w:rsidRDefault="00204412" w:rsidP="00785CC7">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8480" behindDoc="0" locked="0" layoutInCell="1" allowOverlap="1" wp14:anchorId="74CBCA50" wp14:editId="491D5945">
                <wp:simplePos x="0" y="0"/>
                <wp:positionH relativeFrom="column">
                  <wp:posOffset>721995</wp:posOffset>
                </wp:positionH>
                <wp:positionV relativeFrom="paragraph">
                  <wp:posOffset>145253</wp:posOffset>
                </wp:positionV>
                <wp:extent cx="0" cy="40005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0" cy="400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D6A47" id="Straight Connector 4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5pt,11.45pt" to="56.8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" strokecolor="black [3213]" strokeweight=".5pt">
                <v:stroke joinstyle="miter"/>
              </v:line>
            </w:pict>
          </mc:Fallback>
        </mc:AlternateContent>
      </w:r>
      <w:r w:rsidR="00163A61">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9504" behindDoc="0" locked="0" layoutInCell="1" allowOverlap="1" wp14:anchorId="1593A86C" wp14:editId="5CB0ED42">
                <wp:simplePos x="0" y="0"/>
                <wp:positionH relativeFrom="column">
                  <wp:posOffset>3778250</wp:posOffset>
                </wp:positionH>
                <wp:positionV relativeFrom="paragraph">
                  <wp:posOffset>187163</wp:posOffset>
                </wp:positionV>
                <wp:extent cx="2540" cy="356235"/>
                <wp:effectExtent l="0" t="0" r="35560" b="24765"/>
                <wp:wrapNone/>
                <wp:docPr id="49" name="Straight Connector 49"/>
                <wp:cNvGraphicFramePr/>
                <a:graphic xmlns:a="http://schemas.openxmlformats.org/drawingml/2006/main">
                  <a:graphicData uri="http://schemas.microsoft.com/office/word/2010/wordprocessingShape">
                    <wps:wsp>
                      <wps:cNvCnPr/>
                      <wps:spPr>
                        <a:xfrm flipH="1" flipV="1">
                          <a:off x="0" y="0"/>
                          <a:ext cx="2540" cy="3562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501201" id="Straight Connector 49" o:spid="_x0000_s1026" style="position:absolute;flip:x 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7.5pt,14.75pt" to="297.7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" strokecolor="black [3213]" strokeweight=".5pt">
                <v:stroke joinstyle="miter"/>
              </v:line>
            </w:pict>
          </mc:Fallback>
        </mc:AlternateContent>
      </w:r>
    </w:p>
    <w:p w:rsidR="00785CC7" w:rsidRPr="00EA2FDD" w:rsidRDefault="00204412" w:rsidP="00785CC7">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73600" behindDoc="0" locked="0" layoutInCell="1" allowOverlap="1" wp14:anchorId="6CD61DB0" wp14:editId="6D3DDF8C">
                <wp:simplePos x="0" y="0"/>
                <wp:positionH relativeFrom="column">
                  <wp:posOffset>2376908</wp:posOffset>
                </wp:positionH>
                <wp:positionV relativeFrom="paragraph">
                  <wp:posOffset>253882</wp:posOffset>
                </wp:positionV>
                <wp:extent cx="0" cy="276446"/>
                <wp:effectExtent l="76200" t="0" r="57150" b="47625"/>
                <wp:wrapNone/>
                <wp:docPr id="4" name="Straight Arrow Connector 4"/>
                <wp:cNvGraphicFramePr/>
                <a:graphic xmlns:a="http://schemas.openxmlformats.org/drawingml/2006/main">
                  <a:graphicData uri="http://schemas.microsoft.com/office/word/2010/wordprocessingShape">
                    <wps:wsp>
                      <wps:cNvCnPr/>
                      <wps:spPr>
                        <a:xfrm>
                          <a:off x="0" y="0"/>
                          <a:ext cx="0" cy="2764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1531706" id="_x0000_t32" coordsize="21600,21600" o:spt="32" o:oned="t" path="m,l21600,21600e" filled="f">
                <v:path arrowok="t" fillok="f" o:connecttype="none"/>
                <o:lock v:ext="edit" shapetype="t"/>
              </v:shapetype>
              <v:shape id="Straight Arrow Connector 4" o:spid="_x0000_s1026" type="#_x0000_t32" style="position:absolute;margin-left:187.15pt;margin-top:20pt;width:0;height:21.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" strokecolor="black [3200]" strokeweight=".5pt">
                <v:stroke endarrow="block" joinstyle="miter"/>
              </v:shape>
            </w:pict>
          </mc:Fallback>
        </mc:AlternateContent>
      </w: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5408" behindDoc="0" locked="0" layoutInCell="1" allowOverlap="1" wp14:anchorId="79B5EC60" wp14:editId="533A1C14">
                <wp:simplePos x="0" y="0"/>
                <wp:positionH relativeFrom="column">
                  <wp:posOffset>728345</wp:posOffset>
                </wp:positionH>
                <wp:positionV relativeFrom="paragraph">
                  <wp:posOffset>257810</wp:posOffset>
                </wp:positionV>
                <wp:extent cx="3057525" cy="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3057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E4D713" id="Straight Connector 4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7.35pt,20.3pt" to="298.1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" strokecolor="black [3213]" strokeweight=".5pt">
                <v:stroke joinstyle="miter"/>
              </v:line>
            </w:pict>
          </mc:Fallback>
        </mc:AlternateContent>
      </w:r>
    </w:p>
    <w:p w:rsidR="00785CC7" w:rsidRPr="00EA2FDD" w:rsidRDefault="00785CC7" w:rsidP="00785CC7">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3360" behindDoc="0" locked="0" layoutInCell="1" allowOverlap="1" wp14:anchorId="35635220" wp14:editId="3E525491">
                <wp:simplePos x="0" y="0"/>
                <wp:positionH relativeFrom="column">
                  <wp:posOffset>939949</wp:posOffset>
                </wp:positionH>
                <wp:positionV relativeFrom="paragraph">
                  <wp:posOffset>235959</wp:posOffset>
                </wp:positionV>
                <wp:extent cx="2837330" cy="578223"/>
                <wp:effectExtent l="0" t="0" r="20320" b="12700"/>
                <wp:wrapNone/>
                <wp:docPr id="37" name="Text Box 37"/>
                <wp:cNvGraphicFramePr/>
                <a:graphic xmlns:a="http://schemas.openxmlformats.org/drawingml/2006/main">
                  <a:graphicData uri="http://schemas.microsoft.com/office/word/2010/wordprocessingShape">
                    <wps:wsp>
                      <wps:cNvSpPr txBox="1"/>
                      <wps:spPr>
                        <a:xfrm>
                          <a:off x="0" y="0"/>
                          <a:ext cx="2837330" cy="578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5CC7" w:rsidRPr="00776617" w:rsidRDefault="00785CC7" w:rsidP="00785CC7">
                            <w:pPr>
                              <w:jc w:val="center"/>
                              <w:rPr>
                                <w:rFonts w:ascii="Times New Roman" w:hAnsi="Times New Roman" w:cs="Times New Roman"/>
                                <w:sz w:val="24"/>
                                <w:szCs w:val="24"/>
                              </w:rPr>
                            </w:pPr>
                            <w:r>
                              <w:rPr>
                                <w:rFonts w:ascii="Times New Roman" w:hAnsi="Times New Roman" w:cs="Times New Roman"/>
                                <w:sz w:val="24"/>
                                <w:szCs w:val="24"/>
                              </w:rPr>
                              <w:t>Taman Konservasi Kima Berbasis Ekowisata dan Edukasi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35220" id="Text Box 37" o:spid="_x0000_s1028" type="#_x0000_t202" style="position:absolute;margin-left:74pt;margin-top:18.6pt;width:223.4pt;height:4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" fillcolor="white [3201]" strokeweight=".5pt">
                <v:textbox>
                  <w:txbxContent>
                    <w:p w:rsidR="00785CC7" w:rsidRPr="00776617" w:rsidRDefault="00785CC7" w:rsidP="00785CC7">
                      <w:pPr>
                        <w:jc w:val="center"/>
                        <w:rPr>
                          <w:rFonts w:ascii="Times New Roman" w:hAnsi="Times New Roman" w:cs="Times New Roman"/>
                          <w:sz w:val="24"/>
                          <w:szCs w:val="24"/>
                        </w:rPr>
                      </w:pPr>
                      <w:r>
                        <w:rPr>
                          <w:rFonts w:ascii="Times New Roman" w:hAnsi="Times New Roman" w:cs="Times New Roman"/>
                          <w:sz w:val="24"/>
                          <w:szCs w:val="24"/>
                        </w:rPr>
                        <w:t>Taman Konservasi Kima Berbasis Ekowisata dan Edukasi</w:t>
                      </w:r>
                    </w:p>
                  </w:txbxContent>
                </v:textbox>
              </v:shape>
            </w:pict>
          </mc:Fallback>
        </mc:AlternateContent>
      </w:r>
    </w:p>
    <w:p w:rsidR="00785CC7" w:rsidRPr="00EA2FDD" w:rsidRDefault="00785CC7" w:rsidP="00785CC7">
      <w:pPr>
        <w:rPr>
          <w:rFonts w:ascii="Times New Roman" w:hAnsi="Times New Roman" w:cs="Times New Roman"/>
          <w:color w:val="000000" w:themeColor="text1"/>
          <w:sz w:val="24"/>
          <w:szCs w:val="24"/>
        </w:rPr>
      </w:pPr>
    </w:p>
    <w:p w:rsidR="00785CC7" w:rsidRPr="00EA2FDD" w:rsidRDefault="00E22AA1" w:rsidP="00785CC7">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74624" behindDoc="0" locked="0" layoutInCell="1" allowOverlap="1">
                <wp:simplePos x="0" y="0"/>
                <wp:positionH relativeFrom="column">
                  <wp:posOffset>2376908</wp:posOffset>
                </wp:positionH>
                <wp:positionV relativeFrom="paragraph">
                  <wp:posOffset>236323</wp:posOffset>
                </wp:positionV>
                <wp:extent cx="0" cy="325918"/>
                <wp:effectExtent l="76200" t="0" r="76200" b="55245"/>
                <wp:wrapNone/>
                <wp:docPr id="8" name="Straight Arrow Connector 8"/>
                <wp:cNvGraphicFramePr/>
                <a:graphic xmlns:a="http://schemas.openxmlformats.org/drawingml/2006/main">
                  <a:graphicData uri="http://schemas.microsoft.com/office/word/2010/wordprocessingShape">
                    <wps:wsp>
                      <wps:cNvCnPr/>
                      <wps:spPr>
                        <a:xfrm>
                          <a:off x="0" y="0"/>
                          <a:ext cx="0" cy="3259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333802" id="Straight Arrow Connector 8" o:spid="_x0000_s1026" type="#_x0000_t32" style="position:absolute;margin-left:187.15pt;margin-top:18.6pt;width:0;height:25.6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" strokecolor="black [3200]" strokeweight=".5pt">
                <v:stroke endarrow="block" joinstyle="miter"/>
              </v:shape>
            </w:pict>
          </mc:Fallback>
        </mc:AlternateContent>
      </w:r>
    </w:p>
    <w:p w:rsidR="00785CC7" w:rsidRPr="00EA2FDD" w:rsidRDefault="00204412" w:rsidP="00785CC7">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4384" behindDoc="0" locked="0" layoutInCell="1" allowOverlap="1" wp14:anchorId="7E984A21" wp14:editId="3360D8D6">
                <wp:simplePos x="0" y="0"/>
                <wp:positionH relativeFrom="column">
                  <wp:posOffset>1343025</wp:posOffset>
                </wp:positionH>
                <wp:positionV relativeFrom="paragraph">
                  <wp:posOffset>271942</wp:posOffset>
                </wp:positionV>
                <wp:extent cx="2191385" cy="819785"/>
                <wp:effectExtent l="0" t="0" r="18415" b="18415"/>
                <wp:wrapNone/>
                <wp:docPr id="38" name="Text Box 38"/>
                <wp:cNvGraphicFramePr/>
                <a:graphic xmlns:a="http://schemas.openxmlformats.org/drawingml/2006/main">
                  <a:graphicData uri="http://schemas.microsoft.com/office/word/2010/wordprocessingShape">
                    <wps:wsp>
                      <wps:cNvSpPr txBox="1"/>
                      <wps:spPr>
                        <a:xfrm>
                          <a:off x="0" y="0"/>
                          <a:ext cx="2191385" cy="819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5CC7" w:rsidRPr="00776617" w:rsidRDefault="00785CC7" w:rsidP="00785CC7">
                            <w:pPr>
                              <w:jc w:val="center"/>
                              <w:rPr>
                                <w:rFonts w:ascii="Times New Roman" w:hAnsi="Times New Roman" w:cs="Times New Roman"/>
                                <w:sz w:val="24"/>
                                <w:szCs w:val="24"/>
                              </w:rPr>
                            </w:pPr>
                            <w:r>
                              <w:rPr>
                                <w:rFonts w:ascii="Times New Roman" w:hAnsi="Times New Roman" w:cs="Times New Roman"/>
                                <w:sz w:val="24"/>
                                <w:szCs w:val="24"/>
                              </w:rPr>
                              <w:t>Meningkatkan Perekonomian Masyarakat Pulau Sembilan Kabupaten Sinjai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84A21" id="Text Box 38" o:spid="_x0000_s1029" type="#_x0000_t202" style="position:absolute;margin-left:105.75pt;margin-top:21.4pt;width:172.55pt;height:6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" fillcolor="white [3201]" strokeweight=".5pt">
                <v:textbox>
                  <w:txbxContent>
                    <w:p w:rsidR="00785CC7" w:rsidRPr="00776617" w:rsidRDefault="00785CC7" w:rsidP="00785CC7">
                      <w:pPr>
                        <w:jc w:val="center"/>
                        <w:rPr>
                          <w:rFonts w:ascii="Times New Roman" w:hAnsi="Times New Roman" w:cs="Times New Roman"/>
                          <w:sz w:val="24"/>
                          <w:szCs w:val="24"/>
                        </w:rPr>
                      </w:pPr>
                      <w:r>
                        <w:rPr>
                          <w:rFonts w:ascii="Times New Roman" w:hAnsi="Times New Roman" w:cs="Times New Roman"/>
                          <w:sz w:val="24"/>
                          <w:szCs w:val="24"/>
                        </w:rPr>
                        <w:t>Meningkatkan Perekonomian Masyarakat Pulau Sembilan Kabupaten Sinjai</w:t>
                      </w:r>
                    </w:p>
                  </w:txbxContent>
                </v:textbox>
              </v:shape>
            </w:pict>
          </mc:Fallback>
        </mc:AlternateContent>
      </w:r>
    </w:p>
    <w:p w:rsidR="00785CC7" w:rsidRPr="00EA2FDD" w:rsidRDefault="00785CC7" w:rsidP="00785CC7">
      <w:pPr>
        <w:rPr>
          <w:rFonts w:ascii="Times New Roman" w:hAnsi="Times New Roman" w:cs="Times New Roman"/>
          <w:color w:val="000000" w:themeColor="text1"/>
          <w:sz w:val="24"/>
          <w:szCs w:val="24"/>
        </w:rPr>
      </w:pPr>
    </w:p>
    <w:p w:rsidR="00785CC7" w:rsidRPr="00EA2FDD" w:rsidRDefault="00785CC7" w:rsidP="00785CC7">
      <w:pPr>
        <w:rPr>
          <w:rFonts w:ascii="Times New Roman" w:hAnsi="Times New Roman" w:cs="Times New Roman"/>
          <w:color w:val="000000" w:themeColor="text1"/>
          <w:sz w:val="24"/>
          <w:szCs w:val="24"/>
        </w:rPr>
      </w:pPr>
    </w:p>
    <w:p w:rsidR="00785CC7" w:rsidRPr="00EA2FDD" w:rsidRDefault="00785CC7" w:rsidP="00785CC7">
      <w:pPr>
        <w:rPr>
          <w:rFonts w:ascii="Times New Roman" w:hAnsi="Times New Roman" w:cs="Times New Roman"/>
          <w:color w:val="000000" w:themeColor="text1"/>
          <w:sz w:val="24"/>
          <w:szCs w:val="24"/>
        </w:rPr>
      </w:pPr>
    </w:p>
    <w:p w:rsidR="00785CC7" w:rsidRDefault="00785CC7" w:rsidP="00785CC7">
      <w:pPr>
        <w:spacing w:line="360" w:lineRule="auto"/>
        <w:contextualSpacing/>
        <w:jc w:val="both"/>
        <w:rPr>
          <w:rFonts w:ascii="Times New Roman" w:hAnsi="Times New Roman" w:cs="Times New Roman"/>
          <w:color w:val="000000" w:themeColor="text1"/>
          <w:sz w:val="24"/>
          <w:szCs w:val="24"/>
        </w:rPr>
        <w:sectPr w:rsidR="00785CC7" w:rsidSect="008234E6">
          <w:type w:val="continuous"/>
          <w:pgSz w:w="11906" w:h="16838"/>
          <w:pgMar w:top="1701" w:right="1701" w:bottom="1701" w:left="2268" w:header="709" w:footer="709" w:gutter="0"/>
          <w:cols w:space="708"/>
          <w:docGrid w:linePitch="360"/>
        </w:sectPr>
      </w:pPr>
    </w:p>
    <w:p w:rsidR="00785CC7" w:rsidRPr="008234E6" w:rsidRDefault="00785CC7" w:rsidP="00785CC7">
      <w:pPr>
        <w:tabs>
          <w:tab w:val="left" w:pos="709"/>
        </w:tabs>
        <w:spacing w:line="360" w:lineRule="auto"/>
        <w:ind w:firstLine="709"/>
        <w:contextualSpacing/>
        <w:jc w:val="both"/>
        <w:rPr>
          <w:rFonts w:ascii="Times New Roman" w:hAnsi="Times New Roman" w:cs="Times New Roman"/>
          <w:color w:val="000000" w:themeColor="text1"/>
          <w:sz w:val="24"/>
          <w:szCs w:val="24"/>
        </w:rPr>
      </w:pPr>
      <w:r w:rsidRPr="008234E6">
        <w:rPr>
          <w:rFonts w:ascii="Times New Roman" w:hAnsi="Times New Roman" w:cs="Times New Roman"/>
          <w:color w:val="000000" w:themeColor="text1"/>
          <w:sz w:val="24"/>
          <w:szCs w:val="24"/>
        </w:rPr>
        <w:lastRenderedPageBreak/>
        <w:t>Kima (</w:t>
      </w:r>
      <w:r w:rsidRPr="008234E6">
        <w:rPr>
          <w:rFonts w:ascii="Times New Roman" w:hAnsi="Times New Roman" w:cs="Times New Roman"/>
          <w:i/>
          <w:color w:val="000000" w:themeColor="text1"/>
          <w:sz w:val="24"/>
          <w:szCs w:val="24"/>
        </w:rPr>
        <w:t xml:space="preserve">Tridacnidae) </w:t>
      </w:r>
      <w:r w:rsidRPr="008234E6">
        <w:rPr>
          <w:rFonts w:ascii="Times New Roman" w:hAnsi="Times New Roman" w:cs="Times New Roman"/>
          <w:color w:val="000000" w:themeColor="text1"/>
          <w:sz w:val="24"/>
          <w:szCs w:val="24"/>
        </w:rPr>
        <w:t>yang</w:t>
      </w:r>
      <w:r>
        <w:rPr>
          <w:rFonts w:ascii="Times New Roman" w:hAnsi="Times New Roman" w:cs="Times New Roman"/>
          <w:color w:val="000000" w:themeColor="text1"/>
          <w:sz w:val="24"/>
          <w:szCs w:val="24"/>
        </w:rPr>
        <w:t xml:space="preserve"> kaya akan manfaat, menyebabkan </w:t>
      </w:r>
      <w:r w:rsidRPr="008234E6">
        <w:rPr>
          <w:rFonts w:ascii="Times New Roman" w:hAnsi="Times New Roman" w:cs="Times New Roman"/>
          <w:color w:val="000000" w:themeColor="text1"/>
          <w:sz w:val="24"/>
          <w:szCs w:val="24"/>
        </w:rPr>
        <w:lastRenderedPageBreak/>
        <w:t xml:space="preserve">masyarakat banyak berlomba-lomba dalam mengeploitasinya tetapi tidak </w:t>
      </w:r>
      <w:r w:rsidRPr="008234E6">
        <w:rPr>
          <w:rFonts w:ascii="Times New Roman" w:hAnsi="Times New Roman" w:cs="Times New Roman"/>
          <w:color w:val="000000" w:themeColor="text1"/>
          <w:sz w:val="24"/>
          <w:szCs w:val="24"/>
        </w:rPr>
        <w:lastRenderedPageBreak/>
        <w:t xml:space="preserve">dengan cara-cara yang bijak melainkan untuk keuntungan pihak-pihak tertentu. Eksploitasi yang berlebihan terhadap Kima menyebabkan tejadinya kemerosotan jumlah Kima yang ada dilautan sehingga menyebabkan populasi Kima menjadi menurun. </w:t>
      </w:r>
    </w:p>
    <w:p w:rsidR="00785CC7" w:rsidRDefault="00785CC7" w:rsidP="00785CC7">
      <w:pPr>
        <w:tabs>
          <w:tab w:val="left" w:pos="709"/>
        </w:tabs>
        <w:spacing w:line="360" w:lineRule="auto"/>
        <w:ind w:firstLine="709"/>
        <w:contextualSpacing/>
        <w:jc w:val="both"/>
        <w:rPr>
          <w:rFonts w:ascii="Times New Roman" w:hAnsi="Times New Roman" w:cs="Times New Roman"/>
          <w:color w:val="000000" w:themeColor="text1"/>
          <w:sz w:val="24"/>
          <w:szCs w:val="24"/>
        </w:rPr>
      </w:pPr>
      <w:r w:rsidRPr="004166D7">
        <w:rPr>
          <w:rFonts w:ascii="Times New Roman" w:hAnsi="Times New Roman" w:cs="Times New Roman"/>
          <w:color w:val="000000" w:themeColor="text1"/>
          <w:sz w:val="24"/>
          <w:szCs w:val="24"/>
        </w:rPr>
        <w:t>Kehidupan ekonomi masyarakat pulau Sembilan yang hidup sebagai nelayan terkadang hasil tidak sebanding dengan modal dikeluarkan, hal ini berdampak pada kehidupan ekonomi nelayan perekonomi</w:t>
      </w:r>
      <w:r>
        <w:rPr>
          <w:rFonts w:ascii="Times New Roman" w:hAnsi="Times New Roman" w:cs="Times New Roman"/>
          <w:color w:val="000000" w:themeColor="text1"/>
          <w:sz w:val="24"/>
          <w:szCs w:val="24"/>
        </w:rPr>
        <w:t>an  masyarakat pulau Sembilan.</w:t>
      </w:r>
    </w:p>
    <w:p w:rsidR="0094428E" w:rsidRDefault="00785CC7" w:rsidP="00544D1D">
      <w:pPr>
        <w:spacing w:line="36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Permasalahan tersebut untuk</w:t>
      </w:r>
      <w:r w:rsidRPr="004166D7">
        <w:rPr>
          <w:rFonts w:ascii="Times New Roman" w:hAnsi="Times New Roman" w:cs="Times New Roman"/>
          <w:color w:val="000000" w:themeColor="text1"/>
          <w:sz w:val="24"/>
          <w:szCs w:val="24"/>
        </w:rPr>
        <w:t xml:space="preserve"> melestarikan dan melindungi  biota laut jenis Kima (</w:t>
      </w:r>
      <w:r w:rsidRPr="004166D7">
        <w:rPr>
          <w:rFonts w:ascii="Times New Roman" w:hAnsi="Times New Roman" w:cs="Times New Roman"/>
          <w:i/>
          <w:color w:val="000000" w:themeColor="text1"/>
          <w:sz w:val="24"/>
          <w:szCs w:val="24"/>
        </w:rPr>
        <w:t>Tridacnidae</w:t>
      </w:r>
      <w:r w:rsidRPr="004166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serta meningkatkan perekonomian Masyarakat Pulau sembilan, maka penulis memiliki gagasan yakni Taman </w:t>
      </w:r>
      <w:r w:rsidRPr="004166D7">
        <w:rPr>
          <w:rFonts w:ascii="Times New Roman" w:hAnsi="Times New Roman" w:cs="Times New Roman"/>
          <w:color w:val="000000" w:themeColor="text1"/>
          <w:sz w:val="24"/>
          <w:szCs w:val="24"/>
        </w:rPr>
        <w:t xml:space="preserve">Konservasi Kima </w:t>
      </w:r>
      <w:r>
        <w:rPr>
          <w:rFonts w:ascii="Times New Roman" w:hAnsi="Times New Roman" w:cs="Times New Roman"/>
          <w:color w:val="000000" w:themeColor="text1"/>
          <w:sz w:val="24"/>
          <w:szCs w:val="24"/>
        </w:rPr>
        <w:t>Berbasis Ekowisata dan Edukasi.</w:t>
      </w:r>
    </w:p>
    <w:p w:rsidR="00544D1D" w:rsidRDefault="00544D1D" w:rsidP="00544D1D">
      <w:pPr>
        <w:spacing w:line="360" w:lineRule="auto"/>
        <w:ind w:firstLine="709"/>
        <w:contextualSpacing/>
        <w:jc w:val="both"/>
        <w:rPr>
          <w:rFonts w:ascii="Times New Roman" w:hAnsi="Times New Roman" w:cs="Times New Roman"/>
          <w:color w:val="000000" w:themeColor="text1"/>
          <w:sz w:val="24"/>
          <w:szCs w:val="24"/>
        </w:rPr>
      </w:pPr>
    </w:p>
    <w:p w:rsidR="00C36873" w:rsidRPr="0094428E" w:rsidRDefault="00C36873" w:rsidP="0094428E">
      <w:pPr>
        <w:spacing w:line="360" w:lineRule="auto"/>
        <w:contextualSpacing/>
        <w:jc w:val="both"/>
        <w:rPr>
          <w:rFonts w:ascii="Times New Roman" w:hAnsi="Times New Roman" w:cs="Times New Roman"/>
          <w:color w:val="000000" w:themeColor="text1"/>
          <w:sz w:val="24"/>
          <w:szCs w:val="24"/>
        </w:rPr>
      </w:pPr>
      <w:r w:rsidRPr="00A12164">
        <w:rPr>
          <w:rFonts w:asciiTheme="majorBidi" w:hAnsiTheme="majorBidi" w:cstheme="majorBidi"/>
          <w:b/>
          <w:bCs/>
          <w:sz w:val="24"/>
          <w:szCs w:val="24"/>
        </w:rPr>
        <w:t>PEMBAHASAN</w:t>
      </w:r>
    </w:p>
    <w:p w:rsidR="003A04FB" w:rsidRDefault="003A04FB" w:rsidP="003A04FB">
      <w:pPr>
        <w:spacing w:after="0" w:line="360" w:lineRule="auto"/>
        <w:jc w:val="both"/>
        <w:rPr>
          <w:rFonts w:ascii="Times New Roman" w:hAnsi="Times New Roman" w:cs="Times New Roman"/>
          <w:b/>
          <w:color w:val="000000" w:themeColor="text1"/>
          <w:sz w:val="24"/>
          <w:szCs w:val="24"/>
        </w:rPr>
      </w:pPr>
      <w:r w:rsidRPr="00503994">
        <w:rPr>
          <w:rFonts w:ascii="Times New Roman" w:hAnsi="Times New Roman" w:cs="Times New Roman"/>
          <w:b/>
          <w:color w:val="000000" w:themeColor="text1"/>
          <w:sz w:val="24"/>
          <w:szCs w:val="24"/>
        </w:rPr>
        <w:t>Rancangan Taman Konservasi Kima Berbasis Ekowisata dan Edukasi.</w:t>
      </w:r>
    </w:p>
    <w:p w:rsidR="003A04FB" w:rsidRPr="004166D7" w:rsidRDefault="003A04FB" w:rsidP="003A04FB">
      <w:pPr>
        <w:pStyle w:val="ListParagraph"/>
        <w:spacing w:line="360" w:lineRule="auto"/>
        <w:ind w:left="0" w:firstLine="709"/>
        <w:jc w:val="both"/>
        <w:rPr>
          <w:color w:val="000000" w:themeColor="text1"/>
          <w:sz w:val="24"/>
          <w:szCs w:val="24"/>
        </w:rPr>
      </w:pPr>
      <w:r w:rsidRPr="004166D7">
        <w:rPr>
          <w:color w:val="000000" w:themeColor="text1"/>
          <w:sz w:val="24"/>
          <w:szCs w:val="24"/>
        </w:rPr>
        <w:t xml:space="preserve">Menurut (Setiawan, 2013: 140), Status keberadaan kima secara </w:t>
      </w:r>
      <w:r w:rsidRPr="004166D7">
        <w:rPr>
          <w:color w:val="000000" w:themeColor="text1"/>
          <w:sz w:val="24"/>
          <w:szCs w:val="24"/>
        </w:rPr>
        <w:lastRenderedPageBreak/>
        <w:t xml:space="preserve">keseluruhan untuk semua jenis, dikategorikan sebagai satwa langka yang dilindungi undang-undang, yaitu Undang-Undang No.5 Tahun 1990 tentang konservasi sumberdaya alam hayati dan ekosistemnya serta Peraturan Pemerintah No. 7 Tahun 1999 tentang pengawetan tumbuhan dan satwa. Konvensi perdagangan internasional untuk spesies tumbuhan dan satwa liar yang terancam punah (CITES) memasukkan kelompok hewan ini dalam daftar hewan yang dilindungi sejak 1983. Saat ini, sebanyak tujuh spesies kima masuk dalam daftar merah (terancam punah) dari </w:t>
      </w:r>
      <w:r w:rsidRPr="004166D7">
        <w:rPr>
          <w:i/>
          <w:color w:val="000000" w:themeColor="text1"/>
          <w:sz w:val="24"/>
          <w:szCs w:val="24"/>
        </w:rPr>
        <w:t>international Union for Conservation and Natural Resources</w:t>
      </w:r>
      <w:r w:rsidRPr="004166D7">
        <w:rPr>
          <w:color w:val="000000" w:themeColor="text1"/>
          <w:sz w:val="24"/>
          <w:szCs w:val="24"/>
        </w:rPr>
        <w:t xml:space="preserve"> (IUCN). </w:t>
      </w:r>
    </w:p>
    <w:p w:rsidR="00203ADB" w:rsidRDefault="003A04FB" w:rsidP="003A04FB">
      <w:pPr>
        <w:pStyle w:val="ListParagraph"/>
        <w:spacing w:line="360" w:lineRule="auto"/>
        <w:ind w:left="0" w:firstLine="709"/>
        <w:jc w:val="both"/>
        <w:rPr>
          <w:color w:val="000000" w:themeColor="text1"/>
          <w:sz w:val="24"/>
          <w:szCs w:val="24"/>
        </w:rPr>
        <w:sectPr w:rsidR="00203ADB" w:rsidSect="009224BA">
          <w:headerReference w:type="default" r:id="rId18"/>
          <w:type w:val="continuous"/>
          <w:pgSz w:w="11906" w:h="16838"/>
          <w:pgMar w:top="1701" w:right="1701" w:bottom="1701" w:left="2268" w:header="1134" w:footer="1134" w:gutter="0"/>
          <w:cols w:num="2" w:space="708"/>
          <w:docGrid w:linePitch="360"/>
        </w:sectPr>
      </w:pPr>
      <w:r w:rsidRPr="004166D7">
        <w:rPr>
          <w:color w:val="000000" w:themeColor="text1"/>
          <w:sz w:val="24"/>
          <w:szCs w:val="24"/>
        </w:rPr>
        <w:t>Kima merupakan salah satu biota laut yang dilindungi, karena keberadaannya di lautan yang sudah hampir punah. Hal ini diakibatkan karena adanya eksploitasi yang berlebihan terhadap populasi Kima. Sehingga</w:t>
      </w:r>
      <w:r w:rsidR="00AD2890">
        <w:rPr>
          <w:color w:val="000000" w:themeColor="text1"/>
          <w:sz w:val="24"/>
          <w:szCs w:val="24"/>
        </w:rPr>
        <w:t xml:space="preserve"> perlu adanya upaya penangkaran</w:t>
      </w:r>
      <w:r w:rsidRPr="004166D7">
        <w:rPr>
          <w:color w:val="000000" w:themeColor="text1"/>
          <w:sz w:val="24"/>
          <w:szCs w:val="24"/>
        </w:rPr>
        <w:t xml:space="preserve"> dalam melestarikan spesies  Kima di lautan melalui Upaya konservasi Kima. Melalui konservasi dalam budidaya kima, dapat  menjadi </w:t>
      </w:r>
    </w:p>
    <w:p w:rsidR="003A04FB" w:rsidRPr="004166D7" w:rsidRDefault="003A04FB" w:rsidP="00203ADB">
      <w:pPr>
        <w:pStyle w:val="ListParagraph"/>
        <w:spacing w:line="360" w:lineRule="auto"/>
        <w:ind w:left="0" w:firstLine="0"/>
        <w:jc w:val="both"/>
        <w:rPr>
          <w:color w:val="000000" w:themeColor="text1"/>
          <w:sz w:val="24"/>
          <w:szCs w:val="24"/>
        </w:rPr>
      </w:pPr>
      <w:r w:rsidRPr="004166D7">
        <w:rPr>
          <w:color w:val="000000" w:themeColor="text1"/>
          <w:sz w:val="24"/>
          <w:szCs w:val="24"/>
        </w:rPr>
        <w:lastRenderedPageBreak/>
        <w:t>salah satu solusi dalam meningkatkan perekonomian masyarakat pesisir.</w:t>
      </w:r>
    </w:p>
    <w:p w:rsidR="003A04FB" w:rsidRPr="004166D7" w:rsidRDefault="00AC751F" w:rsidP="003A04FB">
      <w:pPr>
        <w:pStyle w:val="ListParagraph"/>
        <w:spacing w:line="360" w:lineRule="auto"/>
        <w:ind w:left="0" w:firstLine="709"/>
        <w:jc w:val="both"/>
        <w:rPr>
          <w:color w:val="000000" w:themeColor="text1"/>
          <w:sz w:val="24"/>
          <w:szCs w:val="24"/>
        </w:rPr>
      </w:pPr>
      <w:r w:rsidRPr="004166D7">
        <w:rPr>
          <w:noProof/>
          <w:color w:val="000000" w:themeColor="text1"/>
          <w:sz w:val="24"/>
          <w:szCs w:val="24"/>
          <w:lang w:val="id-ID" w:eastAsia="id-ID" w:bidi="ar-SA"/>
        </w:rPr>
        <w:drawing>
          <wp:anchor distT="0" distB="0" distL="114300" distR="114300" simplePos="0" relativeHeight="251672576" behindDoc="0" locked="0" layoutInCell="1" allowOverlap="1" wp14:anchorId="44C19FE5" wp14:editId="531FDB4C">
            <wp:simplePos x="0" y="0"/>
            <wp:positionH relativeFrom="column">
              <wp:posOffset>2755265</wp:posOffset>
            </wp:positionH>
            <wp:positionV relativeFrom="paragraph">
              <wp:posOffset>3168015</wp:posOffset>
            </wp:positionV>
            <wp:extent cx="2296795" cy="1285240"/>
            <wp:effectExtent l="0" t="0" r="825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813105127.jpg"/>
                    <pic:cNvPicPr/>
                  </pic:nvPicPr>
                  <pic:blipFill>
                    <a:blip r:embed="rId19">
                      <a:extLst>
                        <a:ext uri="{28A0092B-C50C-407E-A947-70E740481C1C}">
                          <a14:useLocalDpi xmlns:a14="http://schemas.microsoft.com/office/drawing/2010/main" val="0"/>
                        </a:ext>
                      </a:extLst>
                    </a:blip>
                    <a:stretch>
                      <a:fillRect/>
                    </a:stretch>
                  </pic:blipFill>
                  <pic:spPr>
                    <a:xfrm>
                      <a:off x="0" y="0"/>
                      <a:ext cx="2296795" cy="1285240"/>
                    </a:xfrm>
                    <a:prstGeom prst="rect">
                      <a:avLst/>
                    </a:prstGeom>
                  </pic:spPr>
                </pic:pic>
              </a:graphicData>
            </a:graphic>
            <wp14:sizeRelH relativeFrom="page">
              <wp14:pctWidth>0</wp14:pctWidth>
            </wp14:sizeRelH>
            <wp14:sizeRelV relativeFrom="page">
              <wp14:pctHeight>0</wp14:pctHeight>
            </wp14:sizeRelV>
          </wp:anchor>
        </w:drawing>
      </w:r>
      <w:r w:rsidR="003A04FB" w:rsidRPr="004166D7">
        <w:rPr>
          <w:color w:val="000000" w:themeColor="text1"/>
          <w:sz w:val="24"/>
          <w:szCs w:val="24"/>
        </w:rPr>
        <w:t>Perekonomian masyarakat pesisir yang masih rendah, juga terjadi di Pulau Sembilan, Kabupaten Sinjai. Masyarakat pulau Sembilan, pada umunya berprofesi sebagai seorang Nelayan, salah satunya adalah Nelayan Taripang. Pendapatan ekonomi masyarakat Pulau Sembilan sebagai nelayan Taripang, ditentukan dari hasil melaut. Ditambah hasil Taripang bergantung pada musim, sehingga hasil yang didapatkan tidak menentu, terkadang hasil tidak sebanding dengan modal dikeluarkan, hal ini berdampak pada pendapatan kehidupan ekonomi nelayan Pulau Sembilan dalam memenuhi kebutuhan hidupnya sehari-sehari.. Jika dikaitkan dengan permasalahan lainnya akan keberadaan Kima yang merupakan biota laut yang memiliki banyak manfaat bagi manusia khususnya masyarakat pesisir akan menjadi salah satu upaya terhadap permasalahan masyarakat pulau Sembilan.</w:t>
      </w:r>
    </w:p>
    <w:p w:rsidR="003A04FB" w:rsidRPr="004166D7" w:rsidRDefault="003A04FB" w:rsidP="003A04FB">
      <w:pPr>
        <w:pStyle w:val="ListParagraph"/>
        <w:spacing w:line="360" w:lineRule="auto"/>
        <w:ind w:left="0" w:firstLine="709"/>
        <w:jc w:val="both"/>
        <w:rPr>
          <w:color w:val="000000" w:themeColor="text1"/>
          <w:sz w:val="24"/>
          <w:szCs w:val="24"/>
        </w:rPr>
      </w:pPr>
      <w:r w:rsidRPr="00D052D6">
        <w:rPr>
          <w:color w:val="000000" w:themeColor="text1"/>
          <w:sz w:val="24"/>
          <w:szCs w:val="24"/>
        </w:rPr>
        <w:t xml:space="preserve"> </w:t>
      </w:r>
      <w:r w:rsidRPr="004166D7">
        <w:rPr>
          <w:color w:val="000000" w:themeColor="text1"/>
          <w:sz w:val="24"/>
          <w:szCs w:val="24"/>
        </w:rPr>
        <w:t xml:space="preserve">Pulau Sembilan terdiri dari Sembilan gugusan pulau-pulau kecil yaitu, pulau burungloe, liang-liang, kambuno, kodingare, batang lampe, </w:t>
      </w:r>
      <w:r w:rsidRPr="004166D7">
        <w:rPr>
          <w:color w:val="000000" w:themeColor="text1"/>
          <w:sz w:val="24"/>
          <w:szCs w:val="24"/>
        </w:rPr>
        <w:lastRenderedPageBreak/>
        <w:t>kanalo I, ka</w:t>
      </w:r>
      <w:r w:rsidR="00AD2890">
        <w:rPr>
          <w:color w:val="000000" w:themeColor="text1"/>
          <w:sz w:val="24"/>
          <w:szCs w:val="24"/>
        </w:rPr>
        <w:t>nalo II, katindoang, dan larea-</w:t>
      </w:r>
      <w:r w:rsidRPr="004166D7">
        <w:rPr>
          <w:color w:val="000000" w:themeColor="text1"/>
          <w:sz w:val="24"/>
          <w:szCs w:val="24"/>
        </w:rPr>
        <w:t>rea. Satu-satunya pulau yang tidak berpenghuni dari kesembilan pulau yang ada di pulau Sembilan adalah Pulau larea-rea.  Ukuran pulau larea-rea juga menjadi yang paling kecil diantara gugusan pulau lainnya, ukuran diameter pulau larea-rea berkisar 10 meter, dan tidak berpenghuni sama sekali. Namun, beberapa wisatawan datang mengunjungi pulau larea-rea karena memiliki panorama yang indah dan pasir putih yang bersih.</w:t>
      </w:r>
    </w:p>
    <w:p w:rsidR="003A04FB" w:rsidRDefault="003A04FB" w:rsidP="003A04FB">
      <w:pPr>
        <w:spacing w:after="0" w:line="240" w:lineRule="auto"/>
        <w:rPr>
          <w:rFonts w:ascii="Times New Roman" w:hAnsi="Times New Roman" w:cs="Times New Roman"/>
          <w:color w:val="000000" w:themeColor="text1"/>
          <w:sz w:val="24"/>
          <w:szCs w:val="24"/>
        </w:rPr>
      </w:pPr>
    </w:p>
    <w:p w:rsidR="003A04FB" w:rsidRPr="00AC751F" w:rsidRDefault="003A04FB" w:rsidP="003A04FB">
      <w:pPr>
        <w:spacing w:after="0" w:line="360" w:lineRule="auto"/>
        <w:jc w:val="center"/>
        <w:rPr>
          <w:rFonts w:ascii="Times New Roman" w:hAnsi="Times New Roman" w:cs="Times New Roman"/>
          <w:b/>
          <w:bCs/>
          <w:color w:val="000000" w:themeColor="text1"/>
          <w:sz w:val="24"/>
          <w:szCs w:val="24"/>
        </w:rPr>
      </w:pPr>
      <w:r w:rsidRPr="00AC751F">
        <w:rPr>
          <w:rFonts w:ascii="Times New Roman" w:hAnsi="Times New Roman" w:cs="Times New Roman"/>
          <w:b/>
          <w:bCs/>
          <w:color w:val="000000" w:themeColor="text1"/>
          <w:sz w:val="24"/>
          <w:szCs w:val="24"/>
        </w:rPr>
        <w:t>Gambar 1. Pulau Larea-rea</w:t>
      </w:r>
    </w:p>
    <w:p w:rsidR="00623C66" w:rsidRDefault="003A04FB" w:rsidP="003A04FB">
      <w:pPr>
        <w:spacing w:after="0" w:line="360" w:lineRule="auto"/>
        <w:ind w:firstLine="720"/>
        <w:contextualSpacing/>
        <w:jc w:val="both"/>
        <w:rPr>
          <w:rFonts w:ascii="Times New Roman" w:hAnsi="Times New Roman" w:cs="Times New Roman"/>
          <w:color w:val="000000" w:themeColor="text1"/>
          <w:sz w:val="24"/>
          <w:szCs w:val="24"/>
        </w:rPr>
        <w:sectPr w:rsidR="00623C66" w:rsidSect="00203ADB">
          <w:headerReference w:type="default" r:id="rId20"/>
          <w:pgSz w:w="11906" w:h="16838"/>
          <w:pgMar w:top="1701" w:right="1701" w:bottom="1701" w:left="2268" w:header="1134" w:footer="1134" w:gutter="0"/>
          <w:cols w:num="2" w:space="708"/>
          <w:docGrid w:linePitch="360"/>
        </w:sectPr>
      </w:pPr>
      <w:r w:rsidRPr="004166D7">
        <w:rPr>
          <w:rFonts w:ascii="Times New Roman" w:hAnsi="Times New Roman" w:cs="Times New Roman"/>
          <w:color w:val="000000" w:themeColor="text1"/>
          <w:sz w:val="24"/>
          <w:szCs w:val="24"/>
        </w:rPr>
        <w:t>Pulau larea-rea menjadi obyek utama wilayah Taman Konservasi Kima.  Karena pulau ini satu-satunya yang tidak berpenghuni dan dapat dijadikan sebagai tempat taman konservasi yang berbasis ekowisata dan edukasi.</w:t>
      </w:r>
      <w:r w:rsidRPr="004166D7">
        <w:rPr>
          <w:rFonts w:ascii="Times New Roman" w:hAnsi="Times New Roman" w:cs="Times New Roman"/>
          <w:noProof/>
          <w:color w:val="000000" w:themeColor="text1"/>
          <w:sz w:val="24"/>
          <w:szCs w:val="24"/>
        </w:rPr>
        <w:t>Taman Konservasi Kima</w:t>
      </w:r>
      <w:r w:rsidRPr="004166D7">
        <w:rPr>
          <w:rFonts w:ascii="Times New Roman" w:hAnsi="Times New Roman" w:cs="Times New Roman"/>
          <w:i/>
          <w:color w:val="000000" w:themeColor="text1"/>
          <w:sz w:val="24"/>
          <w:szCs w:val="24"/>
        </w:rPr>
        <w:t xml:space="preserve"> </w:t>
      </w:r>
      <w:r w:rsidRPr="004166D7">
        <w:rPr>
          <w:rFonts w:ascii="Times New Roman" w:hAnsi="Times New Roman" w:cs="Times New Roman"/>
          <w:color w:val="000000" w:themeColor="text1"/>
          <w:sz w:val="24"/>
          <w:szCs w:val="24"/>
        </w:rPr>
        <w:t>merupakan kawasan konservasi Kima (</w:t>
      </w:r>
      <w:r w:rsidRPr="004166D7">
        <w:rPr>
          <w:rFonts w:ascii="Times New Roman" w:hAnsi="Times New Roman" w:cs="Times New Roman"/>
          <w:i/>
          <w:color w:val="000000" w:themeColor="text1"/>
          <w:sz w:val="24"/>
          <w:szCs w:val="24"/>
        </w:rPr>
        <w:t xml:space="preserve">Tridacnidae) </w:t>
      </w:r>
      <w:r w:rsidRPr="004166D7">
        <w:rPr>
          <w:rFonts w:ascii="Times New Roman" w:hAnsi="Times New Roman" w:cs="Times New Roman"/>
          <w:color w:val="000000" w:themeColor="text1"/>
          <w:sz w:val="24"/>
          <w:szCs w:val="24"/>
        </w:rPr>
        <w:t xml:space="preserve">berbasis Ekowisata dan Edukasi. Rancangan pembangunan Taman Konservasi Kima berlokasi di Pulau Larea-rea yang merupakan </w:t>
      </w:r>
    </w:p>
    <w:p w:rsidR="003A04FB" w:rsidRDefault="003A04FB" w:rsidP="00623C66">
      <w:pPr>
        <w:spacing w:after="0" w:line="360" w:lineRule="auto"/>
        <w:contextualSpacing/>
        <w:jc w:val="both"/>
        <w:rPr>
          <w:rFonts w:ascii="Times New Roman" w:hAnsi="Times New Roman" w:cs="Times New Roman"/>
          <w:i/>
          <w:color w:val="000000" w:themeColor="text1"/>
          <w:sz w:val="24"/>
          <w:szCs w:val="24"/>
        </w:rPr>
        <w:sectPr w:rsidR="003A04FB" w:rsidSect="00203ADB">
          <w:headerReference w:type="default" r:id="rId21"/>
          <w:pgSz w:w="11906" w:h="16838"/>
          <w:pgMar w:top="1701" w:right="1701" w:bottom="1701" w:left="2268" w:header="1134" w:footer="1134" w:gutter="0"/>
          <w:cols w:num="2" w:space="708"/>
          <w:docGrid w:linePitch="360"/>
        </w:sectPr>
      </w:pPr>
      <w:r w:rsidRPr="004166D7">
        <w:rPr>
          <w:rFonts w:ascii="Times New Roman" w:hAnsi="Times New Roman" w:cs="Times New Roman"/>
          <w:color w:val="000000" w:themeColor="text1"/>
          <w:sz w:val="24"/>
          <w:szCs w:val="24"/>
        </w:rPr>
        <w:lastRenderedPageBreak/>
        <w:t>salah satu  gugusan dari 9 pulau di Kecamatan Pulau Sembilan, Kabupaten  Sinjai. Pulau La</w:t>
      </w:r>
      <w:r w:rsidR="00AD2890">
        <w:rPr>
          <w:rFonts w:ascii="Times New Roman" w:hAnsi="Times New Roman" w:cs="Times New Roman"/>
          <w:color w:val="000000" w:themeColor="text1"/>
          <w:sz w:val="24"/>
          <w:szCs w:val="24"/>
        </w:rPr>
        <w:t>rea-rea berdiameter 10 m dan</w:t>
      </w:r>
      <w:r w:rsidR="00AD2890">
        <w:rPr>
          <w:rFonts w:ascii="Times New Roman" w:hAnsi="Times New Roman" w:cs="Times New Roman"/>
          <w:color w:val="000000" w:themeColor="text1"/>
          <w:sz w:val="24"/>
          <w:szCs w:val="24"/>
          <w:lang w:val="id-ID"/>
        </w:rPr>
        <w:t xml:space="preserve"> </w:t>
      </w:r>
      <w:r w:rsidRPr="004166D7">
        <w:rPr>
          <w:rFonts w:ascii="Times New Roman" w:hAnsi="Times New Roman" w:cs="Times New Roman"/>
          <w:color w:val="000000" w:themeColor="text1"/>
          <w:sz w:val="24"/>
          <w:szCs w:val="24"/>
        </w:rPr>
        <w:t>dijadikan sebagai salah</w:t>
      </w:r>
      <w:r w:rsidR="00AD2890">
        <w:rPr>
          <w:rFonts w:ascii="Times New Roman" w:hAnsi="Times New Roman" w:cs="Times New Roman"/>
          <w:color w:val="000000" w:themeColor="text1"/>
          <w:sz w:val="24"/>
          <w:szCs w:val="24"/>
        </w:rPr>
        <w:t xml:space="preserve"> satu obyek wisata dikabupaten </w:t>
      </w:r>
      <w:r w:rsidR="00AD2890">
        <w:rPr>
          <w:rFonts w:ascii="Times New Roman" w:hAnsi="Times New Roman" w:cs="Times New Roman"/>
          <w:color w:val="000000" w:themeColor="text1"/>
          <w:sz w:val="24"/>
          <w:szCs w:val="24"/>
          <w:lang w:val="id-ID"/>
        </w:rPr>
        <w:t>S</w:t>
      </w:r>
      <w:r w:rsidRPr="004166D7">
        <w:rPr>
          <w:rFonts w:ascii="Times New Roman" w:hAnsi="Times New Roman" w:cs="Times New Roman"/>
          <w:color w:val="000000" w:themeColor="text1"/>
          <w:sz w:val="24"/>
          <w:szCs w:val="24"/>
        </w:rPr>
        <w:t xml:space="preserve">injai karena memiliki panorama yang indah, namun belum </w:t>
      </w:r>
      <w:r w:rsidRPr="004166D7">
        <w:rPr>
          <w:rFonts w:ascii="Times New Roman" w:hAnsi="Times New Roman" w:cs="Times New Roman"/>
          <w:color w:val="000000" w:themeColor="text1"/>
          <w:sz w:val="24"/>
          <w:szCs w:val="24"/>
        </w:rPr>
        <w:lastRenderedPageBreak/>
        <w:t>dikenal luas oleh masyarakat. Kawasan taman konservasi kima merupakan kawasan budidaya Kima (</w:t>
      </w:r>
      <w:r w:rsidRPr="004166D7">
        <w:rPr>
          <w:rFonts w:ascii="Times New Roman" w:hAnsi="Times New Roman" w:cs="Times New Roman"/>
          <w:i/>
          <w:color w:val="000000" w:themeColor="text1"/>
          <w:sz w:val="24"/>
          <w:szCs w:val="24"/>
        </w:rPr>
        <w:t>Tridacnidae)</w:t>
      </w:r>
      <w:r w:rsidRPr="004166D7">
        <w:rPr>
          <w:rFonts w:ascii="Times New Roman" w:hAnsi="Times New Roman" w:cs="Times New Roman"/>
          <w:color w:val="000000" w:themeColor="text1"/>
          <w:sz w:val="24"/>
          <w:szCs w:val="24"/>
        </w:rPr>
        <w:t>, juga sebagai tem</w:t>
      </w:r>
      <w:r w:rsidR="00AD2890">
        <w:rPr>
          <w:rFonts w:ascii="Times New Roman" w:hAnsi="Times New Roman" w:cs="Times New Roman"/>
          <w:color w:val="000000" w:themeColor="text1"/>
          <w:sz w:val="24"/>
          <w:szCs w:val="24"/>
        </w:rPr>
        <w:t>pat wisata dan edukasi dalam me</w:t>
      </w:r>
      <w:r w:rsidR="00AD2890">
        <w:rPr>
          <w:rFonts w:ascii="Times New Roman" w:hAnsi="Times New Roman" w:cs="Times New Roman"/>
          <w:color w:val="000000" w:themeColor="text1"/>
          <w:sz w:val="24"/>
          <w:szCs w:val="24"/>
          <w:lang w:val="id-ID"/>
        </w:rPr>
        <w:t>n</w:t>
      </w:r>
      <w:r w:rsidRPr="004166D7">
        <w:rPr>
          <w:rFonts w:ascii="Times New Roman" w:hAnsi="Times New Roman" w:cs="Times New Roman"/>
          <w:color w:val="000000" w:themeColor="text1"/>
          <w:sz w:val="24"/>
          <w:szCs w:val="24"/>
        </w:rPr>
        <w:t>genal lebih jauh mengenai keanekaragaman Spesies Kima (</w:t>
      </w:r>
      <w:r w:rsidRPr="004166D7">
        <w:rPr>
          <w:rFonts w:ascii="Times New Roman" w:hAnsi="Times New Roman" w:cs="Times New Roman"/>
          <w:i/>
          <w:color w:val="000000" w:themeColor="text1"/>
          <w:sz w:val="24"/>
          <w:szCs w:val="24"/>
        </w:rPr>
        <w:t>Tridacnidae).</w:t>
      </w:r>
    </w:p>
    <w:p w:rsidR="003A04FB" w:rsidRDefault="003A04FB" w:rsidP="003A04FB">
      <w:pPr>
        <w:spacing w:line="360" w:lineRule="auto"/>
        <w:ind w:firstLine="720"/>
        <w:contextualSpacing/>
        <w:jc w:val="both"/>
        <w:rPr>
          <w:rFonts w:ascii="Times New Roman" w:hAnsi="Times New Roman" w:cs="Times New Roman"/>
          <w:b/>
          <w:bCs/>
          <w:color w:val="000000" w:themeColor="text1"/>
          <w:sz w:val="24"/>
          <w:szCs w:val="24"/>
        </w:rPr>
      </w:pPr>
      <w:r w:rsidRPr="004166D7">
        <w:rPr>
          <w:rFonts w:ascii="Times New Roman" w:hAnsi="Times New Roman" w:cs="Times New Roman"/>
          <w:i/>
          <w:noProof/>
          <w:color w:val="000000" w:themeColor="text1"/>
          <w:sz w:val="24"/>
          <w:szCs w:val="24"/>
          <w:lang w:val="id-ID" w:eastAsia="id-ID"/>
        </w:rPr>
        <w:lastRenderedPageBreak/>
        <w:drawing>
          <wp:anchor distT="0" distB="0" distL="114300" distR="114300" simplePos="0" relativeHeight="251671552" behindDoc="0" locked="0" layoutInCell="1" allowOverlap="1" wp14:anchorId="192D9A5D" wp14:editId="058799B0">
            <wp:simplePos x="0" y="0"/>
            <wp:positionH relativeFrom="column">
              <wp:posOffset>762000</wp:posOffset>
            </wp:positionH>
            <wp:positionV relativeFrom="paragraph">
              <wp:posOffset>53340</wp:posOffset>
            </wp:positionV>
            <wp:extent cx="3756660" cy="24650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 (24).bmp"/>
                    <pic:cNvPicPr/>
                  </pic:nvPicPr>
                  <pic:blipFill>
                    <a:blip r:embed="rId22">
                      <a:extLst>
                        <a:ext uri="{28A0092B-C50C-407E-A947-70E740481C1C}">
                          <a14:useLocalDpi xmlns:a14="http://schemas.microsoft.com/office/drawing/2010/main" val="0"/>
                        </a:ext>
                      </a:extLst>
                    </a:blip>
                    <a:stretch>
                      <a:fillRect/>
                    </a:stretch>
                  </pic:blipFill>
                  <pic:spPr>
                    <a:xfrm>
                      <a:off x="0" y="0"/>
                      <a:ext cx="3756660" cy="2465070"/>
                    </a:xfrm>
                    <a:prstGeom prst="rect">
                      <a:avLst/>
                    </a:prstGeom>
                  </pic:spPr>
                </pic:pic>
              </a:graphicData>
            </a:graphic>
            <wp14:sizeRelH relativeFrom="page">
              <wp14:pctWidth>0</wp14:pctWidth>
            </wp14:sizeRelH>
            <wp14:sizeRelV relativeFrom="page">
              <wp14:pctHeight>0</wp14:pctHeight>
            </wp14:sizeRelV>
          </wp:anchor>
        </w:drawing>
      </w:r>
    </w:p>
    <w:p w:rsidR="0094428E" w:rsidRDefault="0094428E" w:rsidP="00AC751F">
      <w:pPr>
        <w:spacing w:after="0" w:line="240" w:lineRule="auto"/>
        <w:ind w:left="720" w:firstLine="720"/>
        <w:jc w:val="both"/>
        <w:rPr>
          <w:rFonts w:ascii="Times New Roman" w:hAnsi="Times New Roman" w:cs="Times New Roman"/>
          <w:b/>
          <w:bCs/>
          <w:color w:val="000000" w:themeColor="text1"/>
          <w:sz w:val="24"/>
          <w:szCs w:val="24"/>
        </w:rPr>
      </w:pPr>
    </w:p>
    <w:p w:rsidR="003A04FB" w:rsidRPr="0094428E" w:rsidRDefault="003A04FB" w:rsidP="003A04FB">
      <w:pPr>
        <w:spacing w:line="360" w:lineRule="auto"/>
        <w:ind w:left="720" w:firstLine="720"/>
        <w:jc w:val="both"/>
        <w:rPr>
          <w:rFonts w:ascii="Times New Roman" w:hAnsi="Times New Roman" w:cs="Times New Roman"/>
          <w:b/>
          <w:bCs/>
          <w:color w:val="000000" w:themeColor="text1"/>
          <w:sz w:val="24"/>
          <w:szCs w:val="24"/>
        </w:rPr>
      </w:pPr>
      <w:r w:rsidRPr="0094428E">
        <w:rPr>
          <w:rFonts w:ascii="Times New Roman" w:hAnsi="Times New Roman" w:cs="Times New Roman"/>
          <w:b/>
          <w:bCs/>
          <w:color w:val="000000" w:themeColor="text1"/>
          <w:sz w:val="24"/>
          <w:szCs w:val="24"/>
        </w:rPr>
        <w:t>Gambar 2. Rancangan Kawasan Taman Konservasi Kima</w:t>
      </w:r>
    </w:p>
    <w:p w:rsidR="003A04FB" w:rsidRPr="0094428E" w:rsidRDefault="003A04FB" w:rsidP="003A04FB">
      <w:pPr>
        <w:spacing w:line="360" w:lineRule="auto"/>
        <w:jc w:val="both"/>
        <w:rPr>
          <w:rFonts w:ascii="Times New Roman" w:hAnsi="Times New Roman" w:cs="Times New Roman"/>
          <w:b/>
          <w:bCs/>
          <w:color w:val="000000" w:themeColor="text1"/>
          <w:sz w:val="24"/>
          <w:szCs w:val="24"/>
        </w:rPr>
        <w:sectPr w:rsidR="003A04FB" w:rsidRPr="0094428E" w:rsidSect="00F53AD5">
          <w:type w:val="continuous"/>
          <w:pgSz w:w="11906" w:h="16838"/>
          <w:pgMar w:top="1701" w:right="1701" w:bottom="1701" w:left="2268" w:header="709" w:footer="709" w:gutter="0"/>
          <w:cols w:space="708"/>
          <w:docGrid w:linePitch="360"/>
        </w:sectPr>
      </w:pPr>
    </w:p>
    <w:p w:rsidR="003A04FB" w:rsidRDefault="003A04FB" w:rsidP="003A04FB">
      <w:pPr>
        <w:pStyle w:val="ListParagraph"/>
        <w:spacing w:line="360" w:lineRule="auto"/>
        <w:ind w:left="0" w:firstLine="720"/>
        <w:jc w:val="both"/>
        <w:rPr>
          <w:color w:val="000000" w:themeColor="text1"/>
          <w:sz w:val="24"/>
          <w:szCs w:val="24"/>
        </w:rPr>
      </w:pPr>
      <w:r w:rsidRPr="004166D7">
        <w:rPr>
          <w:color w:val="000000" w:themeColor="text1"/>
          <w:sz w:val="24"/>
          <w:szCs w:val="24"/>
        </w:rPr>
        <w:lastRenderedPageBreak/>
        <w:t>Rancangan taman konservasi kima, terbagi atas tiga sub utama Ketiga area utama tersebut merupakan rangkaian dari keseluruhan kawasan Taman Konservasi Kima di Pulau Larea-rea, Kecamatan Pulau Sembilan, Kabupaten Sinjai. Taman konservasi kima menjadi sebuah objek wisata utama di pulau Sembilan, yang lebih mengutamakan kawasan konservasi sebagai berikut.</w:t>
      </w:r>
    </w:p>
    <w:p w:rsidR="00AD2890" w:rsidRPr="004166D7" w:rsidRDefault="00AD2890" w:rsidP="003A04FB">
      <w:pPr>
        <w:pStyle w:val="ListParagraph"/>
        <w:spacing w:line="360" w:lineRule="auto"/>
        <w:ind w:left="0" w:firstLine="720"/>
        <w:jc w:val="both"/>
        <w:rPr>
          <w:color w:val="000000" w:themeColor="text1"/>
          <w:sz w:val="24"/>
          <w:szCs w:val="24"/>
        </w:rPr>
      </w:pPr>
    </w:p>
    <w:p w:rsidR="003A04FB" w:rsidRPr="004166D7" w:rsidRDefault="003A04FB" w:rsidP="003A04FB">
      <w:pPr>
        <w:pStyle w:val="ListParagraph"/>
        <w:widowControl/>
        <w:numPr>
          <w:ilvl w:val="4"/>
          <w:numId w:val="5"/>
        </w:numPr>
        <w:tabs>
          <w:tab w:val="clear" w:pos="810"/>
          <w:tab w:val="num" w:pos="284"/>
        </w:tabs>
        <w:autoSpaceDE/>
        <w:autoSpaceDN/>
        <w:spacing w:line="360" w:lineRule="auto"/>
        <w:ind w:left="284" w:hanging="284"/>
        <w:contextualSpacing/>
        <w:jc w:val="both"/>
        <w:rPr>
          <w:b/>
          <w:i/>
          <w:color w:val="000000" w:themeColor="text1"/>
          <w:sz w:val="24"/>
          <w:szCs w:val="24"/>
        </w:rPr>
      </w:pPr>
      <w:r w:rsidRPr="004166D7">
        <w:rPr>
          <w:b/>
          <w:i/>
          <w:color w:val="000000" w:themeColor="text1"/>
          <w:sz w:val="24"/>
          <w:szCs w:val="24"/>
        </w:rPr>
        <w:lastRenderedPageBreak/>
        <w:t xml:space="preserve">Under Sea Area </w:t>
      </w:r>
      <w:r w:rsidRPr="004166D7">
        <w:rPr>
          <w:b/>
          <w:color w:val="000000" w:themeColor="text1"/>
          <w:sz w:val="24"/>
          <w:szCs w:val="24"/>
        </w:rPr>
        <w:t>(Area Bawah Laut)</w:t>
      </w:r>
    </w:p>
    <w:p w:rsidR="003A04FB" w:rsidRPr="004166D7" w:rsidRDefault="003A04FB" w:rsidP="003A04FB">
      <w:pPr>
        <w:pStyle w:val="ListParagraph"/>
        <w:tabs>
          <w:tab w:val="left" w:pos="993"/>
        </w:tabs>
        <w:spacing w:line="360" w:lineRule="auto"/>
        <w:ind w:left="284" w:firstLine="709"/>
        <w:jc w:val="both"/>
        <w:rPr>
          <w:color w:val="000000" w:themeColor="text1"/>
          <w:sz w:val="24"/>
          <w:szCs w:val="24"/>
        </w:rPr>
      </w:pPr>
      <w:r w:rsidRPr="004166D7">
        <w:rPr>
          <w:color w:val="000000" w:themeColor="text1"/>
          <w:sz w:val="24"/>
          <w:szCs w:val="24"/>
        </w:rPr>
        <w:t xml:space="preserve">Area bawah laut merupakan area utama konservasi Kima. Budidaya  Kima di bawah laut memberikan ruang seperti ekosistem asli pada Kima. Penangkaran Kima sekitar pulau larea-rea akan menjadi wilayah pelestarian spesies kima. Kima termasuk jenis kerang yang bersifat hermaprodit, satu individu dapat menghasilkan sperma dan sel telur dan proses pematangan </w:t>
      </w:r>
      <w:r w:rsidRPr="004166D7">
        <w:rPr>
          <w:color w:val="000000" w:themeColor="text1"/>
          <w:sz w:val="24"/>
          <w:szCs w:val="24"/>
        </w:rPr>
        <w:lastRenderedPageBreak/>
        <w:t xml:space="preserve">keduanya tidak terjadi secara bersamaan, sehingga perkawinan antara sperma dan telur dari satu individu tidak akan terjadi. Sperma dari satu individu akan membuahi sel telur yang dihasilkan oleh kima lain. Kima melakukan pembuahan secara eksternal dengan melepaskan sperma dan sel telur ke perairan di sekitarnya. Sehingga hal ini akan memudahkan budidaya Kima di alam bebas. </w:t>
      </w:r>
    </w:p>
    <w:p w:rsidR="003A04FB" w:rsidRPr="004166D7" w:rsidRDefault="003A04FB" w:rsidP="003A04FB">
      <w:pPr>
        <w:pStyle w:val="ListParagraph"/>
        <w:tabs>
          <w:tab w:val="left" w:pos="993"/>
          <w:tab w:val="left" w:pos="2070"/>
        </w:tabs>
        <w:spacing w:line="360" w:lineRule="auto"/>
        <w:ind w:left="284" w:firstLine="709"/>
        <w:jc w:val="both"/>
        <w:rPr>
          <w:color w:val="000000" w:themeColor="text1"/>
          <w:sz w:val="24"/>
          <w:szCs w:val="24"/>
        </w:rPr>
      </w:pPr>
      <w:r w:rsidRPr="004166D7">
        <w:rPr>
          <w:color w:val="000000" w:themeColor="text1"/>
          <w:sz w:val="24"/>
          <w:szCs w:val="24"/>
        </w:rPr>
        <w:t xml:space="preserve">Area bawah laut pada Taman Konservasi Kima menjadi salah satu obyek wisata bahari yang bersifat edukasi. Yakni adanya pengenalan spesies-spesies kima dari habitat aslinya. Memberikan pengetahuan non formal pada wisatawan mengenai biota laut raksasa yang satu ini. </w:t>
      </w:r>
      <w:r w:rsidRPr="004166D7">
        <w:rPr>
          <w:i/>
          <w:color w:val="000000" w:themeColor="text1"/>
          <w:sz w:val="24"/>
          <w:szCs w:val="24"/>
        </w:rPr>
        <w:t xml:space="preserve">Diving </w:t>
      </w:r>
      <w:r w:rsidRPr="004166D7">
        <w:rPr>
          <w:color w:val="000000" w:themeColor="text1"/>
          <w:sz w:val="24"/>
          <w:szCs w:val="24"/>
        </w:rPr>
        <w:t xml:space="preserve">ataupun </w:t>
      </w:r>
      <w:r w:rsidRPr="004166D7">
        <w:rPr>
          <w:i/>
          <w:color w:val="000000" w:themeColor="text1"/>
          <w:sz w:val="24"/>
          <w:szCs w:val="24"/>
        </w:rPr>
        <w:t xml:space="preserve">Snorkling </w:t>
      </w:r>
      <w:r w:rsidRPr="004166D7">
        <w:rPr>
          <w:color w:val="000000" w:themeColor="text1"/>
          <w:sz w:val="24"/>
          <w:szCs w:val="24"/>
        </w:rPr>
        <w:t>merupakan salah satu layanan dari Wisata Taman Konsevasi Kima di Pulau Larea-rea, Kecamatan Pulau Sembilan, kabupaten Sinjai.</w:t>
      </w:r>
    </w:p>
    <w:p w:rsidR="003A04FB" w:rsidRPr="004166D7" w:rsidRDefault="003A04FB" w:rsidP="003A04FB">
      <w:pPr>
        <w:pStyle w:val="ListParagraph"/>
        <w:widowControl/>
        <w:numPr>
          <w:ilvl w:val="0"/>
          <w:numId w:val="5"/>
        </w:numPr>
        <w:autoSpaceDE/>
        <w:autoSpaceDN/>
        <w:spacing w:after="200" w:line="360" w:lineRule="auto"/>
        <w:ind w:left="284" w:hanging="284"/>
        <w:contextualSpacing/>
        <w:jc w:val="both"/>
        <w:rPr>
          <w:b/>
          <w:i/>
          <w:color w:val="000000" w:themeColor="text1"/>
          <w:sz w:val="24"/>
          <w:szCs w:val="24"/>
        </w:rPr>
      </w:pPr>
      <w:r w:rsidRPr="004166D7">
        <w:rPr>
          <w:b/>
          <w:i/>
          <w:color w:val="000000" w:themeColor="text1"/>
          <w:sz w:val="24"/>
          <w:szCs w:val="24"/>
        </w:rPr>
        <w:t>In Door Area</w:t>
      </w:r>
      <w:r w:rsidRPr="004166D7">
        <w:rPr>
          <w:b/>
          <w:color w:val="000000" w:themeColor="text1"/>
          <w:sz w:val="24"/>
          <w:szCs w:val="24"/>
        </w:rPr>
        <w:t xml:space="preserve"> (</w:t>
      </w:r>
      <w:r w:rsidRPr="004166D7">
        <w:rPr>
          <w:b/>
          <w:i/>
          <w:color w:val="000000" w:themeColor="text1"/>
          <w:sz w:val="24"/>
          <w:szCs w:val="24"/>
        </w:rPr>
        <w:t xml:space="preserve"> </w:t>
      </w:r>
      <w:r w:rsidRPr="004166D7">
        <w:rPr>
          <w:b/>
          <w:color w:val="000000" w:themeColor="text1"/>
          <w:sz w:val="24"/>
          <w:szCs w:val="24"/>
        </w:rPr>
        <w:t>Area Dalam)</w:t>
      </w:r>
    </w:p>
    <w:p w:rsidR="003A04FB" w:rsidRPr="004166D7" w:rsidRDefault="003A04FB" w:rsidP="003A04FB">
      <w:pPr>
        <w:pStyle w:val="ListParagraph"/>
        <w:tabs>
          <w:tab w:val="left" w:pos="993"/>
        </w:tabs>
        <w:spacing w:line="360" w:lineRule="auto"/>
        <w:ind w:left="284" w:firstLine="709"/>
        <w:jc w:val="both"/>
        <w:rPr>
          <w:color w:val="000000" w:themeColor="text1"/>
          <w:sz w:val="24"/>
          <w:szCs w:val="24"/>
        </w:rPr>
      </w:pPr>
      <w:r w:rsidRPr="004166D7">
        <w:rPr>
          <w:color w:val="000000" w:themeColor="text1"/>
          <w:sz w:val="24"/>
          <w:szCs w:val="24"/>
        </w:rPr>
        <w:t>Area dalam (</w:t>
      </w:r>
      <w:r w:rsidRPr="004166D7">
        <w:rPr>
          <w:i/>
          <w:color w:val="000000" w:themeColor="text1"/>
          <w:sz w:val="24"/>
          <w:szCs w:val="24"/>
        </w:rPr>
        <w:t xml:space="preserve">In door Area) </w:t>
      </w:r>
      <w:r w:rsidRPr="004166D7">
        <w:rPr>
          <w:color w:val="000000" w:themeColor="text1"/>
          <w:sz w:val="24"/>
          <w:szCs w:val="24"/>
        </w:rPr>
        <w:t xml:space="preserve"> yang dimaksud pada Taman Konservasi Kima, yakni area dalam pada sebuah bangunan yang dibangun pada lahan diatas pulau </w:t>
      </w:r>
      <w:r w:rsidRPr="004166D7">
        <w:rPr>
          <w:color w:val="000000" w:themeColor="text1"/>
          <w:sz w:val="24"/>
          <w:szCs w:val="24"/>
        </w:rPr>
        <w:lastRenderedPageBreak/>
        <w:t>Larea-rea. Bagian interior bangunan ini akan dilengkapi dengan segala macam yang berkaitan dengan Kima. Layaknya sebuah museum edukasi yang memberikan informasi pengetahuan mengenai Kima (</w:t>
      </w:r>
      <w:r w:rsidRPr="004166D7">
        <w:rPr>
          <w:i/>
          <w:color w:val="000000" w:themeColor="text1"/>
          <w:sz w:val="24"/>
          <w:szCs w:val="24"/>
        </w:rPr>
        <w:t xml:space="preserve">tridacnidae). </w:t>
      </w:r>
      <w:r w:rsidRPr="004166D7">
        <w:rPr>
          <w:color w:val="000000" w:themeColor="text1"/>
          <w:sz w:val="24"/>
          <w:szCs w:val="24"/>
        </w:rPr>
        <w:t>Pengetahuan tentang kima akan diperoleh di</w:t>
      </w:r>
      <w:r w:rsidRPr="004166D7">
        <w:rPr>
          <w:i/>
          <w:color w:val="000000" w:themeColor="text1"/>
          <w:sz w:val="24"/>
          <w:szCs w:val="24"/>
        </w:rPr>
        <w:t xml:space="preserve"> Indoor Area</w:t>
      </w:r>
      <w:r w:rsidRPr="004166D7">
        <w:rPr>
          <w:color w:val="000000" w:themeColor="text1"/>
          <w:sz w:val="24"/>
          <w:szCs w:val="24"/>
        </w:rPr>
        <w:t xml:space="preserve"> berupa gambar-gambar spesies Kima serta beberapa jenis-jenis Kima dari segi morfologi, serta ciri-cirinya. Seseorang yang ahli akan mendapingi para wisatawan dalam menjelaskan beberapa informasi mengenai Kima. Pengetahuan seputar Kima akan dibahas di area </w:t>
      </w:r>
      <w:r w:rsidRPr="004166D7">
        <w:rPr>
          <w:i/>
          <w:color w:val="000000" w:themeColor="text1"/>
          <w:sz w:val="24"/>
          <w:szCs w:val="24"/>
        </w:rPr>
        <w:t>In door</w:t>
      </w:r>
      <w:r w:rsidRPr="004166D7">
        <w:rPr>
          <w:color w:val="000000" w:themeColor="text1"/>
          <w:sz w:val="24"/>
          <w:szCs w:val="24"/>
        </w:rPr>
        <w:t xml:space="preserve">. </w:t>
      </w:r>
    </w:p>
    <w:p w:rsidR="003A04FB" w:rsidRPr="004166D7" w:rsidRDefault="003A04FB" w:rsidP="003A04FB">
      <w:pPr>
        <w:pStyle w:val="ListParagraph"/>
        <w:widowControl/>
        <w:numPr>
          <w:ilvl w:val="0"/>
          <w:numId w:val="5"/>
        </w:numPr>
        <w:autoSpaceDE/>
        <w:autoSpaceDN/>
        <w:spacing w:after="200" w:line="360" w:lineRule="auto"/>
        <w:ind w:left="284" w:hanging="284"/>
        <w:contextualSpacing/>
        <w:jc w:val="both"/>
        <w:rPr>
          <w:i/>
          <w:color w:val="000000" w:themeColor="text1"/>
          <w:sz w:val="24"/>
          <w:szCs w:val="24"/>
        </w:rPr>
      </w:pPr>
      <w:r w:rsidRPr="004166D7">
        <w:rPr>
          <w:b/>
          <w:i/>
          <w:color w:val="000000" w:themeColor="text1"/>
          <w:sz w:val="24"/>
          <w:szCs w:val="24"/>
        </w:rPr>
        <w:t xml:space="preserve">Out Door Area </w:t>
      </w:r>
      <w:r w:rsidRPr="004166D7">
        <w:rPr>
          <w:b/>
          <w:color w:val="000000" w:themeColor="text1"/>
          <w:sz w:val="24"/>
          <w:szCs w:val="24"/>
        </w:rPr>
        <w:t>(Area Luar )</w:t>
      </w:r>
      <w:r w:rsidRPr="004166D7">
        <w:rPr>
          <w:color w:val="000000" w:themeColor="text1"/>
          <w:sz w:val="24"/>
          <w:szCs w:val="24"/>
        </w:rPr>
        <w:t xml:space="preserve"> </w:t>
      </w:r>
    </w:p>
    <w:p w:rsidR="00203ADB" w:rsidRDefault="003A04FB" w:rsidP="003A04FB">
      <w:pPr>
        <w:pStyle w:val="ListParagraph"/>
        <w:spacing w:line="360" w:lineRule="auto"/>
        <w:ind w:left="284" w:firstLine="709"/>
        <w:jc w:val="both"/>
        <w:rPr>
          <w:color w:val="000000" w:themeColor="text1"/>
          <w:sz w:val="24"/>
          <w:szCs w:val="24"/>
        </w:rPr>
        <w:sectPr w:rsidR="00203ADB" w:rsidSect="00163A61">
          <w:headerReference w:type="default" r:id="rId23"/>
          <w:type w:val="continuous"/>
          <w:pgSz w:w="11906" w:h="16838"/>
          <w:pgMar w:top="1701" w:right="1701" w:bottom="1701" w:left="2268" w:header="1134" w:footer="1134" w:gutter="0"/>
          <w:cols w:num="2" w:space="708"/>
          <w:docGrid w:linePitch="360"/>
        </w:sectPr>
      </w:pPr>
      <w:r w:rsidRPr="004166D7">
        <w:rPr>
          <w:color w:val="000000" w:themeColor="text1"/>
          <w:sz w:val="24"/>
          <w:szCs w:val="24"/>
        </w:rPr>
        <w:t>Area luar (</w:t>
      </w:r>
      <w:r w:rsidRPr="004166D7">
        <w:rPr>
          <w:i/>
          <w:color w:val="000000" w:themeColor="text1"/>
          <w:sz w:val="24"/>
          <w:szCs w:val="24"/>
        </w:rPr>
        <w:t xml:space="preserve"> Out door Area) </w:t>
      </w:r>
      <w:r w:rsidRPr="004166D7">
        <w:rPr>
          <w:color w:val="000000" w:themeColor="text1"/>
          <w:sz w:val="24"/>
          <w:szCs w:val="24"/>
        </w:rPr>
        <w:t xml:space="preserve"> yang dimaksud pada Taman Konservasi Kima, yakni area seluruh pulau larea-rea diluar daripada area bangunan. Pada area ini terdapat 9 gazebo yang dibangun dipesisiran pulau larea-rea sebagai ciri khas dari pulau Sembilan yang terdiri dari 9 pulau. Serta menjadi lokasi niaga masyarakat setempat dalam berwirausaha untuk melayani para</w:t>
      </w:r>
    </w:p>
    <w:p w:rsidR="003A04FB" w:rsidRPr="004166D7" w:rsidRDefault="003A04FB" w:rsidP="00203ADB">
      <w:pPr>
        <w:pStyle w:val="ListParagraph"/>
        <w:spacing w:line="360" w:lineRule="auto"/>
        <w:ind w:left="284" w:firstLine="0"/>
        <w:jc w:val="both"/>
        <w:rPr>
          <w:color w:val="000000" w:themeColor="text1"/>
          <w:sz w:val="24"/>
          <w:szCs w:val="24"/>
        </w:rPr>
      </w:pPr>
      <w:r w:rsidRPr="004166D7">
        <w:rPr>
          <w:color w:val="000000" w:themeColor="text1"/>
          <w:sz w:val="24"/>
          <w:szCs w:val="24"/>
        </w:rPr>
        <w:lastRenderedPageBreak/>
        <w:t xml:space="preserve">wisatawan. Lokasi </w:t>
      </w:r>
      <w:r w:rsidRPr="004166D7">
        <w:rPr>
          <w:i/>
          <w:color w:val="000000" w:themeColor="text1"/>
          <w:sz w:val="24"/>
          <w:szCs w:val="24"/>
        </w:rPr>
        <w:t xml:space="preserve">out door area </w:t>
      </w:r>
      <w:r w:rsidRPr="004166D7">
        <w:rPr>
          <w:color w:val="000000" w:themeColor="text1"/>
          <w:sz w:val="24"/>
          <w:szCs w:val="24"/>
        </w:rPr>
        <w:t>menjadi area yang tepat dalam mengabadikan moment serta pemandangan dari permukaan laut.</w:t>
      </w:r>
    </w:p>
    <w:p w:rsidR="003A04FB" w:rsidRPr="00662905" w:rsidRDefault="003A04FB" w:rsidP="003A04FB">
      <w:pPr>
        <w:spacing w:after="0" w:line="360" w:lineRule="auto"/>
        <w:jc w:val="both"/>
        <w:rPr>
          <w:rFonts w:ascii="Times New Roman" w:hAnsi="Times New Roman" w:cs="Times New Roman"/>
          <w:b/>
          <w:color w:val="000000" w:themeColor="text1"/>
          <w:sz w:val="24"/>
          <w:szCs w:val="24"/>
        </w:rPr>
      </w:pPr>
      <w:r w:rsidRPr="00662905">
        <w:rPr>
          <w:rFonts w:ascii="Times New Roman" w:hAnsi="Times New Roman" w:cs="Times New Roman"/>
          <w:b/>
          <w:color w:val="000000" w:themeColor="text1"/>
          <w:sz w:val="24"/>
          <w:szCs w:val="24"/>
        </w:rPr>
        <w:t xml:space="preserve">Penerapan Taman Konservasi Kima Berbasis Ekowisata dan Edukasi </w:t>
      </w:r>
      <w:r w:rsidRPr="00662905">
        <w:rPr>
          <w:rFonts w:ascii="Times New Roman" w:hAnsi="Times New Roman" w:cs="Times New Roman"/>
          <w:b/>
          <w:bCs/>
          <w:iCs/>
          <w:color w:val="000000" w:themeColor="text1"/>
          <w:sz w:val="24"/>
          <w:szCs w:val="24"/>
        </w:rPr>
        <w:t>upaya Meningkatkan Perekonomian Masyarakat Pulau Sembilan Kabupaten Sinjai.</w:t>
      </w:r>
    </w:p>
    <w:p w:rsidR="003A04FB" w:rsidRPr="004166D7" w:rsidRDefault="003A04FB" w:rsidP="003A04FB">
      <w:pPr>
        <w:pStyle w:val="ListParagraph"/>
        <w:spacing w:line="360" w:lineRule="auto"/>
        <w:ind w:left="0" w:firstLine="709"/>
        <w:jc w:val="both"/>
        <w:rPr>
          <w:color w:val="000000" w:themeColor="text1"/>
          <w:sz w:val="24"/>
          <w:szCs w:val="24"/>
        </w:rPr>
      </w:pPr>
      <w:r w:rsidRPr="004166D7">
        <w:rPr>
          <w:color w:val="000000" w:themeColor="text1"/>
          <w:sz w:val="24"/>
          <w:szCs w:val="24"/>
        </w:rPr>
        <w:t>Penerapan Taman konservasi kima berbasis Ekowisata yakni memberikan peluang kepada masyarakat pesisir Pulau Sembilan dalam meningkatkan perekonomian masyarakat. Hal ini dapat dilihat dari letak strategis Pulau Sembilan yang menjadi tem</w:t>
      </w:r>
      <w:r w:rsidR="00E1308C">
        <w:rPr>
          <w:color w:val="000000" w:themeColor="text1"/>
          <w:sz w:val="24"/>
          <w:szCs w:val="24"/>
        </w:rPr>
        <w:t xml:space="preserve">pat wisata bahari di kabupaten </w:t>
      </w:r>
      <w:r w:rsidR="00E1308C">
        <w:rPr>
          <w:color w:val="000000" w:themeColor="text1"/>
          <w:sz w:val="24"/>
          <w:szCs w:val="24"/>
          <w:lang w:val="id-ID"/>
        </w:rPr>
        <w:t>S</w:t>
      </w:r>
      <w:r w:rsidRPr="004166D7">
        <w:rPr>
          <w:color w:val="000000" w:themeColor="text1"/>
          <w:sz w:val="24"/>
          <w:szCs w:val="24"/>
        </w:rPr>
        <w:t xml:space="preserve">injai. Melalui pembangunan Taman Konservasi kima, akan lebih menarik perhatian pengunjung untuk berwisata di Pulau Sembilan. </w:t>
      </w:r>
    </w:p>
    <w:p w:rsidR="003A04FB" w:rsidRPr="004166D7" w:rsidRDefault="003A04FB" w:rsidP="003A04FB">
      <w:pPr>
        <w:pStyle w:val="ListParagraph"/>
        <w:spacing w:line="360" w:lineRule="auto"/>
        <w:ind w:left="0" w:firstLine="709"/>
        <w:jc w:val="both"/>
        <w:rPr>
          <w:color w:val="000000" w:themeColor="text1"/>
          <w:sz w:val="24"/>
          <w:szCs w:val="24"/>
        </w:rPr>
      </w:pPr>
      <w:r w:rsidRPr="004166D7">
        <w:rPr>
          <w:color w:val="000000" w:themeColor="text1"/>
          <w:sz w:val="24"/>
          <w:szCs w:val="24"/>
        </w:rPr>
        <w:t>Faktor-faktor yang dapat meningkatkan perekonomian masyarakat pulau Sembilan melalui pembangunan Taman Konservasi Kima, yakni:</w:t>
      </w:r>
    </w:p>
    <w:p w:rsidR="003A04FB" w:rsidRPr="004166D7" w:rsidRDefault="003A04FB" w:rsidP="003A04FB">
      <w:pPr>
        <w:pStyle w:val="ListParagraph"/>
        <w:widowControl/>
        <w:numPr>
          <w:ilvl w:val="2"/>
          <w:numId w:val="5"/>
        </w:numPr>
        <w:tabs>
          <w:tab w:val="clear" w:pos="1170"/>
        </w:tabs>
        <w:autoSpaceDE/>
        <w:autoSpaceDN/>
        <w:spacing w:after="200" w:line="360" w:lineRule="auto"/>
        <w:ind w:left="284" w:hanging="284"/>
        <w:contextualSpacing/>
        <w:jc w:val="both"/>
        <w:rPr>
          <w:b/>
          <w:color w:val="000000" w:themeColor="text1"/>
          <w:sz w:val="24"/>
          <w:szCs w:val="24"/>
        </w:rPr>
      </w:pPr>
      <w:r>
        <w:rPr>
          <w:b/>
          <w:color w:val="000000" w:themeColor="text1"/>
          <w:sz w:val="24"/>
          <w:szCs w:val="24"/>
        </w:rPr>
        <w:t>L</w:t>
      </w:r>
      <w:r w:rsidRPr="004166D7">
        <w:rPr>
          <w:b/>
          <w:color w:val="000000" w:themeColor="text1"/>
          <w:sz w:val="24"/>
          <w:szCs w:val="24"/>
        </w:rPr>
        <w:t>ayanan Transportasi Air bagi Wisatawan</w:t>
      </w:r>
    </w:p>
    <w:p w:rsidR="003A04FB" w:rsidRPr="004166D7" w:rsidRDefault="003A04FB" w:rsidP="003A04FB">
      <w:pPr>
        <w:pStyle w:val="ListParagraph"/>
        <w:spacing w:line="360" w:lineRule="auto"/>
        <w:ind w:left="284" w:firstLine="720"/>
        <w:jc w:val="both"/>
        <w:rPr>
          <w:b/>
          <w:color w:val="000000" w:themeColor="text1"/>
          <w:sz w:val="24"/>
          <w:szCs w:val="24"/>
        </w:rPr>
      </w:pPr>
      <w:r w:rsidRPr="004166D7">
        <w:rPr>
          <w:color w:val="000000" w:themeColor="text1"/>
          <w:sz w:val="24"/>
          <w:szCs w:val="24"/>
        </w:rPr>
        <w:t xml:space="preserve">Menjadikan pulau larea-rea sebagai wilayah Taman Konservasi Kima berbasis </w:t>
      </w:r>
      <w:r w:rsidRPr="004166D7">
        <w:rPr>
          <w:color w:val="000000" w:themeColor="text1"/>
          <w:sz w:val="24"/>
          <w:szCs w:val="24"/>
        </w:rPr>
        <w:lastRenderedPageBreak/>
        <w:t>ekowisata dan edukasi tentu akan mengundang minat para wisatawan berkunjung ke pulau Sembilan. Peluang bagi masyarakat Pesisir pulau Sembilan untuk membuka layanan transportasi air untuk mengangkut wisatawan dari pusat kota kabupaten sinjai yakni Balangnipa menuju Taman Konservasi Kima. Tarifnya sendiri akan memberi keuntungan bagi masyarakat pesisir.</w:t>
      </w:r>
    </w:p>
    <w:p w:rsidR="003A04FB" w:rsidRPr="004166D7" w:rsidRDefault="003A04FB" w:rsidP="003A04FB">
      <w:pPr>
        <w:pStyle w:val="ListParagraph"/>
        <w:widowControl/>
        <w:numPr>
          <w:ilvl w:val="2"/>
          <w:numId w:val="5"/>
        </w:numPr>
        <w:tabs>
          <w:tab w:val="clear" w:pos="1170"/>
        </w:tabs>
        <w:autoSpaceDE/>
        <w:autoSpaceDN/>
        <w:spacing w:after="200" w:line="360" w:lineRule="auto"/>
        <w:ind w:left="284" w:hanging="284"/>
        <w:contextualSpacing/>
        <w:jc w:val="both"/>
        <w:rPr>
          <w:b/>
          <w:color w:val="000000" w:themeColor="text1"/>
          <w:sz w:val="24"/>
          <w:szCs w:val="24"/>
        </w:rPr>
      </w:pPr>
      <w:r>
        <w:rPr>
          <w:b/>
          <w:color w:val="000000" w:themeColor="text1"/>
          <w:sz w:val="24"/>
          <w:szCs w:val="24"/>
        </w:rPr>
        <w:t>B</w:t>
      </w:r>
      <w:r w:rsidRPr="004166D7">
        <w:rPr>
          <w:b/>
          <w:color w:val="000000" w:themeColor="text1"/>
          <w:sz w:val="24"/>
          <w:szCs w:val="24"/>
        </w:rPr>
        <w:t>iaya tiket kunjungan wisata Taman Konservasi Kima</w:t>
      </w:r>
    </w:p>
    <w:p w:rsidR="003A04FB" w:rsidRPr="004166D7" w:rsidRDefault="003A04FB" w:rsidP="003A04FB">
      <w:pPr>
        <w:pStyle w:val="ListParagraph"/>
        <w:tabs>
          <w:tab w:val="left" w:pos="993"/>
          <w:tab w:val="left" w:pos="1980"/>
        </w:tabs>
        <w:spacing w:line="360" w:lineRule="auto"/>
        <w:ind w:left="284" w:firstLine="709"/>
        <w:jc w:val="both"/>
        <w:rPr>
          <w:color w:val="000000" w:themeColor="text1"/>
          <w:sz w:val="24"/>
          <w:szCs w:val="24"/>
        </w:rPr>
      </w:pPr>
      <w:r w:rsidRPr="004166D7">
        <w:rPr>
          <w:color w:val="000000" w:themeColor="text1"/>
          <w:sz w:val="24"/>
          <w:szCs w:val="24"/>
        </w:rPr>
        <w:t xml:space="preserve">Kunjungan ke Taman Konservasi Kima di pulau larea-rea di kecamatan pulau Sembilan yakni dapat dilakukan dengan terlebih dahulu adanya pembelian tiket di pos yang terletak di Balangnipa. Akan ada layanan perpaket dari wisata tersebut yang mana hasil pembelian tiket akan diperuntukkan untuk masyarakat setempat dan sebagian besar berkontribusi sebagai pendapatan ekonomi daerah sektor wisata. </w:t>
      </w:r>
    </w:p>
    <w:p w:rsidR="003A04FB" w:rsidRPr="004166D7" w:rsidRDefault="003A04FB" w:rsidP="003A04FB">
      <w:pPr>
        <w:pStyle w:val="ListParagraph"/>
        <w:widowControl/>
        <w:numPr>
          <w:ilvl w:val="2"/>
          <w:numId w:val="5"/>
        </w:numPr>
        <w:tabs>
          <w:tab w:val="clear" w:pos="1170"/>
          <w:tab w:val="num" w:pos="990"/>
        </w:tabs>
        <w:autoSpaceDE/>
        <w:autoSpaceDN/>
        <w:spacing w:after="200" w:line="360" w:lineRule="auto"/>
        <w:ind w:left="284" w:hanging="284"/>
        <w:contextualSpacing/>
        <w:jc w:val="both"/>
        <w:rPr>
          <w:b/>
          <w:color w:val="000000" w:themeColor="text1"/>
          <w:sz w:val="24"/>
          <w:szCs w:val="24"/>
        </w:rPr>
      </w:pPr>
      <w:r>
        <w:rPr>
          <w:b/>
          <w:color w:val="000000" w:themeColor="text1"/>
          <w:sz w:val="24"/>
          <w:szCs w:val="24"/>
        </w:rPr>
        <w:t>H</w:t>
      </w:r>
      <w:r w:rsidRPr="004166D7">
        <w:rPr>
          <w:b/>
          <w:color w:val="000000" w:themeColor="text1"/>
          <w:sz w:val="24"/>
          <w:szCs w:val="24"/>
        </w:rPr>
        <w:t>asil budidaya Kima</w:t>
      </w:r>
    </w:p>
    <w:p w:rsidR="003A04FB" w:rsidRPr="004166D7" w:rsidRDefault="003A04FB" w:rsidP="003A04FB">
      <w:pPr>
        <w:pStyle w:val="ListParagraph"/>
        <w:widowControl/>
        <w:numPr>
          <w:ilvl w:val="1"/>
          <w:numId w:val="6"/>
        </w:numPr>
        <w:autoSpaceDE/>
        <w:autoSpaceDN/>
        <w:spacing w:after="200" w:line="360" w:lineRule="auto"/>
        <w:ind w:left="567" w:hanging="270"/>
        <w:contextualSpacing/>
        <w:jc w:val="both"/>
        <w:rPr>
          <w:color w:val="000000" w:themeColor="text1"/>
          <w:sz w:val="24"/>
          <w:szCs w:val="24"/>
        </w:rPr>
      </w:pPr>
      <w:r w:rsidRPr="004166D7">
        <w:rPr>
          <w:color w:val="000000" w:themeColor="text1"/>
          <w:sz w:val="24"/>
          <w:szCs w:val="24"/>
        </w:rPr>
        <w:t>Distribusi Kima ke luar daerah</w:t>
      </w:r>
    </w:p>
    <w:p w:rsidR="0049328E" w:rsidRDefault="003A04FB" w:rsidP="003A04FB">
      <w:pPr>
        <w:pStyle w:val="ListParagraph"/>
        <w:spacing w:line="360" w:lineRule="auto"/>
        <w:ind w:left="426" w:firstLine="720"/>
        <w:jc w:val="both"/>
        <w:rPr>
          <w:color w:val="000000" w:themeColor="text1"/>
          <w:sz w:val="24"/>
          <w:szCs w:val="24"/>
        </w:rPr>
        <w:sectPr w:rsidR="0049328E" w:rsidSect="00163A61">
          <w:headerReference w:type="default" r:id="rId24"/>
          <w:type w:val="continuous"/>
          <w:pgSz w:w="11906" w:h="16838"/>
          <w:pgMar w:top="1701" w:right="1701" w:bottom="1701" w:left="2268" w:header="1134" w:footer="1134" w:gutter="0"/>
          <w:cols w:num="2" w:space="708"/>
          <w:docGrid w:linePitch="360"/>
        </w:sectPr>
      </w:pPr>
      <w:r w:rsidRPr="004166D7">
        <w:rPr>
          <w:color w:val="000000" w:themeColor="text1"/>
          <w:sz w:val="24"/>
          <w:szCs w:val="24"/>
        </w:rPr>
        <w:t>Harga kima kering di pasar Internasional adalah 150</w:t>
      </w:r>
    </w:p>
    <w:p w:rsidR="003A04FB" w:rsidRPr="004166D7" w:rsidRDefault="003A04FB" w:rsidP="0049328E">
      <w:pPr>
        <w:pStyle w:val="ListParagraph"/>
        <w:spacing w:line="360" w:lineRule="auto"/>
        <w:ind w:left="426" w:firstLine="0"/>
        <w:jc w:val="both"/>
        <w:rPr>
          <w:color w:val="000000" w:themeColor="text1"/>
          <w:sz w:val="24"/>
          <w:szCs w:val="24"/>
        </w:rPr>
      </w:pPr>
      <w:r w:rsidRPr="004166D7">
        <w:rPr>
          <w:color w:val="000000" w:themeColor="text1"/>
          <w:sz w:val="24"/>
          <w:szCs w:val="24"/>
        </w:rPr>
        <w:lastRenderedPageBreak/>
        <w:t>dollar as per kilo atau setara dengan 1,3 juta. Melalui budidaya Kima untuk diekspor keluar daerah tanpa mengurangi atau meninggalkan habitat aslinya, akan memberikan banyak keuntungan bagi masyarakat atau nelayan setempat yang tergabung dalam kelompok nelayan pad</w:t>
      </w:r>
      <w:r w:rsidR="00E1308C">
        <w:rPr>
          <w:color w:val="000000" w:themeColor="text1"/>
          <w:sz w:val="24"/>
          <w:szCs w:val="24"/>
          <w:lang w:val="id-ID"/>
        </w:rPr>
        <w:t>a</w:t>
      </w:r>
      <w:r w:rsidRPr="004166D7">
        <w:rPr>
          <w:color w:val="000000" w:themeColor="text1"/>
          <w:sz w:val="24"/>
          <w:szCs w:val="24"/>
        </w:rPr>
        <w:t xml:space="preserve"> taman konservasi kima.</w:t>
      </w:r>
    </w:p>
    <w:p w:rsidR="003A04FB" w:rsidRPr="004166D7" w:rsidRDefault="003A04FB" w:rsidP="003A04FB">
      <w:pPr>
        <w:pStyle w:val="ListParagraph"/>
        <w:widowControl/>
        <w:numPr>
          <w:ilvl w:val="1"/>
          <w:numId w:val="6"/>
        </w:numPr>
        <w:autoSpaceDE/>
        <w:autoSpaceDN/>
        <w:spacing w:after="200" w:line="360" w:lineRule="auto"/>
        <w:ind w:left="709" w:hanging="283"/>
        <w:contextualSpacing/>
        <w:jc w:val="both"/>
        <w:rPr>
          <w:color w:val="000000" w:themeColor="text1"/>
          <w:sz w:val="24"/>
          <w:szCs w:val="24"/>
        </w:rPr>
      </w:pPr>
      <w:r w:rsidRPr="004166D7">
        <w:rPr>
          <w:color w:val="000000" w:themeColor="text1"/>
          <w:sz w:val="24"/>
          <w:szCs w:val="24"/>
        </w:rPr>
        <w:t>Pemanfaatan cangkang Kima sebagai hiasan bernilai jual</w:t>
      </w:r>
    </w:p>
    <w:p w:rsidR="003A04FB" w:rsidRPr="004166D7" w:rsidRDefault="003A04FB" w:rsidP="003A04FB">
      <w:pPr>
        <w:pStyle w:val="ListParagraph"/>
        <w:spacing w:line="360" w:lineRule="auto"/>
        <w:ind w:left="709" w:firstLine="630"/>
        <w:jc w:val="both"/>
        <w:rPr>
          <w:color w:val="000000" w:themeColor="text1"/>
          <w:sz w:val="24"/>
          <w:szCs w:val="24"/>
        </w:rPr>
      </w:pPr>
      <w:r w:rsidRPr="004166D7">
        <w:rPr>
          <w:color w:val="000000" w:themeColor="text1"/>
          <w:sz w:val="24"/>
          <w:szCs w:val="24"/>
        </w:rPr>
        <w:t>Cangkang Kima yang terlihat unik dan menarik, sebagian besar dimanfaatkan sebagai behan hiasan. Serta dimanfaatkan sebagai eksesoris aquarium. Hal ini akan bernilai jual dan memberikan manfaat bidang perekonomian bagi masyarakat setempat.</w:t>
      </w:r>
    </w:p>
    <w:p w:rsidR="003A04FB" w:rsidRPr="004166D7" w:rsidRDefault="003A04FB" w:rsidP="003A04FB">
      <w:pPr>
        <w:pStyle w:val="ListParagraph"/>
        <w:widowControl/>
        <w:numPr>
          <w:ilvl w:val="1"/>
          <w:numId w:val="6"/>
        </w:numPr>
        <w:autoSpaceDE/>
        <w:autoSpaceDN/>
        <w:spacing w:after="200" w:line="360" w:lineRule="auto"/>
        <w:ind w:left="709" w:hanging="283"/>
        <w:contextualSpacing/>
        <w:jc w:val="both"/>
        <w:rPr>
          <w:color w:val="000000" w:themeColor="text1"/>
          <w:sz w:val="24"/>
          <w:szCs w:val="24"/>
        </w:rPr>
      </w:pPr>
      <w:r w:rsidRPr="004166D7">
        <w:rPr>
          <w:color w:val="000000" w:themeColor="text1"/>
          <w:sz w:val="24"/>
          <w:szCs w:val="24"/>
        </w:rPr>
        <w:t>Manfaat daging Kima sebagai bahan Konsumsi</w:t>
      </w:r>
    </w:p>
    <w:p w:rsidR="003A04FB" w:rsidRPr="004166D7" w:rsidRDefault="003A04FB" w:rsidP="003A04FB">
      <w:pPr>
        <w:pStyle w:val="ListParagraph"/>
        <w:tabs>
          <w:tab w:val="left" w:pos="1418"/>
        </w:tabs>
        <w:spacing w:line="360" w:lineRule="auto"/>
        <w:ind w:left="709" w:firstLine="709"/>
        <w:jc w:val="both"/>
        <w:rPr>
          <w:color w:val="000000" w:themeColor="text1"/>
          <w:sz w:val="24"/>
          <w:szCs w:val="24"/>
        </w:rPr>
      </w:pPr>
      <w:r w:rsidRPr="004166D7">
        <w:rPr>
          <w:color w:val="000000" w:themeColor="text1"/>
          <w:sz w:val="24"/>
          <w:szCs w:val="24"/>
        </w:rPr>
        <w:t xml:space="preserve">Manfaat Kima, selain sebagai Hiasan pada bagian cangkang, terdapat manfaat lain bagi daging Kima itu sendiri, yakni menjadi bahan konsumsi. Dagingnya yang tidak kalah enaknya dengan </w:t>
      </w:r>
      <w:r w:rsidRPr="004166D7">
        <w:rPr>
          <w:i/>
          <w:color w:val="000000" w:themeColor="text1"/>
          <w:sz w:val="24"/>
          <w:szCs w:val="24"/>
        </w:rPr>
        <w:lastRenderedPageBreak/>
        <w:t xml:space="preserve">seafood </w:t>
      </w:r>
      <w:r w:rsidRPr="004166D7">
        <w:rPr>
          <w:color w:val="000000" w:themeColor="text1"/>
          <w:sz w:val="24"/>
          <w:szCs w:val="24"/>
        </w:rPr>
        <w:t>lainnya akan memberikan sensasi yang berbeda. Hal ini akan memberikan peluang kepada masyaraat setempat untuk membuka rumah makan olahan daging Kima di kawasan Taman Konservasi Kima.</w:t>
      </w:r>
    </w:p>
    <w:p w:rsidR="003A04FB" w:rsidRPr="004166D7" w:rsidRDefault="003A04FB" w:rsidP="003A04FB">
      <w:pPr>
        <w:pStyle w:val="ListParagraph"/>
        <w:spacing w:line="360" w:lineRule="auto"/>
        <w:ind w:left="0" w:firstLine="709"/>
        <w:jc w:val="both"/>
        <w:rPr>
          <w:color w:val="000000" w:themeColor="text1"/>
          <w:sz w:val="24"/>
          <w:szCs w:val="24"/>
        </w:rPr>
      </w:pPr>
      <w:r w:rsidRPr="004166D7">
        <w:rPr>
          <w:color w:val="000000" w:themeColor="text1"/>
          <w:sz w:val="24"/>
          <w:szCs w:val="24"/>
        </w:rPr>
        <w:t>Taman Konservasi Kima di pulau Larea-rea, kecamatan pulau Sembilan kabupaten sinjai, dapat diwujudkan melalui beberapa upaya. Beberapa upaya konservasi yang dapat dilakukan, sebagai berikut:</w:t>
      </w:r>
    </w:p>
    <w:p w:rsidR="003A04FB" w:rsidRPr="001A4173" w:rsidRDefault="003A04FB" w:rsidP="003A04FB">
      <w:pPr>
        <w:pStyle w:val="ListParagraph"/>
        <w:widowControl/>
        <w:numPr>
          <w:ilvl w:val="0"/>
          <w:numId w:val="7"/>
        </w:numPr>
        <w:autoSpaceDE/>
        <w:autoSpaceDN/>
        <w:spacing w:after="200" w:line="360" w:lineRule="auto"/>
        <w:ind w:left="284" w:hanging="284"/>
        <w:contextualSpacing/>
        <w:jc w:val="both"/>
        <w:rPr>
          <w:color w:val="000000" w:themeColor="text1"/>
          <w:sz w:val="24"/>
          <w:szCs w:val="24"/>
        </w:rPr>
      </w:pPr>
      <w:r w:rsidRPr="004166D7">
        <w:rPr>
          <w:bCs/>
          <w:color w:val="000000" w:themeColor="text1"/>
          <w:sz w:val="24"/>
          <w:szCs w:val="24"/>
        </w:rPr>
        <w:t>Sosialisasi dan Penyuluhan</w:t>
      </w:r>
    </w:p>
    <w:p w:rsidR="003A04FB" w:rsidRPr="001A4173" w:rsidRDefault="003A04FB" w:rsidP="003A04FB">
      <w:pPr>
        <w:pStyle w:val="ListParagraph"/>
        <w:tabs>
          <w:tab w:val="left" w:pos="993"/>
        </w:tabs>
        <w:spacing w:line="360" w:lineRule="auto"/>
        <w:ind w:left="284" w:firstLine="709"/>
        <w:jc w:val="both"/>
        <w:rPr>
          <w:color w:val="000000" w:themeColor="text1"/>
          <w:sz w:val="24"/>
          <w:szCs w:val="24"/>
        </w:rPr>
      </w:pPr>
      <w:r w:rsidRPr="001A4173">
        <w:rPr>
          <w:color w:val="000000" w:themeColor="text1"/>
          <w:sz w:val="24"/>
          <w:szCs w:val="24"/>
        </w:rPr>
        <w:t>Sosialisasi merupakan salah</w:t>
      </w:r>
      <w:r>
        <w:rPr>
          <w:color w:val="000000" w:themeColor="text1"/>
          <w:sz w:val="24"/>
          <w:szCs w:val="24"/>
        </w:rPr>
        <w:t xml:space="preserve"> satu cara yang harus dilakukan </w:t>
      </w:r>
      <w:r w:rsidRPr="001A4173">
        <w:rPr>
          <w:color w:val="000000" w:themeColor="text1"/>
          <w:sz w:val="24"/>
          <w:szCs w:val="24"/>
        </w:rPr>
        <w:t>untuk meningkatkan kesad</w:t>
      </w:r>
      <w:r>
        <w:rPr>
          <w:color w:val="000000" w:themeColor="text1"/>
          <w:sz w:val="24"/>
          <w:szCs w:val="24"/>
        </w:rPr>
        <w:t xml:space="preserve">aran masyarakat akan pentingnya </w:t>
      </w:r>
      <w:r w:rsidRPr="001A4173">
        <w:rPr>
          <w:color w:val="000000" w:themeColor="text1"/>
          <w:sz w:val="24"/>
          <w:szCs w:val="24"/>
        </w:rPr>
        <w:t>kelestarian ekosistem Kima. Penyuluhan mengenai Taman konservasi Kima agar masyarakat tergabung dalam kelompok nelayan untuk budidaya Kima di kawasan perairan pulau larea-rea Kabupaten Sinjai.</w:t>
      </w:r>
    </w:p>
    <w:p w:rsidR="003A04FB" w:rsidRPr="004166D7" w:rsidRDefault="003A04FB" w:rsidP="003A04FB">
      <w:pPr>
        <w:pStyle w:val="ListParagraph"/>
        <w:widowControl/>
        <w:numPr>
          <w:ilvl w:val="0"/>
          <w:numId w:val="7"/>
        </w:numPr>
        <w:autoSpaceDE/>
        <w:autoSpaceDN/>
        <w:spacing w:after="200" w:line="360" w:lineRule="auto"/>
        <w:ind w:left="284" w:hanging="284"/>
        <w:contextualSpacing/>
        <w:jc w:val="both"/>
        <w:rPr>
          <w:bCs/>
          <w:color w:val="000000" w:themeColor="text1"/>
          <w:sz w:val="24"/>
          <w:szCs w:val="24"/>
        </w:rPr>
      </w:pPr>
      <w:r w:rsidRPr="004166D7">
        <w:rPr>
          <w:bCs/>
          <w:color w:val="000000" w:themeColor="text1"/>
          <w:sz w:val="24"/>
          <w:szCs w:val="24"/>
        </w:rPr>
        <w:t>Perlindungan Habitat dan Pengawasan</w:t>
      </w:r>
    </w:p>
    <w:p w:rsidR="0049328E" w:rsidRDefault="003A04FB" w:rsidP="003A04FB">
      <w:pPr>
        <w:pStyle w:val="ListParagraph"/>
        <w:spacing w:line="360" w:lineRule="auto"/>
        <w:ind w:left="284" w:firstLine="630"/>
        <w:jc w:val="both"/>
        <w:rPr>
          <w:color w:val="000000" w:themeColor="text1"/>
          <w:sz w:val="24"/>
          <w:szCs w:val="24"/>
        </w:rPr>
        <w:sectPr w:rsidR="0049328E" w:rsidSect="0049328E">
          <w:headerReference w:type="default" r:id="rId25"/>
          <w:pgSz w:w="11906" w:h="16838"/>
          <w:pgMar w:top="1701" w:right="1701" w:bottom="1701" w:left="2268" w:header="1134" w:footer="1134" w:gutter="0"/>
          <w:cols w:num="2" w:space="708"/>
          <w:docGrid w:linePitch="360"/>
        </w:sectPr>
      </w:pPr>
      <w:r w:rsidRPr="004166D7">
        <w:rPr>
          <w:color w:val="000000" w:themeColor="text1"/>
          <w:sz w:val="24"/>
          <w:szCs w:val="24"/>
        </w:rPr>
        <w:t>Perlindungan habitat dan pengawasan dilakukan dengan</w:t>
      </w:r>
      <w:r w:rsidRPr="004166D7">
        <w:rPr>
          <w:color w:val="000000" w:themeColor="text1"/>
          <w:sz w:val="24"/>
          <w:szCs w:val="24"/>
        </w:rPr>
        <w:br/>
        <w:t xml:space="preserve">penegakan hukum terhadap </w:t>
      </w:r>
    </w:p>
    <w:p w:rsidR="003A04FB" w:rsidRPr="004166D7" w:rsidRDefault="003A04FB" w:rsidP="0049328E">
      <w:pPr>
        <w:pStyle w:val="ListParagraph"/>
        <w:spacing w:line="360" w:lineRule="auto"/>
        <w:ind w:left="284" w:firstLine="0"/>
        <w:jc w:val="both"/>
        <w:rPr>
          <w:color w:val="000000" w:themeColor="text1"/>
          <w:sz w:val="24"/>
          <w:szCs w:val="24"/>
        </w:rPr>
      </w:pPr>
      <w:r w:rsidRPr="004166D7">
        <w:rPr>
          <w:color w:val="000000" w:themeColor="text1"/>
          <w:sz w:val="24"/>
          <w:szCs w:val="24"/>
        </w:rPr>
        <w:lastRenderedPageBreak/>
        <w:t>ma</w:t>
      </w:r>
      <w:r>
        <w:rPr>
          <w:color w:val="000000" w:themeColor="text1"/>
          <w:sz w:val="24"/>
          <w:szCs w:val="24"/>
        </w:rPr>
        <w:t xml:space="preserve">syarakat yang mengambil kima di </w:t>
      </w:r>
      <w:r w:rsidRPr="004166D7">
        <w:rPr>
          <w:color w:val="000000" w:themeColor="text1"/>
          <w:sz w:val="24"/>
          <w:szCs w:val="24"/>
        </w:rPr>
        <w:t>alam secara berlebihan atau untuk kepentingan kelompok-kelompok tertentu tanpa menjaga dan melindungi habitat asli dari Kima.</w:t>
      </w:r>
    </w:p>
    <w:p w:rsidR="003A04FB" w:rsidRPr="004166D7" w:rsidRDefault="003A04FB" w:rsidP="003A04FB">
      <w:pPr>
        <w:pStyle w:val="ListParagraph"/>
        <w:widowControl/>
        <w:numPr>
          <w:ilvl w:val="0"/>
          <w:numId w:val="7"/>
        </w:numPr>
        <w:autoSpaceDE/>
        <w:autoSpaceDN/>
        <w:spacing w:after="200" w:line="360" w:lineRule="auto"/>
        <w:ind w:left="284" w:hanging="284"/>
        <w:contextualSpacing/>
        <w:jc w:val="both"/>
        <w:rPr>
          <w:bCs/>
          <w:i/>
          <w:color w:val="000000" w:themeColor="text1"/>
          <w:sz w:val="24"/>
          <w:szCs w:val="24"/>
        </w:rPr>
      </w:pPr>
      <w:r w:rsidRPr="004166D7">
        <w:rPr>
          <w:bCs/>
          <w:i/>
          <w:color w:val="000000" w:themeColor="text1"/>
          <w:sz w:val="24"/>
          <w:szCs w:val="24"/>
        </w:rPr>
        <w:t>Restocking</w:t>
      </w:r>
    </w:p>
    <w:p w:rsidR="003A04FB" w:rsidRPr="004166D7" w:rsidRDefault="003A04FB" w:rsidP="003A04FB">
      <w:pPr>
        <w:pStyle w:val="ListParagraph"/>
        <w:tabs>
          <w:tab w:val="left" w:pos="993"/>
        </w:tabs>
        <w:spacing w:line="360" w:lineRule="auto"/>
        <w:ind w:left="284" w:firstLine="709"/>
        <w:jc w:val="both"/>
        <w:rPr>
          <w:color w:val="000000" w:themeColor="text1"/>
          <w:sz w:val="24"/>
          <w:szCs w:val="24"/>
        </w:rPr>
      </w:pPr>
      <w:r w:rsidRPr="004166D7">
        <w:rPr>
          <w:color w:val="000000" w:themeColor="text1"/>
          <w:sz w:val="24"/>
          <w:szCs w:val="24"/>
        </w:rPr>
        <w:t xml:space="preserve">Upaya selanjutnya adalah kegiatan </w:t>
      </w:r>
      <w:r w:rsidRPr="004166D7">
        <w:rPr>
          <w:i/>
          <w:color w:val="000000" w:themeColor="text1"/>
          <w:sz w:val="24"/>
          <w:szCs w:val="24"/>
        </w:rPr>
        <w:t>restocking.</w:t>
      </w:r>
      <w:r w:rsidRPr="004166D7">
        <w:rPr>
          <w:color w:val="000000" w:themeColor="text1"/>
          <w:sz w:val="24"/>
          <w:szCs w:val="24"/>
        </w:rPr>
        <w:t xml:space="preserve"> Kegiatan </w:t>
      </w:r>
      <w:r w:rsidRPr="004166D7">
        <w:rPr>
          <w:i/>
          <w:color w:val="000000" w:themeColor="text1"/>
          <w:sz w:val="24"/>
          <w:szCs w:val="24"/>
        </w:rPr>
        <w:t>restocking</w:t>
      </w:r>
      <w:r w:rsidRPr="004166D7">
        <w:rPr>
          <w:color w:val="000000" w:themeColor="text1"/>
          <w:sz w:val="24"/>
          <w:szCs w:val="24"/>
        </w:rPr>
        <w:t xml:space="preserve"> merupakan salah satu upaya untuk memperbaiki kondisi populasi kima di alam. Kegiatan </w:t>
      </w:r>
      <w:r w:rsidRPr="004166D7">
        <w:rPr>
          <w:i/>
          <w:color w:val="000000" w:themeColor="text1"/>
          <w:sz w:val="24"/>
          <w:szCs w:val="24"/>
        </w:rPr>
        <w:t xml:space="preserve">Restocking </w:t>
      </w:r>
      <w:r w:rsidRPr="004166D7">
        <w:rPr>
          <w:color w:val="000000" w:themeColor="text1"/>
          <w:sz w:val="24"/>
          <w:szCs w:val="24"/>
        </w:rPr>
        <w:t>Kima dapat dilakukan dengan mengembangan budidaya kima. Kegiatan ini dilakukan untuk menjaga serta memperbanyak populasi Kima di perairan.</w:t>
      </w:r>
    </w:p>
    <w:p w:rsidR="003A04FB" w:rsidRPr="004166D7" w:rsidRDefault="003A04FB" w:rsidP="003A04FB">
      <w:pPr>
        <w:spacing w:line="360" w:lineRule="auto"/>
        <w:ind w:firstLine="709"/>
        <w:jc w:val="both"/>
        <w:rPr>
          <w:rFonts w:ascii="Times New Roman" w:hAnsi="Times New Roman" w:cs="Times New Roman"/>
          <w:color w:val="000000" w:themeColor="text1"/>
          <w:sz w:val="24"/>
          <w:szCs w:val="24"/>
        </w:rPr>
      </w:pPr>
      <w:r w:rsidRPr="004166D7">
        <w:rPr>
          <w:rFonts w:ascii="Times New Roman" w:hAnsi="Times New Roman" w:cs="Times New Roman"/>
          <w:color w:val="000000" w:themeColor="text1"/>
          <w:sz w:val="24"/>
          <w:szCs w:val="24"/>
        </w:rPr>
        <w:t>Konservasi Kima melalui Taman Konservasi Kima di pulau larea-rea, kecamatan pulau Sembilan memiliki manfaat bagi masyarakat setempat, maupun masyarakat luar lainnya, yakni:</w:t>
      </w:r>
    </w:p>
    <w:p w:rsidR="003A04FB" w:rsidRPr="004166D7" w:rsidRDefault="003A04FB" w:rsidP="003A04FB">
      <w:pPr>
        <w:pStyle w:val="ListParagraph"/>
        <w:widowControl/>
        <w:numPr>
          <w:ilvl w:val="0"/>
          <w:numId w:val="8"/>
        </w:numPr>
        <w:autoSpaceDE/>
        <w:autoSpaceDN/>
        <w:spacing w:after="200" w:line="360" w:lineRule="auto"/>
        <w:ind w:left="284" w:hanging="284"/>
        <w:contextualSpacing/>
        <w:jc w:val="both"/>
        <w:rPr>
          <w:color w:val="000000" w:themeColor="text1"/>
          <w:sz w:val="24"/>
          <w:szCs w:val="24"/>
        </w:rPr>
      </w:pPr>
      <w:r w:rsidRPr="004166D7">
        <w:rPr>
          <w:color w:val="000000" w:themeColor="text1"/>
          <w:sz w:val="24"/>
          <w:szCs w:val="24"/>
        </w:rPr>
        <w:t>Melindungi serta menjaga ekosistem Kima yang sudah hampir punah, melalui upaya konservasi.</w:t>
      </w:r>
    </w:p>
    <w:p w:rsidR="003A04FB" w:rsidRPr="004166D7" w:rsidRDefault="003A04FB" w:rsidP="003A04FB">
      <w:pPr>
        <w:pStyle w:val="ListParagraph"/>
        <w:widowControl/>
        <w:numPr>
          <w:ilvl w:val="0"/>
          <w:numId w:val="8"/>
        </w:numPr>
        <w:autoSpaceDE/>
        <w:autoSpaceDN/>
        <w:spacing w:after="200" w:line="360" w:lineRule="auto"/>
        <w:ind w:left="284" w:hanging="284"/>
        <w:contextualSpacing/>
        <w:jc w:val="both"/>
        <w:rPr>
          <w:color w:val="000000" w:themeColor="text1"/>
          <w:sz w:val="24"/>
          <w:szCs w:val="24"/>
        </w:rPr>
      </w:pPr>
      <w:r w:rsidRPr="004166D7">
        <w:rPr>
          <w:color w:val="000000" w:themeColor="text1"/>
          <w:sz w:val="24"/>
          <w:szCs w:val="24"/>
        </w:rPr>
        <w:t xml:space="preserve">Memberikan peluang kepada masyarakat dalam hal lapangan kerja serta kesempatan kepada masyarakat dalam meningkatkan </w:t>
      </w:r>
      <w:r w:rsidRPr="004166D7">
        <w:rPr>
          <w:color w:val="000000" w:themeColor="text1"/>
          <w:sz w:val="24"/>
          <w:szCs w:val="24"/>
        </w:rPr>
        <w:lastRenderedPageBreak/>
        <w:t>perekonomian melalui, budidaya Kima serta transaksi niaga di kawasan Taman Konservasi Kima terhadap para wisatawan.</w:t>
      </w:r>
    </w:p>
    <w:p w:rsidR="003A04FB" w:rsidRPr="004166D7" w:rsidRDefault="003A04FB" w:rsidP="003A04FB">
      <w:pPr>
        <w:pStyle w:val="ListParagraph"/>
        <w:widowControl/>
        <w:numPr>
          <w:ilvl w:val="0"/>
          <w:numId w:val="8"/>
        </w:numPr>
        <w:autoSpaceDE/>
        <w:autoSpaceDN/>
        <w:spacing w:after="200" w:line="360" w:lineRule="auto"/>
        <w:ind w:left="284" w:hanging="284"/>
        <w:contextualSpacing/>
        <w:jc w:val="both"/>
        <w:rPr>
          <w:color w:val="000000" w:themeColor="text1"/>
          <w:sz w:val="24"/>
          <w:szCs w:val="24"/>
        </w:rPr>
      </w:pPr>
      <w:r w:rsidRPr="004166D7">
        <w:rPr>
          <w:color w:val="000000" w:themeColor="text1"/>
          <w:sz w:val="24"/>
          <w:szCs w:val="24"/>
        </w:rPr>
        <w:t>Menjadi salah satu tempat wisata bahari di Kabupaten Sinjai yang berbasis Ekowisata dan Edu</w:t>
      </w:r>
      <w:r w:rsidR="00E1308C">
        <w:rPr>
          <w:color w:val="000000" w:themeColor="text1"/>
          <w:sz w:val="24"/>
          <w:szCs w:val="24"/>
        </w:rPr>
        <w:t>kasi, sehingga memberikan keuni</w:t>
      </w:r>
      <w:r w:rsidRPr="004166D7">
        <w:rPr>
          <w:color w:val="000000" w:themeColor="text1"/>
          <w:sz w:val="24"/>
          <w:szCs w:val="24"/>
        </w:rPr>
        <w:t>kan tersendiri dari tempat wisata lainnya di kabupaten sinjai.</w:t>
      </w:r>
    </w:p>
    <w:p w:rsidR="000F1F79" w:rsidRDefault="003A04FB" w:rsidP="003A04FB">
      <w:pPr>
        <w:pStyle w:val="ListParagraph"/>
        <w:tabs>
          <w:tab w:val="left" w:pos="3686"/>
          <w:tab w:val="left" w:pos="4820"/>
          <w:tab w:val="left" w:pos="5375"/>
          <w:tab w:val="left" w:pos="6713"/>
          <w:tab w:val="left" w:pos="7632"/>
          <w:tab w:val="left" w:pos="8301"/>
        </w:tabs>
        <w:spacing w:line="360" w:lineRule="auto"/>
        <w:ind w:left="0" w:right="-51" w:firstLine="709"/>
        <w:jc w:val="both"/>
        <w:rPr>
          <w:color w:val="000000" w:themeColor="text1"/>
          <w:sz w:val="24"/>
          <w:szCs w:val="24"/>
        </w:rPr>
      </w:pPr>
      <w:r w:rsidRPr="004166D7">
        <w:rPr>
          <w:color w:val="000000" w:themeColor="text1"/>
          <w:sz w:val="24"/>
          <w:szCs w:val="24"/>
        </w:rPr>
        <w:t>Menjadi salah satu cara dalam menperkenalkan beberapa jenis spesies Kima terhadap masyarakat luas, sehingga memberikan pengetahuan baru tentang biota  laut jenis Kima.</w:t>
      </w:r>
    </w:p>
    <w:p w:rsidR="00E26903" w:rsidRPr="002107F3" w:rsidRDefault="00E26903" w:rsidP="003A04FB">
      <w:pPr>
        <w:pStyle w:val="ListParagraph"/>
        <w:tabs>
          <w:tab w:val="left" w:pos="3686"/>
          <w:tab w:val="left" w:pos="4820"/>
          <w:tab w:val="left" w:pos="5375"/>
          <w:tab w:val="left" w:pos="6713"/>
          <w:tab w:val="left" w:pos="7632"/>
          <w:tab w:val="left" w:pos="8301"/>
        </w:tabs>
        <w:spacing w:line="360" w:lineRule="auto"/>
        <w:ind w:left="0" w:right="-51" w:firstLine="709"/>
        <w:jc w:val="both"/>
        <w:rPr>
          <w:rFonts w:asciiTheme="majorBidi" w:hAnsiTheme="majorBidi" w:cstheme="majorBidi"/>
          <w:sz w:val="24"/>
          <w:szCs w:val="24"/>
          <w:lang w:val="id-ID"/>
        </w:rPr>
      </w:pPr>
    </w:p>
    <w:p w:rsidR="003A04FB" w:rsidRPr="004166D7" w:rsidRDefault="00AC751F" w:rsidP="003A04FB">
      <w:pPr>
        <w:tabs>
          <w:tab w:val="left" w:pos="851"/>
        </w:tabs>
        <w:spacing w:after="0" w:line="360" w:lineRule="auto"/>
        <w:jc w:val="both"/>
        <w:rPr>
          <w:rFonts w:ascii="Times New Roman" w:hAnsi="Times New Roman" w:cs="Times New Roman"/>
          <w:color w:val="000000" w:themeColor="text1"/>
          <w:sz w:val="24"/>
          <w:szCs w:val="24"/>
          <w:lang w:eastAsia="id-ID"/>
        </w:rPr>
      </w:pPr>
      <w:r w:rsidRPr="004166D7">
        <w:rPr>
          <w:rFonts w:ascii="Times New Roman" w:hAnsi="Times New Roman" w:cs="Times New Roman"/>
          <w:b/>
          <w:color w:val="000000" w:themeColor="text1"/>
          <w:sz w:val="24"/>
          <w:szCs w:val="24"/>
          <w:lang w:eastAsia="id-ID"/>
        </w:rPr>
        <w:t>KESIMPULAN</w:t>
      </w:r>
    </w:p>
    <w:p w:rsidR="0049328E" w:rsidRDefault="003A04FB" w:rsidP="003A04FB">
      <w:pPr>
        <w:pStyle w:val="ListParagraph"/>
        <w:spacing w:line="360" w:lineRule="auto"/>
        <w:ind w:left="0" w:firstLine="709"/>
        <w:jc w:val="both"/>
        <w:rPr>
          <w:color w:val="000000" w:themeColor="text1"/>
          <w:sz w:val="24"/>
          <w:szCs w:val="24"/>
        </w:rPr>
        <w:sectPr w:rsidR="0049328E" w:rsidSect="0049328E">
          <w:headerReference w:type="default" r:id="rId26"/>
          <w:type w:val="continuous"/>
          <w:pgSz w:w="11906" w:h="16838"/>
          <w:pgMar w:top="1701" w:right="1701" w:bottom="1701" w:left="2268" w:header="1134" w:footer="1134" w:gutter="0"/>
          <w:cols w:num="2" w:space="708"/>
          <w:docGrid w:linePitch="360"/>
        </w:sectPr>
      </w:pPr>
      <w:r w:rsidRPr="004166D7">
        <w:rPr>
          <w:color w:val="000000" w:themeColor="text1"/>
          <w:sz w:val="24"/>
          <w:szCs w:val="24"/>
        </w:rPr>
        <w:t xml:space="preserve">Berdasarkan uraian-uraian dan pembahasan yang telah dikemukakan tersebut, maka ditarik kesimpulan bahwa Rancangan taman konservasi kima, terbagi atas tiga sub utama yakni (1) </w:t>
      </w:r>
      <w:r w:rsidRPr="004166D7">
        <w:rPr>
          <w:i/>
          <w:color w:val="000000" w:themeColor="text1"/>
          <w:sz w:val="24"/>
          <w:szCs w:val="24"/>
        </w:rPr>
        <w:t xml:space="preserve">under sea area </w:t>
      </w:r>
      <w:r w:rsidRPr="004166D7">
        <w:rPr>
          <w:color w:val="000000" w:themeColor="text1"/>
          <w:sz w:val="24"/>
          <w:szCs w:val="24"/>
        </w:rPr>
        <w:t xml:space="preserve">(area bawah laut), (2) </w:t>
      </w:r>
      <w:r w:rsidRPr="004166D7">
        <w:rPr>
          <w:i/>
          <w:color w:val="000000" w:themeColor="text1"/>
          <w:sz w:val="24"/>
          <w:szCs w:val="24"/>
        </w:rPr>
        <w:t xml:space="preserve">indoor area </w:t>
      </w:r>
      <w:r w:rsidRPr="004166D7">
        <w:rPr>
          <w:color w:val="000000" w:themeColor="text1"/>
          <w:sz w:val="24"/>
          <w:szCs w:val="24"/>
        </w:rPr>
        <w:t xml:space="preserve">(area dalam),  (3) </w:t>
      </w:r>
      <w:r w:rsidRPr="004166D7">
        <w:rPr>
          <w:i/>
          <w:color w:val="000000" w:themeColor="text1"/>
          <w:sz w:val="24"/>
          <w:szCs w:val="24"/>
        </w:rPr>
        <w:t xml:space="preserve">outdoor area </w:t>
      </w:r>
      <w:r w:rsidRPr="004166D7">
        <w:rPr>
          <w:color w:val="000000" w:themeColor="text1"/>
          <w:sz w:val="24"/>
          <w:szCs w:val="24"/>
        </w:rPr>
        <w:t xml:space="preserve">(area luar). Ketiga area utama tersebut merupakan rangkaian dari keseluruhan kawasan Taman Konservasi Kima di Pulau Larea-rea, Kecamatan Pulau Sembilan, Kabupaten Sinjai. Taman konservasi </w:t>
      </w:r>
    </w:p>
    <w:p w:rsidR="003A04FB" w:rsidRPr="004166D7" w:rsidRDefault="003A04FB" w:rsidP="0049328E">
      <w:pPr>
        <w:pStyle w:val="ListParagraph"/>
        <w:spacing w:line="360" w:lineRule="auto"/>
        <w:ind w:left="0" w:firstLine="0"/>
        <w:jc w:val="both"/>
        <w:rPr>
          <w:color w:val="000000" w:themeColor="text1"/>
          <w:sz w:val="24"/>
          <w:szCs w:val="24"/>
        </w:rPr>
      </w:pPr>
      <w:r w:rsidRPr="004166D7">
        <w:rPr>
          <w:color w:val="000000" w:themeColor="text1"/>
          <w:sz w:val="24"/>
          <w:szCs w:val="24"/>
        </w:rPr>
        <w:lastRenderedPageBreak/>
        <w:t xml:space="preserve">kima menjadi sebuah objek wisata utama di pulau Sembilan, yang lebih mengutamakan kawasan konservasinya dalam meningkatkan perekonomian masyarakat lokal. Wisata Taman Konservasi Kima memberikan layanan berbasis edukasi yakni para pengunjung dapat mengenali serta mempelajari beberapa unsur-unsur yang berkaitan dengan kima, baik secara langsung maupun tidak. </w:t>
      </w:r>
    </w:p>
    <w:p w:rsidR="003A04FB" w:rsidRPr="004166D7" w:rsidRDefault="003A04FB" w:rsidP="003A04FB">
      <w:pPr>
        <w:pStyle w:val="ListParagraph"/>
        <w:spacing w:line="360" w:lineRule="auto"/>
        <w:ind w:left="0" w:firstLine="709"/>
        <w:jc w:val="both"/>
        <w:rPr>
          <w:color w:val="000000" w:themeColor="text1"/>
          <w:sz w:val="24"/>
          <w:szCs w:val="24"/>
        </w:rPr>
      </w:pPr>
      <w:r w:rsidRPr="004166D7">
        <w:rPr>
          <w:color w:val="000000" w:themeColor="text1"/>
          <w:sz w:val="24"/>
          <w:szCs w:val="24"/>
        </w:rPr>
        <w:t xml:space="preserve">Penerapan Taman Konservasi Kima Berbasis Ekowisata dan Edukasi </w:t>
      </w:r>
      <w:r w:rsidRPr="004166D7">
        <w:rPr>
          <w:bCs/>
          <w:iCs/>
          <w:color w:val="000000" w:themeColor="text1"/>
          <w:sz w:val="24"/>
          <w:szCs w:val="24"/>
        </w:rPr>
        <w:t xml:space="preserve">upaya Meningkatkan Perekonomian Masyarakat Pulau Sembilan Kabupaten Sinjai, </w:t>
      </w:r>
      <w:r w:rsidRPr="004166D7">
        <w:rPr>
          <w:color w:val="000000" w:themeColor="text1"/>
          <w:sz w:val="24"/>
          <w:szCs w:val="24"/>
        </w:rPr>
        <w:t>yakni memberikan peluang kepada masyarakat pesisir Pulau Sembilan dalam meningkatkan perekonomian masyarakat. Melalui pembangunan Taman Konservasi kima, akan lebih menarik perhatian pengunjung untuk berwisata di Pulau Sembilan. Adapun Faktor-faktor yang dapat meningkatkan perekonomian masyarakat pulau Sembilan melalui pembangunan Taman Konservasi Kima, yakni:</w:t>
      </w:r>
    </w:p>
    <w:p w:rsidR="003A04FB" w:rsidRPr="004166D7" w:rsidRDefault="003A04FB" w:rsidP="003A04FB">
      <w:pPr>
        <w:pStyle w:val="ListParagraph"/>
        <w:widowControl/>
        <w:numPr>
          <w:ilvl w:val="0"/>
          <w:numId w:val="9"/>
        </w:numPr>
        <w:autoSpaceDE/>
        <w:autoSpaceDN/>
        <w:spacing w:after="200" w:line="360" w:lineRule="auto"/>
        <w:contextualSpacing/>
        <w:jc w:val="both"/>
        <w:rPr>
          <w:color w:val="000000" w:themeColor="text1"/>
          <w:sz w:val="24"/>
          <w:szCs w:val="24"/>
        </w:rPr>
      </w:pPr>
      <w:r w:rsidRPr="004166D7">
        <w:rPr>
          <w:color w:val="000000" w:themeColor="text1"/>
          <w:sz w:val="24"/>
          <w:szCs w:val="24"/>
        </w:rPr>
        <w:t>layanan Transportasi Air bagi Wisatawan</w:t>
      </w:r>
    </w:p>
    <w:p w:rsidR="003A04FB" w:rsidRPr="004166D7" w:rsidRDefault="003A04FB" w:rsidP="003A04FB">
      <w:pPr>
        <w:pStyle w:val="ListParagraph"/>
        <w:widowControl/>
        <w:numPr>
          <w:ilvl w:val="0"/>
          <w:numId w:val="9"/>
        </w:numPr>
        <w:autoSpaceDE/>
        <w:autoSpaceDN/>
        <w:spacing w:after="200" w:line="360" w:lineRule="auto"/>
        <w:contextualSpacing/>
        <w:jc w:val="both"/>
        <w:rPr>
          <w:color w:val="000000" w:themeColor="text1"/>
          <w:sz w:val="24"/>
          <w:szCs w:val="24"/>
        </w:rPr>
      </w:pPr>
      <w:r w:rsidRPr="004166D7">
        <w:rPr>
          <w:color w:val="000000" w:themeColor="text1"/>
          <w:sz w:val="24"/>
          <w:szCs w:val="24"/>
        </w:rPr>
        <w:lastRenderedPageBreak/>
        <w:t>biaya tiket kunjungan wisata Taman Konservasi Kima</w:t>
      </w:r>
    </w:p>
    <w:p w:rsidR="003A04FB" w:rsidRPr="004166D7" w:rsidRDefault="003A04FB" w:rsidP="003A04FB">
      <w:pPr>
        <w:pStyle w:val="ListParagraph"/>
        <w:widowControl/>
        <w:numPr>
          <w:ilvl w:val="0"/>
          <w:numId w:val="9"/>
        </w:numPr>
        <w:autoSpaceDE/>
        <w:autoSpaceDN/>
        <w:spacing w:after="200" w:line="360" w:lineRule="auto"/>
        <w:contextualSpacing/>
        <w:jc w:val="both"/>
        <w:rPr>
          <w:color w:val="000000" w:themeColor="text1"/>
          <w:sz w:val="24"/>
          <w:szCs w:val="24"/>
        </w:rPr>
      </w:pPr>
      <w:r w:rsidRPr="004166D7">
        <w:rPr>
          <w:color w:val="000000" w:themeColor="text1"/>
          <w:sz w:val="24"/>
          <w:szCs w:val="24"/>
        </w:rPr>
        <w:t>hasil budidaya Kima</w:t>
      </w:r>
    </w:p>
    <w:p w:rsidR="003A04FB" w:rsidRPr="004166D7" w:rsidRDefault="003A04FB" w:rsidP="003A04FB">
      <w:pPr>
        <w:pStyle w:val="ListParagraph"/>
        <w:widowControl/>
        <w:numPr>
          <w:ilvl w:val="1"/>
          <w:numId w:val="9"/>
        </w:numPr>
        <w:autoSpaceDE/>
        <w:autoSpaceDN/>
        <w:spacing w:after="200" w:line="360" w:lineRule="auto"/>
        <w:contextualSpacing/>
        <w:jc w:val="both"/>
        <w:rPr>
          <w:color w:val="000000" w:themeColor="text1"/>
          <w:sz w:val="24"/>
          <w:szCs w:val="24"/>
        </w:rPr>
      </w:pPr>
      <w:r w:rsidRPr="004166D7">
        <w:rPr>
          <w:color w:val="000000" w:themeColor="text1"/>
          <w:sz w:val="24"/>
          <w:szCs w:val="24"/>
        </w:rPr>
        <w:t>Distribusi Kima ke luar daerah</w:t>
      </w:r>
    </w:p>
    <w:p w:rsidR="003A04FB" w:rsidRPr="004166D7" w:rsidRDefault="003A04FB" w:rsidP="003A04FB">
      <w:pPr>
        <w:pStyle w:val="ListParagraph"/>
        <w:widowControl/>
        <w:numPr>
          <w:ilvl w:val="1"/>
          <w:numId w:val="9"/>
        </w:numPr>
        <w:autoSpaceDE/>
        <w:autoSpaceDN/>
        <w:spacing w:after="200" w:line="360" w:lineRule="auto"/>
        <w:contextualSpacing/>
        <w:jc w:val="both"/>
        <w:rPr>
          <w:color w:val="000000" w:themeColor="text1"/>
          <w:sz w:val="24"/>
          <w:szCs w:val="24"/>
        </w:rPr>
      </w:pPr>
      <w:r w:rsidRPr="004166D7">
        <w:rPr>
          <w:color w:val="000000" w:themeColor="text1"/>
          <w:sz w:val="24"/>
          <w:szCs w:val="24"/>
        </w:rPr>
        <w:t>Pemanfaatan cangkang Kima sebagai hiasan bernilai jual</w:t>
      </w:r>
    </w:p>
    <w:p w:rsidR="003A04FB" w:rsidRPr="00EA2FDD" w:rsidRDefault="003A04FB" w:rsidP="003A04FB">
      <w:pPr>
        <w:pStyle w:val="ListParagraph"/>
        <w:widowControl/>
        <w:numPr>
          <w:ilvl w:val="1"/>
          <w:numId w:val="9"/>
        </w:numPr>
        <w:autoSpaceDE/>
        <w:autoSpaceDN/>
        <w:spacing w:after="200" w:line="360" w:lineRule="auto"/>
        <w:contextualSpacing/>
        <w:jc w:val="both"/>
        <w:rPr>
          <w:color w:val="000000" w:themeColor="text1"/>
          <w:sz w:val="24"/>
          <w:szCs w:val="24"/>
        </w:rPr>
      </w:pPr>
      <w:r w:rsidRPr="004166D7">
        <w:rPr>
          <w:color w:val="000000" w:themeColor="text1"/>
          <w:sz w:val="24"/>
          <w:szCs w:val="24"/>
        </w:rPr>
        <w:t>Manfaat daging Kima sebagai bahan Konsumsi</w:t>
      </w:r>
    </w:p>
    <w:p w:rsidR="003A04FB" w:rsidRPr="004166D7" w:rsidRDefault="00AC751F" w:rsidP="003A04FB">
      <w:pPr>
        <w:spacing w:after="0" w:line="360" w:lineRule="auto"/>
        <w:jc w:val="both"/>
        <w:rPr>
          <w:rFonts w:ascii="Times New Roman" w:hAnsi="Times New Roman" w:cs="Times New Roman"/>
          <w:b/>
          <w:color w:val="000000" w:themeColor="text1"/>
          <w:sz w:val="24"/>
          <w:szCs w:val="24"/>
        </w:rPr>
      </w:pPr>
      <w:r w:rsidRPr="004166D7">
        <w:rPr>
          <w:rFonts w:ascii="Times New Roman" w:hAnsi="Times New Roman" w:cs="Times New Roman"/>
          <w:b/>
          <w:color w:val="000000" w:themeColor="text1"/>
          <w:sz w:val="24"/>
          <w:szCs w:val="24"/>
        </w:rPr>
        <w:t>SARAN</w:t>
      </w:r>
    </w:p>
    <w:p w:rsidR="003A04FB" w:rsidRPr="004166D7" w:rsidRDefault="00203ADB" w:rsidP="003A04FB">
      <w:pPr>
        <w:pStyle w:val="ListParagraph"/>
        <w:spacing w:line="360" w:lineRule="auto"/>
        <w:ind w:left="0" w:firstLine="709"/>
        <w:jc w:val="both"/>
        <w:rPr>
          <w:color w:val="000000" w:themeColor="text1"/>
          <w:sz w:val="24"/>
          <w:szCs w:val="24"/>
        </w:rPr>
      </w:pPr>
      <w:r>
        <w:rPr>
          <w:color w:val="000000" w:themeColor="text1"/>
          <w:sz w:val="24"/>
          <w:szCs w:val="24"/>
          <w:lang w:val="id-ID"/>
        </w:rPr>
        <w:t>T</w:t>
      </w:r>
      <w:r w:rsidR="003A04FB" w:rsidRPr="007D1C35">
        <w:rPr>
          <w:color w:val="000000" w:themeColor="text1"/>
          <w:sz w:val="24"/>
          <w:szCs w:val="24"/>
        </w:rPr>
        <w:t xml:space="preserve">indakan berkelanjutan  mengenai upaya dalam meningkatkan perekonomian masyarakat melalui konservasi kima di pulau Sembilan, kabupaten Sinjai. </w:t>
      </w:r>
      <w:r w:rsidR="003A04FB" w:rsidRPr="004166D7">
        <w:rPr>
          <w:color w:val="000000" w:themeColor="text1"/>
          <w:sz w:val="24"/>
          <w:szCs w:val="24"/>
        </w:rPr>
        <w:t>Perlu adanya pemerataan pembangunan ekonomi sektor darat dan sektor maritime, dengan memberikan peluang kepada masyarakat dalam memanfaatkan sumber daya lokal. Taman Konservasi Kima masih berupa rancangan dan gagasan, sehingga perlu adanya strategi dalam merealisasikan gagasan tersebut sehingga dapat di terapkan di pulau lareaa-rea, kecamatan pulau Sembilan, Kabupaten Sinjai.</w:t>
      </w:r>
    </w:p>
    <w:p w:rsidR="000F1F79" w:rsidRDefault="000F1F79" w:rsidP="000F1F79">
      <w:pPr>
        <w:spacing w:after="0" w:line="360" w:lineRule="auto"/>
        <w:ind w:firstLine="720"/>
        <w:jc w:val="both"/>
        <w:rPr>
          <w:rFonts w:asciiTheme="majorBidi" w:hAnsiTheme="majorBidi" w:cstheme="majorBidi"/>
          <w:sz w:val="24"/>
          <w:szCs w:val="24"/>
        </w:rPr>
      </w:pPr>
    </w:p>
    <w:p w:rsidR="000F1F79" w:rsidRPr="007E6AF5" w:rsidRDefault="000F1F79" w:rsidP="000F1F79">
      <w:pPr>
        <w:spacing w:after="0" w:line="360" w:lineRule="auto"/>
        <w:jc w:val="both"/>
        <w:rPr>
          <w:rFonts w:asciiTheme="majorBidi" w:hAnsiTheme="majorBidi" w:cstheme="majorBidi"/>
          <w:b/>
          <w:bCs/>
          <w:sz w:val="24"/>
          <w:szCs w:val="24"/>
        </w:rPr>
      </w:pPr>
      <w:r w:rsidRPr="007E6AF5">
        <w:rPr>
          <w:rFonts w:asciiTheme="majorBidi" w:hAnsiTheme="majorBidi" w:cstheme="majorBidi"/>
          <w:b/>
          <w:bCs/>
          <w:sz w:val="24"/>
          <w:szCs w:val="24"/>
        </w:rPr>
        <w:t>DAFTAR PUSTAKA</w:t>
      </w:r>
    </w:p>
    <w:p w:rsidR="0049328E" w:rsidRDefault="003A04FB" w:rsidP="003A04FB">
      <w:pPr>
        <w:spacing w:line="240" w:lineRule="auto"/>
        <w:ind w:left="900" w:hanging="900"/>
        <w:jc w:val="both"/>
        <w:rPr>
          <w:rFonts w:ascii="Times New Roman" w:hAnsi="Times New Roman" w:cs="Times New Roman"/>
          <w:bCs/>
          <w:i/>
          <w:color w:val="000000" w:themeColor="text1"/>
          <w:sz w:val="24"/>
          <w:szCs w:val="24"/>
        </w:rPr>
        <w:sectPr w:rsidR="0049328E" w:rsidSect="0049328E">
          <w:headerReference w:type="default" r:id="rId27"/>
          <w:pgSz w:w="11906" w:h="16838"/>
          <w:pgMar w:top="1701" w:right="1701" w:bottom="1701" w:left="2268" w:header="1134" w:footer="1134" w:gutter="0"/>
          <w:cols w:num="2" w:space="708"/>
          <w:docGrid w:linePitch="360"/>
        </w:sectPr>
      </w:pPr>
      <w:r w:rsidRPr="0058677D">
        <w:rPr>
          <w:rFonts w:ascii="Times New Roman" w:hAnsi="Times New Roman" w:cs="Times New Roman"/>
          <w:bCs/>
          <w:color w:val="000000" w:themeColor="text1"/>
          <w:sz w:val="24"/>
          <w:szCs w:val="24"/>
        </w:rPr>
        <w:t>Hasti</w:t>
      </w:r>
      <w:r w:rsidRPr="006A3A3C">
        <w:rPr>
          <w:rFonts w:ascii="Times New Roman" w:hAnsi="Times New Roman" w:cs="Times New Roman"/>
          <w:b/>
          <w:color w:val="000000" w:themeColor="text1"/>
          <w:sz w:val="24"/>
          <w:szCs w:val="24"/>
        </w:rPr>
        <w:t>,</w:t>
      </w:r>
      <w:r w:rsidR="00A87EE3">
        <w:rPr>
          <w:rFonts w:ascii="Times New Roman" w:hAnsi="Times New Roman" w:cs="Times New Roman"/>
          <w:b/>
          <w:color w:val="000000" w:themeColor="text1"/>
          <w:sz w:val="24"/>
          <w:szCs w:val="24"/>
          <w:lang w:val="id-ID"/>
        </w:rPr>
        <w:t xml:space="preserve"> </w:t>
      </w:r>
      <w:r w:rsidR="00A702ED">
        <w:rPr>
          <w:rFonts w:ascii="Times New Roman" w:hAnsi="Times New Roman" w:cs="Times New Roman"/>
          <w:bCs/>
          <w:color w:val="000000" w:themeColor="text1"/>
          <w:sz w:val="24"/>
          <w:szCs w:val="24"/>
        </w:rPr>
        <w:t>A</w:t>
      </w:r>
      <w:r w:rsidRPr="00525030">
        <w:rPr>
          <w:rFonts w:ascii="Times New Roman" w:hAnsi="Times New Roman" w:cs="Times New Roman"/>
          <w:bCs/>
          <w:color w:val="000000" w:themeColor="text1"/>
          <w:sz w:val="24"/>
          <w:szCs w:val="24"/>
        </w:rPr>
        <w:t xml:space="preserve">. </w:t>
      </w:r>
      <w:r w:rsidR="001A59BE">
        <w:rPr>
          <w:rFonts w:ascii="Times New Roman" w:hAnsi="Times New Roman" w:cs="Times New Roman"/>
          <w:bCs/>
          <w:color w:val="000000" w:themeColor="text1"/>
          <w:sz w:val="24"/>
          <w:szCs w:val="24"/>
          <w:lang w:val="id-ID"/>
        </w:rPr>
        <w:t>(</w:t>
      </w:r>
      <w:r w:rsidRPr="00525030">
        <w:rPr>
          <w:rFonts w:ascii="Times New Roman" w:hAnsi="Times New Roman" w:cs="Times New Roman"/>
          <w:bCs/>
          <w:color w:val="000000" w:themeColor="text1"/>
          <w:sz w:val="24"/>
          <w:szCs w:val="24"/>
        </w:rPr>
        <w:t>2015</w:t>
      </w:r>
      <w:r w:rsidR="001A59BE">
        <w:rPr>
          <w:rFonts w:ascii="Times New Roman" w:hAnsi="Times New Roman" w:cs="Times New Roman"/>
          <w:bCs/>
          <w:color w:val="000000" w:themeColor="text1"/>
          <w:sz w:val="24"/>
          <w:szCs w:val="24"/>
          <w:lang w:val="id-ID"/>
        </w:rPr>
        <w:t>)</w:t>
      </w:r>
      <w:r w:rsidRPr="00525030">
        <w:rPr>
          <w:rFonts w:ascii="Times New Roman" w:hAnsi="Times New Roman" w:cs="Times New Roman"/>
          <w:bCs/>
          <w:color w:val="000000" w:themeColor="text1"/>
          <w:sz w:val="24"/>
          <w:szCs w:val="24"/>
        </w:rPr>
        <w:t>.</w:t>
      </w:r>
      <w:r w:rsidR="00A702ED">
        <w:rPr>
          <w:rFonts w:ascii="Times New Roman" w:hAnsi="Times New Roman" w:cs="Times New Roman"/>
          <w:bCs/>
          <w:color w:val="000000" w:themeColor="text1"/>
          <w:sz w:val="24"/>
          <w:szCs w:val="24"/>
          <w:lang w:val="id-ID"/>
        </w:rPr>
        <w:t xml:space="preserve"> </w:t>
      </w:r>
      <w:r w:rsidRPr="00525030">
        <w:rPr>
          <w:rFonts w:ascii="Times New Roman" w:hAnsi="Times New Roman" w:cs="Times New Roman"/>
          <w:bCs/>
          <w:i/>
          <w:color w:val="000000" w:themeColor="text1"/>
          <w:sz w:val="24"/>
          <w:szCs w:val="24"/>
        </w:rPr>
        <w:t xml:space="preserve">Pattaripang (Studi pada Nelayan Pulau </w:t>
      </w:r>
    </w:p>
    <w:p w:rsidR="003A04FB" w:rsidRPr="00525030" w:rsidRDefault="003A04FB" w:rsidP="0049328E">
      <w:pPr>
        <w:spacing w:line="240" w:lineRule="auto"/>
        <w:ind w:left="900"/>
        <w:jc w:val="both"/>
        <w:rPr>
          <w:rFonts w:ascii="Times New Roman" w:hAnsi="Times New Roman" w:cs="Times New Roman"/>
          <w:color w:val="000000" w:themeColor="text1"/>
          <w:sz w:val="24"/>
          <w:szCs w:val="24"/>
        </w:rPr>
      </w:pPr>
      <w:r w:rsidRPr="00525030">
        <w:rPr>
          <w:rFonts w:ascii="Times New Roman" w:hAnsi="Times New Roman" w:cs="Times New Roman"/>
          <w:bCs/>
          <w:i/>
          <w:color w:val="000000" w:themeColor="text1"/>
          <w:sz w:val="24"/>
          <w:szCs w:val="24"/>
        </w:rPr>
        <w:lastRenderedPageBreak/>
        <w:t xml:space="preserve">Kambuno, Kecamatan Pulau Sembilan, Kabupaten Sinjai. </w:t>
      </w:r>
      <w:r w:rsidRPr="00525030">
        <w:rPr>
          <w:rFonts w:ascii="Times New Roman" w:hAnsi="Times New Roman" w:cs="Times New Roman"/>
          <w:bCs/>
          <w:color w:val="000000" w:themeColor="text1"/>
          <w:sz w:val="24"/>
          <w:szCs w:val="24"/>
        </w:rPr>
        <w:t>Diterbitkan oleh: Universitas Negeri Makassar</w:t>
      </w:r>
      <w:r w:rsidRPr="00525030">
        <w:rPr>
          <w:rFonts w:ascii="Times New Roman" w:hAnsi="Times New Roman" w:cs="Times New Roman"/>
          <w:color w:val="000000" w:themeColor="text1"/>
          <w:sz w:val="24"/>
          <w:szCs w:val="24"/>
        </w:rPr>
        <w:t xml:space="preserve"> </w:t>
      </w:r>
    </w:p>
    <w:p w:rsidR="003A04FB" w:rsidRPr="00A702ED" w:rsidRDefault="00A702ED" w:rsidP="00A702ED">
      <w:pPr>
        <w:spacing w:line="240" w:lineRule="auto"/>
        <w:ind w:left="900" w:hanging="900"/>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rPr>
        <w:t>Lasabuda</w:t>
      </w:r>
      <w:r>
        <w:rPr>
          <w:rFonts w:ascii="Times New Roman" w:hAnsi="Times New Roman" w:cs="Times New Roman"/>
          <w:bCs/>
          <w:color w:val="000000" w:themeColor="text1"/>
          <w:sz w:val="24"/>
          <w:szCs w:val="24"/>
          <w:lang w:val="id-ID"/>
        </w:rPr>
        <w:t>,</w:t>
      </w:r>
      <w:r>
        <w:rPr>
          <w:rFonts w:ascii="Times New Roman" w:hAnsi="Times New Roman" w:cs="Times New Roman"/>
          <w:bCs/>
          <w:color w:val="000000" w:themeColor="text1"/>
          <w:sz w:val="24"/>
          <w:szCs w:val="24"/>
        </w:rPr>
        <w:t xml:space="preserve"> R</w:t>
      </w:r>
      <w:r w:rsidR="003A04FB" w:rsidRPr="0058677D">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lang w:val="id-ID"/>
        </w:rPr>
        <w:t>(</w:t>
      </w:r>
      <w:r w:rsidR="003A04FB" w:rsidRPr="0058677D">
        <w:rPr>
          <w:rFonts w:ascii="Times New Roman" w:hAnsi="Times New Roman" w:cs="Times New Roman"/>
          <w:bCs/>
          <w:color w:val="000000" w:themeColor="text1"/>
          <w:sz w:val="24"/>
          <w:szCs w:val="24"/>
        </w:rPr>
        <w:t>2013</w:t>
      </w:r>
      <w:r>
        <w:rPr>
          <w:rFonts w:ascii="Times New Roman" w:hAnsi="Times New Roman" w:cs="Times New Roman"/>
          <w:bCs/>
          <w:color w:val="000000" w:themeColor="text1"/>
          <w:sz w:val="24"/>
          <w:szCs w:val="24"/>
          <w:lang w:val="id-ID"/>
        </w:rPr>
        <w:t>, 16 Maret)</w:t>
      </w:r>
      <w:r w:rsidR="003A04FB" w:rsidRPr="0058677D">
        <w:rPr>
          <w:rFonts w:ascii="Times New Roman" w:hAnsi="Times New Roman" w:cs="Times New Roman"/>
          <w:bCs/>
          <w:color w:val="000000" w:themeColor="text1"/>
          <w:sz w:val="24"/>
          <w:szCs w:val="24"/>
        </w:rPr>
        <w:t xml:space="preserve">. </w:t>
      </w:r>
      <w:r w:rsidR="003A04FB" w:rsidRPr="00525030">
        <w:rPr>
          <w:rFonts w:ascii="Times New Roman" w:hAnsi="Times New Roman" w:cs="Times New Roman"/>
          <w:bCs/>
          <w:i/>
          <w:color w:val="000000" w:themeColor="text1"/>
          <w:sz w:val="24"/>
          <w:szCs w:val="24"/>
        </w:rPr>
        <w:t>Pembangunan wilayah pesisir dan Lautan da</w:t>
      </w:r>
      <w:r>
        <w:rPr>
          <w:rFonts w:ascii="Times New Roman" w:hAnsi="Times New Roman" w:cs="Times New Roman"/>
          <w:bCs/>
          <w:i/>
          <w:color w:val="000000" w:themeColor="text1"/>
          <w:sz w:val="24"/>
          <w:szCs w:val="24"/>
        </w:rPr>
        <w:t>lam Perspektif</w:t>
      </w:r>
      <w:r>
        <w:rPr>
          <w:rFonts w:ascii="Times New Roman" w:hAnsi="Times New Roman" w:cs="Times New Roman"/>
          <w:bCs/>
          <w:i/>
          <w:color w:val="000000" w:themeColor="text1"/>
          <w:sz w:val="24"/>
          <w:szCs w:val="24"/>
          <w:lang w:val="id-ID"/>
        </w:rPr>
        <w:t> </w:t>
      </w:r>
      <w:r w:rsidR="00E22AA1">
        <w:rPr>
          <w:rFonts w:ascii="Times New Roman" w:hAnsi="Times New Roman" w:cs="Times New Roman"/>
          <w:bCs/>
          <w:i/>
          <w:color w:val="000000" w:themeColor="text1"/>
          <w:sz w:val="24"/>
          <w:szCs w:val="24"/>
        </w:rPr>
        <w:t>Negara Kepulauan</w:t>
      </w:r>
      <w:r w:rsidR="00E22AA1">
        <w:rPr>
          <w:rFonts w:ascii="Times New Roman" w:hAnsi="Times New Roman" w:cs="Times New Roman"/>
          <w:bCs/>
          <w:i/>
          <w:color w:val="000000" w:themeColor="text1"/>
          <w:sz w:val="24"/>
          <w:szCs w:val="24"/>
          <w:lang w:val="id-ID"/>
        </w:rPr>
        <w:t> </w:t>
      </w:r>
      <w:r w:rsidR="003A04FB" w:rsidRPr="00525030">
        <w:rPr>
          <w:rFonts w:ascii="Times New Roman" w:hAnsi="Times New Roman" w:cs="Times New Roman"/>
          <w:bCs/>
          <w:i/>
          <w:color w:val="000000" w:themeColor="text1"/>
          <w:sz w:val="24"/>
          <w:szCs w:val="24"/>
        </w:rPr>
        <w:t>Republik Indonesia.</w:t>
      </w:r>
      <w:r>
        <w:rPr>
          <w:rFonts w:ascii="Times New Roman" w:hAnsi="Times New Roman" w:cs="Times New Roman"/>
          <w:bCs/>
          <w:color w:val="000000" w:themeColor="text1"/>
          <w:sz w:val="24"/>
          <w:szCs w:val="24"/>
        </w:rPr>
        <w:t xml:space="preserve"> Jurnal Ilmiah Platax</w:t>
      </w:r>
      <w:r w:rsidR="003A04FB" w:rsidRPr="00525030">
        <w:rPr>
          <w:rFonts w:ascii="Times New Roman" w:hAnsi="Times New Roman" w:cs="Times New Roman"/>
          <w:bCs/>
          <w:color w:val="000000" w:themeColor="text1"/>
          <w:sz w:val="24"/>
          <w:szCs w:val="24"/>
        </w:rPr>
        <w:t xml:space="preserve">. Vol.1.No.2: 93. </w:t>
      </w:r>
      <w:r>
        <w:rPr>
          <w:rFonts w:ascii="Times New Roman" w:hAnsi="Times New Roman" w:cs="Times New Roman"/>
          <w:bCs/>
          <w:color w:val="000000" w:themeColor="text1"/>
          <w:sz w:val="24"/>
          <w:szCs w:val="24"/>
          <w:lang w:val="id-ID"/>
        </w:rPr>
        <w:t>Diakses dari</w:t>
      </w:r>
      <w:r w:rsidRPr="00DF541B">
        <w:rPr>
          <w:rFonts w:ascii="Times New Roman" w:hAnsi="Times New Roman" w:cs="Times New Roman"/>
          <w:bCs/>
          <w:color w:val="000000" w:themeColor="text1"/>
          <w:sz w:val="24"/>
          <w:szCs w:val="24"/>
          <w:lang w:val="id-ID"/>
        </w:rPr>
        <w:t xml:space="preserve"> </w:t>
      </w:r>
      <w:hyperlink w:history="1">
        <w:r w:rsidRPr="00544D1D">
          <w:rPr>
            <w:rStyle w:val="Hyperlink"/>
            <w:rFonts w:ascii="Times New Roman" w:hAnsi="Times New Roman" w:cs="Times New Roman"/>
            <w:bCs/>
            <w:color w:val="000000" w:themeColor="text1"/>
            <w:sz w:val="24"/>
            <w:szCs w:val="24"/>
            <w:u w:val="none"/>
          </w:rPr>
          <w:t>http://ejournal.</w:t>
        </w:r>
        <w:r w:rsidRPr="00544D1D">
          <w:rPr>
            <w:rStyle w:val="Hyperlink"/>
            <w:rFonts w:ascii="Times New Roman" w:hAnsi="Times New Roman" w:cs="Times New Roman"/>
            <w:bCs/>
            <w:color w:val="000000" w:themeColor="text1"/>
            <w:sz w:val="24"/>
            <w:szCs w:val="24"/>
            <w:u w:val="none"/>
            <w:lang w:val="id-ID"/>
          </w:rPr>
          <w:t xml:space="preserve"> </w:t>
        </w:r>
        <w:r w:rsidRPr="00544D1D">
          <w:rPr>
            <w:rStyle w:val="Hyperlink"/>
            <w:rFonts w:ascii="Times New Roman" w:hAnsi="Times New Roman" w:cs="Times New Roman"/>
            <w:bCs/>
            <w:color w:val="000000" w:themeColor="text1"/>
            <w:sz w:val="24"/>
            <w:szCs w:val="24"/>
            <w:u w:val="none"/>
          </w:rPr>
          <w:t>unsrat.ac.id/</w:t>
        </w:r>
      </w:hyperlink>
      <w:r w:rsidRPr="00544D1D">
        <w:rPr>
          <w:rFonts w:ascii="Times New Roman" w:hAnsi="Times New Roman" w:cs="Times New Roman"/>
          <w:bCs/>
          <w:color w:val="000000" w:themeColor="text1"/>
          <w:sz w:val="24"/>
          <w:szCs w:val="24"/>
          <w:lang w:val="id-ID"/>
        </w:rPr>
        <w:t>.</w:t>
      </w:r>
    </w:p>
    <w:p w:rsidR="005C0310" w:rsidRDefault="003A04FB" w:rsidP="00A702ED">
      <w:pPr>
        <w:spacing w:line="240" w:lineRule="auto"/>
        <w:ind w:left="900" w:hanging="900"/>
        <w:jc w:val="both"/>
        <w:rPr>
          <w:rFonts w:ascii="Times New Roman" w:hAnsi="Times New Roman" w:cs="Times New Roman"/>
          <w:bCs/>
          <w:color w:val="000000" w:themeColor="text1"/>
          <w:sz w:val="24"/>
          <w:szCs w:val="24"/>
        </w:rPr>
        <w:sectPr w:rsidR="005C0310" w:rsidSect="0049328E">
          <w:headerReference w:type="default" r:id="rId28"/>
          <w:type w:val="continuous"/>
          <w:pgSz w:w="11906" w:h="16838"/>
          <w:pgMar w:top="1701" w:right="1701" w:bottom="1701" w:left="2268" w:header="1134" w:footer="1134" w:gutter="0"/>
          <w:cols w:num="2" w:space="708"/>
          <w:docGrid w:linePitch="360"/>
        </w:sectPr>
      </w:pPr>
      <w:r w:rsidRPr="0058677D">
        <w:rPr>
          <w:rFonts w:ascii="Times New Roman" w:hAnsi="Times New Roman" w:cs="Times New Roman"/>
          <w:bCs/>
          <w:color w:val="000000" w:themeColor="text1"/>
          <w:sz w:val="24"/>
          <w:szCs w:val="24"/>
        </w:rPr>
        <w:t>Setiaw</w:t>
      </w:r>
      <w:r w:rsidR="00AA6713">
        <w:rPr>
          <w:rFonts w:ascii="Times New Roman" w:hAnsi="Times New Roman" w:cs="Times New Roman"/>
          <w:bCs/>
          <w:color w:val="000000" w:themeColor="text1"/>
          <w:sz w:val="24"/>
          <w:szCs w:val="24"/>
        </w:rPr>
        <w:t>an,</w:t>
      </w:r>
      <w:r w:rsidR="00AA6713">
        <w:rPr>
          <w:rFonts w:ascii="Times New Roman" w:hAnsi="Times New Roman" w:cs="Times New Roman"/>
          <w:bCs/>
          <w:color w:val="000000" w:themeColor="text1"/>
          <w:sz w:val="24"/>
          <w:szCs w:val="24"/>
          <w:lang w:val="id-ID"/>
        </w:rPr>
        <w:t xml:space="preserve"> </w:t>
      </w:r>
      <w:r w:rsidR="00AA6713">
        <w:rPr>
          <w:rFonts w:ascii="Times New Roman" w:hAnsi="Times New Roman" w:cs="Times New Roman"/>
          <w:bCs/>
          <w:color w:val="000000" w:themeColor="text1"/>
          <w:sz w:val="24"/>
          <w:szCs w:val="24"/>
        </w:rPr>
        <w:t>H</w:t>
      </w:r>
      <w:r w:rsidRPr="00525030">
        <w:rPr>
          <w:rFonts w:ascii="Times New Roman" w:hAnsi="Times New Roman" w:cs="Times New Roman"/>
          <w:bCs/>
          <w:color w:val="000000" w:themeColor="text1"/>
          <w:sz w:val="24"/>
          <w:szCs w:val="24"/>
        </w:rPr>
        <w:t xml:space="preserve">. </w:t>
      </w:r>
      <w:r w:rsidR="00A702ED">
        <w:rPr>
          <w:rFonts w:ascii="Times New Roman" w:hAnsi="Times New Roman" w:cs="Times New Roman"/>
          <w:bCs/>
          <w:color w:val="000000" w:themeColor="text1"/>
          <w:sz w:val="24"/>
          <w:szCs w:val="24"/>
          <w:lang w:val="id-ID"/>
        </w:rPr>
        <w:t>(</w:t>
      </w:r>
      <w:r w:rsidRPr="00525030">
        <w:rPr>
          <w:rFonts w:ascii="Times New Roman" w:hAnsi="Times New Roman" w:cs="Times New Roman"/>
          <w:bCs/>
          <w:color w:val="000000" w:themeColor="text1"/>
          <w:sz w:val="24"/>
          <w:szCs w:val="24"/>
        </w:rPr>
        <w:t>2013</w:t>
      </w:r>
      <w:r w:rsidR="00A702ED">
        <w:rPr>
          <w:rFonts w:ascii="Times New Roman" w:hAnsi="Times New Roman" w:cs="Times New Roman"/>
          <w:bCs/>
          <w:color w:val="000000" w:themeColor="text1"/>
          <w:sz w:val="24"/>
          <w:szCs w:val="24"/>
          <w:lang w:val="id-ID"/>
        </w:rPr>
        <w:t>, 12 Maret)</w:t>
      </w:r>
      <w:r w:rsidRPr="00525030">
        <w:rPr>
          <w:rFonts w:ascii="Times New Roman" w:hAnsi="Times New Roman" w:cs="Times New Roman"/>
          <w:bCs/>
          <w:color w:val="000000" w:themeColor="text1"/>
          <w:sz w:val="24"/>
          <w:szCs w:val="24"/>
        </w:rPr>
        <w:t xml:space="preserve">. </w:t>
      </w:r>
      <w:r w:rsidR="00A702ED">
        <w:rPr>
          <w:rFonts w:ascii="Times New Roman" w:hAnsi="Times New Roman" w:cs="Times New Roman"/>
          <w:bCs/>
          <w:i/>
          <w:color w:val="000000" w:themeColor="text1"/>
          <w:sz w:val="24"/>
          <w:szCs w:val="24"/>
        </w:rPr>
        <w:t>Ancaman</w:t>
      </w:r>
      <w:r w:rsidR="00A702ED">
        <w:rPr>
          <w:rFonts w:ascii="Times New Roman" w:hAnsi="Times New Roman" w:cs="Times New Roman"/>
          <w:bCs/>
          <w:i/>
          <w:color w:val="000000" w:themeColor="text1"/>
          <w:sz w:val="24"/>
          <w:szCs w:val="24"/>
          <w:lang w:val="id-ID"/>
        </w:rPr>
        <w:t> </w:t>
      </w:r>
      <w:r w:rsidRPr="00525030">
        <w:rPr>
          <w:rFonts w:ascii="Times New Roman" w:hAnsi="Times New Roman" w:cs="Times New Roman"/>
          <w:bCs/>
          <w:i/>
          <w:color w:val="000000" w:themeColor="text1"/>
          <w:sz w:val="24"/>
          <w:szCs w:val="24"/>
        </w:rPr>
        <w:t xml:space="preserve">Terhadap </w:t>
      </w:r>
      <w:r w:rsidR="00A702ED">
        <w:rPr>
          <w:rFonts w:ascii="Times New Roman" w:hAnsi="Times New Roman" w:cs="Times New Roman"/>
          <w:bCs/>
          <w:i/>
          <w:color w:val="000000" w:themeColor="text1"/>
          <w:sz w:val="24"/>
          <w:szCs w:val="24"/>
        </w:rPr>
        <w:t>Populasi</w:t>
      </w:r>
      <w:r w:rsidR="00A702ED">
        <w:rPr>
          <w:rFonts w:ascii="Times New Roman" w:hAnsi="Times New Roman" w:cs="Times New Roman"/>
          <w:bCs/>
          <w:i/>
          <w:color w:val="000000" w:themeColor="text1"/>
          <w:sz w:val="24"/>
          <w:szCs w:val="24"/>
          <w:lang w:val="id-ID"/>
        </w:rPr>
        <w:t> </w:t>
      </w:r>
      <w:r w:rsidR="00A702ED">
        <w:rPr>
          <w:rFonts w:ascii="Times New Roman" w:hAnsi="Times New Roman" w:cs="Times New Roman"/>
          <w:bCs/>
          <w:i/>
          <w:color w:val="000000" w:themeColor="text1"/>
          <w:sz w:val="24"/>
          <w:szCs w:val="24"/>
        </w:rPr>
        <w:t>Kima</w:t>
      </w:r>
      <w:r w:rsidR="00A702ED">
        <w:rPr>
          <w:rFonts w:ascii="Times New Roman" w:hAnsi="Times New Roman" w:cs="Times New Roman"/>
          <w:bCs/>
          <w:i/>
          <w:color w:val="000000" w:themeColor="text1"/>
          <w:sz w:val="24"/>
          <w:szCs w:val="24"/>
          <w:lang w:val="id-ID"/>
        </w:rPr>
        <w:t> </w:t>
      </w:r>
      <w:r w:rsidRPr="00525030">
        <w:rPr>
          <w:rFonts w:ascii="Times New Roman" w:hAnsi="Times New Roman" w:cs="Times New Roman"/>
          <w:bCs/>
          <w:i/>
          <w:color w:val="000000" w:themeColor="text1"/>
          <w:sz w:val="24"/>
          <w:szCs w:val="24"/>
        </w:rPr>
        <w:t>(Tridacnidacna Sp.)</w:t>
      </w:r>
      <w:r w:rsidRPr="00525030">
        <w:rPr>
          <w:rFonts w:ascii="Times New Roman" w:hAnsi="Times New Roman" w:cs="Times New Roman"/>
          <w:i/>
          <w:color w:val="000000" w:themeColor="text1"/>
          <w:sz w:val="24"/>
          <w:szCs w:val="24"/>
        </w:rPr>
        <w:t xml:space="preserve"> </w:t>
      </w:r>
      <w:r w:rsidRPr="00525030">
        <w:rPr>
          <w:rFonts w:ascii="Times New Roman" w:hAnsi="Times New Roman" w:cs="Times New Roman"/>
          <w:bCs/>
          <w:i/>
          <w:color w:val="000000" w:themeColor="text1"/>
          <w:sz w:val="24"/>
          <w:szCs w:val="24"/>
        </w:rPr>
        <w:t>Dan Upaya Konservasinya Di Taman Nasional</w:t>
      </w:r>
      <w:r w:rsidRPr="00525030">
        <w:rPr>
          <w:rFonts w:ascii="Times New Roman" w:hAnsi="Times New Roman" w:cs="Times New Roman"/>
          <w:i/>
          <w:color w:val="000000" w:themeColor="text1"/>
          <w:sz w:val="24"/>
          <w:szCs w:val="24"/>
        </w:rPr>
        <w:t xml:space="preserve"> </w:t>
      </w:r>
      <w:r w:rsidRPr="00525030">
        <w:rPr>
          <w:rFonts w:ascii="Times New Roman" w:hAnsi="Times New Roman" w:cs="Times New Roman"/>
          <w:bCs/>
          <w:i/>
          <w:color w:val="000000" w:themeColor="text1"/>
          <w:sz w:val="24"/>
          <w:szCs w:val="24"/>
        </w:rPr>
        <w:t xml:space="preserve">Taka Bonerate. </w:t>
      </w:r>
      <w:r w:rsidRPr="00525030">
        <w:rPr>
          <w:rFonts w:ascii="Times New Roman" w:hAnsi="Times New Roman" w:cs="Times New Roman"/>
          <w:bCs/>
          <w:color w:val="000000" w:themeColor="text1"/>
          <w:sz w:val="24"/>
          <w:szCs w:val="24"/>
        </w:rPr>
        <w:t>Jurnal Oecologi</w:t>
      </w:r>
      <w:r w:rsidR="00A702ED">
        <w:rPr>
          <w:rFonts w:ascii="Times New Roman" w:hAnsi="Times New Roman" w:cs="Times New Roman"/>
          <w:bCs/>
          <w:color w:val="000000" w:themeColor="text1"/>
          <w:sz w:val="24"/>
          <w:szCs w:val="24"/>
        </w:rPr>
        <w:t>a.</w:t>
      </w:r>
      <w:r w:rsidR="00DF541B">
        <w:rPr>
          <w:rFonts w:ascii="Times New Roman" w:hAnsi="Times New Roman" w:cs="Times New Roman"/>
          <w:bCs/>
          <w:color w:val="000000" w:themeColor="text1"/>
          <w:sz w:val="24"/>
          <w:szCs w:val="24"/>
          <w:lang w:val="id-ID"/>
        </w:rPr>
        <w:t xml:space="preserve"> Diakses dari </w:t>
      </w:r>
      <w:hyperlink w:history="1">
        <w:r w:rsidR="00DF541B" w:rsidRPr="00544D1D">
          <w:rPr>
            <w:rStyle w:val="Hyperlink"/>
            <w:rFonts w:ascii="Times New Roman" w:hAnsi="Times New Roman" w:cs="Times New Roman"/>
            <w:bCs/>
            <w:color w:val="000000" w:themeColor="text1"/>
            <w:sz w:val="24"/>
            <w:szCs w:val="24"/>
            <w:u w:val="none"/>
          </w:rPr>
          <w:t>http://balithutmakassar.</w:t>
        </w:r>
        <w:r w:rsidR="00DF541B" w:rsidRPr="00544D1D">
          <w:rPr>
            <w:rStyle w:val="Hyperlink"/>
            <w:rFonts w:ascii="Times New Roman" w:hAnsi="Times New Roman" w:cs="Times New Roman"/>
            <w:bCs/>
            <w:color w:val="000000" w:themeColor="text1"/>
            <w:sz w:val="24"/>
            <w:szCs w:val="24"/>
            <w:u w:val="none"/>
            <w:lang w:val="id-ID"/>
          </w:rPr>
          <w:t xml:space="preserve"> </w:t>
        </w:r>
        <w:r w:rsidR="00DF541B" w:rsidRPr="00544D1D">
          <w:rPr>
            <w:rStyle w:val="Hyperlink"/>
            <w:rFonts w:ascii="Times New Roman" w:hAnsi="Times New Roman" w:cs="Times New Roman"/>
            <w:bCs/>
            <w:color w:val="000000" w:themeColor="text1"/>
            <w:sz w:val="24"/>
            <w:szCs w:val="24"/>
            <w:u w:val="none"/>
          </w:rPr>
          <w:t>org/</w:t>
        </w:r>
      </w:hyperlink>
      <w:r w:rsidRPr="00544D1D">
        <w:rPr>
          <w:rFonts w:ascii="Times New Roman" w:hAnsi="Times New Roman" w:cs="Times New Roman"/>
          <w:bCs/>
          <w:color w:val="000000" w:themeColor="text1"/>
          <w:sz w:val="24"/>
          <w:szCs w:val="24"/>
        </w:rPr>
        <w:t xml:space="preserve"> </w:t>
      </w:r>
    </w:p>
    <w:p w:rsidR="003A04FB" w:rsidRPr="00A702ED" w:rsidRDefault="00623C66" w:rsidP="00A702ED">
      <w:pPr>
        <w:spacing w:line="240" w:lineRule="auto"/>
        <w:ind w:left="900" w:hanging="900"/>
        <w:jc w:val="both"/>
        <w:rPr>
          <w:rFonts w:ascii="Times New Roman" w:hAnsi="Times New Roman" w:cs="Times New Roman"/>
          <w:bCs/>
          <w:color w:val="000000" w:themeColor="text1"/>
          <w:sz w:val="24"/>
          <w:szCs w:val="24"/>
          <w:lang w:val="id-ID"/>
        </w:rPr>
        <w:sectPr w:rsidR="003A04FB" w:rsidRPr="00A702ED" w:rsidSect="005C0310">
          <w:pgSz w:w="11906" w:h="16838"/>
          <w:pgMar w:top="1701" w:right="1701" w:bottom="1701" w:left="2268" w:header="1134" w:footer="1134" w:gutter="0"/>
          <w:cols w:num="2" w:space="708"/>
          <w:docGrid w:linePitch="360"/>
        </w:sectPr>
      </w:pPr>
      <w:r>
        <w:rPr>
          <w:rFonts w:ascii="Times New Roman" w:hAnsi="Times New Roman" w:cs="Times New Roman"/>
          <w:bCs/>
          <w:color w:val="000000" w:themeColor="text1"/>
          <w:sz w:val="24"/>
          <w:szCs w:val="24"/>
          <w:lang w:val="id-ID"/>
        </w:rPr>
        <w:lastRenderedPageBreak/>
        <w:br w:type="column"/>
      </w:r>
    </w:p>
    <w:p w:rsidR="003A04FB" w:rsidRDefault="003A04FB" w:rsidP="00E26903">
      <w:pPr>
        <w:spacing w:line="240" w:lineRule="auto"/>
        <w:contextualSpacing/>
        <w:jc w:val="both"/>
        <w:rPr>
          <w:rFonts w:ascii="Times New Roman" w:hAnsi="Times New Roman" w:cs="Times New Roman"/>
          <w:color w:val="000000" w:themeColor="text1"/>
          <w:sz w:val="24"/>
          <w:szCs w:val="24"/>
        </w:rPr>
        <w:sectPr w:rsidR="003A04FB" w:rsidSect="00F53AD5">
          <w:type w:val="continuous"/>
          <w:pgSz w:w="11906" w:h="16838"/>
          <w:pgMar w:top="1701" w:right="1701" w:bottom="1701" w:left="2268" w:header="709" w:footer="709" w:gutter="0"/>
          <w:cols w:num="2" w:space="708"/>
          <w:docGrid w:linePitch="360"/>
        </w:sectPr>
      </w:pPr>
    </w:p>
    <w:p w:rsidR="003A04FB" w:rsidRDefault="003A04FB" w:rsidP="0058677D">
      <w:pPr>
        <w:spacing w:line="240" w:lineRule="auto"/>
        <w:contextualSpacing/>
        <w:jc w:val="both"/>
        <w:rPr>
          <w:rFonts w:ascii="Times New Roman" w:hAnsi="Times New Roman" w:cs="Times New Roman"/>
          <w:color w:val="000000" w:themeColor="text1"/>
          <w:sz w:val="24"/>
          <w:szCs w:val="24"/>
        </w:rPr>
      </w:pPr>
    </w:p>
    <w:p w:rsidR="005C0310" w:rsidRDefault="005C0310" w:rsidP="0058677D">
      <w:pPr>
        <w:spacing w:line="240" w:lineRule="auto"/>
        <w:contextualSpacing/>
        <w:jc w:val="both"/>
        <w:rPr>
          <w:rFonts w:ascii="Times New Roman" w:hAnsi="Times New Roman" w:cs="Times New Roman"/>
          <w:color w:val="000000" w:themeColor="text1"/>
          <w:sz w:val="24"/>
          <w:szCs w:val="24"/>
        </w:rPr>
      </w:pPr>
    </w:p>
    <w:p w:rsidR="005C0310" w:rsidRPr="004166D7" w:rsidRDefault="005C0310" w:rsidP="0058677D">
      <w:pPr>
        <w:spacing w:line="240" w:lineRule="auto"/>
        <w:contextualSpacing/>
        <w:jc w:val="both"/>
        <w:rPr>
          <w:rFonts w:ascii="Times New Roman" w:hAnsi="Times New Roman" w:cs="Times New Roman"/>
          <w:color w:val="000000" w:themeColor="text1"/>
          <w:sz w:val="24"/>
          <w:szCs w:val="24"/>
        </w:rPr>
      </w:pPr>
    </w:p>
    <w:sectPr w:rsidR="005C0310" w:rsidRPr="004166D7" w:rsidSect="003A04FB">
      <w:type w:val="continuous"/>
      <w:pgSz w:w="12242" w:h="18711"/>
      <w:pgMar w:top="1701" w:right="1701" w:bottom="1701" w:left="2268" w:header="284" w:footer="255"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C01" w:rsidRDefault="000E1C01" w:rsidP="00A60567">
      <w:pPr>
        <w:spacing w:after="0" w:line="240" w:lineRule="auto"/>
      </w:pPr>
      <w:r>
        <w:separator/>
      </w:r>
    </w:p>
  </w:endnote>
  <w:endnote w:type="continuationSeparator" w:id="0">
    <w:p w:rsidR="000E1C01" w:rsidRDefault="000E1C01"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2C7" w:rsidRDefault="00E512C7" w:rsidP="009224BA">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00B758F0">
      <w:rPr>
        <w:rFonts w:ascii="Cambria" w:hAnsi="Cambria"/>
        <w:sz w:val="20"/>
      </w:rPr>
      <w:t xml:space="preserve"> 201</w:t>
    </w:r>
    <w:r w:rsidR="00B758F0">
      <w:rPr>
        <w:rFonts w:ascii="Cambria" w:hAnsi="Cambria"/>
        <w:sz w:val="20"/>
        <w:lang w:val="id-ID"/>
      </w:rPr>
      <w:t>8</w:t>
    </w:r>
    <w:r w:rsidRPr="00AD2BEE">
      <w:rPr>
        <w:rFonts w:ascii="Cambria" w:hAnsi="Cambria"/>
        <w:sz w:val="20"/>
      </w:rPr>
      <w:t xml:space="preserve"> LKIM-PENA</w:t>
    </w:r>
  </w:p>
  <w:p w:rsidR="006043E6" w:rsidRPr="006043E6" w:rsidRDefault="006043E6" w:rsidP="006043E6">
    <w:pPr>
      <w:pStyle w:val="Footer"/>
      <w:jc w:val="right"/>
      <w:rPr>
        <w:rFonts w:ascii="Cambria" w:hAnsi="Cambria"/>
        <w:sz w:val="20"/>
      </w:rPr>
    </w:pPr>
    <w:r w:rsidRPr="006043E6">
      <w:rPr>
        <w:rFonts w:ascii="Cambria" w:hAnsi="Cambria"/>
        <w:sz w:val="20"/>
      </w:rPr>
      <w:t>http://</w:t>
    </w:r>
    <w:r w:rsidR="001611BA">
      <w:rPr>
        <w:rFonts w:ascii="Cambria" w:hAnsi="Cambria"/>
        <w:sz w:val="20"/>
      </w:rPr>
      <w:t>jour</w:t>
    </w:r>
    <w:r w:rsidR="00244A85">
      <w:rPr>
        <w:rFonts w:ascii="Cambria" w:hAnsi="Cambria"/>
        <w:sz w:val="20"/>
      </w:rPr>
      <w:t>nal.unismuh.ac.id</w:t>
    </w:r>
    <w:r w:rsidR="00837A5C">
      <w:rPr>
        <w:rFonts w:ascii="Cambria" w:hAnsi="Cambria"/>
        <w:sz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565" w:rsidRDefault="004B4565" w:rsidP="004B4565">
    <w:pPr>
      <w:pStyle w:val="Footer"/>
      <w:pBdr>
        <w:top w:val="single" w:sz="12"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4B4565" w:rsidRPr="004B4565" w:rsidRDefault="004B4565" w:rsidP="004B456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C01" w:rsidRDefault="000E1C01" w:rsidP="00A60567">
      <w:pPr>
        <w:spacing w:after="0" w:line="240" w:lineRule="auto"/>
      </w:pPr>
      <w:r>
        <w:separator/>
      </w:r>
    </w:p>
  </w:footnote>
  <w:footnote w:type="continuationSeparator" w:id="0">
    <w:p w:rsidR="000E1C01" w:rsidRDefault="000E1C01"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67" w:rsidRDefault="00E550CD" w:rsidP="00E550CD">
    <w:pPr>
      <w:pStyle w:val="Header"/>
      <w:tabs>
        <w:tab w:val="clear" w:pos="4680"/>
        <w:tab w:val="left" w:pos="5103"/>
      </w:tabs>
      <w:rPr>
        <w:rFonts w:ascii="Cambria" w:hAnsi="Cambria"/>
        <w:szCs w:val="24"/>
      </w:rPr>
    </w:pPr>
    <w:r>
      <w:rPr>
        <w:rFonts w:ascii="Cambria" w:hAnsi="Cambria"/>
        <w:szCs w:val="24"/>
      </w:rPr>
      <w:tab/>
    </w:r>
    <w:r w:rsidR="00265B3A">
      <w:rPr>
        <w:rFonts w:ascii="Cambria" w:hAnsi="Cambria"/>
        <w:szCs w:val="24"/>
      </w:rPr>
      <w:tab/>
    </w:r>
    <w:r w:rsidR="00265B3A" w:rsidRPr="00265B3A">
      <w:rPr>
        <w:rFonts w:ascii="Cambria" w:hAnsi="Cambria"/>
        <w:b/>
        <w:szCs w:val="24"/>
      </w:rPr>
      <w:t>Jurnal PENA</w:t>
    </w:r>
  </w:p>
  <w:p w:rsidR="00392DC9" w:rsidRPr="00203ADB" w:rsidRDefault="00D76C2F" w:rsidP="009224B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sidR="000C0AE0">
      <w:rPr>
        <w:rFonts w:ascii="Cambria" w:hAnsi="Cambria"/>
        <w:szCs w:val="24"/>
      </w:rPr>
      <w:tab/>
    </w:r>
    <w:r w:rsidR="006534A0">
      <w:rPr>
        <w:rFonts w:ascii="Cambria" w:hAnsi="Cambria"/>
        <w:szCs w:val="24"/>
      </w:rPr>
      <w:t xml:space="preserve">Volume </w:t>
    </w:r>
    <w:r w:rsidR="006534A0">
      <w:rPr>
        <w:rFonts w:ascii="Cambria" w:hAnsi="Cambria"/>
        <w:szCs w:val="24"/>
        <w:lang w:val="id-ID"/>
      </w:rPr>
      <w:t>5</w:t>
    </w:r>
    <w:r w:rsidR="00203ADB">
      <w:rPr>
        <w:rFonts w:ascii="Cambria" w:hAnsi="Cambria"/>
        <w:szCs w:val="24"/>
      </w:rPr>
      <w:t>|Nomor 1|</w:t>
    </w:r>
    <w:r w:rsidR="00203ADB">
      <w:rPr>
        <w:rFonts w:ascii="Cambria" w:hAnsi="Cambria"/>
        <w:szCs w:val="24"/>
        <w:lang w:val="id-ID"/>
      </w:rPr>
      <w:t>937</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DB" w:rsidRDefault="00203ADB"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03ADB" w:rsidRPr="00203ADB" w:rsidRDefault="00203ADB" w:rsidP="009224B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 1|</w:t>
    </w:r>
    <w:r>
      <w:rPr>
        <w:rFonts w:ascii="Cambria" w:hAnsi="Cambria"/>
        <w:szCs w:val="24"/>
        <w:lang w:val="id-ID"/>
      </w:rPr>
      <w:t>945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DB" w:rsidRDefault="00203ADB"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03ADB" w:rsidRPr="00203ADB" w:rsidRDefault="00203ADB" w:rsidP="009224B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 1|</w:t>
    </w:r>
    <w:r>
      <w:rPr>
        <w:rFonts w:ascii="Cambria" w:hAnsi="Cambria"/>
        <w:szCs w:val="24"/>
        <w:lang w:val="id-ID"/>
      </w:rPr>
      <w:t>946</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28E" w:rsidRDefault="0049328E"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49328E" w:rsidRPr="00203ADB" w:rsidRDefault="0049328E" w:rsidP="009224B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 1|</w:t>
    </w:r>
    <w:r>
      <w:rPr>
        <w:rFonts w:ascii="Cambria" w:hAnsi="Cambria"/>
        <w:szCs w:val="24"/>
        <w:lang w:val="id-ID"/>
      </w:rPr>
      <w:t>947</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28E" w:rsidRDefault="0049328E"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49328E" w:rsidRPr="00203ADB" w:rsidRDefault="0049328E" w:rsidP="009224B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 1|</w:t>
    </w:r>
    <w:r>
      <w:rPr>
        <w:rFonts w:ascii="Cambria" w:hAnsi="Cambria"/>
        <w:szCs w:val="24"/>
        <w:lang w:val="id-ID"/>
      </w:rPr>
      <w:t>948</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28E" w:rsidRDefault="0049328E"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49328E" w:rsidRPr="00203ADB" w:rsidRDefault="0049328E" w:rsidP="009224B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 1|</w:t>
    </w:r>
    <w:r>
      <w:rPr>
        <w:rFonts w:ascii="Cambria" w:hAnsi="Cambria"/>
        <w:szCs w:val="24"/>
        <w:lang w:val="id-ID"/>
      </w:rPr>
      <w:t>949</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310" w:rsidRDefault="0049328E" w:rsidP="005C0310">
    <w:pPr>
      <w:pStyle w:val="Header"/>
      <w:tabs>
        <w:tab w:val="clear" w:pos="4680"/>
        <w:tab w:val="left" w:pos="5103"/>
      </w:tabs>
      <w:rPr>
        <w:rFonts w:ascii="Cambria" w:hAnsi="Cambria"/>
        <w:szCs w:val="24"/>
      </w:rPr>
    </w:pPr>
    <w:r>
      <w:rPr>
        <w:rFonts w:ascii="Cambria" w:hAnsi="Cambria"/>
        <w:szCs w:val="24"/>
      </w:rPr>
      <w:tab/>
    </w:r>
    <w:r w:rsidR="005C0310">
      <w:rPr>
        <w:rFonts w:ascii="Cambria" w:hAnsi="Cambria"/>
        <w:szCs w:val="24"/>
      </w:rPr>
      <w:tab/>
    </w:r>
    <w:r w:rsidR="005C0310" w:rsidRPr="00265B3A">
      <w:rPr>
        <w:rFonts w:ascii="Cambria" w:hAnsi="Cambria"/>
        <w:b/>
        <w:szCs w:val="24"/>
      </w:rPr>
      <w:t>Jurnal PENA</w:t>
    </w:r>
  </w:p>
  <w:p w:rsidR="005C0310" w:rsidRPr="00203ADB" w:rsidRDefault="005C0310" w:rsidP="005C0310">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r>
    <w:r>
      <w:rPr>
        <w:rFonts w:ascii="Cambria" w:hAnsi="Cambria"/>
        <w:szCs w:val="24"/>
      </w:rPr>
      <w:t xml:space="preserve">Volume </w:t>
    </w:r>
    <w:r>
      <w:rPr>
        <w:rFonts w:ascii="Cambria" w:hAnsi="Cambria"/>
        <w:szCs w:val="24"/>
        <w:lang w:val="id-ID"/>
      </w:rPr>
      <w:t>5</w:t>
    </w:r>
    <w:r>
      <w:rPr>
        <w:rFonts w:ascii="Cambria" w:hAnsi="Cambria"/>
        <w:szCs w:val="24"/>
      </w:rPr>
      <w:t>|Nomor 1|</w:t>
    </w:r>
    <w:r>
      <w:rPr>
        <w:rFonts w:ascii="Cambria" w:hAnsi="Cambria"/>
        <w:szCs w:val="24"/>
        <w:lang w:val="id-ID"/>
      </w:rPr>
      <w:t>950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565" w:rsidRDefault="004B4565" w:rsidP="004B4565">
    <w:pPr>
      <w:pStyle w:val="Header"/>
      <w:tabs>
        <w:tab w:val="clear" w:pos="4680"/>
        <w:tab w:val="left" w:pos="5103"/>
      </w:tabs>
      <w:rPr>
        <w:rFonts w:ascii="Cambria" w:hAnsi="Cambria"/>
        <w:szCs w:val="24"/>
      </w:rPr>
    </w:pPr>
    <w:r>
      <w:rPr>
        <w:rFonts w:ascii="Cambria" w:hAnsi="Cambria"/>
        <w:szCs w:val="24"/>
      </w:rPr>
      <w:t>p-</w:t>
    </w:r>
    <w:r w:rsidRPr="00FA5780">
      <w:rPr>
        <w:rFonts w:ascii="Cambria" w:hAnsi="Cambria"/>
        <w:szCs w:val="24"/>
      </w:rPr>
      <w:t>ISSN 2355-3766</w:t>
    </w:r>
    <w:r>
      <w:rPr>
        <w:rFonts w:ascii="Cambria" w:hAnsi="Cambria"/>
        <w:szCs w:val="24"/>
      </w:rPr>
      <w:tab/>
    </w:r>
    <w:r>
      <w:rPr>
        <w:rFonts w:ascii="Cambria" w:hAnsi="Cambria"/>
        <w:szCs w:val="24"/>
      </w:rPr>
      <w:tab/>
    </w:r>
    <w:r w:rsidRPr="00265B3A">
      <w:rPr>
        <w:rFonts w:ascii="Cambria" w:hAnsi="Cambria"/>
        <w:b/>
        <w:szCs w:val="24"/>
      </w:rPr>
      <w:t>Jurnal PENA</w:t>
    </w:r>
  </w:p>
  <w:p w:rsidR="004B4565" w:rsidRPr="004B4565" w:rsidRDefault="004B4565" w:rsidP="004B4565">
    <w:pPr>
      <w:pStyle w:val="Header"/>
      <w:pBdr>
        <w:bottom w:val="single" w:sz="12" w:space="1" w:color="auto"/>
      </w:pBdr>
      <w:tabs>
        <w:tab w:val="clear" w:pos="4680"/>
        <w:tab w:val="left" w:pos="5103"/>
      </w:tabs>
      <w:rPr>
        <w:sz w:val="20"/>
      </w:rPr>
    </w:pPr>
    <w:r>
      <w:rPr>
        <w:rFonts w:ascii="Cambria" w:hAnsi="Cambria"/>
        <w:szCs w:val="24"/>
      </w:rPr>
      <w:t>e-ISSN</w:t>
    </w:r>
    <w:r>
      <w:rPr>
        <w:rFonts w:ascii="Cambria" w:hAnsi="Cambria"/>
        <w:szCs w:val="24"/>
      </w:rPr>
      <w:tab/>
      <w:t>Volume (…)|Nomor (…)|(Hal.)</w:t>
    </w:r>
    <w:r>
      <w:rPr>
        <w:rFonts w:ascii="Cambria" w:hAnsi="Cambria"/>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DB" w:rsidRDefault="00203ADB"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03ADB" w:rsidRPr="00203ADB" w:rsidRDefault="00203ADB" w:rsidP="009224B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 1|</w:t>
    </w:r>
    <w:r>
      <w:rPr>
        <w:rFonts w:ascii="Cambria" w:hAnsi="Cambria"/>
        <w:szCs w:val="24"/>
        <w:lang w:val="id-ID"/>
      </w:rPr>
      <w:t>938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DB" w:rsidRDefault="00203ADB"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03ADB" w:rsidRPr="00203ADB" w:rsidRDefault="00203ADB" w:rsidP="009224B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 1|</w:t>
    </w:r>
    <w:r>
      <w:rPr>
        <w:rFonts w:ascii="Cambria" w:hAnsi="Cambria"/>
        <w:szCs w:val="24"/>
        <w:lang w:val="id-ID"/>
      </w:rPr>
      <w:t>939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DB" w:rsidRDefault="00203ADB"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03ADB" w:rsidRPr="00203ADB" w:rsidRDefault="00203ADB" w:rsidP="009224B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 1|</w:t>
    </w:r>
    <w:r>
      <w:rPr>
        <w:rFonts w:ascii="Cambria" w:hAnsi="Cambria"/>
        <w:szCs w:val="24"/>
        <w:lang w:val="id-ID"/>
      </w:rPr>
      <w:t>940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DB" w:rsidRDefault="00203ADB"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03ADB" w:rsidRPr="00203ADB" w:rsidRDefault="00203ADB" w:rsidP="009224B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 1|</w:t>
    </w:r>
    <w:r>
      <w:rPr>
        <w:rFonts w:ascii="Cambria" w:hAnsi="Cambria"/>
        <w:szCs w:val="24"/>
        <w:lang w:val="id-ID"/>
      </w:rPr>
      <w:t>941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DB" w:rsidRDefault="00203ADB"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03ADB" w:rsidRPr="00203ADB" w:rsidRDefault="00203ADB" w:rsidP="009224B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 1|</w:t>
    </w:r>
    <w:r w:rsidR="00623C66">
      <w:rPr>
        <w:rFonts w:ascii="Cambria" w:hAnsi="Cambria"/>
        <w:szCs w:val="24"/>
        <w:lang w:val="id-ID"/>
      </w:rPr>
      <w:t>942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DB" w:rsidRDefault="00203ADB"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03ADB" w:rsidRPr="00203ADB" w:rsidRDefault="00203ADB" w:rsidP="009224B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 1|</w:t>
    </w:r>
    <w:r w:rsidR="00623C66">
      <w:rPr>
        <w:rFonts w:ascii="Cambria" w:hAnsi="Cambria"/>
        <w:szCs w:val="24"/>
        <w:lang w:val="id-ID"/>
      </w:rPr>
      <w:t>943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C66" w:rsidRDefault="00623C66"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623C66" w:rsidRPr="00203ADB" w:rsidRDefault="00623C66" w:rsidP="009224B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 1|</w:t>
    </w:r>
    <w:r>
      <w:rPr>
        <w:rFonts w:ascii="Cambria" w:hAnsi="Cambria"/>
        <w:szCs w:val="24"/>
        <w:lang w:val="id-ID"/>
      </w:rPr>
      <w:t>944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5174"/>
    <w:multiLevelType w:val="hybridMultilevel"/>
    <w:tmpl w:val="26CE25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2B65E2"/>
    <w:multiLevelType w:val="hybridMultilevel"/>
    <w:tmpl w:val="CF8A572A"/>
    <w:lvl w:ilvl="0" w:tplc="009E1E18">
      <w:start w:val="1"/>
      <w:numFmt w:val="lowerLetter"/>
      <w:lvlText w:val="%1."/>
      <w:lvlJc w:val="left"/>
      <w:pPr>
        <w:ind w:left="720" w:hanging="360"/>
      </w:pPr>
      <w:rPr>
        <w:rFonts w:hint="default"/>
      </w:rPr>
    </w:lvl>
    <w:lvl w:ilvl="1" w:tplc="5A9A53BA">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3">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5">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6">
    <w:nsid w:val="6B4C0B80"/>
    <w:multiLevelType w:val="hybridMultilevel"/>
    <w:tmpl w:val="DB9CA2C4"/>
    <w:lvl w:ilvl="0" w:tplc="81787A98">
      <w:start w:val="1"/>
      <w:numFmt w:val="decimal"/>
      <w:lvlText w:val="%1."/>
      <w:lvlJc w:val="left"/>
      <w:pPr>
        <w:ind w:left="720" w:hanging="360"/>
      </w:pPr>
      <w:rPr>
        <w:b/>
        <w:i w:val="0"/>
      </w:rPr>
    </w:lvl>
    <w:lvl w:ilvl="1" w:tplc="04090019">
      <w:start w:val="1"/>
      <w:numFmt w:val="lowerLetter"/>
      <w:lvlText w:val="%2."/>
      <w:lvlJc w:val="left"/>
      <w:pPr>
        <w:tabs>
          <w:tab w:val="num" w:pos="720"/>
        </w:tabs>
        <w:ind w:left="720" w:hanging="360"/>
      </w:pPr>
    </w:lvl>
    <w:lvl w:ilvl="2" w:tplc="0409000F">
      <w:start w:val="1"/>
      <w:numFmt w:val="decimal"/>
      <w:lvlText w:val="%3."/>
      <w:lvlJc w:val="left"/>
      <w:pPr>
        <w:tabs>
          <w:tab w:val="num" w:pos="1170"/>
        </w:tabs>
        <w:ind w:left="1170" w:hanging="360"/>
      </w:pPr>
    </w:lvl>
    <w:lvl w:ilvl="3" w:tplc="CA3E48E6">
      <w:start w:val="1"/>
      <w:numFmt w:val="decimal"/>
      <w:lvlText w:val="%4."/>
      <w:lvlJc w:val="left"/>
      <w:pPr>
        <w:tabs>
          <w:tab w:val="num" w:pos="630"/>
        </w:tabs>
        <w:ind w:left="630" w:hanging="360"/>
      </w:pPr>
      <w:rPr>
        <w:b w:val="0"/>
      </w:rPr>
    </w:lvl>
    <w:lvl w:ilvl="4" w:tplc="0B0ADC8C">
      <w:start w:val="1"/>
      <w:numFmt w:val="decimal"/>
      <w:lvlText w:val="%5."/>
      <w:lvlJc w:val="left"/>
      <w:pPr>
        <w:tabs>
          <w:tab w:val="num" w:pos="810"/>
        </w:tabs>
        <w:ind w:left="810" w:hanging="360"/>
      </w:pPr>
      <w:rPr>
        <w:i w:val="0"/>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0181F35"/>
    <w:multiLevelType w:val="hybridMultilevel"/>
    <w:tmpl w:val="7EDE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DB7FCF"/>
    <w:multiLevelType w:val="hybridMultilevel"/>
    <w:tmpl w:val="FC2CB77E"/>
    <w:lvl w:ilvl="0" w:tplc="04090011">
      <w:start w:val="1"/>
      <w:numFmt w:val="decimal"/>
      <w:lvlText w:val="%1)"/>
      <w:lvlJc w:val="left"/>
      <w:pPr>
        <w:ind w:left="1890" w:hanging="360"/>
      </w:pPr>
    </w:lvl>
    <w:lvl w:ilvl="1" w:tplc="04090017">
      <w:start w:val="1"/>
      <w:numFmt w:val="lowerLetter"/>
      <w:lvlText w:val="%2)"/>
      <w:lvlJc w:val="left"/>
      <w:pPr>
        <w:ind w:left="162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3"/>
  </w:num>
  <w:num w:numId="2">
    <w:abstractNumId w:val="2"/>
  </w:num>
  <w:num w:numId="3">
    <w:abstractNumId w:val="4"/>
  </w:num>
  <w:num w:numId="4">
    <w:abstractNumId w:val="5"/>
  </w:num>
  <w:num w:numId="5">
    <w:abstractNumId w:val="6"/>
  </w:num>
  <w:num w:numId="6">
    <w:abstractNumId w:val="8"/>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7"/>
    <w:rsid w:val="0000151C"/>
    <w:rsid w:val="000068DA"/>
    <w:rsid w:val="000222DE"/>
    <w:rsid w:val="0003184E"/>
    <w:rsid w:val="0003549C"/>
    <w:rsid w:val="000518F2"/>
    <w:rsid w:val="00052EA2"/>
    <w:rsid w:val="000573B4"/>
    <w:rsid w:val="00073A96"/>
    <w:rsid w:val="0009558E"/>
    <w:rsid w:val="000B0B67"/>
    <w:rsid w:val="000C0AE0"/>
    <w:rsid w:val="000D32F2"/>
    <w:rsid w:val="000E1C01"/>
    <w:rsid w:val="000E7A28"/>
    <w:rsid w:val="000F1F79"/>
    <w:rsid w:val="000F6C59"/>
    <w:rsid w:val="00125CFE"/>
    <w:rsid w:val="001263F0"/>
    <w:rsid w:val="00136318"/>
    <w:rsid w:val="00136EF1"/>
    <w:rsid w:val="001611BA"/>
    <w:rsid w:val="00163A61"/>
    <w:rsid w:val="0017243D"/>
    <w:rsid w:val="00183276"/>
    <w:rsid w:val="00193BED"/>
    <w:rsid w:val="001A4489"/>
    <w:rsid w:val="001A53E9"/>
    <w:rsid w:val="001A59BE"/>
    <w:rsid w:val="001B32B5"/>
    <w:rsid w:val="001B47E4"/>
    <w:rsid w:val="001E0333"/>
    <w:rsid w:val="00203ADB"/>
    <w:rsid w:val="00204412"/>
    <w:rsid w:val="00206DD1"/>
    <w:rsid w:val="002311E2"/>
    <w:rsid w:val="00231317"/>
    <w:rsid w:val="00242AF5"/>
    <w:rsid w:val="00244A85"/>
    <w:rsid w:val="0026257F"/>
    <w:rsid w:val="00265B3A"/>
    <w:rsid w:val="00271FEB"/>
    <w:rsid w:val="00276CEC"/>
    <w:rsid w:val="002819A5"/>
    <w:rsid w:val="00281C56"/>
    <w:rsid w:val="00291E0F"/>
    <w:rsid w:val="0029655E"/>
    <w:rsid w:val="002B7957"/>
    <w:rsid w:val="002C35F2"/>
    <w:rsid w:val="003004B6"/>
    <w:rsid w:val="00301B36"/>
    <w:rsid w:val="003051EE"/>
    <w:rsid w:val="00333221"/>
    <w:rsid w:val="003418FA"/>
    <w:rsid w:val="003546A0"/>
    <w:rsid w:val="003635E6"/>
    <w:rsid w:val="00377BBC"/>
    <w:rsid w:val="00392DC9"/>
    <w:rsid w:val="003A04FB"/>
    <w:rsid w:val="003A60D8"/>
    <w:rsid w:val="003B4801"/>
    <w:rsid w:val="003B60C3"/>
    <w:rsid w:val="003B78A2"/>
    <w:rsid w:val="0042511B"/>
    <w:rsid w:val="00431BC8"/>
    <w:rsid w:val="00447291"/>
    <w:rsid w:val="00484BB2"/>
    <w:rsid w:val="0049328E"/>
    <w:rsid w:val="004952A6"/>
    <w:rsid w:val="004B1AA7"/>
    <w:rsid w:val="004B4565"/>
    <w:rsid w:val="004D4630"/>
    <w:rsid w:val="004D4760"/>
    <w:rsid w:val="004E5537"/>
    <w:rsid w:val="005062D5"/>
    <w:rsid w:val="00524280"/>
    <w:rsid w:val="00533D02"/>
    <w:rsid w:val="00544D1D"/>
    <w:rsid w:val="0056142C"/>
    <w:rsid w:val="00564062"/>
    <w:rsid w:val="005811A3"/>
    <w:rsid w:val="00585E55"/>
    <w:rsid w:val="0058677D"/>
    <w:rsid w:val="00591E3E"/>
    <w:rsid w:val="005A1EF7"/>
    <w:rsid w:val="005C0310"/>
    <w:rsid w:val="005D4E8B"/>
    <w:rsid w:val="005F3085"/>
    <w:rsid w:val="006043E6"/>
    <w:rsid w:val="00616253"/>
    <w:rsid w:val="006216F7"/>
    <w:rsid w:val="00623C66"/>
    <w:rsid w:val="00626F54"/>
    <w:rsid w:val="0065008E"/>
    <w:rsid w:val="00651805"/>
    <w:rsid w:val="00652474"/>
    <w:rsid w:val="006534A0"/>
    <w:rsid w:val="00680C6C"/>
    <w:rsid w:val="006836C7"/>
    <w:rsid w:val="006A3A3C"/>
    <w:rsid w:val="006B711B"/>
    <w:rsid w:val="006C2299"/>
    <w:rsid w:val="006D421D"/>
    <w:rsid w:val="006F0E9F"/>
    <w:rsid w:val="00701867"/>
    <w:rsid w:val="007314B4"/>
    <w:rsid w:val="00737B4C"/>
    <w:rsid w:val="00765206"/>
    <w:rsid w:val="00773338"/>
    <w:rsid w:val="00785CC7"/>
    <w:rsid w:val="007C4A27"/>
    <w:rsid w:val="007E6AF5"/>
    <w:rsid w:val="00837A5C"/>
    <w:rsid w:val="0084759F"/>
    <w:rsid w:val="00874BD3"/>
    <w:rsid w:val="008943F5"/>
    <w:rsid w:val="00895147"/>
    <w:rsid w:val="008A5F74"/>
    <w:rsid w:val="008A69F3"/>
    <w:rsid w:val="008A70C4"/>
    <w:rsid w:val="009062FE"/>
    <w:rsid w:val="009224BA"/>
    <w:rsid w:val="0093162B"/>
    <w:rsid w:val="00933B46"/>
    <w:rsid w:val="0094428E"/>
    <w:rsid w:val="00962008"/>
    <w:rsid w:val="00962FF8"/>
    <w:rsid w:val="00970241"/>
    <w:rsid w:val="009A0D26"/>
    <w:rsid w:val="009A182C"/>
    <w:rsid w:val="009B109F"/>
    <w:rsid w:val="009C6D84"/>
    <w:rsid w:val="009F3CCA"/>
    <w:rsid w:val="009F6F8B"/>
    <w:rsid w:val="00A1160E"/>
    <w:rsid w:val="00A25F0A"/>
    <w:rsid w:val="00A575B7"/>
    <w:rsid w:val="00A60567"/>
    <w:rsid w:val="00A702ED"/>
    <w:rsid w:val="00A76B1D"/>
    <w:rsid w:val="00A87EE3"/>
    <w:rsid w:val="00A96646"/>
    <w:rsid w:val="00AA1B43"/>
    <w:rsid w:val="00AA6713"/>
    <w:rsid w:val="00AC1C98"/>
    <w:rsid w:val="00AC2378"/>
    <w:rsid w:val="00AC3A59"/>
    <w:rsid w:val="00AC751F"/>
    <w:rsid w:val="00AD2890"/>
    <w:rsid w:val="00AD2BEE"/>
    <w:rsid w:val="00B0027F"/>
    <w:rsid w:val="00B1233A"/>
    <w:rsid w:val="00B13E52"/>
    <w:rsid w:val="00B47AB4"/>
    <w:rsid w:val="00B50F5B"/>
    <w:rsid w:val="00B51F87"/>
    <w:rsid w:val="00B55621"/>
    <w:rsid w:val="00B62AD6"/>
    <w:rsid w:val="00B63953"/>
    <w:rsid w:val="00B74591"/>
    <w:rsid w:val="00B758F0"/>
    <w:rsid w:val="00B83E77"/>
    <w:rsid w:val="00B93C0F"/>
    <w:rsid w:val="00BA1046"/>
    <w:rsid w:val="00BD326D"/>
    <w:rsid w:val="00C11B79"/>
    <w:rsid w:val="00C1333D"/>
    <w:rsid w:val="00C36873"/>
    <w:rsid w:val="00C46641"/>
    <w:rsid w:val="00C64DC4"/>
    <w:rsid w:val="00C82C53"/>
    <w:rsid w:val="00CA67AB"/>
    <w:rsid w:val="00CA7BE7"/>
    <w:rsid w:val="00CC2D15"/>
    <w:rsid w:val="00CC62BF"/>
    <w:rsid w:val="00CF322E"/>
    <w:rsid w:val="00D074CF"/>
    <w:rsid w:val="00D1233E"/>
    <w:rsid w:val="00D57A3A"/>
    <w:rsid w:val="00D73FF2"/>
    <w:rsid w:val="00D76C2F"/>
    <w:rsid w:val="00D76FEE"/>
    <w:rsid w:val="00DB4A19"/>
    <w:rsid w:val="00DC0DBB"/>
    <w:rsid w:val="00DF541B"/>
    <w:rsid w:val="00E1308C"/>
    <w:rsid w:val="00E20559"/>
    <w:rsid w:val="00E22AA1"/>
    <w:rsid w:val="00E26903"/>
    <w:rsid w:val="00E4295A"/>
    <w:rsid w:val="00E512C7"/>
    <w:rsid w:val="00E54400"/>
    <w:rsid w:val="00E550CD"/>
    <w:rsid w:val="00EA67C2"/>
    <w:rsid w:val="00ED1FEB"/>
    <w:rsid w:val="00EE299A"/>
    <w:rsid w:val="00EF306C"/>
    <w:rsid w:val="00F04F55"/>
    <w:rsid w:val="00F149D7"/>
    <w:rsid w:val="00F34536"/>
    <w:rsid w:val="00F40225"/>
    <w:rsid w:val="00F44A7F"/>
    <w:rsid w:val="00F46224"/>
    <w:rsid w:val="00F56AE3"/>
    <w:rsid w:val="00F67F69"/>
    <w:rsid w:val="00F9070E"/>
    <w:rsid w:val="00F94654"/>
    <w:rsid w:val="00FA5780"/>
    <w:rsid w:val="00FA598F"/>
    <w:rsid w:val="00FC5A81"/>
    <w:rsid w:val="00FE240F"/>
    <w:rsid w:val="00FF69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0B493D-FABA-4DB3-B803-F2D8E7CE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3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aliases w:val="Body of text"/>
    <w:basedOn w:val="Normal"/>
    <w:link w:val="ListParagraphChar"/>
    <w:uiPriority w:val="34"/>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character" w:customStyle="1" w:styleId="ListParagraphChar">
    <w:name w:val="List Paragraph Char"/>
    <w:aliases w:val="Body of text Char"/>
    <w:basedOn w:val="DefaultParagraphFont"/>
    <w:link w:val="ListParagraph"/>
    <w:uiPriority w:val="34"/>
    <w:rsid w:val="00785CC7"/>
    <w:rPr>
      <w:rFonts w:ascii="Times New Roman" w:eastAsia="Times New Roman" w:hAnsi="Times New Roman" w:cs="Times New Roman"/>
      <w:lang w:bidi="en-US"/>
    </w:rPr>
  </w:style>
  <w:style w:type="character" w:styleId="LineNumber">
    <w:name w:val="line number"/>
    <w:basedOn w:val="DefaultParagraphFont"/>
    <w:uiPriority w:val="99"/>
    <w:semiHidden/>
    <w:unhideWhenUsed/>
    <w:rsid w:val="00623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1.xm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nurulaynul20@gmail.com" TargetMode="Externa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D384-3CE0-4DB6-9D29-762A1EC6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3767</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7</cp:revision>
  <cp:lastPrinted>2018-12-20T14:06:00Z</cp:lastPrinted>
  <dcterms:created xsi:type="dcterms:W3CDTF">2018-12-21T01:49:00Z</dcterms:created>
  <dcterms:modified xsi:type="dcterms:W3CDTF">2018-12-21T16:18:00Z</dcterms:modified>
</cp:coreProperties>
</file>