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4EB" w:rsidRPr="0013442D" w:rsidRDefault="004414EB" w:rsidP="0013442D">
      <w:pPr>
        <w:spacing w:before="100" w:beforeAutospacing="1" w:after="0" w:line="360" w:lineRule="auto"/>
        <w:jc w:val="center"/>
        <w:rPr>
          <w:rFonts w:ascii="Times New Roman" w:eastAsia="Times New Roman" w:hAnsi="Times New Roman" w:cs="Times New Roman"/>
          <w:b/>
          <w:sz w:val="24"/>
          <w:szCs w:val="24"/>
          <w:lang w:val="id-ID"/>
        </w:rPr>
      </w:pPr>
      <w:r w:rsidRPr="0013442D">
        <w:rPr>
          <w:rFonts w:ascii="Times New Roman" w:eastAsia="Times New Roman" w:hAnsi="Times New Roman" w:cs="Times New Roman"/>
          <w:b/>
          <w:sz w:val="24"/>
          <w:szCs w:val="24"/>
        </w:rPr>
        <w:t xml:space="preserve">HUBUNGAN </w:t>
      </w:r>
      <w:r w:rsidRPr="0013442D">
        <w:rPr>
          <w:rFonts w:ascii="Times New Roman" w:eastAsia="Times New Roman" w:hAnsi="Times New Roman" w:cs="Times New Roman"/>
          <w:b/>
          <w:sz w:val="24"/>
          <w:szCs w:val="24"/>
          <w:lang w:val="id-ID"/>
        </w:rPr>
        <w:t>A</w:t>
      </w:r>
      <w:r w:rsidRPr="0013442D">
        <w:rPr>
          <w:rFonts w:ascii="Times New Roman" w:eastAsia="Times New Roman" w:hAnsi="Times New Roman" w:cs="Times New Roman"/>
          <w:b/>
          <w:sz w:val="24"/>
          <w:szCs w:val="24"/>
        </w:rPr>
        <w:t xml:space="preserve">NTARA EFEKTIVITAS PENYULUHAN </w:t>
      </w:r>
      <w:r w:rsidRPr="0013442D">
        <w:rPr>
          <w:rFonts w:ascii="Times New Roman" w:eastAsia="Times New Roman" w:hAnsi="Times New Roman" w:cs="Times New Roman"/>
          <w:b/>
          <w:sz w:val="24"/>
          <w:szCs w:val="24"/>
          <w:lang w:val="id-ID"/>
        </w:rPr>
        <w:t>D</w:t>
      </w:r>
      <w:r w:rsidRPr="0013442D">
        <w:rPr>
          <w:rFonts w:ascii="Times New Roman" w:eastAsia="Times New Roman" w:hAnsi="Times New Roman" w:cs="Times New Roman"/>
          <w:b/>
          <w:sz w:val="24"/>
          <w:szCs w:val="24"/>
        </w:rPr>
        <w:t xml:space="preserve">ENGAN PRODUKSI PADI </w:t>
      </w:r>
      <w:r w:rsidRPr="0013442D">
        <w:rPr>
          <w:rFonts w:ascii="Times New Roman" w:eastAsia="Times New Roman" w:hAnsi="Times New Roman" w:cs="Times New Roman"/>
          <w:b/>
          <w:sz w:val="24"/>
          <w:szCs w:val="24"/>
          <w:lang w:val="id-ID"/>
        </w:rPr>
        <w:t>D</w:t>
      </w:r>
      <w:r w:rsidRPr="0013442D">
        <w:rPr>
          <w:rFonts w:ascii="Times New Roman" w:eastAsia="Times New Roman" w:hAnsi="Times New Roman" w:cs="Times New Roman"/>
          <w:b/>
          <w:sz w:val="24"/>
          <w:szCs w:val="24"/>
        </w:rPr>
        <w:t>IKECAMATAN PATTALLASSANG</w:t>
      </w:r>
      <w:r w:rsidRPr="0013442D">
        <w:rPr>
          <w:rFonts w:ascii="Times New Roman" w:eastAsia="Times New Roman" w:hAnsi="Times New Roman" w:cs="Times New Roman"/>
          <w:b/>
          <w:sz w:val="24"/>
          <w:szCs w:val="24"/>
          <w:lang w:val="id-ID"/>
        </w:rPr>
        <w:t xml:space="preserve">, </w:t>
      </w:r>
      <w:r w:rsidRPr="0013442D">
        <w:rPr>
          <w:rFonts w:ascii="Times New Roman" w:eastAsia="Times New Roman" w:hAnsi="Times New Roman" w:cs="Times New Roman"/>
          <w:b/>
          <w:sz w:val="24"/>
          <w:szCs w:val="24"/>
        </w:rPr>
        <w:t>KABUPATEN TAKALAR</w:t>
      </w:r>
      <w:bookmarkStart w:id="0" w:name="_GoBack"/>
      <w:bookmarkEnd w:id="0"/>
    </w:p>
    <w:p w:rsidR="004414EB" w:rsidRPr="0013442D" w:rsidRDefault="004414EB" w:rsidP="0013442D">
      <w:pPr>
        <w:spacing w:before="100" w:beforeAutospacing="1" w:after="0" w:line="360" w:lineRule="auto"/>
        <w:jc w:val="center"/>
        <w:rPr>
          <w:rFonts w:ascii="Times New Roman" w:eastAsia="Times New Roman" w:hAnsi="Times New Roman" w:cs="Times New Roman"/>
          <w:b/>
          <w:sz w:val="24"/>
          <w:szCs w:val="24"/>
          <w:u w:val="single"/>
          <w:vertAlign w:val="superscript"/>
          <w:lang w:val="id-ID"/>
        </w:rPr>
      </w:pPr>
      <w:r w:rsidRPr="0013442D">
        <w:rPr>
          <w:rFonts w:ascii="Times New Roman" w:eastAsia="Times New Roman" w:hAnsi="Times New Roman" w:cs="Times New Roman"/>
          <w:b/>
          <w:sz w:val="24"/>
          <w:szCs w:val="24"/>
          <w:u w:val="single"/>
          <w:lang w:val="id-ID"/>
        </w:rPr>
        <w:t>Muh. Abdillah Maulana</w:t>
      </w:r>
      <w:r w:rsidR="00534447" w:rsidRPr="0013442D">
        <w:rPr>
          <w:rFonts w:ascii="Times New Roman" w:eastAsia="Times New Roman" w:hAnsi="Times New Roman" w:cs="Times New Roman"/>
          <w:b/>
          <w:sz w:val="24"/>
          <w:szCs w:val="24"/>
          <w:u w:val="single"/>
          <w:vertAlign w:val="superscript"/>
          <w:lang w:val="id-ID"/>
        </w:rPr>
        <w:t>1</w:t>
      </w:r>
      <w:r w:rsidRPr="0013442D">
        <w:rPr>
          <w:rFonts w:ascii="Times New Roman" w:eastAsia="Times New Roman" w:hAnsi="Times New Roman" w:cs="Times New Roman"/>
          <w:b/>
          <w:sz w:val="24"/>
          <w:szCs w:val="24"/>
          <w:u w:val="single"/>
          <w:lang w:val="id-ID"/>
        </w:rPr>
        <w:t>, Arifuddin</w:t>
      </w:r>
      <w:r w:rsidR="00534447" w:rsidRPr="0013442D">
        <w:rPr>
          <w:rFonts w:ascii="Times New Roman" w:eastAsia="Times New Roman" w:hAnsi="Times New Roman" w:cs="Times New Roman"/>
          <w:b/>
          <w:sz w:val="24"/>
          <w:szCs w:val="24"/>
          <w:u w:val="single"/>
          <w:vertAlign w:val="superscript"/>
          <w:lang w:val="id-ID"/>
        </w:rPr>
        <w:t>2</w:t>
      </w:r>
      <w:r w:rsidRPr="0013442D">
        <w:rPr>
          <w:rFonts w:ascii="Times New Roman" w:eastAsia="Times New Roman" w:hAnsi="Times New Roman" w:cs="Times New Roman"/>
          <w:b/>
          <w:sz w:val="24"/>
          <w:szCs w:val="24"/>
          <w:u w:val="single"/>
          <w:lang w:val="id-ID"/>
        </w:rPr>
        <w:t>, Maryam</w:t>
      </w:r>
      <w:r w:rsidR="00534447" w:rsidRPr="0013442D">
        <w:rPr>
          <w:rFonts w:ascii="Times New Roman" w:eastAsia="Times New Roman" w:hAnsi="Times New Roman" w:cs="Times New Roman"/>
          <w:b/>
          <w:sz w:val="24"/>
          <w:szCs w:val="24"/>
          <w:u w:val="single"/>
          <w:vertAlign w:val="superscript"/>
          <w:lang w:val="id-ID"/>
        </w:rPr>
        <w:t>3</w:t>
      </w:r>
      <w:r w:rsidRPr="0013442D">
        <w:rPr>
          <w:rFonts w:ascii="Times New Roman" w:eastAsia="Times New Roman" w:hAnsi="Times New Roman" w:cs="Times New Roman"/>
          <w:b/>
          <w:sz w:val="24"/>
          <w:szCs w:val="24"/>
          <w:u w:val="single"/>
          <w:lang w:val="id-ID"/>
        </w:rPr>
        <w:t>, Neni Indrawati</w:t>
      </w:r>
      <w:r w:rsidR="00534447" w:rsidRPr="0013442D">
        <w:rPr>
          <w:rFonts w:ascii="Times New Roman" w:eastAsia="Times New Roman" w:hAnsi="Times New Roman" w:cs="Times New Roman"/>
          <w:b/>
          <w:sz w:val="24"/>
          <w:szCs w:val="24"/>
          <w:u w:val="single"/>
          <w:vertAlign w:val="superscript"/>
          <w:lang w:val="id-ID"/>
        </w:rPr>
        <w:t>4</w:t>
      </w:r>
    </w:p>
    <w:p w:rsidR="00534447" w:rsidRPr="0013442D" w:rsidRDefault="00534447" w:rsidP="00366F1A">
      <w:pPr>
        <w:spacing w:after="0" w:line="240" w:lineRule="auto"/>
        <w:jc w:val="center"/>
        <w:rPr>
          <w:rFonts w:ascii="Times New Roman" w:hAnsi="Times New Roman" w:cs="Times New Roman"/>
          <w:i/>
          <w:sz w:val="24"/>
          <w:szCs w:val="24"/>
          <w:vertAlign w:val="superscript"/>
          <w:lang w:val="id-ID"/>
        </w:rPr>
      </w:pPr>
      <w:r w:rsidRPr="0013442D">
        <w:rPr>
          <w:rFonts w:ascii="Times New Roman" w:hAnsi="Times New Roman" w:cs="Times New Roman"/>
          <w:i/>
          <w:sz w:val="24"/>
          <w:szCs w:val="24"/>
        </w:rPr>
        <w:t xml:space="preserve">Pendidikan </w:t>
      </w:r>
      <w:r w:rsidRPr="0013442D">
        <w:rPr>
          <w:rFonts w:ascii="Times New Roman" w:hAnsi="Times New Roman" w:cs="Times New Roman"/>
          <w:i/>
          <w:sz w:val="24"/>
          <w:szCs w:val="24"/>
          <w:lang w:val="id-ID"/>
        </w:rPr>
        <w:t>Biologi</w:t>
      </w:r>
      <w:r w:rsidRPr="0013442D">
        <w:rPr>
          <w:rFonts w:ascii="Times New Roman" w:hAnsi="Times New Roman" w:cs="Times New Roman"/>
          <w:i/>
          <w:sz w:val="24"/>
          <w:szCs w:val="24"/>
        </w:rPr>
        <w:t>, Universitas Muhammadiyah Makassar</w:t>
      </w:r>
      <w:r w:rsidRPr="0013442D">
        <w:rPr>
          <w:rFonts w:ascii="Times New Roman" w:hAnsi="Times New Roman" w:cs="Times New Roman"/>
          <w:i/>
          <w:sz w:val="24"/>
          <w:szCs w:val="24"/>
          <w:vertAlign w:val="superscript"/>
          <w:lang w:val="id-ID"/>
        </w:rPr>
        <w:t>1</w:t>
      </w:r>
    </w:p>
    <w:p w:rsidR="00534447" w:rsidRPr="0013442D" w:rsidRDefault="00534447" w:rsidP="00366F1A">
      <w:pPr>
        <w:spacing w:after="0" w:line="240" w:lineRule="auto"/>
        <w:jc w:val="center"/>
        <w:rPr>
          <w:rFonts w:ascii="Times New Roman" w:hAnsi="Times New Roman" w:cs="Times New Roman"/>
          <w:i/>
          <w:sz w:val="24"/>
          <w:szCs w:val="24"/>
          <w:vertAlign w:val="superscript"/>
          <w:lang w:val="id-ID"/>
        </w:rPr>
      </w:pPr>
      <w:r w:rsidRPr="0013442D">
        <w:rPr>
          <w:rFonts w:ascii="Times New Roman" w:hAnsi="Times New Roman" w:cs="Times New Roman"/>
          <w:i/>
          <w:sz w:val="24"/>
          <w:szCs w:val="24"/>
        </w:rPr>
        <w:t>Pendidikan Fisika, Universitas Muhammadiyah Makassar</w:t>
      </w:r>
      <w:r w:rsidRPr="0013442D">
        <w:rPr>
          <w:rFonts w:ascii="Times New Roman" w:hAnsi="Times New Roman" w:cs="Times New Roman"/>
          <w:i/>
          <w:sz w:val="24"/>
          <w:szCs w:val="24"/>
          <w:vertAlign w:val="superscript"/>
          <w:lang w:val="id-ID"/>
        </w:rPr>
        <w:t>2</w:t>
      </w:r>
    </w:p>
    <w:p w:rsidR="00534447" w:rsidRPr="0013442D" w:rsidRDefault="00534447" w:rsidP="00366F1A">
      <w:pPr>
        <w:spacing w:after="0" w:line="240" w:lineRule="auto"/>
        <w:jc w:val="center"/>
        <w:rPr>
          <w:rFonts w:ascii="Times New Roman" w:hAnsi="Times New Roman" w:cs="Times New Roman"/>
          <w:i/>
          <w:sz w:val="24"/>
          <w:szCs w:val="24"/>
          <w:vertAlign w:val="superscript"/>
          <w:lang w:val="id-ID"/>
        </w:rPr>
      </w:pPr>
      <w:r w:rsidRPr="00FE66EC">
        <w:rPr>
          <w:rFonts w:ascii="Times New Roman" w:hAnsi="Times New Roman" w:cs="Times New Roman"/>
          <w:i/>
          <w:sz w:val="24"/>
          <w:szCs w:val="24"/>
        </w:rPr>
        <w:t>Pendidikan Fisika</w:t>
      </w:r>
      <w:r w:rsidRPr="0013442D">
        <w:rPr>
          <w:rFonts w:ascii="Times New Roman" w:hAnsi="Times New Roman" w:cs="Times New Roman"/>
          <w:i/>
          <w:sz w:val="24"/>
          <w:szCs w:val="24"/>
        </w:rPr>
        <w:t>, Universitas Muhammadiyah Makassar</w:t>
      </w:r>
      <w:r w:rsidRPr="0013442D">
        <w:rPr>
          <w:rFonts w:ascii="Times New Roman" w:hAnsi="Times New Roman" w:cs="Times New Roman"/>
          <w:i/>
          <w:sz w:val="24"/>
          <w:szCs w:val="24"/>
          <w:vertAlign w:val="superscript"/>
          <w:lang w:val="id-ID"/>
        </w:rPr>
        <w:t>3</w:t>
      </w:r>
    </w:p>
    <w:p w:rsidR="00534447" w:rsidRPr="00FE66EC" w:rsidRDefault="00534447" w:rsidP="00FE66EC">
      <w:pPr>
        <w:spacing w:after="0" w:line="240" w:lineRule="auto"/>
        <w:jc w:val="center"/>
        <w:rPr>
          <w:rFonts w:ascii="Times New Roman" w:hAnsi="Times New Roman" w:cs="Times New Roman"/>
          <w:i/>
          <w:sz w:val="24"/>
          <w:szCs w:val="24"/>
          <w:vertAlign w:val="superscript"/>
          <w:lang w:val="id-ID"/>
        </w:rPr>
      </w:pPr>
      <w:r w:rsidRPr="0013442D">
        <w:rPr>
          <w:rFonts w:ascii="Times New Roman" w:hAnsi="Times New Roman" w:cs="Times New Roman"/>
          <w:i/>
          <w:sz w:val="24"/>
          <w:szCs w:val="24"/>
        </w:rPr>
        <w:t>Pendidikan Fisika, Universitas Muhammadiyah Makassar</w:t>
      </w:r>
      <w:r w:rsidRPr="0013442D">
        <w:rPr>
          <w:rFonts w:ascii="Times New Roman" w:hAnsi="Times New Roman" w:cs="Times New Roman"/>
          <w:i/>
          <w:sz w:val="24"/>
          <w:szCs w:val="24"/>
          <w:vertAlign w:val="superscript"/>
          <w:lang w:val="id-ID"/>
        </w:rPr>
        <w:t>4</w:t>
      </w:r>
    </w:p>
    <w:p w:rsidR="00D525AA" w:rsidRPr="00D525AA" w:rsidRDefault="00D525AA" w:rsidP="00D525AA">
      <w:pPr>
        <w:spacing w:after="0" w:line="240" w:lineRule="auto"/>
        <w:jc w:val="center"/>
        <w:rPr>
          <w:rFonts w:ascii="Times New Roman" w:hAnsi="Times New Roman" w:cs="Times New Roman"/>
          <w:sz w:val="24"/>
          <w:szCs w:val="24"/>
          <w:lang w:val="id-ID"/>
        </w:rPr>
      </w:pPr>
      <w:r w:rsidRPr="00D525AA">
        <w:rPr>
          <w:rFonts w:ascii="Times New Roman" w:hAnsi="Times New Roman" w:cs="Times New Roman"/>
          <w:sz w:val="24"/>
          <w:szCs w:val="24"/>
          <w:lang w:val="id-ID"/>
        </w:rPr>
        <w:t>abdillahmaulana@gmail.com</w:t>
      </w:r>
    </w:p>
    <w:p w:rsidR="00070F0D" w:rsidRPr="00D525AA" w:rsidRDefault="00D97228" w:rsidP="00D525AA">
      <w:pPr>
        <w:spacing w:after="0" w:line="240" w:lineRule="auto"/>
        <w:jc w:val="center"/>
        <w:rPr>
          <w:rFonts w:ascii="Times New Roman" w:hAnsi="Times New Roman" w:cs="Times New Roman"/>
          <w:sz w:val="24"/>
          <w:szCs w:val="24"/>
          <w:lang w:val="id-ID"/>
        </w:rPr>
      </w:pPr>
      <w:hyperlink r:id="rId7" w:history="1">
        <w:r w:rsidR="00FE66EC" w:rsidRPr="00D525AA">
          <w:rPr>
            <w:rStyle w:val="Hyperlink"/>
            <w:rFonts w:ascii="Times New Roman" w:eastAsia="Times New Roman" w:hAnsi="Times New Roman" w:cs="Times New Roman"/>
            <w:bCs/>
            <w:color w:val="auto"/>
            <w:sz w:val="24"/>
            <w:szCs w:val="24"/>
            <w:u w:val="none"/>
            <w:lang w:val="id-ID"/>
          </w:rPr>
          <w:t>maryamaya270898@gmail.com</w:t>
        </w:r>
      </w:hyperlink>
    </w:p>
    <w:p w:rsidR="00D525AA" w:rsidRPr="00D525AA" w:rsidRDefault="00D97228" w:rsidP="00D525AA">
      <w:pPr>
        <w:spacing w:after="0" w:line="240" w:lineRule="auto"/>
        <w:jc w:val="center"/>
        <w:rPr>
          <w:rFonts w:ascii="Times New Roman" w:hAnsi="Times New Roman" w:cs="Times New Roman"/>
          <w:sz w:val="24"/>
          <w:szCs w:val="24"/>
          <w:lang w:val="id-ID"/>
        </w:rPr>
      </w:pPr>
      <w:hyperlink r:id="rId8" w:history="1">
        <w:r w:rsidR="00D525AA" w:rsidRPr="00D525AA">
          <w:rPr>
            <w:rStyle w:val="Hyperlink"/>
            <w:rFonts w:ascii="Times New Roman" w:hAnsi="Times New Roman" w:cs="Times New Roman"/>
            <w:color w:val="auto"/>
            <w:sz w:val="24"/>
            <w:szCs w:val="24"/>
            <w:u w:val="none"/>
            <w:lang w:val="id-ID"/>
          </w:rPr>
          <w:t>arifuddind114@gmail.com</w:t>
        </w:r>
      </w:hyperlink>
    </w:p>
    <w:p w:rsidR="00D525AA" w:rsidRPr="00D525AA" w:rsidRDefault="00D525AA" w:rsidP="00D525AA">
      <w:pPr>
        <w:spacing w:after="0" w:line="240" w:lineRule="auto"/>
        <w:jc w:val="center"/>
        <w:rPr>
          <w:rFonts w:ascii="Times New Roman" w:eastAsia="Times New Roman" w:hAnsi="Times New Roman" w:cs="Times New Roman"/>
          <w:bCs/>
          <w:sz w:val="24"/>
          <w:szCs w:val="24"/>
          <w:lang w:val="id-ID"/>
        </w:rPr>
      </w:pPr>
      <w:r w:rsidRPr="00D525AA">
        <w:rPr>
          <w:rFonts w:ascii="Times New Roman" w:hAnsi="Times New Roman" w:cs="Times New Roman"/>
          <w:sz w:val="24"/>
          <w:szCs w:val="24"/>
          <w:lang w:val="id-ID"/>
        </w:rPr>
        <w:t>nenymizaki13@gmail.com</w:t>
      </w:r>
    </w:p>
    <w:p w:rsidR="0083294C" w:rsidRPr="0013442D" w:rsidRDefault="0083294C" w:rsidP="0013442D">
      <w:pPr>
        <w:spacing w:before="240" w:after="0" w:line="360" w:lineRule="auto"/>
        <w:jc w:val="center"/>
        <w:rPr>
          <w:rFonts w:ascii="Times New Roman" w:eastAsia="Times New Roman" w:hAnsi="Times New Roman" w:cs="Times New Roman"/>
          <w:b/>
          <w:i/>
          <w:iCs/>
          <w:sz w:val="24"/>
          <w:szCs w:val="24"/>
          <w:lang w:val="id-ID"/>
        </w:rPr>
      </w:pPr>
      <w:r w:rsidRPr="0013442D">
        <w:rPr>
          <w:rFonts w:ascii="Times New Roman" w:eastAsia="Times New Roman" w:hAnsi="Times New Roman" w:cs="Times New Roman"/>
          <w:b/>
          <w:i/>
          <w:iCs/>
          <w:sz w:val="24"/>
          <w:szCs w:val="24"/>
          <w:lang w:val="id-ID"/>
        </w:rPr>
        <w:t>ABSTRAK</w:t>
      </w:r>
    </w:p>
    <w:p w:rsidR="0083294C" w:rsidRPr="0013442D" w:rsidRDefault="0083294C" w:rsidP="0066372E">
      <w:pPr>
        <w:spacing w:after="0" w:line="240" w:lineRule="auto"/>
        <w:ind w:firstLine="709"/>
        <w:jc w:val="both"/>
        <w:rPr>
          <w:rFonts w:ascii="Times New Roman" w:hAnsi="Times New Roman" w:cs="Times New Roman"/>
          <w:i/>
          <w:iCs/>
          <w:sz w:val="24"/>
          <w:szCs w:val="24"/>
        </w:rPr>
      </w:pPr>
      <w:r w:rsidRPr="0013442D">
        <w:rPr>
          <w:rFonts w:ascii="Times New Roman" w:hAnsi="Times New Roman" w:cs="Times New Roman"/>
          <w:i/>
          <w:iCs/>
          <w:sz w:val="24"/>
          <w:szCs w:val="24"/>
        </w:rPr>
        <w:t>Penelitian ini dilakukan di kelurahan Sombala Bella, kecamatan Pattallassang, kabupaten Takalar, dari minggu pertama bulan juni sampai dengan minggu ketiga bulan juni 2017. Tujuan yang ingin diperoleh dari penelitian ini adalah: (1) mengetahui efektivitas penyuluhan di kabupaten Takalar, (2) mengetahui produksi padi di kabupaten Takalar, dan (3) mengetahui hubungan antara efektivitas penyuluhan dengan produksi padi di kabupaten Takalar. Populasi dalam penelitian ini adalah seluruh petani di kelurahan Sombala Bella, kecamatan Pattallassang, kabupaten Takalar sebanyak 148 orang yang tergabung dalam 5 kelompok tani. Sampel dalam penelitian ini sebanyak 60 orang petani yang dipilih menggunakan rumus slovin dan metode sampel klaster.Pengumpulan data primer diperoleh melalui observasi untuk mengamati langsung petani dan wawancara dengan responden menggunakan kuesioner.Sedangkan, data sekunder diperoleh dari instansi ter</w:t>
      </w:r>
      <w:r w:rsidRPr="0013442D">
        <w:rPr>
          <w:rFonts w:ascii="Times New Roman" w:hAnsi="Times New Roman" w:cs="Times New Roman"/>
          <w:i/>
          <w:iCs/>
          <w:sz w:val="24"/>
          <w:szCs w:val="24"/>
          <w:lang w:val="id-ID"/>
        </w:rPr>
        <w:t>k</w:t>
      </w:r>
      <w:r w:rsidRPr="0013442D">
        <w:rPr>
          <w:rFonts w:ascii="Times New Roman" w:hAnsi="Times New Roman" w:cs="Times New Roman"/>
          <w:i/>
          <w:iCs/>
          <w:sz w:val="24"/>
          <w:szCs w:val="24"/>
        </w:rPr>
        <w:t xml:space="preserve">ait dengan penelitian ini.Variabel dalam penelitian ini adalah efektivitas penyuluhan (X) dan produksi padi (Y).Di analisis menggunakan skala likert dan korelasi untuk mengetahui hubungan antara efektivitas penyuluhan dengan produksi padi. Hasil yang diperoleh dalam penelitian ini adalah: (1) efektivitas penyuluhan telah menunjukkan hasil yang baik terhadap kemampuan penyuluh melakukan penyuluhan dengan persentase yang ditunjukan sebesar 70,97%, (2) Produksi padi yang dilakukan di kelurahan Sombala Bella, kecamatan Pattallassang, kabupaten Takalar cukup baik dengan presentase 47,5%, dan (3) ada hubungan yang nyata antara efektivitas penyuluhan dengan produksi padi seperti yang ditunjukkan oleh nilai </w:t>
      </w:r>
      <m:oMath>
        <m:sSub>
          <m:sSubPr>
            <m:ctrlPr>
              <w:rPr>
                <w:rFonts w:ascii="Cambria Math" w:hAnsi="Times New Roman" w:cs="Times New Roman"/>
                <w:i/>
                <w:iCs/>
                <w:sz w:val="24"/>
                <w:szCs w:val="24"/>
              </w:rPr>
            </m:ctrlPr>
          </m:sSubPr>
          <m:e>
            <m:r>
              <w:rPr>
                <w:rFonts w:ascii="Cambria Math" w:hAnsi="Cambria Math" w:cs="Times New Roman"/>
                <w:sz w:val="24"/>
                <w:szCs w:val="24"/>
              </w:rPr>
              <m:t>t</m:t>
            </m:r>
          </m:e>
          <m:sub>
            <m:r>
              <w:rPr>
                <w:rFonts w:ascii="Times New Roman" w:hAnsi="Cambria Math" w:cs="Times New Roman"/>
                <w:sz w:val="24"/>
                <w:szCs w:val="24"/>
              </w:rPr>
              <m:t>h</m:t>
            </m:r>
            <m:r>
              <w:rPr>
                <w:rFonts w:ascii="Cambria Math" w:hAnsi="Cambria Math" w:cs="Times New Roman"/>
                <w:sz w:val="24"/>
                <w:szCs w:val="24"/>
              </w:rPr>
              <m:t>itung</m:t>
            </m:r>
          </m:sub>
        </m:sSub>
      </m:oMath>
      <w:r w:rsidRPr="0013442D">
        <w:rPr>
          <w:rFonts w:ascii="Times New Roman" w:eastAsiaTheme="minorEastAsia" w:hAnsi="Times New Roman" w:cs="Times New Roman"/>
          <w:i/>
          <w:iCs/>
          <w:sz w:val="24"/>
          <w:szCs w:val="24"/>
        </w:rPr>
        <w:t xml:space="preserve">= </w:t>
      </w:r>
      <w:r w:rsidRPr="0013442D">
        <w:rPr>
          <w:rFonts w:ascii="Times New Roman" w:hAnsi="Times New Roman" w:cs="Times New Roman"/>
          <w:i/>
          <w:iCs/>
          <w:sz w:val="24"/>
          <w:szCs w:val="24"/>
        </w:rPr>
        <w:t>0,991 &gt;</w:t>
      </w:r>
      <m:oMath>
        <m:sSub>
          <m:sSubPr>
            <m:ctrlPr>
              <w:rPr>
                <w:rFonts w:ascii="Cambria Math" w:hAnsi="Times New Roman"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tabel</m:t>
            </m:r>
          </m:sub>
        </m:sSub>
      </m:oMath>
      <w:r w:rsidRPr="0013442D">
        <w:rPr>
          <w:rFonts w:ascii="Times New Roman" w:eastAsiaTheme="minorEastAsia" w:hAnsi="Times New Roman" w:cs="Times New Roman"/>
          <w:i/>
          <w:iCs/>
          <w:sz w:val="24"/>
          <w:szCs w:val="24"/>
        </w:rPr>
        <w:t xml:space="preserve">= -0,016 dengan nilai </w:t>
      </w:r>
      <w:r w:rsidRPr="0013442D">
        <w:rPr>
          <w:rFonts w:ascii="Times New Roman" w:hAnsi="Times New Roman" w:cs="Times New Roman"/>
          <w:i/>
          <w:iCs/>
          <w:sz w:val="24"/>
          <w:szCs w:val="24"/>
        </w:rPr>
        <w:t>r=-0,042.</w:t>
      </w:r>
    </w:p>
    <w:p w:rsidR="009D7284" w:rsidRPr="0013442D" w:rsidRDefault="0083294C" w:rsidP="0013442D">
      <w:pPr>
        <w:spacing w:before="240" w:after="0" w:line="360" w:lineRule="auto"/>
        <w:rPr>
          <w:rFonts w:ascii="Times New Roman" w:hAnsi="Times New Roman" w:cs="Times New Roman"/>
          <w:b/>
          <w:bCs/>
          <w:i/>
          <w:iCs/>
          <w:sz w:val="24"/>
          <w:szCs w:val="24"/>
          <w:lang w:val="id-ID"/>
        </w:rPr>
      </w:pPr>
      <w:r w:rsidRPr="0013442D">
        <w:rPr>
          <w:rFonts w:ascii="Times New Roman" w:hAnsi="Times New Roman" w:cs="Times New Roman"/>
          <w:b/>
          <w:bCs/>
          <w:i/>
          <w:iCs/>
          <w:sz w:val="24"/>
          <w:szCs w:val="24"/>
        </w:rPr>
        <w:t>Kata</w:t>
      </w:r>
      <w:r w:rsidR="00534447" w:rsidRPr="0013442D">
        <w:rPr>
          <w:rFonts w:ascii="Times New Roman" w:hAnsi="Times New Roman" w:cs="Times New Roman"/>
          <w:b/>
          <w:bCs/>
          <w:i/>
          <w:iCs/>
          <w:sz w:val="24"/>
          <w:szCs w:val="24"/>
          <w:lang w:val="id-ID"/>
        </w:rPr>
        <w:t xml:space="preserve"> </w:t>
      </w:r>
      <w:r w:rsidRPr="0013442D">
        <w:rPr>
          <w:rFonts w:ascii="Times New Roman" w:hAnsi="Times New Roman" w:cs="Times New Roman"/>
          <w:b/>
          <w:bCs/>
          <w:i/>
          <w:iCs/>
          <w:sz w:val="24"/>
          <w:szCs w:val="24"/>
        </w:rPr>
        <w:t>Kunci: Efektivitas, Penyuluhan, Produks</w:t>
      </w:r>
      <w:r w:rsidR="00B259A2" w:rsidRPr="0013442D">
        <w:rPr>
          <w:rFonts w:ascii="Times New Roman" w:hAnsi="Times New Roman" w:cs="Times New Roman"/>
          <w:b/>
          <w:bCs/>
          <w:i/>
          <w:iCs/>
          <w:sz w:val="24"/>
          <w:szCs w:val="24"/>
          <w:lang w:val="id-ID"/>
        </w:rPr>
        <w:t>i</w:t>
      </w:r>
    </w:p>
    <w:p w:rsidR="00DA19A4" w:rsidRPr="0013442D" w:rsidRDefault="00DA19A4" w:rsidP="0013442D">
      <w:pPr>
        <w:spacing w:before="240" w:after="0" w:line="360" w:lineRule="auto"/>
        <w:rPr>
          <w:rFonts w:ascii="Times New Roman" w:hAnsi="Times New Roman" w:cs="Times New Roman"/>
          <w:b/>
          <w:bCs/>
          <w:i/>
          <w:iCs/>
          <w:sz w:val="24"/>
          <w:szCs w:val="24"/>
          <w:lang w:val="id-ID"/>
        </w:rPr>
      </w:pPr>
    </w:p>
    <w:p w:rsidR="00BE33E3" w:rsidRDefault="00BE33E3" w:rsidP="0013442D">
      <w:pPr>
        <w:spacing w:before="240" w:after="0" w:line="360" w:lineRule="auto"/>
        <w:rPr>
          <w:rFonts w:ascii="Times New Roman" w:hAnsi="Times New Roman" w:cs="Times New Roman"/>
          <w:b/>
          <w:bCs/>
          <w:i/>
          <w:iCs/>
          <w:sz w:val="24"/>
          <w:szCs w:val="24"/>
          <w:lang w:val="id-ID"/>
        </w:rPr>
      </w:pPr>
    </w:p>
    <w:p w:rsidR="00D525AA" w:rsidRDefault="00D525AA" w:rsidP="0013442D">
      <w:pPr>
        <w:spacing w:after="0" w:line="360" w:lineRule="auto"/>
        <w:jc w:val="center"/>
        <w:rPr>
          <w:rFonts w:ascii="Times New Roman" w:hAnsi="Times New Roman" w:cs="Times New Roman"/>
          <w:b/>
          <w:bCs/>
          <w:i/>
          <w:iCs/>
          <w:sz w:val="24"/>
          <w:szCs w:val="24"/>
          <w:lang w:val="id-ID"/>
        </w:rPr>
      </w:pPr>
    </w:p>
    <w:p w:rsidR="00D76610" w:rsidRDefault="00D76610" w:rsidP="0013442D">
      <w:pPr>
        <w:spacing w:after="0" w:line="360" w:lineRule="auto"/>
        <w:jc w:val="center"/>
        <w:rPr>
          <w:rFonts w:ascii="Times New Roman" w:hAnsi="Times New Roman" w:cs="Times New Roman"/>
          <w:b/>
          <w:bCs/>
          <w:i/>
          <w:iCs/>
          <w:sz w:val="24"/>
          <w:szCs w:val="24"/>
          <w:lang w:val="id-ID"/>
        </w:rPr>
        <w:sectPr w:rsidR="00D76610" w:rsidSect="004414EB">
          <w:headerReference w:type="default" r:id="rId9"/>
          <w:pgSz w:w="11906" w:h="16838"/>
          <w:pgMar w:top="1701" w:right="1701" w:bottom="1701" w:left="2268" w:header="708" w:footer="708" w:gutter="0"/>
          <w:cols w:space="708"/>
          <w:docGrid w:linePitch="360"/>
        </w:sectPr>
      </w:pPr>
    </w:p>
    <w:p w:rsidR="00534447" w:rsidRPr="0013442D" w:rsidRDefault="00534447" w:rsidP="0013442D">
      <w:pPr>
        <w:spacing w:after="0" w:line="360" w:lineRule="auto"/>
        <w:jc w:val="center"/>
        <w:rPr>
          <w:rFonts w:ascii="Times New Roman" w:hAnsi="Times New Roman" w:cs="Times New Roman"/>
          <w:b/>
          <w:bCs/>
          <w:i/>
          <w:iCs/>
          <w:sz w:val="24"/>
          <w:szCs w:val="24"/>
          <w:lang w:val="id-ID"/>
        </w:rPr>
      </w:pPr>
      <w:r w:rsidRPr="0013442D">
        <w:rPr>
          <w:rFonts w:ascii="Times New Roman" w:hAnsi="Times New Roman" w:cs="Times New Roman"/>
          <w:b/>
          <w:bCs/>
          <w:i/>
          <w:iCs/>
          <w:sz w:val="24"/>
          <w:szCs w:val="24"/>
          <w:lang w:val="id-ID"/>
        </w:rPr>
        <w:lastRenderedPageBreak/>
        <w:t>ABSTRACT</w:t>
      </w:r>
    </w:p>
    <w:p w:rsidR="00534447" w:rsidRPr="0013442D" w:rsidRDefault="00534447" w:rsidP="0066372E">
      <w:pPr>
        <w:spacing w:after="0" w:line="240" w:lineRule="auto"/>
        <w:rPr>
          <w:rFonts w:ascii="Times New Roman" w:hAnsi="Times New Roman" w:cs="Times New Roman"/>
          <w:b/>
          <w:bCs/>
          <w:i/>
          <w:iCs/>
          <w:sz w:val="24"/>
          <w:szCs w:val="24"/>
          <w:lang w:val="id-ID"/>
        </w:rPr>
      </w:pPr>
    </w:p>
    <w:p w:rsidR="00DA19A4" w:rsidRPr="0013442D" w:rsidRDefault="00DA19A4" w:rsidP="0066372E">
      <w:pPr>
        <w:spacing w:after="0" w:line="240" w:lineRule="auto"/>
        <w:ind w:firstLine="567"/>
        <w:jc w:val="both"/>
        <w:rPr>
          <w:rFonts w:ascii="Times New Roman" w:hAnsi="Times New Roman" w:cs="Times New Roman"/>
          <w:i/>
          <w:sz w:val="24"/>
          <w:szCs w:val="24"/>
          <w:lang w:val="id-ID"/>
        </w:rPr>
      </w:pPr>
      <w:r w:rsidRPr="0013442D">
        <w:rPr>
          <w:rFonts w:ascii="Times New Roman" w:hAnsi="Times New Roman" w:cs="Times New Roman"/>
          <w:i/>
          <w:sz w:val="24"/>
          <w:szCs w:val="24"/>
        </w:rPr>
        <w:t>This research was conducted in Sombala Bella Village, Pattallassang District, TakalarRegency from the first week of June to the third week of June 2017. The objectives of this research were: (1) to know the effectiveness of education in TakalarRegency, (2) to know rice production in TakalarRegency, and (3) to know the relationship between the effectiveness of counseling and rice production in TakalarRegency. The population in this research was all farmers in Sombala Bella village, Pattallassang district, Takalar regency totally 148 people joined in 5 farmer groups. The sample in this research were 60 farmers selected using slovin formula and cluster sample method. Primary data collection was obtained through observation to observe farmers directly and interview with respondents using questionnaire. Meanwhile, secondary data were obtained from related institutions with this research. The variables in this research are the effectiveness of counseling (X) and paddy production (Y). In the analysis using Likert scale and correlation to know the relationship between effectiveness of counseling with rice production. The results obtained in this study are: (1) the effectiveness of counseling has shown good results on the extension of the extension counselor with the percentage shown by 70.97%, (2) Rice production conducted in Sombala Bella village, Pattallassang district, Takalar district is quite good with a percentage of 47.5%,(3) there is a real relationship between the effectiveness of counseling with rice production as shown by the value t_hitung = 0.991&gt;t_tabel = -0.016 with the value r = -0.042.</w:t>
      </w:r>
    </w:p>
    <w:p w:rsidR="00534447" w:rsidRPr="0013442D" w:rsidRDefault="00534447" w:rsidP="0013442D">
      <w:pPr>
        <w:spacing w:after="0" w:line="360" w:lineRule="auto"/>
        <w:ind w:firstLine="567"/>
        <w:jc w:val="both"/>
        <w:rPr>
          <w:rFonts w:ascii="Times New Roman" w:hAnsi="Times New Roman" w:cs="Times New Roman"/>
          <w:i/>
          <w:sz w:val="24"/>
          <w:szCs w:val="24"/>
          <w:lang w:val="id-ID"/>
        </w:rPr>
      </w:pPr>
    </w:p>
    <w:p w:rsidR="00DA19A4" w:rsidRPr="0013442D" w:rsidRDefault="00DA19A4" w:rsidP="0013442D">
      <w:pPr>
        <w:spacing w:line="360" w:lineRule="auto"/>
        <w:jc w:val="both"/>
        <w:rPr>
          <w:rFonts w:ascii="Times New Roman" w:hAnsi="Times New Roman" w:cs="Times New Roman"/>
          <w:b/>
          <w:i/>
          <w:sz w:val="24"/>
          <w:szCs w:val="24"/>
        </w:rPr>
      </w:pPr>
      <w:r w:rsidRPr="0013442D">
        <w:rPr>
          <w:rFonts w:ascii="Times New Roman" w:hAnsi="Times New Roman" w:cs="Times New Roman"/>
          <w:b/>
          <w:i/>
          <w:sz w:val="24"/>
          <w:szCs w:val="24"/>
        </w:rPr>
        <w:t>Keywords: Effectiveness, Counseling, Production</w:t>
      </w:r>
    </w:p>
    <w:p w:rsidR="00534447" w:rsidRPr="0013442D" w:rsidRDefault="00534447" w:rsidP="0013442D">
      <w:pPr>
        <w:spacing w:before="240" w:line="360" w:lineRule="auto"/>
        <w:jc w:val="both"/>
        <w:rPr>
          <w:rFonts w:ascii="Times New Roman" w:hAnsi="Times New Roman" w:cs="Times New Roman"/>
          <w:b/>
          <w:bCs/>
          <w:sz w:val="24"/>
          <w:szCs w:val="24"/>
          <w:lang w:val="id-ID"/>
        </w:rPr>
        <w:sectPr w:rsidR="00534447" w:rsidRPr="0013442D" w:rsidSect="004414EB">
          <w:headerReference w:type="default" r:id="rId10"/>
          <w:pgSz w:w="11906" w:h="16838"/>
          <w:pgMar w:top="1701" w:right="1701" w:bottom="1701" w:left="2268" w:header="708" w:footer="708" w:gutter="0"/>
          <w:cols w:space="708"/>
          <w:docGrid w:linePitch="360"/>
        </w:sectPr>
      </w:pPr>
    </w:p>
    <w:p w:rsidR="00AB0CFF" w:rsidRPr="0013442D" w:rsidRDefault="00ED2043" w:rsidP="0013442D">
      <w:pPr>
        <w:spacing w:before="240"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lastRenderedPageBreak/>
        <w:t>PENDAHULUAN</w:t>
      </w:r>
    </w:p>
    <w:p w:rsidR="00AB0CFF" w:rsidRPr="0013442D" w:rsidRDefault="00ED2043" w:rsidP="0013442D">
      <w:pPr>
        <w:spacing w:after="0" w:line="360" w:lineRule="auto"/>
        <w:ind w:firstLine="567"/>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Sektor pertanian mempunyai peranan strategis dalam struktur pembangunan perekonomian </w:t>
      </w:r>
      <w:proofErr w:type="gramStart"/>
      <w:r w:rsidRPr="0013442D">
        <w:rPr>
          <w:rFonts w:ascii="Times New Roman" w:hAnsi="Times New Roman" w:cs="Times New Roman"/>
          <w:sz w:val="24"/>
          <w:szCs w:val="24"/>
        </w:rPr>
        <w:t>nasional.Pertanian</w:t>
      </w:r>
      <w:proofErr w:type="gramEnd"/>
      <w:r w:rsidRPr="0013442D">
        <w:rPr>
          <w:rFonts w:ascii="Times New Roman" w:hAnsi="Times New Roman" w:cs="Times New Roman"/>
          <w:sz w:val="24"/>
          <w:szCs w:val="24"/>
        </w:rPr>
        <w:t xml:space="preserve"> merupakan sektor yang memiliki peranan signifikan bagi perekonomian Indonesia.</w:t>
      </w:r>
      <w:r w:rsidRPr="0013442D">
        <w:rPr>
          <w:rFonts w:ascii="Times New Roman" w:hAnsi="Times New Roman" w:cs="Times New Roman"/>
          <w:sz w:val="24"/>
          <w:szCs w:val="24"/>
          <w:lang w:val="id-ID"/>
        </w:rPr>
        <w:t xml:space="preserve"> Berdasarkan data yang dirilis Badan Pusat Statistik (BPS) Sulawesi Selatan tahun 2016, kenaikan penyerapan tenaga kerja paling besar terjadi pada sektor pertanian yangmenyerap tenaga kerja terbanyak di Sulawesi Selatan </w:t>
      </w:r>
      <w:r w:rsidRPr="0013442D">
        <w:rPr>
          <w:rFonts w:ascii="Times New Roman" w:hAnsi="Times New Roman" w:cs="Times New Roman"/>
          <w:sz w:val="24"/>
          <w:szCs w:val="24"/>
          <w:lang w:val="id-ID"/>
        </w:rPr>
        <w:lastRenderedPageBreak/>
        <w:t>sebanyak 1.468 juta orang hingga Agustus 2016.</w:t>
      </w:r>
      <w:r w:rsidRPr="0013442D">
        <w:rPr>
          <w:rFonts w:ascii="Times New Roman" w:hAnsi="Times New Roman" w:cs="Times New Roman"/>
          <w:sz w:val="24"/>
          <w:szCs w:val="24"/>
        </w:rPr>
        <w:t>Fakta-fakta tersebut menguatkan pertanian sebagai megasektor yang sangat vital bagi perekonomian Indonesia.</w:t>
      </w:r>
    </w:p>
    <w:p w:rsidR="00D76610" w:rsidRDefault="00ED2043" w:rsidP="0013442D">
      <w:pPr>
        <w:spacing w:after="0" w:line="360" w:lineRule="auto"/>
        <w:ind w:firstLine="709"/>
        <w:jc w:val="both"/>
        <w:rPr>
          <w:rFonts w:ascii="Times New Roman" w:hAnsi="Times New Roman" w:cs="Times New Roman"/>
          <w:sz w:val="24"/>
          <w:szCs w:val="24"/>
        </w:rPr>
        <w:sectPr w:rsidR="00D76610" w:rsidSect="00AB0CFF">
          <w:type w:val="continuous"/>
          <w:pgSz w:w="11906" w:h="16838"/>
          <w:pgMar w:top="1701" w:right="1701" w:bottom="1701" w:left="2268" w:header="708" w:footer="708" w:gutter="0"/>
          <w:cols w:num="2" w:space="708"/>
          <w:docGrid w:linePitch="360"/>
        </w:sectPr>
      </w:pPr>
      <w:r w:rsidRPr="0013442D">
        <w:rPr>
          <w:rFonts w:ascii="Times New Roman" w:hAnsi="Times New Roman" w:cs="Times New Roman"/>
          <w:sz w:val="24"/>
          <w:szCs w:val="24"/>
        </w:rPr>
        <w:t>Penyelenggaraan penyuluhan pertanian sekarang menghadapi berbagai tantangan</w:t>
      </w:r>
      <w:r w:rsidRPr="0013442D">
        <w:rPr>
          <w:rFonts w:ascii="Times New Roman" w:hAnsi="Times New Roman" w:cs="Times New Roman"/>
          <w:sz w:val="24"/>
          <w:szCs w:val="24"/>
          <w:lang w:val="id-ID"/>
        </w:rPr>
        <w:t>,</w:t>
      </w:r>
      <w:r w:rsidRPr="0013442D">
        <w:rPr>
          <w:rFonts w:ascii="Times New Roman" w:hAnsi="Times New Roman" w:cs="Times New Roman"/>
          <w:sz w:val="24"/>
          <w:szCs w:val="24"/>
        </w:rPr>
        <w:t xml:space="preserve"> baik berupa lingkungan ekonomi rasional maupun era globalisasi yang terus bergerak dinamis.Keberhasilan di bidang pertanian seperti meningkatnya tingkat produkti</w:t>
      </w:r>
      <w:r w:rsidRPr="0013442D">
        <w:rPr>
          <w:rFonts w:ascii="Times New Roman" w:hAnsi="Times New Roman" w:cs="Times New Roman"/>
          <w:sz w:val="24"/>
          <w:szCs w:val="24"/>
          <w:lang w:val="id-ID"/>
        </w:rPr>
        <w:t>v</w:t>
      </w:r>
      <w:r w:rsidRPr="0013442D">
        <w:rPr>
          <w:rFonts w:ascii="Times New Roman" w:hAnsi="Times New Roman" w:cs="Times New Roman"/>
          <w:sz w:val="24"/>
          <w:szCs w:val="24"/>
        </w:rPr>
        <w:t xml:space="preserve">itas </w:t>
      </w:r>
    </w:p>
    <w:p w:rsidR="00816940" w:rsidRPr="0013442D" w:rsidRDefault="00ED2043" w:rsidP="00D76610">
      <w:pPr>
        <w:spacing w:after="0" w:line="360" w:lineRule="auto"/>
        <w:jc w:val="both"/>
        <w:rPr>
          <w:rFonts w:ascii="Times New Roman" w:hAnsi="Times New Roman" w:cs="Times New Roman"/>
          <w:sz w:val="24"/>
          <w:szCs w:val="24"/>
          <w:lang w:val="id-ID"/>
        </w:rPr>
      </w:pPr>
      <w:r w:rsidRPr="0013442D">
        <w:rPr>
          <w:rFonts w:ascii="Times New Roman" w:hAnsi="Times New Roman" w:cs="Times New Roman"/>
          <w:sz w:val="24"/>
          <w:szCs w:val="24"/>
        </w:rPr>
        <w:lastRenderedPageBreak/>
        <w:t>padi tak lepas dari dukungan para penyuluh.</w:t>
      </w:r>
      <w:r w:rsidR="00816940" w:rsidRPr="0013442D">
        <w:rPr>
          <w:rFonts w:ascii="Times New Roman" w:hAnsi="Times New Roman" w:cs="Times New Roman"/>
          <w:sz w:val="24"/>
          <w:szCs w:val="24"/>
          <w:lang w:val="id-ID"/>
        </w:rPr>
        <w:t xml:space="preserve"> </w:t>
      </w:r>
    </w:p>
    <w:p w:rsidR="00AB0CFF" w:rsidRPr="0013442D" w:rsidRDefault="00ED2043"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t>Penyuluh pertanian merupakan ujung tombak dalam pembangunan dan pengembangan se</w:t>
      </w:r>
      <w:r w:rsidRPr="0013442D">
        <w:rPr>
          <w:rFonts w:ascii="Times New Roman" w:hAnsi="Times New Roman" w:cs="Times New Roman"/>
          <w:sz w:val="24"/>
          <w:szCs w:val="24"/>
          <w:lang w:val="id-ID"/>
        </w:rPr>
        <w:t>k</w:t>
      </w:r>
      <w:r w:rsidRPr="0013442D">
        <w:rPr>
          <w:rFonts w:ascii="Times New Roman" w:hAnsi="Times New Roman" w:cs="Times New Roman"/>
          <w:sz w:val="24"/>
          <w:szCs w:val="24"/>
        </w:rPr>
        <w:t>tor pertanian untuk mencapai swasembada pangan.</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rPr>
        <w:t>Penyuluh berperan dalam meningkatkan produksi padi dengan mengetahui masalah petani dan memberikan solusi terkait permasalahan dalam meningkatkan produksi padi petani</w:t>
      </w:r>
      <w:r w:rsidRPr="0013442D">
        <w:rPr>
          <w:rFonts w:ascii="Times New Roman" w:hAnsi="Times New Roman" w:cs="Times New Roman"/>
          <w:sz w:val="24"/>
          <w:szCs w:val="24"/>
          <w:lang w:val="id-ID"/>
        </w:rPr>
        <w:t>.</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lang w:val="id-ID"/>
        </w:rPr>
        <w:t>S</w:t>
      </w:r>
      <w:r w:rsidRPr="0013442D">
        <w:rPr>
          <w:rFonts w:ascii="Times New Roman" w:hAnsi="Times New Roman" w:cs="Times New Roman"/>
          <w:sz w:val="24"/>
          <w:szCs w:val="24"/>
        </w:rPr>
        <w:t>elain itu</w:t>
      </w:r>
      <w:r w:rsidRPr="0013442D">
        <w:rPr>
          <w:rFonts w:ascii="Times New Roman" w:hAnsi="Times New Roman" w:cs="Times New Roman"/>
          <w:sz w:val="24"/>
          <w:szCs w:val="24"/>
          <w:lang w:val="id-ID"/>
        </w:rPr>
        <w:t>,</w:t>
      </w:r>
      <w:r w:rsidRPr="0013442D">
        <w:rPr>
          <w:rFonts w:ascii="Times New Roman" w:hAnsi="Times New Roman" w:cs="Times New Roman"/>
          <w:sz w:val="24"/>
          <w:szCs w:val="24"/>
        </w:rPr>
        <w:t xml:space="preserve"> penyuluh sangat berperan dalam memberikan pengetahuan sehingga dapat menambah wawasan serta pengetahuan petani dalam pengelolaan usaha tani sehingga dapat melahirkan inovasi yang dapat meningkatkan produktivitas usaha tani yang menghasilkan padi yang melimpah.</w:t>
      </w:r>
    </w:p>
    <w:p w:rsidR="00816940" w:rsidRPr="0013442D" w:rsidRDefault="00881035" w:rsidP="0013442D">
      <w:pPr>
        <w:spacing w:after="0" w:line="360" w:lineRule="auto"/>
        <w:ind w:firstLine="709"/>
        <w:jc w:val="both"/>
        <w:rPr>
          <w:rFonts w:ascii="Times New Roman" w:eastAsia="Times New Roman" w:hAnsi="Times New Roman" w:cs="Times New Roman"/>
          <w:sz w:val="24"/>
          <w:szCs w:val="24"/>
          <w:lang w:val="id-ID"/>
        </w:rPr>
      </w:pPr>
      <w:r w:rsidRPr="0013442D">
        <w:rPr>
          <w:rFonts w:ascii="Times New Roman" w:eastAsia="Times New Roman" w:hAnsi="Times New Roman" w:cs="Times New Roman"/>
          <w:sz w:val="24"/>
          <w:szCs w:val="24"/>
        </w:rPr>
        <w:t>Penyuluhan pertanian berperan penting dalam permasalahan ini, sebab penyuluhan merupakan salah satu pemberdayaan petani dan pelaku usaha pertanian lain untuk meningkatkan produktivitas, pendapatan dan kesejahteraannya. Oleh karena itu</w:t>
      </w:r>
      <w:r w:rsidRPr="0013442D">
        <w:rPr>
          <w:rFonts w:ascii="Times New Roman" w:eastAsia="Times New Roman" w:hAnsi="Times New Roman" w:cs="Times New Roman"/>
          <w:sz w:val="24"/>
          <w:szCs w:val="24"/>
          <w:lang w:val="id-ID"/>
        </w:rPr>
        <w:t>,</w:t>
      </w:r>
      <w:r w:rsidRPr="0013442D">
        <w:rPr>
          <w:rFonts w:ascii="Times New Roman" w:eastAsia="Times New Roman" w:hAnsi="Times New Roman" w:cs="Times New Roman"/>
          <w:sz w:val="24"/>
          <w:szCs w:val="24"/>
        </w:rPr>
        <w:t xml:space="preserve"> kegiatan penyuluhan petanian harus dapat mengakomodasikan aspirasi dan peran aktif petani dan pelaku </w:t>
      </w:r>
      <w:r w:rsidRPr="0013442D">
        <w:rPr>
          <w:rFonts w:ascii="Times New Roman" w:eastAsia="Times New Roman" w:hAnsi="Times New Roman" w:cs="Times New Roman"/>
          <w:sz w:val="24"/>
          <w:szCs w:val="24"/>
        </w:rPr>
        <w:lastRenderedPageBreak/>
        <w:t>usaha perta</w:t>
      </w:r>
      <w:r w:rsidR="00816940" w:rsidRPr="0013442D">
        <w:rPr>
          <w:rFonts w:ascii="Times New Roman" w:eastAsia="Times New Roman" w:hAnsi="Times New Roman" w:cs="Times New Roman"/>
          <w:sz w:val="24"/>
          <w:szCs w:val="24"/>
        </w:rPr>
        <w:t>nian lainnya melalui pendekatan</w:t>
      </w:r>
      <w:r w:rsidR="00816940" w:rsidRPr="0013442D">
        <w:rPr>
          <w:rFonts w:ascii="Times New Roman" w:eastAsia="Times New Roman" w:hAnsi="Times New Roman" w:cs="Times New Roman"/>
          <w:sz w:val="24"/>
          <w:szCs w:val="24"/>
          <w:lang w:val="id-ID"/>
        </w:rPr>
        <w:t xml:space="preserve"> </w:t>
      </w:r>
      <w:r w:rsidRPr="0013442D">
        <w:rPr>
          <w:rFonts w:ascii="Times New Roman" w:eastAsia="Times New Roman" w:hAnsi="Times New Roman" w:cs="Times New Roman"/>
          <w:sz w:val="24"/>
          <w:szCs w:val="24"/>
        </w:rPr>
        <w:t>partisipatif.</w:t>
      </w:r>
    </w:p>
    <w:p w:rsidR="00AB0CFF" w:rsidRPr="0013442D" w:rsidRDefault="00881035"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eastAsia="Times New Roman" w:hAnsi="Times New Roman" w:cs="Times New Roman"/>
          <w:sz w:val="24"/>
          <w:szCs w:val="24"/>
        </w:rPr>
        <w:t>Pengembangan pembangunan pertanian dimasa mendatang perlu memberikan perhatian yang khusus terhadap penyuluhan pertanian, karena penyuluhan pertanian merupakan salah satu kegiatan yang strategis dalam upaya pencapaian tujuan pembangunan pertanian.</w:t>
      </w:r>
      <w:r w:rsidR="00816940" w:rsidRPr="0013442D">
        <w:rPr>
          <w:rFonts w:ascii="Times New Roman" w:eastAsia="Times New Roman" w:hAnsi="Times New Roman" w:cs="Times New Roman"/>
          <w:sz w:val="24"/>
          <w:szCs w:val="24"/>
          <w:lang w:val="id-ID"/>
        </w:rPr>
        <w:t xml:space="preserve"> </w:t>
      </w:r>
      <w:r w:rsidRPr="0013442D">
        <w:rPr>
          <w:rFonts w:ascii="Times New Roman" w:eastAsia="Times New Roman" w:hAnsi="Times New Roman" w:cs="Times New Roman"/>
          <w:sz w:val="24"/>
          <w:szCs w:val="24"/>
        </w:rPr>
        <w:t>Melalui kegiatan penyuluhan, para petani ditingkatkan kemampuannya agar dapat mengelola usaha taninya dengan produktif, efisien dan menguntungkan, sehingga petani dan keluarganya dapat meningkatkan kesejahteraannya.</w:t>
      </w:r>
    </w:p>
    <w:p w:rsidR="00D76610" w:rsidRDefault="00881035" w:rsidP="0013442D">
      <w:pPr>
        <w:spacing w:after="0" w:line="360" w:lineRule="auto"/>
        <w:ind w:firstLine="709"/>
        <w:jc w:val="both"/>
        <w:rPr>
          <w:rFonts w:ascii="Times New Roman" w:hAnsi="Times New Roman" w:cs="Times New Roman"/>
          <w:sz w:val="24"/>
          <w:szCs w:val="24"/>
          <w:lang w:val="id-ID"/>
        </w:rPr>
        <w:sectPr w:rsidR="00D76610" w:rsidSect="00D76610">
          <w:headerReference w:type="default" r:id="rId11"/>
          <w:pgSz w:w="11906" w:h="16838"/>
          <w:pgMar w:top="1701" w:right="1701" w:bottom="1701" w:left="2268" w:header="708" w:footer="708" w:gutter="0"/>
          <w:cols w:num="2" w:space="708"/>
          <w:docGrid w:linePitch="360"/>
        </w:sectPr>
      </w:pPr>
      <w:r w:rsidRPr="0013442D">
        <w:rPr>
          <w:rFonts w:ascii="Times New Roman" w:hAnsi="Times New Roman" w:cs="Times New Roman"/>
          <w:sz w:val="24"/>
          <w:szCs w:val="24"/>
          <w:lang w:val="id-ID"/>
        </w:rPr>
        <w:t xml:space="preserve">Menurut Dukat, dkk (2015) efektivitas penyuluhan adalah tingkat pencapaian tujuan program penyuluhan. Tingkat tercapainya tujuan tersebut dapat dilihat dari tingkat penerapan unsur-unsur dalam teknologi budidaya padi yang dapat dinyatakan dengan skor yang dicapai. Efektivitas penyuluhan diketahui dari evaluasi formatif yang mengumpulkan informasi untuk pengembangan program penyuluhan. Keefektifan suatu penyuluhan pertanian sangat ditentukan oleh adanya kesadaran dari petani sasaran </w:t>
      </w:r>
    </w:p>
    <w:p w:rsidR="00AB0CFF" w:rsidRPr="0013442D" w:rsidRDefault="00881035" w:rsidP="00D76610">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lastRenderedPageBreak/>
        <w:t>sasaran untuk secara aktif mengubah perilakunya melalui usaha belajar. Keefektifan penyuluhan pertanian tersebut antara lain dapat diukur dari keefektifan yang dicapai yaitu tingkat pencapaian tujuan penyuluhan pertanian yang dapat dilihat dari pemberdayaan petani dalam menerapkan inovasi yang dianjurkan</w:t>
      </w:r>
      <w:r w:rsidR="00AB0CFF" w:rsidRPr="0013442D">
        <w:rPr>
          <w:rFonts w:ascii="Times New Roman" w:hAnsi="Times New Roman" w:cs="Times New Roman"/>
          <w:sz w:val="24"/>
          <w:szCs w:val="24"/>
          <w:lang w:val="id-ID"/>
        </w:rPr>
        <w:t>.</w:t>
      </w:r>
    </w:p>
    <w:p w:rsidR="00AB0CFF" w:rsidRPr="0013442D" w:rsidRDefault="00881035" w:rsidP="0013442D">
      <w:pPr>
        <w:spacing w:after="0" w:line="360" w:lineRule="auto"/>
        <w:ind w:firstLine="709"/>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Menurut Makatita</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lang w:val="id-ID"/>
        </w:rPr>
        <w:t>(2014) dalam penelitiannya bahwa tingkat efektivitas metode penyuluhan dapat diukur dengan 6 indikator antara lain:kemampuan penyuluh, keadaan alat bantu penyuluh, kesesuaian dengan waktu dan tempat penyuluhan, materi penyuluhan, kesesuaian dengan kondisi dan tingkat adopsi sasaran kesesuaian dengan tujuan yang ingin dicapai menunjukkan ciri-ciri yang baik.</w:t>
      </w:r>
    </w:p>
    <w:p w:rsidR="002311C1" w:rsidRPr="0013442D" w:rsidRDefault="00881035" w:rsidP="0013442D">
      <w:pPr>
        <w:spacing w:line="360" w:lineRule="auto"/>
        <w:ind w:firstLine="709"/>
        <w:jc w:val="both"/>
        <w:rPr>
          <w:rFonts w:ascii="Times New Roman" w:hAnsi="Times New Roman" w:cs="Times New Roman"/>
          <w:color w:val="000000"/>
          <w:sz w:val="24"/>
          <w:szCs w:val="24"/>
          <w:lang w:val="id-ID"/>
        </w:rPr>
      </w:pPr>
      <w:r w:rsidRPr="0013442D">
        <w:rPr>
          <w:rFonts w:ascii="Times New Roman" w:hAnsi="Times New Roman" w:cs="Times New Roman"/>
          <w:sz w:val="24"/>
          <w:szCs w:val="24"/>
          <w:lang w:val="id-ID"/>
        </w:rPr>
        <w:t xml:space="preserve">Menurut Ihsan, dkk (2016: 15) bahwa </w:t>
      </w:r>
      <w:r w:rsidRPr="0013442D">
        <w:rPr>
          <w:rFonts w:ascii="Times New Roman" w:hAnsi="Times New Roman" w:cs="Times New Roman"/>
          <w:color w:val="000000"/>
          <w:sz w:val="24"/>
          <w:szCs w:val="24"/>
          <w:lang w:val="id-ID"/>
        </w:rPr>
        <w:t xml:space="preserve">produksi didefinisikan sebagai menghasilkan kekayaan melalui eksploitasi manusia terhadap sumber-sumber kekayaan lingkungan. Secara konvensional, produksi adalah proses menghasilkan atau menambah nilai guna suatu barang atau jasa dengan menggunakan sumber daya yang ada. </w:t>
      </w:r>
      <w:r w:rsidRPr="0013442D">
        <w:rPr>
          <w:rFonts w:ascii="Times New Roman" w:hAnsi="Times New Roman" w:cs="Times New Roman"/>
          <w:color w:val="000000"/>
          <w:sz w:val="24"/>
          <w:szCs w:val="24"/>
          <w:lang w:val="id-ID"/>
        </w:rPr>
        <w:lastRenderedPageBreak/>
        <w:t>Produksi tidak berarti menciptakan secara fisik sesuatu yang tidak ada. Pengertian ahli ekonomi, yang dapat dikerjakan manusia hanyalah membuat barang-barang menjadi berguna disebut dihasilkan.</w:t>
      </w:r>
    </w:p>
    <w:p w:rsidR="00881035" w:rsidRPr="0013442D" w:rsidRDefault="00881035" w:rsidP="0013442D">
      <w:pPr>
        <w:spacing w:line="360" w:lineRule="auto"/>
        <w:ind w:firstLine="709"/>
        <w:jc w:val="both"/>
        <w:rPr>
          <w:rFonts w:ascii="Times New Roman" w:hAnsi="Times New Roman" w:cs="Times New Roman"/>
          <w:color w:val="000000"/>
          <w:sz w:val="24"/>
          <w:szCs w:val="24"/>
          <w:lang w:val="id-ID"/>
        </w:rPr>
      </w:pPr>
      <w:r w:rsidRPr="0013442D">
        <w:rPr>
          <w:rFonts w:ascii="Times New Roman" w:hAnsi="Times New Roman" w:cs="Times New Roman"/>
          <w:sz w:val="24"/>
          <w:szCs w:val="24"/>
          <w:lang w:val="id-ID"/>
        </w:rPr>
        <w:t xml:space="preserve">Menurut Saridewi dan Amelia (2010) dalam penelitiannya yang berjudul </w:t>
      </w:r>
      <w:r w:rsidRPr="0013442D">
        <w:rPr>
          <w:rFonts w:ascii="Times New Roman" w:eastAsia="Times New Roman" w:hAnsi="Times New Roman" w:cs="Times New Roman"/>
          <w:color w:val="000000"/>
          <w:sz w:val="24"/>
          <w:szCs w:val="24"/>
          <w:lang w:val="id-ID"/>
        </w:rPr>
        <w:t>Hubungan antara Peran Penyuluh dan Adopsi Teknologi oleh Petani terhadap Peningkatan Produksi Padi di Kabupaten Tasikmalaya dari Jurnal Penyuluhan Pertanian, indikator produksi padi</w:t>
      </w:r>
      <w:r w:rsidRPr="0013442D">
        <w:rPr>
          <w:rFonts w:ascii="Times New Roman" w:hAnsi="Times New Roman" w:cs="Times New Roman"/>
          <w:sz w:val="24"/>
          <w:szCs w:val="24"/>
          <w:lang w:val="id-ID"/>
        </w:rPr>
        <w:t xml:space="preserve"> ada 4 yaitu : luas panen, harga jual padi hasil panen, biaya produksi yang dikeluarkan petani, dan hasil panen yang didapatkan oleh petani.</w:t>
      </w:r>
    </w:p>
    <w:p w:rsidR="00AB0CFF" w:rsidRPr="0013442D" w:rsidRDefault="00AB0CFF" w:rsidP="0013442D">
      <w:pPr>
        <w:spacing w:before="240"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METODE PENELITIAN</w:t>
      </w:r>
    </w:p>
    <w:p w:rsidR="00AB0CFF"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Jenis Penelitian</w:t>
      </w:r>
    </w:p>
    <w:p w:rsidR="00AB0CFF" w:rsidRPr="0013442D" w:rsidRDefault="00AB0CFF" w:rsidP="0013442D">
      <w:pPr>
        <w:pStyle w:val="ListParagraph"/>
        <w:spacing w:after="0" w:line="360" w:lineRule="auto"/>
        <w:ind w:left="0"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t xml:space="preserve">Penelitian ini adalah penelitian asosiatif/hubungan kuantitatif yang bertujuan untuk mengetahui hubungan antara dua variabel atau lebih. Jenis penelitian yang digunakan dalam penelitian ini adalah penelitian korelasi yaitu untuk mencari hubungan antara dua variabel. </w:t>
      </w:r>
    </w:p>
    <w:p w:rsidR="00AB0CFF"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Waktu dan Tempat Penelitian</w:t>
      </w:r>
    </w:p>
    <w:p w:rsidR="00D76610" w:rsidRDefault="00D76610" w:rsidP="0013442D">
      <w:pPr>
        <w:pStyle w:val="ListParagraph"/>
        <w:spacing w:after="0" w:line="360" w:lineRule="auto"/>
        <w:ind w:left="0" w:firstLine="709"/>
        <w:jc w:val="both"/>
        <w:rPr>
          <w:rFonts w:ascii="Times New Roman" w:hAnsi="Times New Roman" w:cs="Times New Roman"/>
          <w:sz w:val="24"/>
          <w:szCs w:val="24"/>
        </w:rPr>
        <w:sectPr w:rsidR="00D76610" w:rsidSect="00D76610">
          <w:headerReference w:type="default" r:id="rId12"/>
          <w:pgSz w:w="11906" w:h="16838"/>
          <w:pgMar w:top="1701" w:right="1701" w:bottom="1701" w:left="2268" w:header="708" w:footer="708" w:gutter="0"/>
          <w:cols w:num="2" w:space="708"/>
          <w:docGrid w:linePitch="360"/>
        </w:sectPr>
      </w:pPr>
    </w:p>
    <w:p w:rsidR="004762CF" w:rsidRPr="0013442D" w:rsidRDefault="004762CF" w:rsidP="0013442D">
      <w:pPr>
        <w:pStyle w:val="ListParagraph"/>
        <w:spacing w:after="0" w:line="360" w:lineRule="auto"/>
        <w:ind w:left="0"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lastRenderedPageBreak/>
        <w:t xml:space="preserve">Penelitian ini berlangsung selama kurang lebih 3 </w:t>
      </w:r>
      <w:r w:rsidRPr="0013442D">
        <w:rPr>
          <w:rFonts w:ascii="Times New Roman" w:hAnsi="Times New Roman" w:cs="Times New Roman"/>
          <w:sz w:val="24"/>
          <w:szCs w:val="24"/>
          <w:lang w:val="id-ID"/>
        </w:rPr>
        <w:t>m</w:t>
      </w:r>
      <w:r w:rsidRPr="0013442D">
        <w:rPr>
          <w:rFonts w:ascii="Times New Roman" w:hAnsi="Times New Roman" w:cs="Times New Roman"/>
          <w:sz w:val="24"/>
          <w:szCs w:val="24"/>
        </w:rPr>
        <w:t>inggu, yaitu pada minggu pertama bulan Juni sampai dengan minggu ketiga bulan Juni 2017.</w:t>
      </w:r>
      <w:r w:rsidR="00816940" w:rsidRPr="0013442D">
        <w:rPr>
          <w:rFonts w:ascii="Times New Roman" w:hAnsi="Times New Roman" w:cs="Times New Roman"/>
          <w:sz w:val="24"/>
          <w:szCs w:val="24"/>
          <w:lang w:val="id-ID"/>
        </w:rPr>
        <w:t xml:space="preserve"> </w:t>
      </w:r>
      <w:r w:rsidR="00AB13D8">
        <w:rPr>
          <w:rFonts w:ascii="Times New Roman" w:hAnsi="Times New Roman" w:cs="Times New Roman"/>
          <w:sz w:val="24"/>
          <w:szCs w:val="24"/>
        </w:rPr>
        <w:t xml:space="preserve">Penelitian ini </w:t>
      </w:r>
      <w:r w:rsidR="00AB13D8">
        <w:rPr>
          <w:rFonts w:ascii="Times New Roman" w:hAnsi="Times New Roman" w:cs="Times New Roman"/>
          <w:sz w:val="24"/>
          <w:szCs w:val="24"/>
          <w:lang w:val="id-ID"/>
        </w:rPr>
        <w:t xml:space="preserve">dilakukan </w:t>
      </w:r>
      <w:proofErr w:type="gramStart"/>
      <w:r w:rsidR="00AB13D8">
        <w:rPr>
          <w:rFonts w:ascii="Times New Roman" w:hAnsi="Times New Roman" w:cs="Times New Roman"/>
          <w:sz w:val="24"/>
          <w:szCs w:val="24"/>
          <w:lang w:val="id-ID"/>
        </w:rPr>
        <w:t xml:space="preserve">di </w:t>
      </w:r>
      <w:r w:rsidRPr="0013442D">
        <w:rPr>
          <w:rFonts w:ascii="Times New Roman" w:hAnsi="Times New Roman" w:cs="Times New Roman"/>
          <w:sz w:val="24"/>
          <w:szCs w:val="24"/>
          <w:lang w:val="id-ID"/>
        </w:rPr>
        <w:t xml:space="preserve"> kelurahan</w:t>
      </w:r>
      <w:proofErr w:type="gramEnd"/>
      <w:r w:rsidRPr="0013442D">
        <w:rPr>
          <w:rFonts w:ascii="Times New Roman" w:hAnsi="Times New Roman" w:cs="Times New Roman"/>
          <w:sz w:val="24"/>
          <w:szCs w:val="24"/>
          <w:lang w:val="id-ID"/>
        </w:rPr>
        <w:t xml:space="preserve"> Sombala Bella,</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rPr>
        <w:t>Kecamatan Pattalassang, Kabupaten Takalar.</w:t>
      </w:r>
      <w:r w:rsidR="00816940" w:rsidRPr="0013442D">
        <w:rPr>
          <w:rFonts w:ascii="Times New Roman" w:hAnsi="Times New Roman" w:cs="Times New Roman"/>
          <w:sz w:val="24"/>
          <w:szCs w:val="24"/>
          <w:lang w:val="id-ID"/>
        </w:rPr>
        <w:t xml:space="preserve"> </w:t>
      </w:r>
    </w:p>
    <w:p w:rsidR="00AB0CFF"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Populasi dan Sampel</w:t>
      </w:r>
    </w:p>
    <w:p w:rsidR="004762CF" w:rsidRPr="0013442D" w:rsidRDefault="004762CF" w:rsidP="0013442D">
      <w:pPr>
        <w:pStyle w:val="ListParagraph"/>
        <w:spacing w:after="0"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Populasi dalam penelitian ini adalah seluruh petani di kelurahan Sombala Bella, Kecamatan Pattallassang,</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lang w:val="id-ID"/>
        </w:rPr>
        <w:t>Kabupaten Takalar sebanyak 148 orang yang tergabung dalam 5 kelompok tani.</w:t>
      </w:r>
    </w:p>
    <w:p w:rsidR="004762CF" w:rsidRPr="0013442D" w:rsidRDefault="004762CF" w:rsidP="0013442D">
      <w:pPr>
        <w:pStyle w:val="ListParagraph"/>
        <w:spacing w:after="0"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rPr>
        <w:t xml:space="preserve">Sampel yang diambil dalam penelitian ini adalah sebanyak </w:t>
      </w:r>
      <w:r w:rsidRPr="0013442D">
        <w:rPr>
          <w:rFonts w:ascii="Times New Roman" w:hAnsi="Times New Roman" w:cs="Times New Roman"/>
          <w:sz w:val="24"/>
          <w:szCs w:val="24"/>
          <w:lang w:val="id-ID"/>
        </w:rPr>
        <w:t>60</w:t>
      </w:r>
      <w:r w:rsidRPr="0013442D">
        <w:rPr>
          <w:rFonts w:ascii="Times New Roman" w:hAnsi="Times New Roman" w:cs="Times New Roman"/>
          <w:sz w:val="24"/>
          <w:szCs w:val="24"/>
        </w:rPr>
        <w:t xml:space="preserve"> orang petani di</w:t>
      </w:r>
      <w:r w:rsidRPr="0013442D">
        <w:rPr>
          <w:rFonts w:ascii="Times New Roman" w:hAnsi="Times New Roman" w:cs="Times New Roman"/>
          <w:sz w:val="24"/>
          <w:szCs w:val="24"/>
          <w:lang w:val="id-ID"/>
        </w:rPr>
        <w:t xml:space="preserve"> kelurahan Sombala Bella,</w:t>
      </w:r>
      <w:r w:rsidR="00816940"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rPr>
        <w:t>Kecamatan Pattalassang, Kabupaten Takalar yang akan ditentukan berdasarkan hasil perhitungan dengan menggunakan rumus Slovin sebagai berikut :</w:t>
      </w:r>
    </w:p>
    <w:p w:rsidR="004762CF" w:rsidRPr="0013442D" w:rsidRDefault="004762CF" w:rsidP="0013442D">
      <w:pPr>
        <w:pStyle w:val="ListParagraph"/>
        <w:spacing w:after="0" w:line="360" w:lineRule="auto"/>
        <w:ind w:left="0"/>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n</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4762CF" w:rsidRPr="0013442D" w:rsidRDefault="004762CF" w:rsidP="0013442D">
      <w:pPr>
        <w:pStyle w:val="ListParagraph"/>
        <w:spacing w:after="0" w:line="360" w:lineRule="auto"/>
        <w:ind w:left="709" w:hanging="709"/>
        <w:jc w:val="both"/>
        <w:rPr>
          <w:rFonts w:ascii="Times New Roman" w:hAnsi="Times New Roman" w:cs="Times New Roman"/>
          <w:sz w:val="24"/>
          <w:szCs w:val="24"/>
        </w:rPr>
      </w:pPr>
      <w:proofErr w:type="gramStart"/>
      <w:r w:rsidRPr="0013442D">
        <w:rPr>
          <w:rFonts w:ascii="Times New Roman" w:hAnsi="Times New Roman" w:cs="Times New Roman"/>
          <w:sz w:val="24"/>
          <w:szCs w:val="24"/>
        </w:rPr>
        <w:t>Dimana :</w:t>
      </w:r>
      <w:proofErr w:type="gramEnd"/>
    </w:p>
    <w:p w:rsidR="004762CF" w:rsidRPr="0013442D" w:rsidRDefault="004762CF" w:rsidP="0013442D">
      <w:pPr>
        <w:pStyle w:val="ListParagraph"/>
        <w:spacing w:after="0" w:line="360" w:lineRule="auto"/>
        <w:ind w:left="709" w:hanging="709"/>
        <w:jc w:val="both"/>
        <w:rPr>
          <w:rFonts w:ascii="Times New Roman" w:hAnsi="Times New Roman" w:cs="Times New Roman"/>
          <w:sz w:val="24"/>
          <w:szCs w:val="24"/>
        </w:rPr>
      </w:pPr>
      <w:proofErr w:type="gramStart"/>
      <w:r w:rsidRPr="0013442D">
        <w:rPr>
          <w:rFonts w:ascii="Times New Roman" w:hAnsi="Times New Roman" w:cs="Times New Roman"/>
          <w:sz w:val="24"/>
          <w:szCs w:val="24"/>
        </w:rPr>
        <w:t>n  =</w:t>
      </w:r>
      <w:proofErr w:type="gramEnd"/>
      <w:r w:rsidRPr="0013442D">
        <w:rPr>
          <w:rFonts w:ascii="Times New Roman" w:hAnsi="Times New Roman" w:cs="Times New Roman"/>
          <w:sz w:val="24"/>
          <w:szCs w:val="24"/>
        </w:rPr>
        <w:t xml:space="preserve">  ukuran sampel</w:t>
      </w:r>
    </w:p>
    <w:p w:rsidR="004762CF" w:rsidRPr="0013442D" w:rsidRDefault="004762CF" w:rsidP="0013442D">
      <w:pPr>
        <w:pStyle w:val="ListParagraph"/>
        <w:spacing w:after="0" w:line="360" w:lineRule="auto"/>
        <w:ind w:left="709" w:hanging="709"/>
        <w:jc w:val="both"/>
        <w:rPr>
          <w:rFonts w:ascii="Times New Roman" w:hAnsi="Times New Roman" w:cs="Times New Roman"/>
          <w:sz w:val="24"/>
          <w:szCs w:val="24"/>
          <w:lang w:val="id-ID"/>
        </w:rPr>
      </w:pPr>
      <w:r w:rsidRPr="0013442D">
        <w:rPr>
          <w:rFonts w:ascii="Times New Roman" w:hAnsi="Times New Roman" w:cs="Times New Roman"/>
          <w:sz w:val="24"/>
          <w:szCs w:val="24"/>
        </w:rPr>
        <w:t>N = ukuran populasi</w:t>
      </w:r>
    </w:p>
    <w:p w:rsidR="004762CF" w:rsidRPr="0013442D" w:rsidRDefault="004762CF" w:rsidP="0013442D">
      <w:pPr>
        <w:pStyle w:val="ListParagraph"/>
        <w:spacing w:after="0" w:line="360" w:lineRule="auto"/>
        <w:ind w:left="709" w:hanging="709"/>
        <w:jc w:val="both"/>
        <w:rPr>
          <w:rFonts w:ascii="Times New Roman" w:hAnsi="Times New Roman" w:cs="Times New Roman"/>
          <w:sz w:val="24"/>
          <w:szCs w:val="24"/>
        </w:rPr>
      </w:pPr>
      <w:r w:rsidRPr="0013442D">
        <w:rPr>
          <w:rFonts w:ascii="Times New Roman" w:hAnsi="Times New Roman" w:cs="Times New Roman"/>
          <w:sz w:val="24"/>
          <w:szCs w:val="24"/>
          <w:lang w:val="id-ID"/>
        </w:rPr>
        <w:t xml:space="preserve">e </w:t>
      </w:r>
      <w:r w:rsidRPr="0013442D">
        <w:rPr>
          <w:rFonts w:ascii="Times New Roman" w:hAnsi="Times New Roman" w:cs="Times New Roman"/>
          <w:sz w:val="24"/>
          <w:szCs w:val="24"/>
        </w:rPr>
        <w:t>=</w:t>
      </w:r>
      <w:r w:rsidRPr="0013442D">
        <w:rPr>
          <w:rFonts w:ascii="Times New Roman" w:hAnsi="Times New Roman" w:cs="Times New Roman"/>
          <w:sz w:val="24"/>
          <w:szCs w:val="24"/>
          <w:lang w:val="id-ID"/>
        </w:rPr>
        <w:tab/>
        <w:t>10%</w:t>
      </w:r>
    </w:p>
    <w:p w:rsidR="004762CF" w:rsidRPr="0013442D" w:rsidRDefault="004762CF" w:rsidP="0013442D">
      <w:pPr>
        <w:pStyle w:val="ListParagraph"/>
        <w:spacing w:after="0" w:line="360" w:lineRule="auto"/>
        <w:ind w:left="0"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t xml:space="preserve">Kelompok tani di kelurahan Sombala Bella, Kecamatan Pattallassang, Kabupaten Takalar sebanyak 5 kelompok tani. Pemilihan responden dilakukan dengan </w:t>
      </w:r>
      <w:r w:rsidRPr="0013442D">
        <w:rPr>
          <w:rFonts w:ascii="Times New Roman" w:hAnsi="Times New Roman" w:cs="Times New Roman"/>
          <w:sz w:val="24"/>
          <w:szCs w:val="24"/>
          <w:lang w:val="id-ID"/>
        </w:rPr>
        <w:lastRenderedPageBreak/>
        <w:t>menggunakan metode sampel klaster (</w:t>
      </w:r>
      <w:r w:rsidRPr="0013442D">
        <w:rPr>
          <w:rFonts w:ascii="Times New Roman" w:hAnsi="Times New Roman" w:cs="Times New Roman"/>
          <w:i/>
          <w:iCs/>
          <w:sz w:val="24"/>
          <w:szCs w:val="24"/>
          <w:lang w:val="id-ID"/>
        </w:rPr>
        <w:t>cluster sampling</w:t>
      </w:r>
      <w:r w:rsidRPr="0013442D">
        <w:rPr>
          <w:rFonts w:ascii="Times New Roman" w:hAnsi="Times New Roman" w:cs="Times New Roman"/>
          <w:sz w:val="24"/>
          <w:szCs w:val="24"/>
          <w:lang w:val="id-ID"/>
        </w:rPr>
        <w:t>). Metode pengambilan sampel klaster (</w:t>
      </w:r>
      <w:r w:rsidRPr="0013442D">
        <w:rPr>
          <w:rFonts w:ascii="Times New Roman" w:hAnsi="Times New Roman" w:cs="Times New Roman"/>
          <w:i/>
          <w:iCs/>
          <w:sz w:val="24"/>
          <w:szCs w:val="24"/>
          <w:lang w:val="id-ID"/>
        </w:rPr>
        <w:t>cluster sampling</w:t>
      </w:r>
      <w:r w:rsidRPr="0013442D">
        <w:rPr>
          <w:rFonts w:ascii="Times New Roman" w:hAnsi="Times New Roman" w:cs="Times New Roman"/>
          <w:sz w:val="24"/>
          <w:szCs w:val="24"/>
          <w:lang w:val="id-ID"/>
        </w:rPr>
        <w:t>), apabila penentuan sampel didasarkan pada kelompok-kelompok individu (bukan pada individu) pada area atau wilayah tertentu. Setiap kelompok tani berjumlah 28-30 orang petani, maka responden pada penelitian ini sebanyak 12 anggota setiap kelompok tani.</w:t>
      </w:r>
    </w:p>
    <w:p w:rsidR="00E82F6B"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Defenisi Operasional Variabel</w:t>
      </w:r>
    </w:p>
    <w:p w:rsidR="00E82F6B" w:rsidRPr="0013442D" w:rsidRDefault="004762CF" w:rsidP="0013442D">
      <w:pPr>
        <w:pStyle w:val="ListParagraph"/>
        <w:numPr>
          <w:ilvl w:val="0"/>
          <w:numId w:val="29"/>
        </w:numPr>
        <w:spacing w:after="0"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Efektivitas </w:t>
      </w:r>
      <w:r w:rsidRPr="0013442D">
        <w:rPr>
          <w:rFonts w:ascii="Times New Roman" w:hAnsi="Times New Roman" w:cs="Times New Roman"/>
          <w:sz w:val="24"/>
          <w:szCs w:val="24"/>
          <w:lang w:val="id-ID"/>
        </w:rPr>
        <w:t>p</w:t>
      </w:r>
      <w:r w:rsidRPr="0013442D">
        <w:rPr>
          <w:rFonts w:ascii="Times New Roman" w:hAnsi="Times New Roman" w:cs="Times New Roman"/>
          <w:sz w:val="24"/>
          <w:szCs w:val="24"/>
        </w:rPr>
        <w:t>enyuluhan</w:t>
      </w:r>
    </w:p>
    <w:p w:rsidR="00E82F6B" w:rsidRPr="0013442D" w:rsidRDefault="004762CF"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t>Efektivitas penyuluhan adalah keefektifan penerapan metode penyuluhan pertanian dalam kegiatan budidaya padi. Indikator efektivitas penyuluha</w:t>
      </w:r>
      <w:r w:rsidR="00E8544E" w:rsidRPr="0013442D">
        <w:rPr>
          <w:rFonts w:ascii="Times New Roman" w:hAnsi="Times New Roman" w:cs="Times New Roman"/>
          <w:sz w:val="24"/>
          <w:szCs w:val="24"/>
          <w:lang w:val="id-ID"/>
        </w:rPr>
        <w:t xml:space="preserve">n pertanian: </w:t>
      </w:r>
      <w:r w:rsidRPr="0013442D">
        <w:rPr>
          <w:rFonts w:ascii="Times New Roman" w:hAnsi="Times New Roman" w:cs="Times New Roman"/>
          <w:sz w:val="24"/>
          <w:szCs w:val="24"/>
          <w:lang w:val="id-ID"/>
        </w:rPr>
        <w:t xml:space="preserve">tingkat kemampuan penyuluh, keadaan alat bantu penyuluh, kesesuaian dengan waktu dan tempat penyuluhan, materi penyuluhan, kesesuaian kondisi dan tingkat adopsi petani, dan kesesuaian dengan tujuan yang ingin dicapai. </w:t>
      </w:r>
    </w:p>
    <w:p w:rsidR="0066372E" w:rsidRPr="0066372E" w:rsidRDefault="004762CF" w:rsidP="0066372E">
      <w:pPr>
        <w:pStyle w:val="ListParagraph"/>
        <w:numPr>
          <w:ilvl w:val="0"/>
          <w:numId w:val="29"/>
        </w:numPr>
        <w:spacing w:after="0"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rPr>
        <w:t>Produksi padi</w:t>
      </w:r>
    </w:p>
    <w:p w:rsidR="00D76610" w:rsidRDefault="004762CF" w:rsidP="0066372E">
      <w:pPr>
        <w:spacing w:after="0" w:line="360" w:lineRule="auto"/>
        <w:ind w:firstLine="567"/>
        <w:jc w:val="both"/>
        <w:rPr>
          <w:rFonts w:ascii="Times New Roman" w:hAnsi="Times New Roman" w:cs="Times New Roman"/>
          <w:sz w:val="24"/>
          <w:szCs w:val="24"/>
          <w:lang w:val="id-ID"/>
        </w:rPr>
        <w:sectPr w:rsidR="00D76610" w:rsidSect="00D76610">
          <w:headerReference w:type="default" r:id="rId13"/>
          <w:pgSz w:w="11906" w:h="16838"/>
          <w:pgMar w:top="1701" w:right="1701" w:bottom="1701" w:left="2268" w:header="708" w:footer="708" w:gutter="0"/>
          <w:cols w:num="2" w:space="708"/>
          <w:docGrid w:linePitch="360"/>
        </w:sectPr>
      </w:pPr>
      <w:r w:rsidRPr="0066372E">
        <w:rPr>
          <w:rFonts w:ascii="Times New Roman" w:hAnsi="Times New Roman" w:cs="Times New Roman"/>
          <w:sz w:val="24"/>
          <w:szCs w:val="24"/>
        </w:rPr>
        <w:t xml:space="preserve">Produksi </w:t>
      </w:r>
      <w:r w:rsidRPr="0066372E">
        <w:rPr>
          <w:rFonts w:ascii="Times New Roman" w:hAnsi="Times New Roman" w:cs="Times New Roman"/>
          <w:sz w:val="24"/>
          <w:szCs w:val="24"/>
          <w:lang w:val="id-ID"/>
        </w:rPr>
        <w:t xml:space="preserve">padi </w:t>
      </w:r>
      <w:r w:rsidRPr="0066372E">
        <w:rPr>
          <w:rFonts w:ascii="Times New Roman" w:hAnsi="Times New Roman" w:cs="Times New Roman"/>
          <w:sz w:val="24"/>
          <w:szCs w:val="24"/>
        </w:rPr>
        <w:t xml:space="preserve">adalah segala usaha dan aktivitas </w:t>
      </w:r>
      <w:r w:rsidRPr="0066372E">
        <w:rPr>
          <w:rFonts w:ascii="Times New Roman" w:hAnsi="Times New Roman" w:cs="Times New Roman"/>
          <w:sz w:val="24"/>
          <w:szCs w:val="24"/>
          <w:lang w:val="id-ID"/>
        </w:rPr>
        <w:t xml:space="preserve">petani </w:t>
      </w:r>
      <w:r w:rsidRPr="0066372E">
        <w:rPr>
          <w:rFonts w:ascii="Times New Roman" w:hAnsi="Times New Roman" w:cs="Times New Roman"/>
          <w:sz w:val="24"/>
          <w:szCs w:val="24"/>
        </w:rPr>
        <w:t>untuk m</w:t>
      </w:r>
      <w:r w:rsidRPr="0066372E">
        <w:rPr>
          <w:rFonts w:ascii="Times New Roman" w:hAnsi="Times New Roman" w:cs="Times New Roman"/>
          <w:sz w:val="24"/>
          <w:szCs w:val="24"/>
          <w:lang w:val="id-ID"/>
        </w:rPr>
        <w:t>emproduksi</w:t>
      </w:r>
      <w:r w:rsidRPr="0066372E">
        <w:rPr>
          <w:rFonts w:ascii="Times New Roman" w:hAnsi="Times New Roman" w:cs="Times New Roman"/>
          <w:sz w:val="24"/>
          <w:szCs w:val="24"/>
        </w:rPr>
        <w:t xml:space="preserve"> suatu barang </w:t>
      </w:r>
      <w:r w:rsidRPr="0066372E">
        <w:rPr>
          <w:rFonts w:ascii="Times New Roman" w:hAnsi="Times New Roman" w:cs="Times New Roman"/>
          <w:sz w:val="24"/>
          <w:szCs w:val="24"/>
          <w:lang w:val="id-ID"/>
        </w:rPr>
        <w:t xml:space="preserve">seperti padi. Indikator produksi padi meliputi: luas panen, harga jual padi hasil panen, biaya produksi yang </w:t>
      </w:r>
    </w:p>
    <w:p w:rsidR="004762CF" w:rsidRPr="0066372E" w:rsidRDefault="004762CF" w:rsidP="00D76610">
      <w:pPr>
        <w:spacing w:after="0" w:line="360" w:lineRule="auto"/>
        <w:jc w:val="both"/>
        <w:rPr>
          <w:rFonts w:ascii="Times New Roman" w:hAnsi="Times New Roman" w:cs="Times New Roman"/>
          <w:b/>
          <w:bCs/>
          <w:sz w:val="24"/>
          <w:szCs w:val="24"/>
          <w:lang w:val="id-ID"/>
        </w:rPr>
      </w:pPr>
      <w:r w:rsidRPr="0066372E">
        <w:rPr>
          <w:rFonts w:ascii="Times New Roman" w:hAnsi="Times New Roman" w:cs="Times New Roman"/>
          <w:sz w:val="24"/>
          <w:szCs w:val="24"/>
          <w:lang w:val="id-ID"/>
        </w:rPr>
        <w:lastRenderedPageBreak/>
        <w:t>dikeluarkan petani, danhasil panen yang didapatkan oleh petani.</w:t>
      </w:r>
    </w:p>
    <w:p w:rsidR="002E60E7"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Teknik Pengumpulan Data</w:t>
      </w:r>
    </w:p>
    <w:p w:rsidR="002E60E7" w:rsidRPr="0013442D" w:rsidRDefault="004762CF"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Teknik pengumpulan data yang </w:t>
      </w:r>
      <w:r w:rsidR="0066372E">
        <w:rPr>
          <w:rFonts w:ascii="Times New Roman" w:hAnsi="Times New Roman" w:cs="Times New Roman"/>
          <w:sz w:val="24"/>
          <w:szCs w:val="24"/>
          <w:lang w:val="id-ID"/>
        </w:rPr>
        <w:t xml:space="preserve">digunakan dalam penelitian ini </w:t>
      </w:r>
      <w:r w:rsidRPr="0013442D">
        <w:rPr>
          <w:rFonts w:ascii="Times New Roman" w:hAnsi="Times New Roman" w:cs="Times New Roman"/>
          <w:sz w:val="24"/>
          <w:szCs w:val="24"/>
        </w:rPr>
        <w:t>adalah sebagai berikut:</w:t>
      </w:r>
    </w:p>
    <w:p w:rsidR="002E60E7" w:rsidRPr="0013442D" w:rsidRDefault="004762CF" w:rsidP="0013442D">
      <w:pPr>
        <w:pStyle w:val="ListParagraph"/>
        <w:numPr>
          <w:ilvl w:val="0"/>
          <w:numId w:val="30"/>
        </w:numPr>
        <w:spacing w:after="0"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t xml:space="preserve">Observasi </w:t>
      </w:r>
    </w:p>
    <w:p w:rsidR="00E0737B" w:rsidRPr="0013442D" w:rsidRDefault="004762CF"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Observasi digunakan untuk mengamati langsung </w:t>
      </w:r>
      <w:r w:rsidR="00A838A3" w:rsidRPr="0013442D">
        <w:rPr>
          <w:rFonts w:ascii="Times New Roman" w:hAnsi="Times New Roman" w:cs="Times New Roman"/>
          <w:sz w:val="24"/>
          <w:szCs w:val="24"/>
          <w:lang w:val="id-ID"/>
        </w:rPr>
        <w:t>petani padi di K</w:t>
      </w:r>
      <w:r w:rsidRPr="0013442D">
        <w:rPr>
          <w:rFonts w:ascii="Times New Roman" w:hAnsi="Times New Roman" w:cs="Times New Roman"/>
          <w:sz w:val="24"/>
          <w:szCs w:val="24"/>
          <w:lang w:val="id-ID"/>
        </w:rPr>
        <w:t xml:space="preserve">elurahan Sombala Bella, Kecamatan Pattallassang, </w:t>
      </w:r>
      <w:r w:rsidRPr="0013442D">
        <w:rPr>
          <w:rFonts w:ascii="Times New Roman" w:hAnsi="Times New Roman" w:cs="Times New Roman"/>
          <w:sz w:val="24"/>
          <w:szCs w:val="24"/>
        </w:rPr>
        <w:t>Kabupaten Takalar guna mempertimbangkan keakuratan data yang diambil.</w:t>
      </w:r>
    </w:p>
    <w:p w:rsidR="00E0737B" w:rsidRPr="0013442D" w:rsidRDefault="004762CF" w:rsidP="0013442D">
      <w:pPr>
        <w:pStyle w:val="ListParagraph"/>
        <w:numPr>
          <w:ilvl w:val="0"/>
          <w:numId w:val="30"/>
        </w:numPr>
        <w:spacing w:after="0"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Wawancara </w:t>
      </w:r>
    </w:p>
    <w:p w:rsidR="00E0737B" w:rsidRPr="0013442D" w:rsidRDefault="004762CF"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Teknik wawancara digunakan untuk memperoleh informasi lebih rinci tentang </w:t>
      </w:r>
      <w:r w:rsidRPr="0013442D">
        <w:rPr>
          <w:rFonts w:ascii="Times New Roman" w:hAnsi="Times New Roman" w:cs="Times New Roman"/>
          <w:sz w:val="24"/>
          <w:szCs w:val="24"/>
          <w:lang w:val="id-ID"/>
        </w:rPr>
        <w:t xml:space="preserve">efektivitas penyuluhan pertanian </w:t>
      </w:r>
      <w:r w:rsidRPr="0013442D">
        <w:rPr>
          <w:rFonts w:ascii="Times New Roman" w:hAnsi="Times New Roman" w:cs="Times New Roman"/>
          <w:sz w:val="24"/>
          <w:szCs w:val="24"/>
        </w:rPr>
        <w:t xml:space="preserve">di </w:t>
      </w:r>
      <w:r w:rsidRPr="0013442D">
        <w:rPr>
          <w:rFonts w:ascii="Times New Roman" w:hAnsi="Times New Roman" w:cs="Times New Roman"/>
          <w:sz w:val="24"/>
          <w:szCs w:val="24"/>
          <w:lang w:val="id-ID"/>
        </w:rPr>
        <w:t>kelurahan Sombala Bella, Kecamatan Pattallassang,</w:t>
      </w:r>
      <w:r w:rsidRPr="0013442D">
        <w:rPr>
          <w:rFonts w:ascii="Times New Roman" w:hAnsi="Times New Roman" w:cs="Times New Roman"/>
          <w:sz w:val="24"/>
          <w:szCs w:val="24"/>
        </w:rPr>
        <w:t xml:space="preserve"> Kabupaten Takalar.</w:t>
      </w:r>
    </w:p>
    <w:p w:rsidR="00E0737B" w:rsidRPr="0013442D" w:rsidRDefault="004762CF" w:rsidP="0013442D">
      <w:pPr>
        <w:pStyle w:val="ListParagraph"/>
        <w:numPr>
          <w:ilvl w:val="0"/>
          <w:numId w:val="30"/>
        </w:numPr>
        <w:spacing w:after="0"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Kuesioner </w:t>
      </w:r>
    </w:p>
    <w:p w:rsidR="004762CF" w:rsidRPr="0013442D" w:rsidRDefault="004762CF" w:rsidP="0013442D">
      <w:pPr>
        <w:spacing w:after="0" w:line="360" w:lineRule="auto"/>
        <w:ind w:firstLine="709"/>
        <w:jc w:val="both"/>
        <w:rPr>
          <w:rFonts w:ascii="Times New Roman" w:hAnsi="Times New Roman" w:cs="Times New Roman"/>
          <w:b/>
          <w:bCs/>
          <w:sz w:val="24"/>
          <w:szCs w:val="24"/>
          <w:lang w:val="id-ID"/>
        </w:rPr>
      </w:pPr>
      <w:r w:rsidRPr="0013442D">
        <w:rPr>
          <w:rFonts w:ascii="Times New Roman" w:hAnsi="Times New Roman" w:cs="Times New Roman"/>
          <w:sz w:val="24"/>
          <w:szCs w:val="24"/>
        </w:rPr>
        <w:t xml:space="preserve">Kuesioner digunakan untuk mengetahui pendapat petani tentang </w:t>
      </w:r>
      <w:r w:rsidRPr="0013442D">
        <w:rPr>
          <w:rFonts w:ascii="Times New Roman" w:hAnsi="Times New Roman" w:cs="Times New Roman"/>
          <w:sz w:val="24"/>
          <w:szCs w:val="24"/>
          <w:lang w:val="id-ID"/>
        </w:rPr>
        <w:t xml:space="preserve">efektivitas penyuluhan pertanian </w:t>
      </w:r>
      <w:r w:rsidRPr="0013442D">
        <w:rPr>
          <w:rFonts w:ascii="Times New Roman" w:hAnsi="Times New Roman" w:cs="Times New Roman"/>
          <w:sz w:val="24"/>
          <w:szCs w:val="24"/>
        </w:rPr>
        <w:t xml:space="preserve">di </w:t>
      </w:r>
      <w:r w:rsidRPr="0013442D">
        <w:rPr>
          <w:rFonts w:ascii="Times New Roman" w:hAnsi="Times New Roman" w:cs="Times New Roman"/>
          <w:sz w:val="24"/>
          <w:szCs w:val="24"/>
          <w:lang w:val="id-ID"/>
        </w:rPr>
        <w:t>kelurahan Sombala Bella, Kecamatan Pattallassang</w:t>
      </w:r>
      <w:r w:rsidRPr="0013442D">
        <w:rPr>
          <w:rFonts w:ascii="Times New Roman" w:hAnsi="Times New Roman" w:cs="Times New Roman"/>
          <w:sz w:val="24"/>
          <w:szCs w:val="24"/>
        </w:rPr>
        <w:t xml:space="preserve">, Kabupaten Takalar. Kuesioner dalam penelitian ini berisi </w:t>
      </w:r>
      <w:r w:rsidRPr="0013442D">
        <w:rPr>
          <w:rFonts w:ascii="Times New Roman" w:hAnsi="Times New Roman" w:cs="Times New Roman"/>
          <w:sz w:val="24"/>
          <w:szCs w:val="24"/>
          <w:lang w:val="id-ID"/>
        </w:rPr>
        <w:t>20</w:t>
      </w:r>
      <w:r w:rsidRPr="0013442D">
        <w:rPr>
          <w:rFonts w:ascii="Times New Roman" w:hAnsi="Times New Roman" w:cs="Times New Roman"/>
          <w:sz w:val="24"/>
          <w:szCs w:val="24"/>
        </w:rPr>
        <w:t xml:space="preserve"> per</w:t>
      </w:r>
      <w:r w:rsidRPr="0013442D">
        <w:rPr>
          <w:rFonts w:ascii="Times New Roman" w:hAnsi="Times New Roman" w:cs="Times New Roman"/>
          <w:sz w:val="24"/>
          <w:szCs w:val="24"/>
          <w:lang w:val="id-ID"/>
        </w:rPr>
        <w:t>ta</w:t>
      </w:r>
      <w:r w:rsidRPr="0013442D">
        <w:rPr>
          <w:rFonts w:ascii="Times New Roman" w:hAnsi="Times New Roman" w:cs="Times New Roman"/>
          <w:sz w:val="24"/>
          <w:szCs w:val="24"/>
        </w:rPr>
        <w:t xml:space="preserve">nyaan yang akan dijawab oleh </w:t>
      </w:r>
      <w:r w:rsidRPr="0013442D">
        <w:rPr>
          <w:rFonts w:ascii="Times New Roman" w:hAnsi="Times New Roman" w:cs="Times New Roman"/>
          <w:sz w:val="24"/>
          <w:szCs w:val="24"/>
          <w:lang w:val="id-ID"/>
        </w:rPr>
        <w:t xml:space="preserve">beberapa </w:t>
      </w:r>
      <w:r w:rsidRPr="0013442D">
        <w:rPr>
          <w:rFonts w:ascii="Times New Roman" w:hAnsi="Times New Roman" w:cs="Times New Roman"/>
          <w:sz w:val="24"/>
          <w:szCs w:val="24"/>
        </w:rPr>
        <w:t>petani</w:t>
      </w:r>
      <w:r w:rsidRPr="0013442D">
        <w:rPr>
          <w:rFonts w:ascii="Times New Roman" w:hAnsi="Times New Roman" w:cs="Times New Roman"/>
          <w:sz w:val="24"/>
          <w:szCs w:val="24"/>
          <w:lang w:val="id-ID"/>
        </w:rPr>
        <w:t xml:space="preserve"> padi </w:t>
      </w:r>
      <w:r w:rsidRPr="0013442D">
        <w:rPr>
          <w:rFonts w:ascii="Times New Roman" w:hAnsi="Times New Roman" w:cs="Times New Roman"/>
          <w:sz w:val="24"/>
          <w:szCs w:val="24"/>
        </w:rPr>
        <w:t>yang tergabung dalam suatu kelompok tani</w:t>
      </w:r>
      <w:r w:rsidRPr="0013442D">
        <w:rPr>
          <w:rFonts w:ascii="Times New Roman" w:hAnsi="Times New Roman" w:cs="Times New Roman"/>
          <w:sz w:val="24"/>
          <w:szCs w:val="24"/>
          <w:lang w:val="id-ID"/>
        </w:rPr>
        <w:t>.</w:t>
      </w:r>
    </w:p>
    <w:p w:rsidR="00D525AA" w:rsidRDefault="00D525AA" w:rsidP="0013442D">
      <w:pPr>
        <w:spacing w:after="0" w:line="360" w:lineRule="auto"/>
        <w:jc w:val="both"/>
        <w:rPr>
          <w:rFonts w:ascii="Times New Roman" w:hAnsi="Times New Roman" w:cs="Times New Roman"/>
          <w:b/>
          <w:bCs/>
          <w:sz w:val="24"/>
          <w:szCs w:val="24"/>
          <w:lang w:val="id-ID"/>
        </w:rPr>
      </w:pPr>
    </w:p>
    <w:p w:rsidR="00AB0CFF" w:rsidRPr="0013442D" w:rsidRDefault="00AB0CF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lastRenderedPageBreak/>
        <w:t>Teknik Analisis Data</w:t>
      </w:r>
    </w:p>
    <w:p w:rsidR="003960A5" w:rsidRPr="0013442D" w:rsidRDefault="003960A5" w:rsidP="0013442D">
      <w:pPr>
        <w:pStyle w:val="ListParagraph"/>
        <w:numPr>
          <w:ilvl w:val="0"/>
          <w:numId w:val="10"/>
        </w:numPr>
        <w:spacing w:after="0" w:line="360" w:lineRule="auto"/>
        <w:ind w:left="284" w:hanging="284"/>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Analisis Skala </w:t>
      </w:r>
      <w:r w:rsidRPr="0013442D">
        <w:rPr>
          <w:rFonts w:ascii="Times New Roman" w:hAnsi="Times New Roman" w:cs="Times New Roman"/>
          <w:i/>
          <w:iCs/>
          <w:sz w:val="24"/>
          <w:szCs w:val="24"/>
          <w:lang w:val="id-ID"/>
        </w:rPr>
        <w:t>Likert</w:t>
      </w:r>
    </w:p>
    <w:p w:rsidR="003960A5" w:rsidRPr="0013442D" w:rsidRDefault="003960A5" w:rsidP="0013442D">
      <w:pPr>
        <w:spacing w:after="0" w:line="360" w:lineRule="auto"/>
        <w:ind w:firstLine="698"/>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Dianalisis menggunakan skala </w:t>
      </w:r>
      <w:r w:rsidRPr="0013442D">
        <w:rPr>
          <w:rFonts w:ascii="Times New Roman" w:hAnsi="Times New Roman" w:cs="Times New Roman"/>
          <w:i/>
          <w:iCs/>
          <w:sz w:val="24"/>
          <w:szCs w:val="24"/>
          <w:lang w:val="id-ID"/>
        </w:rPr>
        <w:t>likert</w:t>
      </w:r>
      <w:r w:rsidRPr="0013442D">
        <w:rPr>
          <w:rFonts w:ascii="Times New Roman" w:hAnsi="Times New Roman" w:cs="Times New Roman"/>
          <w:sz w:val="24"/>
          <w:szCs w:val="24"/>
          <w:lang w:val="id-ID"/>
        </w:rPr>
        <w:t xml:space="preserve"> dengan memakai 6 indikator untuk efektivitas penyuluhan dan 4 indikator untuk produksi padi. Cara menghitung rata-rata skor dirumuskan sebagai berikut:</w:t>
      </w:r>
    </w:p>
    <w:p w:rsidR="003960A5" w:rsidRPr="0013442D" w:rsidRDefault="00D97228" w:rsidP="0013442D">
      <w:pPr>
        <w:pStyle w:val="ListParagraph"/>
        <w:spacing w:after="0" w:line="360" w:lineRule="auto"/>
        <w:ind w:left="0"/>
        <w:jc w:val="both"/>
        <w:rPr>
          <w:rFonts w:ascii="Times New Roman" w:hAnsi="Times New Roman" w:cs="Times New Roman"/>
          <w:sz w:val="24"/>
          <w:szCs w:val="24"/>
          <w:lang w:val="id-ID"/>
        </w:rPr>
      </w:pPr>
      <m:oMathPara>
        <m:oMath>
          <m:acc>
            <m:accPr>
              <m:chr m:val="̅"/>
              <m:ctrlPr>
                <w:rPr>
                  <w:rFonts w:ascii="Cambria Math" w:hAnsi="Times New Roman" w:cs="Times New Roman"/>
                  <w:i/>
                  <w:sz w:val="24"/>
                  <w:szCs w:val="24"/>
                  <w:lang w:val="id-ID"/>
                </w:rPr>
              </m:ctrlPr>
            </m:accPr>
            <m:e>
              <m:r>
                <w:rPr>
                  <w:rFonts w:ascii="Cambria Math" w:hAnsi="Cambria Math" w:cs="Times New Roman"/>
                  <w:sz w:val="24"/>
                  <w:szCs w:val="24"/>
                  <w:lang w:val="id-ID"/>
                </w:rPr>
                <m:t>x</m:t>
              </m:r>
            </m:e>
          </m:acc>
          <m:r>
            <w:rPr>
              <w:rFonts w:ascii="Cambria Math" w:hAnsi="Times New Roman" w:cs="Times New Roman"/>
              <w:sz w:val="24"/>
              <w:szCs w:val="24"/>
              <w:lang w:val="id-ID"/>
            </w:rPr>
            <m:t>=</m:t>
          </m:r>
          <m:f>
            <m:fPr>
              <m:ctrlPr>
                <w:rPr>
                  <w:rFonts w:ascii="Cambria Math" w:hAnsi="Times New Roman" w:cs="Times New Roman"/>
                  <w:i/>
                  <w:sz w:val="24"/>
                  <w:szCs w:val="24"/>
                  <w:lang w:val="id-ID"/>
                </w:rPr>
              </m:ctrlPr>
            </m:fPr>
            <m:num>
              <m:nary>
                <m:naryPr>
                  <m:chr m:val="∑"/>
                  <m:limLoc m:val="undOvr"/>
                  <m:subHide m:val="1"/>
                  <m:supHide m:val="1"/>
                  <m:ctrlPr>
                    <w:rPr>
                      <w:rFonts w:ascii="Cambria Math" w:hAnsi="Times New Roman" w:cs="Times New Roman"/>
                      <w:i/>
                      <w:sz w:val="24"/>
                      <w:szCs w:val="24"/>
                      <w:lang w:val="id-ID"/>
                    </w:rPr>
                  </m:ctrlPr>
                </m:naryPr>
                <m:sub/>
                <m:sup/>
                <m:e>
                  <m:r>
                    <w:rPr>
                      <w:rFonts w:ascii="Cambria Math" w:hAnsi="Cambria Math" w:cs="Times New Roman"/>
                      <w:sz w:val="24"/>
                      <w:szCs w:val="24"/>
                      <w:lang w:val="id-ID"/>
                    </w:rPr>
                    <m:t>wi</m:t>
                  </m:r>
                </m:e>
              </m:nary>
            </m:num>
            <m:den>
              <m:nary>
                <m:naryPr>
                  <m:chr m:val="∑"/>
                  <m:limLoc m:val="undOvr"/>
                  <m:subHide m:val="1"/>
                  <m:supHide m:val="1"/>
                  <m:ctrlPr>
                    <w:rPr>
                      <w:rFonts w:ascii="Cambria Math" w:hAnsi="Times New Roman" w:cs="Times New Roman"/>
                      <w:i/>
                      <w:sz w:val="24"/>
                      <w:szCs w:val="24"/>
                      <w:lang w:val="id-ID"/>
                    </w:rPr>
                  </m:ctrlPr>
                </m:naryPr>
                <m:sub/>
                <m:sup/>
                <m:e>
                  <m:r>
                    <w:rPr>
                      <w:rFonts w:ascii="Cambria Math" w:hAnsi="Cambria Math" w:cs="Times New Roman"/>
                      <w:sz w:val="24"/>
                      <w:szCs w:val="24"/>
                      <w:lang w:val="id-ID"/>
                    </w:rPr>
                    <m:t>fi</m:t>
                  </m:r>
                </m:e>
              </m:nary>
            </m:den>
          </m:f>
        </m:oMath>
      </m:oMathPara>
    </w:p>
    <w:p w:rsidR="003960A5" w:rsidRPr="0013442D" w:rsidRDefault="003960A5" w:rsidP="0013442D">
      <w:pPr>
        <w:pStyle w:val="Default"/>
        <w:spacing w:line="360" w:lineRule="auto"/>
      </w:pPr>
      <w:r w:rsidRPr="0013442D">
        <w:t xml:space="preserve">Keterangan :  </w:t>
      </w:r>
    </w:p>
    <w:p w:rsidR="003960A5" w:rsidRPr="0013442D" w:rsidRDefault="003960A5" w:rsidP="0013442D">
      <w:pPr>
        <w:pStyle w:val="Default"/>
        <w:spacing w:line="360" w:lineRule="auto"/>
      </w:pPr>
      <w:r w:rsidRPr="0013442D">
        <w:t xml:space="preserve">x̅  = rata- rata skor </w:t>
      </w:r>
    </w:p>
    <w:p w:rsidR="003960A5" w:rsidRPr="0013442D" w:rsidRDefault="003960A5" w:rsidP="0013442D">
      <w:pPr>
        <w:pStyle w:val="Default"/>
        <w:spacing w:line="360" w:lineRule="auto"/>
      </w:pPr>
      <w:r w:rsidRPr="0013442D">
        <w:t xml:space="preserve">fi  = frekuensi </w:t>
      </w:r>
    </w:p>
    <w:p w:rsidR="003960A5" w:rsidRPr="0013442D" w:rsidRDefault="003960A5" w:rsidP="0013442D">
      <w:pPr>
        <w:pStyle w:val="Default"/>
        <w:spacing w:line="360" w:lineRule="auto"/>
      </w:pPr>
      <w:r w:rsidRPr="0013442D">
        <w:t>wi = skor</w:t>
      </w:r>
    </w:p>
    <w:p w:rsidR="003960A5" w:rsidRPr="0013442D" w:rsidRDefault="003960A5" w:rsidP="0013442D">
      <w:pPr>
        <w:pStyle w:val="ListParagraph"/>
        <w:spacing w:before="240" w:after="0"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rPr>
        <w:t xml:space="preserve">Setelah rata – rata skor diketahui hasilnya, penentuan posisi tanggapan sampel dapat ditentukan dengan menggunakan rentang skala penilaian. Rentang skala dihitung dengan menggunakan rumus sebagai </w:t>
      </w:r>
      <w:proofErr w:type="gramStart"/>
      <w:r w:rsidRPr="0013442D">
        <w:rPr>
          <w:rFonts w:ascii="Times New Roman" w:hAnsi="Times New Roman" w:cs="Times New Roman"/>
          <w:sz w:val="24"/>
          <w:szCs w:val="24"/>
        </w:rPr>
        <w:t>berikut :</w:t>
      </w:r>
      <w:proofErr w:type="gramEnd"/>
    </w:p>
    <w:p w:rsidR="003960A5" w:rsidRPr="0013442D" w:rsidRDefault="00285D5B" w:rsidP="0013442D">
      <w:pPr>
        <w:pStyle w:val="ListParagraph"/>
        <w:spacing w:line="360" w:lineRule="auto"/>
        <w:ind w:left="0"/>
        <w:jc w:val="both"/>
        <w:rPr>
          <w:rFonts w:ascii="Times New Roman" w:hAnsi="Times New Roman" w:cs="Times New Roman"/>
          <w:sz w:val="24"/>
          <w:szCs w:val="24"/>
          <w:lang w:val="id-ID"/>
        </w:rPr>
      </w:pPr>
      <m:oMathPara>
        <m:oMath>
          <m:r>
            <w:rPr>
              <w:rFonts w:ascii="Cambria Math" w:hAnsi="Cambria Math" w:cs="Times New Roman"/>
              <w:sz w:val="24"/>
              <w:szCs w:val="24"/>
              <w:lang w:val="id-ID"/>
            </w:rPr>
            <m:t>R</m:t>
          </m:r>
          <m:r>
            <w:rPr>
              <w:rFonts w:ascii="Cambria Math" w:hAnsi="Times New Roman" w:cs="Times New Roman"/>
              <w:sz w:val="24"/>
              <w:szCs w:val="24"/>
              <w:lang w:val="id-ID"/>
            </w:rPr>
            <m:t>=</m:t>
          </m:r>
          <m:f>
            <m:fPr>
              <m:ctrlPr>
                <w:rPr>
                  <w:rFonts w:ascii="Cambria Math" w:hAnsi="Times New Roman" w:cs="Times New Roman"/>
                  <w:i/>
                  <w:sz w:val="24"/>
                  <w:szCs w:val="24"/>
                  <w:lang w:val="id-ID"/>
                </w:rPr>
              </m:ctrlPr>
            </m:fPr>
            <m:num>
              <m:r>
                <m:rPr>
                  <m:sty m:val="p"/>
                </m:rPr>
                <w:rPr>
                  <w:rFonts w:ascii="Cambria Math" w:hAnsi="Times New Roman" w:cs="Times New Roman"/>
                  <w:sz w:val="24"/>
                  <w:szCs w:val="24"/>
                </w:rPr>
                <m:t>Skor terbesar</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Skor  terkecil </m:t>
              </m:r>
            </m:num>
            <m:den>
              <m:r>
                <w:rPr>
                  <w:rFonts w:ascii="Cambria Math" w:hAnsi="Cambria Math" w:cs="Times New Roman"/>
                  <w:sz w:val="24"/>
                  <w:szCs w:val="24"/>
                  <w:lang w:val="id-ID"/>
                </w:rPr>
                <m:t>n</m:t>
              </m:r>
            </m:den>
          </m:f>
        </m:oMath>
      </m:oMathPara>
    </w:p>
    <w:p w:rsidR="003960A5" w:rsidRPr="0013442D" w:rsidRDefault="003960A5" w:rsidP="0013442D">
      <w:pPr>
        <w:pStyle w:val="Default"/>
        <w:spacing w:after="160" w:line="360" w:lineRule="auto"/>
        <w:ind w:left="709"/>
      </w:pPr>
      <w:r w:rsidRPr="0013442D">
        <w:t xml:space="preserve">Keterangan: </w:t>
      </w:r>
    </w:p>
    <w:p w:rsidR="003960A5" w:rsidRPr="0013442D" w:rsidRDefault="003960A5" w:rsidP="0013442D">
      <w:pPr>
        <w:pStyle w:val="Default"/>
        <w:spacing w:after="160" w:line="360" w:lineRule="auto"/>
        <w:ind w:left="709"/>
      </w:pPr>
      <w:r w:rsidRPr="0013442D">
        <w:t xml:space="preserve">Rs = rentang skala </w:t>
      </w:r>
    </w:p>
    <w:p w:rsidR="003960A5" w:rsidRPr="0013442D" w:rsidRDefault="003960A5" w:rsidP="0013442D">
      <w:pPr>
        <w:pStyle w:val="Default"/>
        <w:spacing w:after="160" w:line="360" w:lineRule="auto"/>
        <w:ind w:left="709"/>
      </w:pPr>
      <w:r w:rsidRPr="0013442D">
        <w:t>n   = banyaknya kategori skor</w:t>
      </w:r>
    </w:p>
    <w:p w:rsidR="003960A5" w:rsidRPr="0013442D" w:rsidRDefault="00285D5B" w:rsidP="0013442D">
      <w:pPr>
        <w:spacing w:line="360" w:lineRule="auto"/>
        <w:ind w:firstLine="709"/>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R</w:t>
      </w:r>
      <w:r w:rsidR="003960A5" w:rsidRPr="0013442D">
        <w:rPr>
          <w:rFonts w:ascii="Times New Roman" w:hAnsi="Times New Roman" w:cs="Times New Roman"/>
          <w:sz w:val="24"/>
          <w:szCs w:val="24"/>
        </w:rPr>
        <w:t>entang skala yang digunakan adalah sebagai berikut:</w:t>
      </w:r>
    </w:p>
    <w:p w:rsidR="003960A5" w:rsidRPr="0013442D" w:rsidRDefault="003960A5" w:rsidP="0013442D">
      <w:pPr>
        <w:spacing w:line="360" w:lineRule="auto"/>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lang w:val="id-ID"/>
            </w:rPr>
            <m:t>Rs</m:t>
          </m:r>
          <m:r>
            <w:rPr>
              <w:rFonts w:ascii="Cambria Math" w:hAnsi="Times New Roman" w:cs="Times New Roman"/>
              <w:sz w:val="24"/>
              <w:szCs w:val="24"/>
              <w:lang w:val="id-ID"/>
            </w:rPr>
            <m:t>=</m:t>
          </m:r>
          <m:f>
            <m:fPr>
              <m:ctrlPr>
                <w:rPr>
                  <w:rFonts w:ascii="Cambria Math" w:hAnsi="Times New Roman" w:cs="Times New Roman"/>
                  <w:i/>
                  <w:sz w:val="24"/>
                  <w:szCs w:val="24"/>
                  <w:lang w:val="id-ID"/>
                </w:rPr>
              </m:ctrlPr>
            </m:fPr>
            <m:num>
              <m:r>
                <w:rPr>
                  <w:rFonts w:ascii="Cambria Math" w:hAnsi="Times New Roman" w:cs="Times New Roman"/>
                  <w:sz w:val="24"/>
                  <w:szCs w:val="24"/>
                  <w:lang w:val="id-ID"/>
                </w:rPr>
                <m:t>3</m:t>
              </m:r>
              <m:r>
                <w:rPr>
                  <w:rFonts w:ascii="Cambria Math" w:hAnsi="Times New Roman" w:cs="Times New Roman"/>
                  <w:sz w:val="24"/>
                  <w:szCs w:val="24"/>
                  <w:lang w:val="id-ID"/>
                </w:rPr>
                <m:t>-</m:t>
              </m:r>
              <m:r>
                <w:rPr>
                  <w:rFonts w:ascii="Cambria Math" w:hAnsi="Times New Roman" w:cs="Times New Roman"/>
                  <w:sz w:val="24"/>
                  <w:szCs w:val="24"/>
                  <w:lang w:val="id-ID"/>
                </w:rPr>
                <m:t>1</m:t>
              </m:r>
            </m:num>
            <m:den>
              <m:r>
                <w:rPr>
                  <w:rFonts w:ascii="Cambria Math" w:hAnsi="Times New Roman" w:cs="Times New Roman"/>
                  <w:sz w:val="24"/>
                  <w:szCs w:val="24"/>
                  <w:lang w:val="id-ID"/>
                </w:rPr>
                <m:t>3</m:t>
              </m:r>
            </m:den>
          </m:f>
          <m:r>
            <w:rPr>
              <w:rFonts w:ascii="Cambria Math" w:hAnsi="Times New Roman" w:cs="Times New Roman"/>
              <w:sz w:val="24"/>
              <w:szCs w:val="24"/>
              <w:lang w:val="id-ID"/>
            </w:rPr>
            <m:t>=0,66</m:t>
          </m:r>
        </m:oMath>
      </m:oMathPara>
    </w:p>
    <w:p w:rsidR="00463EEE" w:rsidRDefault="00463EEE" w:rsidP="0013442D">
      <w:pPr>
        <w:spacing w:after="0" w:line="360" w:lineRule="auto"/>
        <w:jc w:val="both"/>
        <w:rPr>
          <w:rFonts w:ascii="Times New Roman" w:hAnsi="Times New Roman" w:cs="Times New Roman"/>
          <w:sz w:val="24"/>
          <w:szCs w:val="24"/>
        </w:rPr>
        <w:sectPr w:rsidR="00463EEE" w:rsidSect="00D76610">
          <w:headerReference w:type="default" r:id="rId14"/>
          <w:pgSz w:w="11906" w:h="16838"/>
          <w:pgMar w:top="1701" w:right="1701" w:bottom="1701" w:left="2268" w:header="708" w:footer="708" w:gutter="0"/>
          <w:cols w:num="2" w:space="708"/>
          <w:docGrid w:linePitch="360"/>
        </w:sectPr>
      </w:pPr>
    </w:p>
    <w:p w:rsidR="003960A5" w:rsidRPr="0013442D" w:rsidRDefault="003960A5" w:rsidP="0013442D">
      <w:pPr>
        <w:spacing w:after="0" w:line="360" w:lineRule="auto"/>
        <w:jc w:val="both"/>
        <w:rPr>
          <w:rFonts w:ascii="Times New Roman" w:hAnsi="Times New Roman" w:cs="Times New Roman"/>
          <w:sz w:val="24"/>
          <w:szCs w:val="24"/>
        </w:rPr>
      </w:pPr>
      <w:r w:rsidRPr="0013442D">
        <w:rPr>
          <w:rFonts w:ascii="Times New Roman" w:hAnsi="Times New Roman" w:cs="Times New Roman"/>
          <w:sz w:val="24"/>
          <w:szCs w:val="24"/>
        </w:rPr>
        <w:lastRenderedPageBreak/>
        <w:t xml:space="preserve">Sehingga, rentang skala setiap kategori dapat ditunjukkan pada tabel </w:t>
      </w:r>
      <w:r w:rsidRPr="0013442D">
        <w:rPr>
          <w:rFonts w:ascii="Times New Roman" w:hAnsi="Times New Roman" w:cs="Times New Roman"/>
          <w:sz w:val="24"/>
          <w:szCs w:val="24"/>
        </w:rPr>
        <w:lastRenderedPageBreak/>
        <w:t>berikut:</w:t>
      </w:r>
    </w:p>
    <w:p w:rsidR="00285D5B" w:rsidRPr="0013442D" w:rsidRDefault="00285D5B" w:rsidP="0013442D">
      <w:pPr>
        <w:spacing w:after="0" w:line="360" w:lineRule="auto"/>
        <w:ind w:firstLine="709"/>
        <w:jc w:val="both"/>
        <w:rPr>
          <w:rFonts w:ascii="Times New Roman" w:hAnsi="Times New Roman" w:cs="Times New Roman"/>
          <w:sz w:val="24"/>
          <w:szCs w:val="24"/>
        </w:rPr>
        <w:sectPr w:rsidR="00285D5B" w:rsidRPr="0013442D" w:rsidSect="00D76610">
          <w:headerReference w:type="default" r:id="rId15"/>
          <w:pgSz w:w="11906" w:h="16838"/>
          <w:pgMar w:top="1701" w:right="1701" w:bottom="1701" w:left="2268" w:header="708" w:footer="708" w:gutter="0"/>
          <w:cols w:num="2" w:space="708"/>
          <w:docGrid w:linePitch="360"/>
        </w:sectPr>
      </w:pPr>
    </w:p>
    <w:p w:rsidR="00285D5B" w:rsidRDefault="0013442D" w:rsidP="0013442D">
      <w:pPr>
        <w:spacing w:after="0" w:line="360" w:lineRule="auto"/>
        <w:jc w:val="center"/>
        <w:rPr>
          <w:rFonts w:ascii="Times New Roman" w:hAnsi="Times New Roman" w:cs="Times New Roman"/>
          <w:b/>
          <w:sz w:val="24"/>
          <w:szCs w:val="24"/>
          <w:lang w:val="id-ID"/>
        </w:rPr>
      </w:pPr>
      <w:r w:rsidRPr="0013442D">
        <w:rPr>
          <w:rFonts w:ascii="Times New Roman" w:hAnsi="Times New Roman" w:cs="Times New Roman"/>
          <w:b/>
          <w:sz w:val="24"/>
          <w:szCs w:val="24"/>
        </w:rPr>
        <w:lastRenderedPageBreak/>
        <w:t xml:space="preserve">Tabel </w:t>
      </w:r>
      <w:proofErr w:type="gramStart"/>
      <w:r w:rsidRPr="0013442D">
        <w:rPr>
          <w:rFonts w:ascii="Times New Roman" w:hAnsi="Times New Roman" w:cs="Times New Roman"/>
          <w:b/>
          <w:sz w:val="24"/>
          <w:szCs w:val="24"/>
        </w:rPr>
        <w:t>1 :</w:t>
      </w:r>
      <w:proofErr w:type="gramEnd"/>
      <w:r w:rsidRPr="0013442D">
        <w:rPr>
          <w:rFonts w:ascii="Times New Roman" w:hAnsi="Times New Roman" w:cs="Times New Roman"/>
          <w:b/>
          <w:sz w:val="24"/>
          <w:szCs w:val="24"/>
        </w:rPr>
        <w:t xml:space="preserve"> Rentang skala tiap kategori</w:t>
      </w:r>
    </w:p>
    <w:tbl>
      <w:tblPr>
        <w:tblStyle w:val="TableGrid"/>
        <w:tblW w:w="7371" w:type="dxa"/>
        <w:tblInd w:w="3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969"/>
      </w:tblGrid>
      <w:tr w:rsidR="00FF0200" w:rsidRPr="0013442D" w:rsidTr="00FF0200">
        <w:trPr>
          <w:trHeight w:val="445"/>
        </w:trPr>
        <w:tc>
          <w:tcPr>
            <w:tcW w:w="3402" w:type="dxa"/>
            <w:tcBorders>
              <w:bottom w:val="single" w:sz="4" w:space="0" w:color="auto"/>
            </w:tcBorders>
            <w:vAlign w:val="bottom"/>
          </w:tcPr>
          <w:p w:rsidR="00FF0200" w:rsidRPr="0013442D" w:rsidRDefault="00FF0200" w:rsidP="00E8552A">
            <w:pPr>
              <w:spacing w:line="360" w:lineRule="auto"/>
              <w:jc w:val="center"/>
              <w:rPr>
                <w:rFonts w:ascii="Times New Roman" w:hAnsi="Times New Roman" w:cs="Times New Roman"/>
                <w:color w:val="FF0000"/>
                <w:sz w:val="24"/>
                <w:szCs w:val="24"/>
                <w:lang w:val="id-ID"/>
              </w:rPr>
            </w:pPr>
            <w:r w:rsidRPr="0013442D">
              <w:rPr>
                <w:rFonts w:ascii="Times New Roman" w:hAnsi="Times New Roman" w:cs="Times New Roman"/>
                <w:sz w:val="24"/>
                <w:szCs w:val="24"/>
                <w:lang w:val="id-ID"/>
              </w:rPr>
              <w:t>Kategori</w:t>
            </w:r>
          </w:p>
        </w:tc>
        <w:tc>
          <w:tcPr>
            <w:tcW w:w="3969" w:type="dxa"/>
            <w:tcBorders>
              <w:bottom w:val="single" w:sz="4" w:space="0" w:color="auto"/>
            </w:tcBorders>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Rentang Skala</w:t>
            </w:r>
          </w:p>
        </w:tc>
      </w:tr>
      <w:tr w:rsidR="00FF0200" w:rsidRPr="0013442D" w:rsidTr="00FF0200">
        <w:trPr>
          <w:trHeight w:val="425"/>
        </w:trPr>
        <w:tc>
          <w:tcPr>
            <w:tcW w:w="3402" w:type="dxa"/>
            <w:tcBorders>
              <w:top w:val="single" w:sz="4" w:space="0" w:color="auto"/>
            </w:tcBorders>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Baik</w:t>
            </w:r>
          </w:p>
        </w:tc>
        <w:tc>
          <w:tcPr>
            <w:tcW w:w="3969" w:type="dxa"/>
            <w:tcBorders>
              <w:top w:val="single" w:sz="4" w:space="0" w:color="auto"/>
            </w:tcBorders>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3</w:t>
            </w:r>
            <w:r w:rsidRPr="0013442D">
              <w:rPr>
                <w:rFonts w:ascii="Times New Roman" w:hAnsi="Times New Roman" w:cs="Times New Roman"/>
                <w:sz w:val="24"/>
                <w:szCs w:val="24"/>
              </w:rPr>
              <w:t xml:space="preserve">,00 ≤ rata – rata skor  </w:t>
            </w:r>
            <w:r w:rsidRPr="0013442D">
              <w:rPr>
                <w:rFonts w:ascii="Times New Roman" w:hAnsi="Times New Roman" w:cs="Times New Roman"/>
                <w:sz w:val="24"/>
                <w:szCs w:val="24"/>
                <w:lang w:val="id-ID"/>
              </w:rPr>
              <w:t>&gt; 2,34</w:t>
            </w:r>
          </w:p>
        </w:tc>
      </w:tr>
      <w:tr w:rsidR="00FF0200" w:rsidRPr="0013442D" w:rsidTr="00FF0200">
        <w:trPr>
          <w:trHeight w:val="496"/>
        </w:trPr>
        <w:tc>
          <w:tcPr>
            <w:tcW w:w="3402" w:type="dxa"/>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Cukup Baik</w:t>
            </w:r>
          </w:p>
        </w:tc>
        <w:tc>
          <w:tcPr>
            <w:tcW w:w="3969" w:type="dxa"/>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2,33</w:t>
            </w:r>
            <w:r w:rsidRPr="0013442D">
              <w:rPr>
                <w:rFonts w:ascii="Times New Roman" w:hAnsi="Times New Roman" w:cs="Times New Roman"/>
                <w:sz w:val="24"/>
                <w:szCs w:val="24"/>
              </w:rPr>
              <w:t xml:space="preserve"> ≤ rata – rata skor </w:t>
            </w:r>
            <w:r w:rsidRPr="0013442D">
              <w:rPr>
                <w:rFonts w:ascii="Times New Roman" w:hAnsi="Times New Roman" w:cs="Times New Roman"/>
                <w:sz w:val="24"/>
                <w:szCs w:val="24"/>
                <w:lang w:val="id-ID"/>
              </w:rPr>
              <w:t>&gt;1,67</w:t>
            </w:r>
          </w:p>
        </w:tc>
      </w:tr>
      <w:tr w:rsidR="00FF0200" w:rsidRPr="0013442D" w:rsidTr="00FF0200">
        <w:trPr>
          <w:trHeight w:val="565"/>
        </w:trPr>
        <w:tc>
          <w:tcPr>
            <w:tcW w:w="3402" w:type="dxa"/>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Tidak Baik</w:t>
            </w:r>
          </w:p>
        </w:tc>
        <w:tc>
          <w:tcPr>
            <w:tcW w:w="3969" w:type="dxa"/>
            <w:vAlign w:val="bottom"/>
          </w:tcPr>
          <w:p w:rsidR="00FF0200" w:rsidRPr="0013442D" w:rsidRDefault="00FF0200" w:rsidP="00E8552A">
            <w:pPr>
              <w:spacing w:line="360" w:lineRule="auto"/>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1,66</w:t>
            </w:r>
            <w:r w:rsidRPr="0013442D">
              <w:rPr>
                <w:rFonts w:ascii="Times New Roman" w:hAnsi="Times New Roman" w:cs="Times New Roman"/>
                <w:sz w:val="24"/>
                <w:szCs w:val="24"/>
              </w:rPr>
              <w:t xml:space="preserve"> ≤ rata – rata skor </w:t>
            </w:r>
            <w:r w:rsidRPr="0013442D">
              <w:rPr>
                <w:rFonts w:ascii="Times New Roman" w:hAnsi="Times New Roman" w:cs="Times New Roman"/>
                <w:sz w:val="24"/>
                <w:szCs w:val="24"/>
                <w:lang w:val="id-ID"/>
              </w:rPr>
              <w:t>&gt;1,00</w:t>
            </w:r>
          </w:p>
        </w:tc>
      </w:tr>
    </w:tbl>
    <w:p w:rsidR="00FF0200" w:rsidRDefault="00FF0200" w:rsidP="00FF0200">
      <w:pPr>
        <w:spacing w:after="0" w:line="360" w:lineRule="auto"/>
        <w:rPr>
          <w:rFonts w:ascii="Times New Roman" w:hAnsi="Times New Roman" w:cs="Times New Roman"/>
          <w:b/>
          <w:sz w:val="24"/>
          <w:szCs w:val="24"/>
          <w:lang w:val="id-ID"/>
        </w:rPr>
      </w:pPr>
    </w:p>
    <w:p w:rsidR="00FF0200" w:rsidRPr="0013442D" w:rsidRDefault="00FF0200" w:rsidP="0013442D">
      <w:pPr>
        <w:spacing w:after="0" w:line="360" w:lineRule="auto"/>
        <w:jc w:val="center"/>
        <w:rPr>
          <w:rFonts w:ascii="Times New Roman" w:hAnsi="Times New Roman" w:cs="Times New Roman"/>
          <w:b/>
          <w:sz w:val="24"/>
          <w:szCs w:val="24"/>
          <w:lang w:val="id-ID"/>
        </w:rPr>
        <w:sectPr w:rsidR="00FF0200" w:rsidRPr="0013442D" w:rsidSect="00285D5B">
          <w:type w:val="continuous"/>
          <w:pgSz w:w="11906" w:h="16838"/>
          <w:pgMar w:top="1701" w:right="1701" w:bottom="1701" w:left="2268" w:header="708" w:footer="708" w:gutter="0"/>
          <w:cols w:space="708"/>
          <w:docGrid w:linePitch="360"/>
        </w:sectPr>
      </w:pPr>
    </w:p>
    <w:p w:rsidR="003960A5" w:rsidRPr="0013442D" w:rsidRDefault="003960A5" w:rsidP="0013442D">
      <w:pPr>
        <w:pStyle w:val="ListParagraph"/>
        <w:numPr>
          <w:ilvl w:val="0"/>
          <w:numId w:val="10"/>
        </w:numPr>
        <w:spacing w:line="360" w:lineRule="auto"/>
        <w:ind w:left="284" w:hanging="283"/>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lastRenderedPageBreak/>
        <w:t>Analisis Korelasi</w:t>
      </w:r>
    </w:p>
    <w:p w:rsidR="003960A5" w:rsidRDefault="003960A5" w:rsidP="0013442D">
      <w:pPr>
        <w:pStyle w:val="ListParagraph"/>
        <w:spacing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Analisis korelasi dalam penelitian ini dilakukan untuk mengetahui hubungan antar variabel. Analisis korelasi digunakan untuk menjelaskan kekuatan dan arah hubungan antara dua variabel. Pengujian hipotesis dilakukan menggunakan teknik analisis korelasi </w:t>
      </w:r>
      <w:r w:rsidRPr="0013442D">
        <w:rPr>
          <w:rFonts w:ascii="Times New Roman" w:hAnsi="Times New Roman" w:cs="Times New Roman"/>
          <w:i/>
          <w:iCs/>
          <w:sz w:val="24"/>
          <w:szCs w:val="24"/>
          <w:lang w:val="id-ID"/>
        </w:rPr>
        <w:t>product moment</w:t>
      </w:r>
      <w:r w:rsidRPr="0013442D">
        <w:rPr>
          <w:rFonts w:ascii="Times New Roman" w:hAnsi="Times New Roman" w:cs="Times New Roman"/>
          <w:sz w:val="24"/>
          <w:szCs w:val="24"/>
          <w:lang w:val="id-ID"/>
        </w:rPr>
        <w:t xml:space="preserve"> karena datanya berbentuk interval atau rasional. Angka korelasi berkisar antara -1 sampai +1. Semakin mendekati 1 </w:t>
      </w:r>
      <w:r w:rsidRPr="0013442D">
        <w:rPr>
          <w:rFonts w:ascii="Times New Roman" w:hAnsi="Times New Roman" w:cs="Times New Roman"/>
          <w:sz w:val="24"/>
          <w:szCs w:val="24"/>
          <w:lang w:val="id-ID"/>
        </w:rPr>
        <w:lastRenderedPageBreak/>
        <w:t>maka korelasi semakin mendekati sempurna. Sementara nilai negatif dan positif mengindikasikan arah hubungan. Arah hubungan yang positif menandakan bahwa pola hubungan searah. Sedangkan, arah hubungan yang negatif menandakan bahwa pola hubungan tidak searah. Menurut Siregar (2015: 77), rumus ya</w:t>
      </w:r>
      <w:r w:rsidR="00FA5FB5" w:rsidRPr="0013442D">
        <w:rPr>
          <w:rFonts w:ascii="Times New Roman" w:hAnsi="Times New Roman" w:cs="Times New Roman"/>
          <w:sz w:val="24"/>
          <w:szCs w:val="24"/>
          <w:lang w:val="id-ID"/>
        </w:rPr>
        <w:t xml:space="preserve">ng digunakan untuk uji validitas </w:t>
      </w:r>
      <w:r w:rsidRPr="0013442D">
        <w:rPr>
          <w:rFonts w:ascii="Times New Roman" w:hAnsi="Times New Roman" w:cs="Times New Roman"/>
          <w:sz w:val="24"/>
          <w:szCs w:val="24"/>
          <w:lang w:val="id-ID"/>
        </w:rPr>
        <w:t xml:space="preserve">dengan teknik  korelasi </w:t>
      </w:r>
      <w:r w:rsidRPr="0013442D">
        <w:rPr>
          <w:rFonts w:ascii="Times New Roman" w:hAnsi="Times New Roman" w:cs="Times New Roman"/>
          <w:i/>
          <w:iCs/>
          <w:sz w:val="24"/>
          <w:szCs w:val="24"/>
          <w:lang w:val="id-ID"/>
        </w:rPr>
        <w:t>product moment</w:t>
      </w:r>
      <w:r w:rsidRPr="0013442D">
        <w:rPr>
          <w:rFonts w:ascii="Times New Roman" w:hAnsi="Times New Roman" w:cs="Times New Roman"/>
          <w:sz w:val="24"/>
          <w:szCs w:val="24"/>
          <w:lang w:val="id-ID"/>
        </w:rPr>
        <w:t>, yaitu :</w:t>
      </w:r>
    </w:p>
    <w:p w:rsidR="00D525AA" w:rsidRDefault="00D525AA" w:rsidP="0013442D">
      <w:pPr>
        <w:pStyle w:val="ListParagraph"/>
        <w:spacing w:line="360" w:lineRule="auto"/>
        <w:ind w:left="0" w:firstLine="709"/>
        <w:jc w:val="both"/>
        <w:rPr>
          <w:rFonts w:ascii="Times New Roman" w:hAnsi="Times New Roman" w:cs="Times New Roman"/>
          <w:sz w:val="24"/>
          <w:szCs w:val="24"/>
          <w:lang w:val="id-ID"/>
        </w:rPr>
        <w:sectPr w:rsidR="00D525AA" w:rsidSect="00AB0CFF">
          <w:type w:val="continuous"/>
          <w:pgSz w:w="11906" w:h="16838"/>
          <w:pgMar w:top="1701" w:right="1701" w:bottom="1701" w:left="2268" w:header="708" w:footer="708" w:gutter="0"/>
          <w:cols w:num="2" w:space="708"/>
          <w:docGrid w:linePitch="360"/>
        </w:sectPr>
      </w:pPr>
    </w:p>
    <w:p w:rsidR="00D525AA" w:rsidRPr="00D525AA" w:rsidRDefault="00D525AA" w:rsidP="00D525AA">
      <w:pPr>
        <w:pStyle w:val="ListParagraph"/>
        <w:spacing w:line="360" w:lineRule="auto"/>
        <w:ind w:left="0" w:firstLine="709"/>
        <w:jc w:val="both"/>
        <w:rPr>
          <w:rFonts w:ascii="Times New Roman" w:eastAsiaTheme="minorEastAsia" w:hAnsi="Times New Roman" w:cs="Times New Roman"/>
          <w:i/>
          <w:iCs/>
          <w:sz w:val="24"/>
          <w:szCs w:val="24"/>
          <w:lang w:val="id-ID"/>
        </w:rPr>
        <w:sectPr w:rsidR="00D525AA" w:rsidRPr="00D525AA" w:rsidSect="00D525AA">
          <w:type w:val="continuous"/>
          <w:pgSz w:w="11906" w:h="16838"/>
          <w:pgMar w:top="1701" w:right="1701" w:bottom="1701" w:left="2268" w:header="708" w:footer="708" w:gutter="0"/>
          <w:cols w:space="708"/>
          <w:docGrid w:linePitch="360"/>
        </w:sectPr>
      </w:pPr>
      <m:oMathPara>
        <m:oMath>
          <m:r>
            <m:rPr>
              <m:sty m:val="p"/>
            </m:rPr>
            <w:rPr>
              <w:rFonts w:ascii="Cambria Math" w:hAnsi="Times New Roman" w:cs="Times New Roman"/>
              <w:sz w:val="24"/>
              <w:szCs w:val="24"/>
              <w:lang w:val="id-ID"/>
            </w:rPr>
            <m:t>r=</m:t>
          </m:r>
          <m:f>
            <m:fPr>
              <m:ctrlPr>
                <w:rPr>
                  <w:rFonts w:ascii="Cambria Math" w:hAnsi="Times New Roman" w:cs="Times New Roman"/>
                  <w:iCs/>
                  <w:sz w:val="24"/>
                  <w:szCs w:val="24"/>
                  <w:lang w:val="id-ID"/>
                </w:rPr>
              </m:ctrlPr>
            </m:fPr>
            <m:num>
              <m:r>
                <m:rPr>
                  <m:sty m:val="p"/>
                </m:rPr>
                <w:rPr>
                  <w:rFonts w:ascii="Cambria Math" w:hAnsi="Times New Roman" w:cs="Times New Roman"/>
                  <w:sz w:val="24"/>
                  <w:szCs w:val="24"/>
                  <w:lang w:val="id-ID"/>
                </w:rPr>
                <m:t>n(</m:t>
              </m:r>
              <m:nary>
                <m:naryPr>
                  <m:chr m:val="∑"/>
                  <m:limLoc m:val="undOvr"/>
                  <m:subHide m:val="1"/>
                  <m:supHide m:val="1"/>
                  <m:ctrlPr>
                    <w:rPr>
                      <w:rFonts w:ascii="Cambria Math" w:hAnsi="Times New Roman" w:cs="Times New Roman"/>
                      <w:iCs/>
                      <w:sz w:val="24"/>
                      <w:szCs w:val="24"/>
                      <w:lang w:val="id-ID"/>
                    </w:rPr>
                  </m:ctrlPr>
                </m:naryPr>
                <m:sub/>
                <m:sup/>
                <m:e>
                  <m:r>
                    <m:rPr>
                      <m:sty m:val="p"/>
                    </m:rPr>
                    <w:rPr>
                      <w:rFonts w:ascii="Cambria Math" w:hAnsi="Times New Roman" w:cs="Times New Roman"/>
                      <w:sz w:val="24"/>
                      <w:szCs w:val="24"/>
                      <w:lang w:val="id-ID"/>
                    </w:rPr>
                    <m:t>XY)</m:t>
                  </m:r>
                  <m:r>
                    <m:rPr>
                      <m:sty m:val="p"/>
                    </m:rPr>
                    <w:rPr>
                      <w:rFonts w:ascii="Cambria Math" w:hAnsi="Times New Roman" w:cs="Times New Roman"/>
                      <w:sz w:val="24"/>
                      <w:szCs w:val="24"/>
                      <w:lang w:val="id-ID"/>
                    </w:rPr>
                    <m:t>-</m:t>
                  </m:r>
                  <m:r>
                    <m:rPr>
                      <m:sty m:val="p"/>
                    </m:rPr>
                    <w:rPr>
                      <w:rFonts w:ascii="Cambria Math" w:hAnsi="Times New Roman" w:cs="Times New Roman"/>
                      <w:sz w:val="24"/>
                      <w:szCs w:val="24"/>
                      <w:lang w:val="id-ID"/>
                    </w:rPr>
                    <m:t>(</m:t>
                  </m:r>
                  <m:nary>
                    <m:naryPr>
                      <m:chr m:val="∑"/>
                      <m:limLoc m:val="undOvr"/>
                      <m:subHide m:val="1"/>
                      <m:supHide m:val="1"/>
                      <m:ctrlPr>
                        <w:rPr>
                          <w:rFonts w:ascii="Cambria Math" w:hAnsi="Times New Roman" w:cs="Times New Roman"/>
                          <w:iCs/>
                          <w:sz w:val="24"/>
                          <w:szCs w:val="24"/>
                          <w:lang w:val="id-ID"/>
                        </w:rPr>
                      </m:ctrlPr>
                    </m:naryPr>
                    <m:sub/>
                    <m:sup/>
                    <m:e>
                      <m:r>
                        <m:rPr>
                          <m:sty m:val="p"/>
                        </m:rPr>
                        <w:rPr>
                          <w:rFonts w:ascii="Cambria Math" w:hAnsi="Times New Roman" w:cs="Times New Roman"/>
                          <w:sz w:val="24"/>
                          <w:szCs w:val="24"/>
                          <w:lang w:val="id-ID"/>
                        </w:rPr>
                        <m:t>X)(</m:t>
                      </m:r>
                      <m:nary>
                        <m:naryPr>
                          <m:chr m:val="∑"/>
                          <m:limLoc m:val="undOvr"/>
                          <m:subHide m:val="1"/>
                          <m:supHide m:val="1"/>
                          <m:ctrlPr>
                            <w:rPr>
                              <w:rFonts w:ascii="Cambria Math" w:hAnsi="Times New Roman" w:cs="Times New Roman"/>
                              <w:iCs/>
                              <w:sz w:val="24"/>
                              <w:szCs w:val="24"/>
                              <w:lang w:val="id-ID"/>
                            </w:rPr>
                          </m:ctrlPr>
                        </m:naryPr>
                        <m:sub/>
                        <m:sup/>
                        <m:e>
                          <m:r>
                            <m:rPr>
                              <m:sty m:val="p"/>
                            </m:rPr>
                            <w:rPr>
                              <w:rFonts w:ascii="Cambria Math" w:hAnsi="Times New Roman" w:cs="Times New Roman"/>
                              <w:sz w:val="24"/>
                              <w:szCs w:val="24"/>
                              <w:lang w:val="id-ID"/>
                            </w:rPr>
                            <m:t>Y)</m:t>
                          </m:r>
                        </m:e>
                      </m:nary>
                    </m:e>
                  </m:nary>
                </m:e>
              </m:nary>
            </m:num>
            <m:den>
              <m:rad>
                <m:radPr>
                  <m:degHide m:val="1"/>
                  <m:ctrlPr>
                    <w:rPr>
                      <w:rFonts w:ascii="Cambria Math" w:hAnsi="Times New Roman" w:cs="Times New Roman"/>
                      <w:iCs/>
                      <w:sz w:val="24"/>
                      <w:szCs w:val="24"/>
                      <w:lang w:val="id-ID"/>
                    </w:rPr>
                  </m:ctrlPr>
                </m:radPr>
                <m:deg/>
                <m:e>
                  <m:d>
                    <m:dPr>
                      <m:begChr m:val="["/>
                      <m:endChr m:val="]"/>
                      <m:ctrlPr>
                        <w:rPr>
                          <w:rFonts w:ascii="Cambria Math" w:hAnsi="Times New Roman" w:cs="Times New Roman"/>
                          <w:iCs/>
                          <w:sz w:val="24"/>
                          <w:szCs w:val="24"/>
                          <w:lang w:val="id-ID"/>
                        </w:rPr>
                      </m:ctrlPr>
                    </m:dPr>
                    <m:e>
                      <m:r>
                        <m:rPr>
                          <m:sty m:val="p"/>
                        </m:rPr>
                        <w:rPr>
                          <w:rFonts w:ascii="Cambria Math" w:hAnsi="Times New Roman" w:cs="Times New Roman"/>
                          <w:sz w:val="24"/>
                          <w:szCs w:val="24"/>
                          <w:lang w:val="id-ID"/>
                        </w:rPr>
                        <m:t>n</m:t>
                      </m:r>
                      <m:nary>
                        <m:naryPr>
                          <m:chr m:val="∑"/>
                          <m:limLoc m:val="undOvr"/>
                          <m:subHide m:val="1"/>
                          <m:supHide m:val="1"/>
                          <m:ctrlPr>
                            <w:rPr>
                              <w:rFonts w:ascii="Cambria Math" w:hAnsi="Times New Roman" w:cs="Times New Roman"/>
                              <w:iCs/>
                              <w:sz w:val="24"/>
                              <w:szCs w:val="24"/>
                              <w:lang w:val="id-ID"/>
                            </w:rPr>
                          </m:ctrlPr>
                        </m:naryPr>
                        <m:sub/>
                        <m:sup/>
                        <m:e>
                          <m:sSup>
                            <m:sSupPr>
                              <m:ctrlPr>
                                <w:rPr>
                                  <w:rFonts w:ascii="Cambria Math" w:hAnsi="Times New Roman" w:cs="Times New Roman"/>
                                  <w:iCs/>
                                  <w:sz w:val="24"/>
                                  <w:szCs w:val="24"/>
                                  <w:lang w:val="id-ID"/>
                                </w:rPr>
                              </m:ctrlPr>
                            </m:sSupPr>
                            <m:e>
                              <m:r>
                                <m:rPr>
                                  <m:sty m:val="p"/>
                                </m:rPr>
                                <w:rPr>
                                  <w:rFonts w:ascii="Cambria Math" w:hAnsi="Times New Roman" w:cs="Times New Roman"/>
                                  <w:sz w:val="24"/>
                                  <w:szCs w:val="24"/>
                                  <w:lang w:val="id-ID"/>
                                </w:rPr>
                                <m:t>X</m:t>
                              </m:r>
                            </m:e>
                            <m:sup>
                              <m:r>
                                <m:rPr>
                                  <m:sty m:val="p"/>
                                </m:rPr>
                                <w:rPr>
                                  <w:rFonts w:ascii="Cambria Math" w:hAnsi="Times New Roman" w:cs="Times New Roman"/>
                                  <w:sz w:val="24"/>
                                  <w:szCs w:val="24"/>
                                  <w:lang w:val="id-ID"/>
                                </w:rPr>
                                <m:t>2</m:t>
                              </m:r>
                            </m:sup>
                          </m:sSup>
                          <m:r>
                            <m:rPr>
                              <m:sty m:val="p"/>
                            </m:rPr>
                            <w:rPr>
                              <w:rFonts w:ascii="Cambria Math" w:hAnsi="Cambria Math" w:cs="Times New Roman"/>
                              <w:sz w:val="24"/>
                              <w:szCs w:val="24"/>
                              <w:lang w:val="id-ID"/>
                            </w:rPr>
                            <m:t>-</m:t>
                          </m:r>
                        </m:e>
                      </m:nary>
                      <m:r>
                        <m:rPr>
                          <m:sty m:val="p"/>
                        </m:rPr>
                        <w:rPr>
                          <w:rFonts w:ascii="Cambria Math" w:hAnsi="Times New Roman" w:cs="Times New Roman"/>
                          <w:sz w:val="24"/>
                          <w:szCs w:val="24"/>
                          <w:lang w:val="id-ID"/>
                        </w:rPr>
                        <m:t>(</m:t>
                      </m:r>
                      <m:nary>
                        <m:naryPr>
                          <m:chr m:val="∑"/>
                          <m:limLoc m:val="undOvr"/>
                          <m:subHide m:val="1"/>
                          <m:supHide m:val="1"/>
                          <m:ctrlPr>
                            <w:rPr>
                              <w:rFonts w:ascii="Cambria Math" w:hAnsi="Times New Roman" w:cs="Times New Roman"/>
                              <w:iCs/>
                              <w:sz w:val="24"/>
                              <w:szCs w:val="24"/>
                              <w:lang w:val="id-ID"/>
                            </w:rPr>
                          </m:ctrlPr>
                        </m:naryPr>
                        <m:sub/>
                        <m:sup/>
                        <m:e>
                          <m:sSup>
                            <m:sSupPr>
                              <m:ctrlPr>
                                <w:rPr>
                                  <w:rFonts w:ascii="Cambria Math" w:hAnsi="Times New Roman" w:cs="Times New Roman"/>
                                  <w:iCs/>
                                  <w:sz w:val="24"/>
                                  <w:szCs w:val="24"/>
                                  <w:lang w:val="id-ID"/>
                                </w:rPr>
                              </m:ctrlPr>
                            </m:sSupPr>
                            <m:e>
                              <m:r>
                                <m:rPr>
                                  <m:sty m:val="p"/>
                                </m:rPr>
                                <w:rPr>
                                  <w:rFonts w:ascii="Cambria Math" w:hAnsi="Times New Roman" w:cs="Times New Roman"/>
                                  <w:sz w:val="24"/>
                                  <w:szCs w:val="24"/>
                                  <w:lang w:val="id-ID"/>
                                </w:rPr>
                                <m:t>X</m:t>
                              </m:r>
                            </m:e>
                            <m:sup>
                              <m:r>
                                <m:rPr>
                                  <m:sty m:val="p"/>
                                </m:rPr>
                                <w:rPr>
                                  <w:rFonts w:ascii="Cambria Math" w:hAnsi="Times New Roman" w:cs="Times New Roman"/>
                                  <w:sz w:val="24"/>
                                  <w:szCs w:val="24"/>
                                  <w:lang w:val="id-ID"/>
                                </w:rPr>
                                <m:t>2</m:t>
                              </m:r>
                            </m:sup>
                          </m:sSup>
                          <m:r>
                            <m:rPr>
                              <m:sty m:val="p"/>
                            </m:rPr>
                            <w:rPr>
                              <w:rFonts w:ascii="Cambria Math" w:hAnsi="Times New Roman" w:cs="Times New Roman"/>
                              <w:sz w:val="24"/>
                              <w:szCs w:val="24"/>
                              <w:lang w:val="id-ID"/>
                            </w:rPr>
                            <m:t>)</m:t>
                          </m:r>
                        </m:e>
                      </m:nary>
                    </m:e>
                  </m:d>
                </m:e>
              </m:rad>
              <m:rad>
                <m:radPr>
                  <m:degHide m:val="1"/>
                  <m:ctrlPr>
                    <w:rPr>
                      <w:rFonts w:ascii="Cambria Math" w:hAnsi="Times New Roman" w:cs="Times New Roman"/>
                      <w:iCs/>
                      <w:sz w:val="24"/>
                      <w:szCs w:val="24"/>
                      <w:lang w:val="id-ID"/>
                    </w:rPr>
                  </m:ctrlPr>
                </m:radPr>
                <m:deg/>
                <m:e>
                  <m:d>
                    <m:dPr>
                      <m:begChr m:val="["/>
                      <m:endChr m:val="]"/>
                      <m:ctrlPr>
                        <w:rPr>
                          <w:rFonts w:ascii="Cambria Math" w:hAnsi="Times New Roman" w:cs="Times New Roman"/>
                          <w:iCs/>
                          <w:sz w:val="24"/>
                          <w:szCs w:val="24"/>
                          <w:lang w:val="id-ID"/>
                        </w:rPr>
                      </m:ctrlPr>
                    </m:dPr>
                    <m:e>
                      <m:r>
                        <m:rPr>
                          <m:sty m:val="p"/>
                        </m:rPr>
                        <w:rPr>
                          <w:rFonts w:ascii="Cambria Math" w:hAnsi="Times New Roman" w:cs="Times New Roman"/>
                          <w:sz w:val="24"/>
                          <w:szCs w:val="24"/>
                          <w:lang w:val="id-ID"/>
                        </w:rPr>
                        <m:t>n</m:t>
                      </m:r>
                      <m:nary>
                        <m:naryPr>
                          <m:chr m:val="∑"/>
                          <m:limLoc m:val="undOvr"/>
                          <m:subHide m:val="1"/>
                          <m:supHide m:val="1"/>
                          <m:ctrlPr>
                            <w:rPr>
                              <w:rFonts w:ascii="Cambria Math" w:hAnsi="Times New Roman" w:cs="Times New Roman"/>
                              <w:iCs/>
                              <w:sz w:val="24"/>
                              <w:szCs w:val="24"/>
                              <w:lang w:val="id-ID"/>
                            </w:rPr>
                          </m:ctrlPr>
                        </m:naryPr>
                        <m:sub/>
                        <m:sup/>
                        <m:e>
                          <m:sSup>
                            <m:sSupPr>
                              <m:ctrlPr>
                                <w:rPr>
                                  <w:rFonts w:ascii="Cambria Math" w:hAnsi="Times New Roman" w:cs="Times New Roman"/>
                                  <w:iCs/>
                                  <w:sz w:val="24"/>
                                  <w:szCs w:val="24"/>
                                  <w:lang w:val="id-ID"/>
                                </w:rPr>
                              </m:ctrlPr>
                            </m:sSupPr>
                            <m:e>
                              <m:r>
                                <m:rPr>
                                  <m:sty m:val="p"/>
                                </m:rPr>
                                <w:rPr>
                                  <w:rFonts w:ascii="Cambria Math" w:hAnsi="Times New Roman" w:cs="Times New Roman"/>
                                  <w:sz w:val="24"/>
                                  <w:szCs w:val="24"/>
                                  <w:lang w:val="id-ID"/>
                                </w:rPr>
                                <m:t>Y</m:t>
                              </m:r>
                            </m:e>
                            <m:sup>
                              <m:r>
                                <m:rPr>
                                  <m:sty m:val="p"/>
                                </m:rPr>
                                <w:rPr>
                                  <w:rFonts w:ascii="Cambria Math" w:hAnsi="Times New Roman" w:cs="Times New Roman"/>
                                  <w:sz w:val="24"/>
                                  <w:szCs w:val="24"/>
                                  <w:lang w:val="id-ID"/>
                                </w:rPr>
                                <m:t>2</m:t>
                              </m:r>
                            </m:sup>
                          </m:sSup>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m:t>
                          </m:r>
                          <m:nary>
                            <m:naryPr>
                              <m:chr m:val="∑"/>
                              <m:limLoc m:val="undOvr"/>
                              <m:subHide m:val="1"/>
                              <m:supHide m:val="1"/>
                              <m:ctrlPr>
                                <w:rPr>
                                  <w:rFonts w:ascii="Cambria Math" w:hAnsi="Times New Roman" w:cs="Times New Roman"/>
                                  <w:iCs/>
                                  <w:sz w:val="24"/>
                                  <w:szCs w:val="24"/>
                                  <w:lang w:val="id-ID"/>
                                </w:rPr>
                              </m:ctrlPr>
                            </m:naryPr>
                            <m:sub/>
                            <m:sup/>
                            <m:e>
                              <m:sSup>
                                <m:sSupPr>
                                  <m:ctrlPr>
                                    <w:rPr>
                                      <w:rFonts w:ascii="Cambria Math" w:hAnsi="Times New Roman" w:cs="Times New Roman"/>
                                      <w:iCs/>
                                      <w:sz w:val="24"/>
                                      <w:szCs w:val="24"/>
                                      <w:lang w:val="id-ID"/>
                                    </w:rPr>
                                  </m:ctrlPr>
                                </m:sSupPr>
                                <m:e>
                                  <m:r>
                                    <m:rPr>
                                      <m:sty m:val="p"/>
                                    </m:rPr>
                                    <w:rPr>
                                      <w:rFonts w:ascii="Cambria Math" w:hAnsi="Times New Roman" w:cs="Times New Roman"/>
                                      <w:sz w:val="24"/>
                                      <w:szCs w:val="24"/>
                                      <w:lang w:val="id-ID"/>
                                    </w:rPr>
                                    <m:t>Y)</m:t>
                                  </m:r>
                                </m:e>
                                <m:sup>
                                  <m:r>
                                    <m:rPr>
                                      <m:sty m:val="p"/>
                                    </m:rPr>
                                    <w:rPr>
                                      <w:rFonts w:ascii="Cambria Math" w:hAnsi="Times New Roman" w:cs="Times New Roman"/>
                                      <w:sz w:val="24"/>
                                      <w:szCs w:val="24"/>
                                      <w:lang w:val="id-ID"/>
                                    </w:rPr>
                                    <m:t>2</m:t>
                                  </m:r>
                                </m:sup>
                              </m:sSup>
                            </m:e>
                          </m:nary>
                        </m:e>
                      </m:nary>
                    </m:e>
                  </m:d>
                </m:e>
              </m:rad>
            </m:den>
          </m:f>
        </m:oMath>
      </m:oMathPara>
    </w:p>
    <w:p w:rsidR="003960A5" w:rsidRPr="0013442D" w:rsidRDefault="003960A5" w:rsidP="0013442D">
      <w:pPr>
        <w:pStyle w:val="ListParagraph"/>
        <w:spacing w:after="0" w:line="36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lastRenderedPageBreak/>
        <w:t>Dimana:</w:t>
      </w:r>
    </w:p>
    <w:p w:rsidR="003960A5" w:rsidRPr="0013442D" w:rsidRDefault="003960A5" w:rsidP="0013442D">
      <w:pPr>
        <w:pStyle w:val="ListParagraph"/>
        <w:spacing w:after="0" w:line="36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n  = Jumlah responden</w:t>
      </w:r>
    </w:p>
    <w:p w:rsidR="003960A5" w:rsidRPr="0013442D" w:rsidRDefault="003960A5" w:rsidP="0013442D">
      <w:pPr>
        <w:pStyle w:val="ListParagraph"/>
        <w:spacing w:after="0" w:line="36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X = Variabel bebas </w:t>
      </w:r>
    </w:p>
    <w:p w:rsidR="003960A5" w:rsidRPr="0013442D" w:rsidRDefault="003960A5" w:rsidP="0013442D">
      <w:pPr>
        <w:pStyle w:val="ListParagraph"/>
        <w:spacing w:after="0" w:line="36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Y = Variabel terikat</w:t>
      </w:r>
    </w:p>
    <w:p w:rsidR="003960A5" w:rsidRPr="0013442D" w:rsidRDefault="003960A5" w:rsidP="0013442D">
      <w:pPr>
        <w:pStyle w:val="ListParagraph"/>
        <w:spacing w:after="0"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Untuk mengetahui hubungan variabel efektivitas penyuluhan (X) dengan produksi padi (Y), digunakan </w:t>
      </w:r>
      <w:r w:rsidRPr="0013442D">
        <w:rPr>
          <w:rFonts w:ascii="Times New Roman" w:hAnsi="Times New Roman" w:cs="Times New Roman"/>
          <w:sz w:val="24"/>
          <w:szCs w:val="24"/>
          <w:lang w:val="id-ID"/>
        </w:rPr>
        <w:lastRenderedPageBreak/>
        <w:t>pendekatan uji-t dengan rumus sebagai berikut:</w:t>
      </w:r>
    </w:p>
    <w:p w:rsidR="00FA5FB5" w:rsidRPr="0013442D" w:rsidRDefault="00D97228" w:rsidP="0013442D">
      <w:pPr>
        <w:pStyle w:val="ListParagraph"/>
        <w:spacing w:after="0" w:line="360" w:lineRule="auto"/>
        <w:ind w:left="0"/>
        <w:jc w:val="center"/>
        <w:rPr>
          <w:rFonts w:ascii="Times New Roman" w:eastAsiaTheme="minorEastAsia" w:hAnsi="Times New Roman" w:cs="Times New Roman"/>
          <w:sz w:val="24"/>
          <w:szCs w:val="24"/>
          <w:lang w:val="id-ID"/>
        </w:rPr>
      </w:pPr>
      <m:oMath>
        <m:sSub>
          <m:sSubPr>
            <m:ctrlPr>
              <w:rPr>
                <w:rFonts w:ascii="Cambria Math" w:hAnsi="Times New Roman" w:cs="Times New Roman"/>
                <w:iCs/>
                <w:sz w:val="24"/>
                <w:szCs w:val="24"/>
                <w:lang w:val="id-ID"/>
              </w:rPr>
            </m:ctrlPr>
          </m:sSubPr>
          <m:e>
            <m:r>
              <m:rPr>
                <m:sty m:val="p"/>
              </m:rPr>
              <w:rPr>
                <w:rFonts w:ascii="Cambria Math" w:hAnsi="Times New Roman" w:cs="Times New Roman"/>
                <w:sz w:val="24"/>
                <w:szCs w:val="24"/>
                <w:lang w:val="id-ID"/>
              </w:rPr>
              <m:t>t</m:t>
            </m:r>
          </m:e>
          <m:sub>
            <m:r>
              <m:rPr>
                <m:sty m:val="p"/>
              </m:rPr>
              <w:rPr>
                <w:rFonts w:ascii="Cambria Math" w:hAnsi="Times New Roman" w:cs="Times New Roman"/>
                <w:sz w:val="24"/>
                <w:szCs w:val="24"/>
                <w:lang w:val="id-ID"/>
              </w:rPr>
              <m:t>hitung</m:t>
            </m:r>
          </m:sub>
        </m:sSub>
        <m:r>
          <m:rPr>
            <m:sty m:val="p"/>
          </m:rPr>
          <w:rPr>
            <w:rFonts w:ascii="Cambria Math" w:hAnsi="Times New Roman" w:cs="Times New Roman"/>
            <w:sz w:val="24"/>
            <w:szCs w:val="24"/>
            <w:lang w:val="id-ID"/>
          </w:rPr>
          <m:t>=</m:t>
        </m:r>
        <m:f>
          <m:fPr>
            <m:ctrlPr>
              <w:rPr>
                <w:rFonts w:ascii="Cambria Math" w:hAnsi="Times New Roman" w:cs="Times New Roman"/>
                <w:iCs/>
                <w:sz w:val="24"/>
                <w:szCs w:val="24"/>
                <w:lang w:val="id-ID"/>
              </w:rPr>
            </m:ctrlPr>
          </m:fPr>
          <m:num>
            <m:r>
              <m:rPr>
                <m:sty m:val="p"/>
              </m:rPr>
              <w:rPr>
                <w:rFonts w:ascii="Cambria Math" w:hAnsi="Times New Roman" w:cs="Times New Roman"/>
                <w:sz w:val="24"/>
                <w:szCs w:val="24"/>
                <w:lang w:val="id-ID"/>
              </w:rPr>
              <m:t xml:space="preserve">r. </m:t>
            </m:r>
            <m:rad>
              <m:radPr>
                <m:degHide m:val="1"/>
                <m:ctrlPr>
                  <w:rPr>
                    <w:rFonts w:ascii="Cambria Math" w:hAnsi="Times New Roman" w:cs="Times New Roman"/>
                    <w:iCs/>
                    <w:sz w:val="24"/>
                    <w:szCs w:val="24"/>
                    <w:lang w:val="id-ID"/>
                  </w:rPr>
                </m:ctrlPr>
              </m:radPr>
              <m:deg/>
              <m:e>
                <m:r>
                  <m:rPr>
                    <m:sty m:val="p"/>
                  </m:rPr>
                  <w:rPr>
                    <w:rFonts w:ascii="Cambria Math" w:hAnsi="Times New Roman" w:cs="Times New Roman"/>
                    <w:sz w:val="24"/>
                    <w:szCs w:val="24"/>
                    <w:lang w:val="id-ID"/>
                  </w:rPr>
                  <m:t>n</m:t>
                </m:r>
                <m:r>
                  <m:rPr>
                    <m:sty m:val="p"/>
                  </m:rPr>
                  <w:rPr>
                    <w:rFonts w:ascii="Cambria Math" w:hAnsi="Times New Roman" w:cs="Times New Roman"/>
                    <w:sz w:val="24"/>
                    <w:szCs w:val="24"/>
                    <w:lang w:val="id-ID"/>
                  </w:rPr>
                  <m:t>-</m:t>
                </m:r>
                <m:r>
                  <m:rPr>
                    <m:sty m:val="p"/>
                  </m:rPr>
                  <w:rPr>
                    <w:rFonts w:ascii="Cambria Math" w:hAnsi="Times New Roman" w:cs="Times New Roman"/>
                    <w:sz w:val="24"/>
                    <w:szCs w:val="24"/>
                    <w:lang w:val="id-ID"/>
                  </w:rPr>
                  <m:t>k</m:t>
                </m:r>
              </m:e>
            </m:rad>
          </m:num>
          <m:den>
            <m:rad>
              <m:radPr>
                <m:degHide m:val="1"/>
                <m:ctrlPr>
                  <w:rPr>
                    <w:rFonts w:ascii="Cambria Math" w:hAnsi="Times New Roman" w:cs="Times New Roman"/>
                    <w:iCs/>
                    <w:sz w:val="24"/>
                    <w:szCs w:val="24"/>
                    <w:lang w:val="id-ID"/>
                  </w:rPr>
                </m:ctrlPr>
              </m:radPr>
              <m:deg/>
              <m:e>
                <m:sSup>
                  <m:sSupPr>
                    <m:ctrlPr>
                      <w:rPr>
                        <w:rFonts w:ascii="Cambria Math" w:hAnsi="Times New Roman" w:cs="Times New Roman"/>
                        <w:iCs/>
                        <w:sz w:val="24"/>
                        <w:szCs w:val="24"/>
                        <w:lang w:val="id-ID"/>
                      </w:rPr>
                    </m:ctrlPr>
                  </m:sSupPr>
                  <m:e>
                    <m:r>
                      <m:rPr>
                        <m:sty m:val="p"/>
                      </m:rPr>
                      <w:rPr>
                        <w:rFonts w:ascii="Cambria Math" w:hAnsi="Times New Roman" w:cs="Times New Roman"/>
                        <w:sz w:val="24"/>
                        <w:szCs w:val="24"/>
                        <w:lang w:val="id-ID"/>
                      </w:rPr>
                      <m:t>1</m:t>
                    </m:r>
                    <m:r>
                      <m:rPr>
                        <m:sty m:val="p"/>
                      </m:rPr>
                      <w:rPr>
                        <w:rFonts w:ascii="Cambria Math" w:hAnsi="Times New Roman" w:cs="Times New Roman"/>
                        <w:sz w:val="24"/>
                        <w:szCs w:val="24"/>
                        <w:lang w:val="id-ID"/>
                      </w:rPr>
                      <m:t>-</m:t>
                    </m:r>
                    <m:r>
                      <m:rPr>
                        <m:sty m:val="p"/>
                      </m:rPr>
                      <w:rPr>
                        <w:rFonts w:ascii="Cambria Math" w:hAnsi="Times New Roman" w:cs="Times New Roman"/>
                        <w:sz w:val="24"/>
                        <w:szCs w:val="24"/>
                        <w:lang w:val="id-ID"/>
                      </w:rPr>
                      <m:t>r</m:t>
                    </m:r>
                  </m:e>
                  <m:sup>
                    <m:r>
                      <m:rPr>
                        <m:sty m:val="p"/>
                      </m:rPr>
                      <w:rPr>
                        <w:rFonts w:ascii="Cambria Math" w:hAnsi="Times New Roman" w:cs="Times New Roman"/>
                        <w:sz w:val="24"/>
                        <w:szCs w:val="24"/>
                        <w:lang w:val="id-ID"/>
                      </w:rPr>
                      <m:t>2</m:t>
                    </m:r>
                  </m:sup>
                </m:sSup>
              </m:e>
            </m:rad>
          </m:den>
        </m:f>
      </m:oMath>
      <w:r w:rsidR="003960A5" w:rsidRPr="0013442D">
        <w:rPr>
          <w:rFonts w:ascii="Times New Roman" w:eastAsiaTheme="minorEastAsia" w:hAnsi="Times New Roman" w:cs="Times New Roman"/>
          <w:sz w:val="24"/>
          <w:szCs w:val="24"/>
          <w:lang w:val="id-ID"/>
        </w:rPr>
        <w:t xml:space="preserve">dan   </w:t>
      </w:r>
    </w:p>
    <w:p w:rsidR="003960A5" w:rsidRPr="0013442D" w:rsidRDefault="00D97228" w:rsidP="0013442D">
      <w:pPr>
        <w:pStyle w:val="ListParagraph"/>
        <w:spacing w:after="0" w:line="360" w:lineRule="auto"/>
        <w:ind w:left="0"/>
        <w:jc w:val="center"/>
        <w:rPr>
          <w:rFonts w:ascii="Times New Roman" w:eastAsiaTheme="minorEastAsia" w:hAnsi="Times New Roman" w:cs="Times New Roman"/>
          <w:iCs/>
          <w:sz w:val="24"/>
          <w:szCs w:val="24"/>
          <w:lang w:val="id-ID"/>
        </w:rPr>
      </w:pPr>
      <m:oMathPara>
        <m:oMath>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lang w:val="id-ID"/>
                </w:rPr>
                <m:t>t</m:t>
              </m:r>
            </m:e>
            <m:sub>
              <m:r>
                <m:rPr>
                  <m:sty m:val="p"/>
                </m:rPr>
                <w:rPr>
                  <w:rFonts w:ascii="Cambria Math" w:hAnsi="Times New Roman" w:cs="Times New Roman"/>
                  <w:sz w:val="24"/>
                  <w:szCs w:val="24"/>
                  <w:lang w:val="id-ID"/>
                </w:rPr>
                <m:t>tabel</m:t>
              </m:r>
            </m:sub>
          </m:sSub>
          <m:r>
            <m:rPr>
              <m:sty m:val="p"/>
            </m:rPr>
            <w:rPr>
              <w:rFonts w:ascii="Cambria Math" w:hAnsi="Times New Roman" w:cs="Times New Roman"/>
              <w:sz w:val="24"/>
              <w:szCs w:val="24"/>
              <w:lang w:val="id-ID"/>
            </w:rPr>
            <m:t>=</m:t>
          </m:r>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lang w:val="id-ID"/>
                </w:rPr>
                <m:t>t</m:t>
              </m:r>
            </m:e>
            <m:sub>
              <m:r>
                <m:rPr>
                  <m:sty m:val="p"/>
                </m:rPr>
                <w:rPr>
                  <w:rFonts w:ascii="Cambria Math" w:hAnsi="Times New Roman" w:cs="Times New Roman"/>
                  <w:sz w:val="24"/>
                  <w:szCs w:val="24"/>
                  <w:lang w:val="id-ID"/>
                </w:rPr>
                <m:t>(</m:t>
              </m:r>
              <m:f>
                <m:fPr>
                  <m:ctrlPr>
                    <w:rPr>
                      <w:rFonts w:ascii="Cambria Math" w:hAnsi="Times New Roman" w:cs="Times New Roman"/>
                      <w:sz w:val="24"/>
                      <w:szCs w:val="24"/>
                      <w:lang w:val="id-ID"/>
                    </w:rPr>
                  </m:ctrlPr>
                </m:fPr>
                <m:num>
                  <m:r>
                    <m:rPr>
                      <m:sty m:val="p"/>
                    </m:rPr>
                    <w:rPr>
                      <w:rFonts w:ascii="Cambria Math" w:hAnsi="Times New Roman" w:cs="Times New Roman"/>
                      <w:sz w:val="24"/>
                      <w:szCs w:val="24"/>
                      <w:lang w:val="id-ID"/>
                    </w:rPr>
                    <m:t>α</m:t>
                  </m:r>
                </m:num>
                <m:den>
                  <m:r>
                    <m:rPr>
                      <m:sty m:val="p"/>
                    </m:rPr>
                    <w:rPr>
                      <w:rFonts w:ascii="Cambria Math" w:hAnsi="Times New Roman" w:cs="Times New Roman"/>
                      <w:sz w:val="24"/>
                      <w:szCs w:val="24"/>
                      <w:lang w:val="id-ID"/>
                    </w:rPr>
                    <m:t>k</m:t>
                  </m:r>
                </m:den>
              </m:f>
              <m:r>
                <m:rPr>
                  <m:sty m:val="p"/>
                </m:rPr>
                <w:rPr>
                  <w:rFonts w:ascii="Cambria Math" w:hAnsi="Times New Roman" w:cs="Times New Roman"/>
                  <w:sz w:val="24"/>
                  <w:szCs w:val="24"/>
                  <w:lang w:val="id-ID"/>
                </w:rPr>
                <m:t>)(n</m:t>
              </m:r>
              <m:r>
                <m:rPr>
                  <m:sty m:val="p"/>
                </m:rPr>
                <w:rPr>
                  <w:rFonts w:ascii="Cambria Math" w:hAnsi="Times New Roman" w:cs="Times New Roman"/>
                  <w:sz w:val="24"/>
                  <w:szCs w:val="24"/>
                  <w:lang w:val="id-ID"/>
                </w:rPr>
                <m:t>-</m:t>
              </m:r>
              <m:r>
                <m:rPr>
                  <m:sty m:val="p"/>
                </m:rPr>
                <w:rPr>
                  <w:rFonts w:ascii="Cambria Math" w:hAnsi="Times New Roman" w:cs="Times New Roman"/>
                  <w:sz w:val="24"/>
                  <w:szCs w:val="24"/>
                  <w:lang w:val="id-ID"/>
                </w:rPr>
                <m:t>k)</m:t>
              </m:r>
            </m:sub>
          </m:sSub>
        </m:oMath>
      </m:oMathPara>
    </w:p>
    <w:p w:rsidR="003960A5" w:rsidRPr="0013442D" w:rsidRDefault="003960A5" w:rsidP="0013442D">
      <w:pPr>
        <w:pStyle w:val="ListParagraph"/>
        <w:spacing w:after="0" w:line="360" w:lineRule="auto"/>
        <w:ind w:left="0"/>
        <w:rPr>
          <w:rFonts w:ascii="Times New Roman" w:hAnsi="Times New Roman" w:cs="Times New Roman"/>
          <w:iCs/>
          <w:sz w:val="24"/>
          <w:szCs w:val="24"/>
          <w:lang w:val="id-ID"/>
        </w:rPr>
      </w:pPr>
      <w:r w:rsidRPr="0013442D">
        <w:rPr>
          <w:rFonts w:ascii="Times New Roman" w:hAnsi="Times New Roman" w:cs="Times New Roman"/>
          <w:iCs/>
          <w:sz w:val="24"/>
          <w:szCs w:val="24"/>
          <w:lang w:val="id-ID"/>
        </w:rPr>
        <w:t>Dimana:</w:t>
      </w:r>
    </w:p>
    <w:p w:rsidR="003960A5" w:rsidRPr="0013442D" w:rsidRDefault="003960A5" w:rsidP="0013442D">
      <w:pPr>
        <w:pStyle w:val="ListParagraph"/>
        <w:spacing w:after="0" w:line="360" w:lineRule="auto"/>
        <w:ind w:left="0"/>
        <w:rPr>
          <w:rFonts w:ascii="Times New Roman" w:hAnsi="Times New Roman" w:cs="Times New Roman"/>
          <w:iCs/>
          <w:sz w:val="24"/>
          <w:szCs w:val="24"/>
          <w:lang w:val="id-ID"/>
        </w:rPr>
      </w:pPr>
      <w:r w:rsidRPr="0013442D">
        <w:rPr>
          <w:rFonts w:ascii="Times New Roman" w:hAnsi="Times New Roman" w:cs="Times New Roman"/>
          <w:iCs/>
          <w:sz w:val="24"/>
          <w:szCs w:val="24"/>
          <w:lang w:val="id-ID"/>
        </w:rPr>
        <w:t>r   = Koefisien Korelasi</w:t>
      </w:r>
    </w:p>
    <w:p w:rsidR="003960A5" w:rsidRPr="0013442D" w:rsidRDefault="003960A5" w:rsidP="0013442D">
      <w:pPr>
        <w:pStyle w:val="ListParagraph"/>
        <w:spacing w:after="0" w:line="360" w:lineRule="auto"/>
        <w:ind w:left="0"/>
        <w:rPr>
          <w:rFonts w:ascii="Times New Roman" w:hAnsi="Times New Roman" w:cs="Times New Roman"/>
          <w:iCs/>
          <w:sz w:val="24"/>
          <w:szCs w:val="24"/>
          <w:lang w:val="id-ID"/>
        </w:rPr>
      </w:pPr>
      <w:r w:rsidRPr="0013442D">
        <w:rPr>
          <w:rFonts w:ascii="Times New Roman" w:hAnsi="Times New Roman" w:cs="Times New Roman"/>
          <w:iCs/>
          <w:sz w:val="24"/>
          <w:szCs w:val="24"/>
          <w:lang w:val="id-ID"/>
        </w:rPr>
        <w:t>n  = Jumlah Responden</w:t>
      </w:r>
    </w:p>
    <w:p w:rsidR="00D76610" w:rsidRDefault="00D76610" w:rsidP="0013442D">
      <w:pPr>
        <w:pStyle w:val="ListParagraph"/>
        <w:spacing w:after="0" w:line="360" w:lineRule="auto"/>
        <w:ind w:left="0"/>
        <w:rPr>
          <w:rFonts w:ascii="Times New Roman" w:hAnsi="Times New Roman" w:cs="Times New Roman"/>
          <w:iCs/>
          <w:sz w:val="24"/>
          <w:szCs w:val="24"/>
          <w:lang w:val="id-ID"/>
        </w:rPr>
        <w:sectPr w:rsidR="00D76610" w:rsidSect="00AB0CFF">
          <w:type w:val="continuous"/>
          <w:pgSz w:w="11906" w:h="16838"/>
          <w:pgMar w:top="1701" w:right="1701" w:bottom="1701" w:left="2268" w:header="708" w:footer="708" w:gutter="0"/>
          <w:cols w:num="2" w:space="708"/>
          <w:docGrid w:linePitch="360"/>
        </w:sectPr>
      </w:pPr>
    </w:p>
    <w:p w:rsidR="003960A5" w:rsidRPr="0013442D" w:rsidRDefault="003960A5" w:rsidP="0013442D">
      <w:pPr>
        <w:pStyle w:val="ListParagraph"/>
        <w:spacing w:after="0" w:line="360" w:lineRule="auto"/>
        <w:ind w:left="0"/>
        <w:rPr>
          <w:rFonts w:ascii="Times New Roman" w:hAnsi="Times New Roman" w:cs="Times New Roman"/>
          <w:iCs/>
          <w:sz w:val="24"/>
          <w:szCs w:val="24"/>
          <w:lang w:val="id-ID"/>
        </w:rPr>
      </w:pPr>
      <w:r w:rsidRPr="0013442D">
        <w:rPr>
          <w:rFonts w:ascii="Times New Roman" w:hAnsi="Times New Roman" w:cs="Times New Roman"/>
          <w:iCs/>
          <w:sz w:val="24"/>
          <w:szCs w:val="24"/>
          <w:lang w:val="id-ID"/>
        </w:rPr>
        <w:lastRenderedPageBreak/>
        <w:t>k  = Banyaknya Variabel</w:t>
      </w:r>
    </w:p>
    <w:p w:rsidR="003960A5" w:rsidRPr="0013442D" w:rsidRDefault="003960A5" w:rsidP="0013442D">
      <w:pPr>
        <w:pStyle w:val="ListParagraph"/>
        <w:spacing w:after="0" w:line="360" w:lineRule="auto"/>
        <w:ind w:left="0"/>
        <w:rPr>
          <w:rFonts w:ascii="Times New Roman" w:hAnsi="Times New Roman" w:cs="Times New Roman"/>
          <w:sz w:val="24"/>
          <w:szCs w:val="24"/>
          <w:lang w:val="id-ID"/>
        </w:rPr>
      </w:pPr>
      <m:oMathPara>
        <m:oMathParaPr>
          <m:jc m:val="left"/>
        </m:oMathParaPr>
        <m:oMath>
          <m:r>
            <m:rPr>
              <m:sty m:val="p"/>
            </m:rPr>
            <w:rPr>
              <w:rFonts w:ascii="Cambria Math" w:hAnsi="Times New Roman" w:cs="Times New Roman"/>
              <w:sz w:val="24"/>
              <w:szCs w:val="24"/>
              <w:lang w:val="id-ID"/>
            </w:rPr>
            <m:t>α</m:t>
          </m:r>
          <m:r>
            <m:rPr>
              <m:sty m:val="p"/>
            </m:rPr>
            <w:rPr>
              <w:rFonts w:ascii="Cambria Math" w:hAnsi="Times New Roman" w:cs="Times New Roman"/>
              <w:sz w:val="24"/>
              <w:szCs w:val="24"/>
              <w:lang w:val="id-ID"/>
            </w:rPr>
            <m:t>=10%</m:t>
          </m:r>
        </m:oMath>
      </m:oMathPara>
    </w:p>
    <w:p w:rsidR="003960A5" w:rsidRPr="0013442D" w:rsidRDefault="003960A5" w:rsidP="0013442D">
      <w:pPr>
        <w:pStyle w:val="ListParagraph"/>
        <w:spacing w:after="0" w:line="360" w:lineRule="auto"/>
        <w:ind w:left="0"/>
        <w:jc w:val="both"/>
        <w:rPr>
          <w:rFonts w:ascii="Times New Roman" w:hAnsi="Times New Roman" w:cs="Times New Roman"/>
          <w:iCs/>
          <w:sz w:val="24"/>
          <w:szCs w:val="24"/>
          <w:lang w:val="id-ID"/>
        </w:rPr>
      </w:pPr>
      <w:r w:rsidRPr="0013442D">
        <w:rPr>
          <w:rFonts w:ascii="Times New Roman" w:hAnsi="Times New Roman" w:cs="Times New Roman"/>
          <w:iCs/>
          <w:sz w:val="24"/>
          <w:szCs w:val="24"/>
          <w:lang w:val="id-ID"/>
        </w:rPr>
        <w:t>Hipotesis pada uji-t ini adalah sebagai berikut:</w:t>
      </w:r>
      <m:oMath>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lang w:val="id-ID"/>
              </w:rPr>
              <m:t>H</m:t>
            </m:r>
          </m:e>
          <m:sub>
            <m:r>
              <m:rPr>
                <m:sty m:val="p"/>
              </m:rPr>
              <w:rPr>
                <w:rFonts w:ascii="Cambria Math" w:hAnsi="Times New Roman" w:cs="Times New Roman"/>
                <w:sz w:val="24"/>
                <w:szCs w:val="24"/>
                <w:lang w:val="id-ID"/>
              </w:rPr>
              <m:t>0</m:t>
            </m:r>
          </m:sub>
        </m:sSub>
      </m:oMath>
      <w:r w:rsidRPr="0013442D">
        <w:rPr>
          <w:rFonts w:ascii="Times New Roman" w:eastAsiaTheme="minorEastAsia" w:hAnsi="Times New Roman" w:cs="Times New Roman"/>
          <w:sz w:val="24"/>
          <w:szCs w:val="24"/>
          <w:lang w:val="id-ID"/>
        </w:rPr>
        <w:t xml:space="preserve"> = tidak terdapat hubungan yang signifikan</w:t>
      </w:r>
      <w:r w:rsidR="00FA5FB5" w:rsidRPr="0013442D">
        <w:rPr>
          <w:rFonts w:ascii="Times New Roman" w:hAnsi="Times New Roman" w:cs="Times New Roman"/>
          <w:iCs/>
          <w:sz w:val="24"/>
          <w:szCs w:val="24"/>
          <w:lang w:val="id-ID"/>
        </w:rPr>
        <w:t xml:space="preserve">. Sedangkan, </w:t>
      </w:r>
      <m:oMath>
        <m:sSub>
          <m:sSubPr>
            <m:ctrlPr>
              <w:rPr>
                <w:rFonts w:ascii="Cambria Math" w:eastAsiaTheme="minorEastAsia" w:hAnsi="Times New Roman" w:cs="Times New Roman"/>
                <w:sz w:val="24"/>
                <w:szCs w:val="24"/>
                <w:lang w:val="id-ID"/>
              </w:rPr>
            </m:ctrlPr>
          </m:sSubPr>
          <m:e>
            <m:r>
              <m:rPr>
                <m:sty m:val="p"/>
              </m:rPr>
              <w:rPr>
                <w:rFonts w:ascii="Cambria Math" w:eastAsiaTheme="minorEastAsia" w:hAnsi="Times New Roman" w:cs="Times New Roman"/>
                <w:sz w:val="24"/>
                <w:szCs w:val="24"/>
                <w:lang w:val="id-ID"/>
              </w:rPr>
              <m:t>H</m:t>
            </m:r>
          </m:e>
          <m:sub>
            <m:r>
              <m:rPr>
                <m:sty m:val="p"/>
              </m:rPr>
              <w:rPr>
                <w:rFonts w:ascii="Cambria Math" w:eastAsiaTheme="minorEastAsia" w:hAnsi="Times New Roman" w:cs="Times New Roman"/>
                <w:sz w:val="24"/>
                <w:szCs w:val="24"/>
                <w:lang w:val="id-ID"/>
              </w:rPr>
              <m:t>1</m:t>
            </m:r>
          </m:sub>
        </m:sSub>
      </m:oMath>
      <w:r w:rsidRPr="0013442D">
        <w:rPr>
          <w:rFonts w:ascii="Times New Roman" w:eastAsiaTheme="minorEastAsia" w:hAnsi="Times New Roman" w:cs="Times New Roman"/>
          <w:sz w:val="24"/>
          <w:szCs w:val="24"/>
          <w:lang w:val="id-ID"/>
        </w:rPr>
        <w:t xml:space="preserve"> = terdapat hubungan yang signifikan</w:t>
      </w:r>
      <w:r w:rsidR="00783325" w:rsidRPr="0013442D">
        <w:rPr>
          <w:rFonts w:ascii="Times New Roman" w:hAnsi="Times New Roman" w:cs="Times New Roman"/>
          <w:iCs/>
          <w:sz w:val="24"/>
          <w:szCs w:val="24"/>
          <w:lang w:val="id-ID"/>
        </w:rPr>
        <w:t xml:space="preserve">. </w:t>
      </w:r>
      <m:oMath>
        <m:sSub>
          <m:sSubPr>
            <m:ctrlPr>
              <w:rPr>
                <w:rFonts w:ascii="Cambria Math" w:eastAsiaTheme="minorEastAsia" w:hAnsi="Times New Roman" w:cs="Times New Roman"/>
                <w:iCs/>
                <w:sz w:val="24"/>
                <w:szCs w:val="24"/>
                <w:lang w:val="id-ID"/>
              </w:rPr>
            </m:ctrlPr>
          </m:sSubPr>
          <m:e>
            <m:r>
              <m:rPr>
                <m:sty m:val="p"/>
              </m:rPr>
              <w:rPr>
                <w:rFonts w:ascii="Cambria Math" w:eastAsiaTheme="minorEastAsia" w:hAnsi="Times New Roman" w:cs="Times New Roman"/>
                <w:sz w:val="24"/>
                <w:szCs w:val="24"/>
                <w:lang w:val="id-ID"/>
              </w:rPr>
              <m:t>t</m:t>
            </m:r>
          </m:e>
          <m:sub>
            <m:r>
              <m:rPr>
                <m:sty m:val="p"/>
              </m:rPr>
              <w:rPr>
                <w:rFonts w:ascii="Cambria Math" w:eastAsiaTheme="minorEastAsia" w:hAnsi="Times New Roman" w:cs="Times New Roman"/>
                <w:sz w:val="24"/>
                <w:szCs w:val="24"/>
                <w:lang w:val="id-ID"/>
              </w:rPr>
              <m:t>hitung</m:t>
            </m:r>
          </m:sub>
        </m:sSub>
        <m:r>
          <m:rPr>
            <m:sty m:val="p"/>
          </m:rPr>
          <w:rPr>
            <w:rFonts w:ascii="Cambria Math" w:eastAsiaTheme="minorEastAsia" w:hAnsi="Times New Roman" w:cs="Times New Roman"/>
            <w:sz w:val="24"/>
            <w:szCs w:val="24"/>
            <w:lang w:val="id-ID"/>
          </w:rPr>
          <m:t>&lt;</m:t>
        </m:r>
        <m:sSub>
          <m:sSubPr>
            <m:ctrlPr>
              <w:rPr>
                <w:rFonts w:ascii="Cambria Math" w:eastAsiaTheme="minorEastAsia" w:hAnsi="Times New Roman" w:cs="Times New Roman"/>
                <w:iCs/>
                <w:sz w:val="24"/>
                <w:szCs w:val="24"/>
                <w:lang w:val="id-ID"/>
              </w:rPr>
            </m:ctrlPr>
          </m:sSubPr>
          <m:e>
            <m:r>
              <m:rPr>
                <m:sty m:val="p"/>
              </m:rPr>
              <w:rPr>
                <w:rFonts w:ascii="Cambria Math" w:eastAsiaTheme="minorEastAsia" w:hAnsi="Times New Roman" w:cs="Times New Roman"/>
                <w:sz w:val="24"/>
                <w:szCs w:val="24"/>
                <w:lang w:val="id-ID"/>
              </w:rPr>
              <m:t>t</m:t>
            </m:r>
          </m:e>
          <m:sub>
            <m:r>
              <m:rPr>
                <m:sty m:val="p"/>
              </m:rPr>
              <w:rPr>
                <w:rFonts w:ascii="Cambria Math" w:eastAsiaTheme="minorEastAsia" w:hAnsi="Times New Roman" w:cs="Times New Roman"/>
                <w:sz w:val="24"/>
                <w:szCs w:val="24"/>
                <w:lang w:val="id-ID"/>
              </w:rPr>
              <m:t>tabel</m:t>
            </m:r>
          </m:sub>
        </m:sSub>
      </m:oMath>
      <w:r w:rsidRPr="0013442D">
        <w:rPr>
          <w:rFonts w:ascii="Times New Roman" w:eastAsiaTheme="minorEastAsia" w:hAnsi="Times New Roman" w:cs="Times New Roman"/>
          <w:iCs/>
          <w:sz w:val="24"/>
          <w:szCs w:val="24"/>
          <w:lang w:val="id-ID"/>
        </w:rPr>
        <w:t xml:space="preserve">, maka </w:t>
      </w:r>
      <m:oMath>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lang w:val="id-ID"/>
              </w:rPr>
              <m:t>H</m:t>
            </m:r>
          </m:e>
          <m:sub>
            <m:r>
              <m:rPr>
                <m:sty m:val="p"/>
              </m:rPr>
              <w:rPr>
                <w:rFonts w:ascii="Cambria Math" w:hAnsi="Times New Roman" w:cs="Times New Roman"/>
                <w:sz w:val="24"/>
                <w:szCs w:val="24"/>
                <w:lang w:val="id-ID"/>
              </w:rPr>
              <m:t>0</m:t>
            </m:r>
          </m:sub>
        </m:sSub>
      </m:oMath>
      <w:r w:rsidRPr="0013442D">
        <w:rPr>
          <w:rFonts w:ascii="Times New Roman" w:eastAsiaTheme="minorEastAsia" w:hAnsi="Times New Roman" w:cs="Times New Roman"/>
          <w:sz w:val="24"/>
          <w:szCs w:val="24"/>
          <w:lang w:val="id-ID"/>
        </w:rPr>
        <w:t xml:space="preserve"> diterima sehingga tidak terdapat hubungan yang signifikan. Sedangkan </w:t>
      </w:r>
      <m:oMath>
        <m:sSub>
          <m:sSubPr>
            <m:ctrlPr>
              <w:rPr>
                <w:rFonts w:ascii="Cambria Math" w:eastAsiaTheme="minorEastAsia" w:hAnsi="Times New Roman" w:cs="Times New Roman"/>
                <w:iCs/>
                <w:sz w:val="24"/>
                <w:szCs w:val="24"/>
                <w:lang w:val="id-ID"/>
              </w:rPr>
            </m:ctrlPr>
          </m:sSubPr>
          <m:e>
            <m:r>
              <m:rPr>
                <m:sty m:val="p"/>
              </m:rPr>
              <w:rPr>
                <w:rFonts w:ascii="Cambria Math" w:eastAsiaTheme="minorEastAsia" w:hAnsi="Times New Roman" w:cs="Times New Roman"/>
                <w:sz w:val="24"/>
                <w:szCs w:val="24"/>
                <w:lang w:val="id-ID"/>
              </w:rPr>
              <m:t>t</m:t>
            </m:r>
          </m:e>
          <m:sub>
            <m:r>
              <m:rPr>
                <m:sty m:val="p"/>
              </m:rPr>
              <w:rPr>
                <w:rFonts w:ascii="Cambria Math" w:eastAsiaTheme="minorEastAsia" w:hAnsi="Times New Roman" w:cs="Times New Roman"/>
                <w:sz w:val="24"/>
                <w:szCs w:val="24"/>
                <w:lang w:val="id-ID"/>
              </w:rPr>
              <m:t>hitung</m:t>
            </m:r>
          </m:sub>
        </m:sSub>
        <m:r>
          <m:rPr>
            <m:sty m:val="p"/>
          </m:rPr>
          <w:rPr>
            <w:rFonts w:ascii="Cambria Math" w:eastAsiaTheme="minorEastAsia" w:hAnsi="Times New Roman" w:cs="Times New Roman"/>
            <w:sz w:val="24"/>
            <w:szCs w:val="24"/>
            <w:lang w:val="id-ID"/>
          </w:rPr>
          <m:t>&gt;</m:t>
        </m:r>
        <m:sSub>
          <m:sSubPr>
            <m:ctrlPr>
              <w:rPr>
                <w:rFonts w:ascii="Cambria Math" w:eastAsiaTheme="minorEastAsia" w:hAnsi="Times New Roman" w:cs="Times New Roman"/>
                <w:iCs/>
                <w:sz w:val="24"/>
                <w:szCs w:val="24"/>
                <w:lang w:val="id-ID"/>
              </w:rPr>
            </m:ctrlPr>
          </m:sSubPr>
          <m:e>
            <m:r>
              <m:rPr>
                <m:sty m:val="p"/>
              </m:rPr>
              <w:rPr>
                <w:rFonts w:ascii="Cambria Math" w:eastAsiaTheme="minorEastAsia" w:hAnsi="Times New Roman" w:cs="Times New Roman"/>
                <w:sz w:val="24"/>
                <w:szCs w:val="24"/>
                <w:lang w:val="id-ID"/>
              </w:rPr>
              <m:t>t</m:t>
            </m:r>
          </m:e>
          <m:sub>
            <m:r>
              <m:rPr>
                <m:sty m:val="p"/>
              </m:rPr>
              <w:rPr>
                <w:rFonts w:ascii="Cambria Math" w:eastAsiaTheme="minorEastAsia" w:hAnsi="Times New Roman" w:cs="Times New Roman"/>
                <w:sz w:val="24"/>
                <w:szCs w:val="24"/>
                <w:lang w:val="id-ID"/>
              </w:rPr>
              <m:t>tabel</m:t>
            </m:r>
          </m:sub>
        </m:sSub>
      </m:oMath>
      <w:r w:rsidRPr="0013442D">
        <w:rPr>
          <w:rFonts w:ascii="Times New Roman" w:eastAsiaTheme="minorEastAsia" w:hAnsi="Times New Roman" w:cs="Times New Roman"/>
          <w:iCs/>
          <w:sz w:val="24"/>
          <w:szCs w:val="24"/>
          <w:lang w:val="id-ID"/>
        </w:rPr>
        <w:t xml:space="preserve">, maka </w:t>
      </w:r>
      <m:oMath>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lang w:val="id-ID"/>
              </w:rPr>
              <m:t>H</m:t>
            </m:r>
          </m:e>
          <m:sub>
            <m:r>
              <m:rPr>
                <m:sty m:val="p"/>
              </m:rPr>
              <w:rPr>
                <w:rFonts w:ascii="Cambria Math" w:hAnsi="Times New Roman" w:cs="Times New Roman"/>
                <w:sz w:val="24"/>
                <w:szCs w:val="24"/>
                <w:lang w:val="id-ID"/>
              </w:rPr>
              <m:t>0</m:t>
            </m:r>
          </m:sub>
        </m:sSub>
      </m:oMath>
      <w:r w:rsidRPr="0013442D">
        <w:rPr>
          <w:rFonts w:ascii="Times New Roman" w:eastAsiaTheme="minorEastAsia" w:hAnsi="Times New Roman" w:cs="Times New Roman"/>
          <w:sz w:val="24"/>
          <w:szCs w:val="24"/>
          <w:lang w:val="id-ID"/>
        </w:rPr>
        <w:t xml:space="preserve"> ditolak sehingga terdapat hubungan yang signifikan.</w:t>
      </w:r>
    </w:p>
    <w:p w:rsidR="003960A5" w:rsidRPr="0013442D" w:rsidRDefault="003960A5" w:rsidP="0013442D">
      <w:pPr>
        <w:spacing w:after="0" w:line="360" w:lineRule="auto"/>
        <w:ind w:firstLine="720"/>
        <w:jc w:val="both"/>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lastRenderedPageBreak/>
        <w:t xml:space="preserve">Korelasi </w:t>
      </w:r>
      <w:r w:rsidRPr="0013442D">
        <w:rPr>
          <w:rFonts w:ascii="Times New Roman" w:eastAsiaTheme="minorEastAsia" w:hAnsi="Times New Roman" w:cs="Times New Roman"/>
          <w:i/>
          <w:iCs/>
          <w:sz w:val="24"/>
          <w:szCs w:val="24"/>
          <w:lang w:val="id-ID"/>
        </w:rPr>
        <w:t>pearson product moment</w:t>
      </w:r>
      <w:r w:rsidRPr="0013442D">
        <w:rPr>
          <w:rFonts w:ascii="Times New Roman" w:eastAsiaTheme="minorEastAsia" w:hAnsi="Times New Roman" w:cs="Times New Roman"/>
          <w:sz w:val="24"/>
          <w:szCs w:val="24"/>
          <w:lang w:val="id-ID"/>
        </w:rPr>
        <w:t xml:space="preserve"> dilambangkan r dengan ketentuan r tidak lebih dari nilai –r </w:t>
      </w:r>
      <m:oMath>
        <m:r>
          <w:rPr>
            <w:rFonts w:ascii="Cambria Math" w:eastAsiaTheme="minorEastAsia" w:hAnsi="Times New Roman" w:cs="Times New Roman"/>
            <w:sz w:val="24"/>
            <w:szCs w:val="24"/>
            <w:lang w:val="id-ID"/>
          </w:rPr>
          <m:t>≤</m:t>
        </m:r>
      </m:oMath>
      <w:r w:rsidRPr="0013442D">
        <w:rPr>
          <w:rFonts w:ascii="Times New Roman" w:eastAsiaTheme="minorEastAsia" w:hAnsi="Times New Roman" w:cs="Times New Roman"/>
          <w:sz w:val="24"/>
          <w:szCs w:val="24"/>
          <w:lang w:val="id-ID"/>
        </w:rPr>
        <w:t xml:space="preserve"> r </w:t>
      </w:r>
      <m:oMath>
        <m:r>
          <w:rPr>
            <w:rFonts w:ascii="Cambria Math" w:eastAsiaTheme="minorEastAsia" w:hAnsi="Times New Roman" w:cs="Times New Roman"/>
            <w:sz w:val="24"/>
            <w:szCs w:val="24"/>
            <w:lang w:val="id-ID"/>
          </w:rPr>
          <m:t>≤</m:t>
        </m:r>
      </m:oMath>
      <w:r w:rsidRPr="0013442D">
        <w:rPr>
          <w:rFonts w:ascii="Times New Roman" w:eastAsiaTheme="minorEastAsia" w:hAnsi="Times New Roman" w:cs="Times New Roman"/>
          <w:sz w:val="24"/>
          <w:szCs w:val="24"/>
          <w:lang w:val="id-ID"/>
        </w:rPr>
        <w:t xml:space="preserve"> +1. Apabila r = -1 artinya koreasinya negatif sempurna, r = 0 artinya tidak ada korelasi, dan r = 1 berarti korelasinya sempurna positif (sangat kuat). Sedangkan nilai r akan dikonsultasikan dengan tabel interprestasi nilai r sebagai berikut:</w:t>
      </w:r>
    </w:p>
    <w:p w:rsidR="00CF6E59" w:rsidRPr="0013442D" w:rsidRDefault="00CF6E59" w:rsidP="0013442D">
      <w:pPr>
        <w:spacing w:after="0" w:line="360" w:lineRule="auto"/>
        <w:ind w:left="-108"/>
        <w:jc w:val="center"/>
        <w:rPr>
          <w:rFonts w:ascii="Times New Roman" w:eastAsiaTheme="minorEastAsia" w:hAnsi="Times New Roman" w:cs="Times New Roman"/>
          <w:b/>
          <w:bCs/>
          <w:sz w:val="24"/>
          <w:szCs w:val="24"/>
          <w:lang w:val="id-ID"/>
        </w:rPr>
        <w:sectPr w:rsidR="00CF6E59" w:rsidRPr="0013442D" w:rsidSect="00D76610">
          <w:headerReference w:type="default" r:id="rId16"/>
          <w:pgSz w:w="11906" w:h="16838"/>
          <w:pgMar w:top="1701" w:right="1701" w:bottom="1701" w:left="2268" w:header="708" w:footer="708" w:gutter="0"/>
          <w:cols w:num="2" w:space="708"/>
          <w:docGrid w:linePitch="360"/>
        </w:sectPr>
      </w:pPr>
    </w:p>
    <w:p w:rsidR="00FF0200" w:rsidRPr="00FF0200" w:rsidRDefault="00FF0200" w:rsidP="00FF0200">
      <w:pPr>
        <w:spacing w:after="0" w:line="360" w:lineRule="auto"/>
        <w:jc w:val="center"/>
        <w:rPr>
          <w:rFonts w:ascii="Times New Roman" w:hAnsi="Times New Roman" w:cs="Times New Roman"/>
          <w:b/>
          <w:iCs/>
          <w:sz w:val="24"/>
          <w:szCs w:val="24"/>
          <w:lang w:val="id-ID"/>
        </w:rPr>
      </w:pPr>
      <w:r w:rsidRPr="00FF0200">
        <w:rPr>
          <w:rFonts w:ascii="Times New Roman" w:eastAsiaTheme="minorEastAsia" w:hAnsi="Times New Roman" w:cs="Times New Roman"/>
          <w:b/>
          <w:sz w:val="24"/>
          <w:szCs w:val="24"/>
          <w:lang w:val="id-ID"/>
        </w:rPr>
        <w:lastRenderedPageBreak/>
        <w:t>Tabel 2 : Interpretasi Koefisien Korelasi</w:t>
      </w:r>
      <w:r w:rsidRPr="00FF0200">
        <w:rPr>
          <w:rFonts w:ascii="Times New Roman" w:hAnsi="Times New Roman" w:cs="Times New Roman"/>
          <w:b/>
          <w:iCs/>
          <w:sz w:val="24"/>
          <w:szCs w:val="24"/>
          <w:lang w:val="id-ID"/>
        </w:rPr>
        <w:t xml:space="preserve"> (</w:t>
      </w:r>
      <w:r w:rsidRPr="00FF0200">
        <w:rPr>
          <w:rFonts w:ascii="Times New Roman" w:eastAsiaTheme="minorEastAsia" w:hAnsi="Times New Roman" w:cs="Times New Roman"/>
          <w:b/>
          <w:sz w:val="24"/>
          <w:szCs w:val="24"/>
          <w:lang w:val="id-ID"/>
        </w:rPr>
        <w:t>Riduwan,2014: 218)</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2"/>
        <w:gridCol w:w="3750"/>
      </w:tblGrid>
      <w:tr w:rsidR="00FF0200" w:rsidRPr="0013442D" w:rsidTr="00FF0200">
        <w:trPr>
          <w:jc w:val="center"/>
        </w:trPr>
        <w:tc>
          <w:tcPr>
            <w:tcW w:w="3732" w:type="dxa"/>
            <w:tcBorders>
              <w:bottom w:val="single" w:sz="4" w:space="0" w:color="auto"/>
            </w:tcBorders>
          </w:tcPr>
          <w:p w:rsidR="00FF0200" w:rsidRPr="0013442D" w:rsidRDefault="00FF0200" w:rsidP="00E8552A">
            <w:pPr>
              <w:spacing w:after="0" w:line="360" w:lineRule="auto"/>
              <w:ind w:left="-108"/>
              <w:jc w:val="center"/>
              <w:rPr>
                <w:rFonts w:ascii="Times New Roman" w:eastAsiaTheme="minorEastAsia" w:hAnsi="Times New Roman" w:cs="Times New Roman"/>
                <w:b/>
                <w:bCs/>
                <w:sz w:val="24"/>
                <w:szCs w:val="24"/>
                <w:lang w:val="id-ID"/>
              </w:rPr>
            </w:pPr>
            <w:r w:rsidRPr="0013442D">
              <w:rPr>
                <w:rFonts w:ascii="Times New Roman" w:eastAsiaTheme="minorEastAsia" w:hAnsi="Times New Roman" w:cs="Times New Roman"/>
                <w:b/>
                <w:bCs/>
                <w:sz w:val="24"/>
                <w:szCs w:val="24"/>
                <w:lang w:val="id-ID"/>
              </w:rPr>
              <w:t>Interval Koefisien</w:t>
            </w:r>
          </w:p>
        </w:tc>
        <w:tc>
          <w:tcPr>
            <w:tcW w:w="3750" w:type="dxa"/>
            <w:tcBorders>
              <w:bottom w:val="single" w:sz="4" w:space="0" w:color="auto"/>
            </w:tcBorders>
          </w:tcPr>
          <w:p w:rsidR="00FF0200" w:rsidRPr="0013442D" w:rsidRDefault="00FF0200" w:rsidP="00E8552A">
            <w:pPr>
              <w:spacing w:after="0" w:line="360" w:lineRule="auto"/>
              <w:rPr>
                <w:rFonts w:ascii="Times New Roman" w:eastAsiaTheme="minorEastAsia" w:hAnsi="Times New Roman" w:cs="Times New Roman"/>
                <w:b/>
                <w:bCs/>
                <w:sz w:val="24"/>
                <w:szCs w:val="24"/>
                <w:lang w:val="id-ID"/>
              </w:rPr>
            </w:pPr>
            <w:r w:rsidRPr="0013442D">
              <w:rPr>
                <w:rFonts w:ascii="Times New Roman" w:eastAsiaTheme="minorEastAsia" w:hAnsi="Times New Roman" w:cs="Times New Roman"/>
                <w:b/>
                <w:bCs/>
                <w:sz w:val="24"/>
                <w:szCs w:val="24"/>
                <w:lang w:val="id-ID"/>
              </w:rPr>
              <w:t>Tingkat Hubungan</w:t>
            </w:r>
          </w:p>
        </w:tc>
      </w:tr>
      <w:tr w:rsidR="00FF0200" w:rsidRPr="0013442D" w:rsidTr="00FF0200">
        <w:trPr>
          <w:jc w:val="center"/>
        </w:trPr>
        <w:tc>
          <w:tcPr>
            <w:tcW w:w="3732" w:type="dxa"/>
            <w:tcBorders>
              <w:top w:val="single" w:sz="4" w:space="0" w:color="auto"/>
            </w:tcBorders>
          </w:tcPr>
          <w:p w:rsidR="00FF0200" w:rsidRPr="0013442D" w:rsidRDefault="00FF0200" w:rsidP="00E8552A">
            <w:pPr>
              <w:spacing w:after="0" w:line="360" w:lineRule="auto"/>
              <w:jc w:val="center"/>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0,00 – 0,199</w:t>
            </w:r>
          </w:p>
        </w:tc>
        <w:tc>
          <w:tcPr>
            <w:tcW w:w="3750" w:type="dxa"/>
            <w:tcBorders>
              <w:top w:val="single" w:sz="4" w:space="0" w:color="auto"/>
            </w:tcBorders>
          </w:tcPr>
          <w:p w:rsidR="00FF0200" w:rsidRPr="0013442D" w:rsidRDefault="00FF0200" w:rsidP="00E8552A">
            <w:pPr>
              <w:spacing w:after="0" w:line="360" w:lineRule="auto"/>
              <w:ind w:firstLine="24"/>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Sangat Rendah</w:t>
            </w:r>
          </w:p>
        </w:tc>
      </w:tr>
      <w:tr w:rsidR="00FF0200" w:rsidRPr="0013442D" w:rsidTr="00FF0200">
        <w:trPr>
          <w:jc w:val="center"/>
        </w:trPr>
        <w:tc>
          <w:tcPr>
            <w:tcW w:w="3732" w:type="dxa"/>
          </w:tcPr>
          <w:p w:rsidR="00FF0200" w:rsidRPr="0013442D" w:rsidRDefault="00FF0200" w:rsidP="00E8552A">
            <w:pPr>
              <w:spacing w:after="0" w:line="360" w:lineRule="auto"/>
              <w:jc w:val="center"/>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0,20 – 0,399</w:t>
            </w:r>
          </w:p>
        </w:tc>
        <w:tc>
          <w:tcPr>
            <w:tcW w:w="3750" w:type="dxa"/>
          </w:tcPr>
          <w:p w:rsidR="00FF0200" w:rsidRPr="0013442D" w:rsidRDefault="00FF0200" w:rsidP="00E8552A">
            <w:pPr>
              <w:spacing w:after="0" w:line="360" w:lineRule="auto"/>
              <w:ind w:firstLine="24"/>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Rendah</w:t>
            </w:r>
          </w:p>
        </w:tc>
      </w:tr>
      <w:tr w:rsidR="00FF0200" w:rsidRPr="0013442D" w:rsidTr="00FF0200">
        <w:trPr>
          <w:jc w:val="center"/>
        </w:trPr>
        <w:tc>
          <w:tcPr>
            <w:tcW w:w="3732" w:type="dxa"/>
          </w:tcPr>
          <w:p w:rsidR="00FF0200" w:rsidRPr="0013442D" w:rsidRDefault="00FF0200" w:rsidP="00E8552A">
            <w:pPr>
              <w:spacing w:after="0" w:line="360" w:lineRule="auto"/>
              <w:jc w:val="center"/>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0,40 – 0,599</w:t>
            </w:r>
          </w:p>
        </w:tc>
        <w:tc>
          <w:tcPr>
            <w:tcW w:w="3750" w:type="dxa"/>
          </w:tcPr>
          <w:p w:rsidR="00FF0200" w:rsidRPr="0013442D" w:rsidRDefault="00FF0200" w:rsidP="00E8552A">
            <w:pPr>
              <w:spacing w:after="0" w:line="360" w:lineRule="auto"/>
              <w:ind w:firstLine="24"/>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Cukup</w:t>
            </w:r>
          </w:p>
        </w:tc>
      </w:tr>
      <w:tr w:rsidR="00FF0200" w:rsidRPr="0013442D" w:rsidTr="00FF0200">
        <w:trPr>
          <w:jc w:val="center"/>
        </w:trPr>
        <w:tc>
          <w:tcPr>
            <w:tcW w:w="3732" w:type="dxa"/>
          </w:tcPr>
          <w:p w:rsidR="00FF0200" w:rsidRPr="0013442D" w:rsidRDefault="00FF0200" w:rsidP="00E8552A">
            <w:pPr>
              <w:spacing w:after="0" w:line="360" w:lineRule="auto"/>
              <w:jc w:val="center"/>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0,60 – 0,799</w:t>
            </w:r>
          </w:p>
        </w:tc>
        <w:tc>
          <w:tcPr>
            <w:tcW w:w="3750" w:type="dxa"/>
          </w:tcPr>
          <w:p w:rsidR="00FF0200" w:rsidRPr="0013442D" w:rsidRDefault="00FF0200" w:rsidP="00E8552A">
            <w:pPr>
              <w:spacing w:after="0" w:line="360" w:lineRule="auto"/>
              <w:ind w:firstLine="24"/>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Kuat</w:t>
            </w:r>
          </w:p>
        </w:tc>
      </w:tr>
      <w:tr w:rsidR="00FF0200" w:rsidRPr="0013442D" w:rsidTr="00FF0200">
        <w:trPr>
          <w:jc w:val="center"/>
        </w:trPr>
        <w:tc>
          <w:tcPr>
            <w:tcW w:w="3732" w:type="dxa"/>
          </w:tcPr>
          <w:p w:rsidR="00FF0200" w:rsidRPr="0013442D" w:rsidRDefault="00FF0200" w:rsidP="00E8552A">
            <w:pPr>
              <w:spacing w:after="0" w:line="360" w:lineRule="auto"/>
              <w:jc w:val="center"/>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0,80 – 1,000</w:t>
            </w:r>
          </w:p>
        </w:tc>
        <w:tc>
          <w:tcPr>
            <w:tcW w:w="3750" w:type="dxa"/>
          </w:tcPr>
          <w:p w:rsidR="00FF0200" w:rsidRPr="0013442D" w:rsidRDefault="00FF0200" w:rsidP="00E8552A">
            <w:pPr>
              <w:spacing w:after="0" w:line="360" w:lineRule="auto"/>
              <w:ind w:firstLine="24"/>
              <w:rPr>
                <w:rFonts w:ascii="Times New Roman" w:eastAsiaTheme="minorEastAsia" w:hAnsi="Times New Roman" w:cs="Times New Roman"/>
                <w:sz w:val="24"/>
                <w:szCs w:val="24"/>
                <w:lang w:val="id-ID"/>
              </w:rPr>
            </w:pPr>
            <w:r w:rsidRPr="0013442D">
              <w:rPr>
                <w:rFonts w:ascii="Times New Roman" w:eastAsiaTheme="minorEastAsia" w:hAnsi="Times New Roman" w:cs="Times New Roman"/>
                <w:sz w:val="24"/>
                <w:szCs w:val="24"/>
                <w:lang w:val="id-ID"/>
              </w:rPr>
              <w:t>Sangat Kuat</w:t>
            </w:r>
          </w:p>
        </w:tc>
      </w:tr>
    </w:tbl>
    <w:p w:rsidR="00FF0200" w:rsidRDefault="00FF0200" w:rsidP="0013442D">
      <w:pPr>
        <w:spacing w:after="0" w:line="360" w:lineRule="auto"/>
        <w:jc w:val="both"/>
        <w:rPr>
          <w:rFonts w:ascii="Times New Roman" w:hAnsi="Times New Roman" w:cs="Times New Roman"/>
          <w:b/>
          <w:bCs/>
          <w:sz w:val="24"/>
          <w:szCs w:val="24"/>
          <w:lang w:val="id-ID"/>
        </w:rPr>
      </w:pPr>
    </w:p>
    <w:p w:rsidR="00FF0200" w:rsidRPr="0013442D" w:rsidRDefault="00FF0200" w:rsidP="0013442D">
      <w:pPr>
        <w:spacing w:after="0" w:line="360" w:lineRule="auto"/>
        <w:jc w:val="both"/>
        <w:rPr>
          <w:rFonts w:ascii="Times New Roman" w:hAnsi="Times New Roman" w:cs="Times New Roman"/>
          <w:b/>
          <w:bCs/>
          <w:sz w:val="24"/>
          <w:szCs w:val="24"/>
          <w:lang w:val="id-ID"/>
        </w:rPr>
        <w:sectPr w:rsidR="00FF0200" w:rsidRPr="0013442D" w:rsidSect="00CF6E59">
          <w:type w:val="continuous"/>
          <w:pgSz w:w="11906" w:h="16838"/>
          <w:pgMar w:top="1701" w:right="1701" w:bottom="1701" w:left="2268" w:header="708" w:footer="708" w:gutter="0"/>
          <w:cols w:space="708"/>
          <w:docGrid w:linePitch="360"/>
        </w:sectPr>
      </w:pPr>
    </w:p>
    <w:p w:rsidR="00CF6E59" w:rsidRPr="0013442D" w:rsidRDefault="00CF6E59"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lastRenderedPageBreak/>
        <w:t>HASIL DAN PEMBAHASAN</w:t>
      </w:r>
    </w:p>
    <w:p w:rsidR="00853B16" w:rsidRPr="00FF0200" w:rsidRDefault="00853B16" w:rsidP="00FF0200">
      <w:pPr>
        <w:spacing w:after="200" w:line="360" w:lineRule="auto"/>
        <w:rPr>
          <w:rFonts w:ascii="Times New Roman" w:hAnsi="Times New Roman" w:cs="Times New Roman"/>
          <w:b/>
          <w:bCs/>
          <w:sz w:val="24"/>
          <w:szCs w:val="24"/>
        </w:rPr>
      </w:pPr>
      <w:r w:rsidRPr="00FF0200">
        <w:rPr>
          <w:rFonts w:ascii="Times New Roman" w:hAnsi="Times New Roman" w:cs="Times New Roman"/>
          <w:b/>
          <w:bCs/>
          <w:sz w:val="24"/>
          <w:szCs w:val="24"/>
        </w:rPr>
        <w:t>Efektivitas Penyuluhan</w:t>
      </w:r>
    </w:p>
    <w:p w:rsidR="00853B16" w:rsidRPr="0013442D" w:rsidRDefault="00853B16" w:rsidP="0013442D">
      <w:pPr>
        <w:pStyle w:val="ListParagraph"/>
        <w:spacing w:after="200" w:line="360" w:lineRule="auto"/>
        <w:ind w:left="0" w:firstLine="709"/>
        <w:jc w:val="both"/>
        <w:rPr>
          <w:rFonts w:ascii="Times New Roman" w:hAnsi="Times New Roman" w:cs="Times New Roman"/>
          <w:sz w:val="24"/>
          <w:szCs w:val="24"/>
          <w:lang w:val="id-ID"/>
        </w:rPr>
      </w:pPr>
      <w:r w:rsidRPr="0013442D">
        <w:rPr>
          <w:rFonts w:ascii="Times New Roman" w:hAnsi="Times New Roman" w:cs="Times New Roman"/>
          <w:sz w:val="24"/>
          <w:szCs w:val="24"/>
        </w:rPr>
        <w:t>Efektivitas penyuluhan pertanian di kelurahan Sombala Bella</w:t>
      </w:r>
      <w:r w:rsidRPr="0013442D">
        <w:rPr>
          <w:rFonts w:ascii="Times New Roman" w:hAnsi="Times New Roman" w:cs="Times New Roman"/>
          <w:sz w:val="24"/>
          <w:szCs w:val="24"/>
          <w:lang w:val="id-ID"/>
        </w:rPr>
        <w:t xml:space="preserve">, Kecamatan Pattallassang, </w:t>
      </w:r>
      <w:r w:rsidRPr="0013442D">
        <w:rPr>
          <w:rFonts w:ascii="Times New Roman" w:hAnsi="Times New Roman" w:cs="Times New Roman"/>
          <w:sz w:val="24"/>
          <w:szCs w:val="24"/>
          <w:lang w:val="id-ID"/>
        </w:rPr>
        <w:lastRenderedPageBreak/>
        <w:t>Kabupaten Takalar dapat dilihat melalui jawaban responden yang ada pada kuesioner.</w:t>
      </w:r>
      <w:r w:rsidRPr="0013442D">
        <w:rPr>
          <w:rFonts w:ascii="Times New Roman" w:hAnsi="Times New Roman" w:cs="Times New Roman"/>
          <w:sz w:val="24"/>
          <w:szCs w:val="24"/>
        </w:rPr>
        <w:t xml:space="preserve"> Gambaran mengenai efektivitas penyuluhan pertanian dapat dilihat pada tabel dibawah </w:t>
      </w:r>
      <w:proofErr w:type="gramStart"/>
      <w:r w:rsidRPr="0013442D">
        <w:rPr>
          <w:rFonts w:ascii="Times New Roman" w:hAnsi="Times New Roman" w:cs="Times New Roman"/>
          <w:sz w:val="24"/>
          <w:szCs w:val="24"/>
        </w:rPr>
        <w:t>ini :</w:t>
      </w:r>
      <w:proofErr w:type="gramEnd"/>
    </w:p>
    <w:p w:rsidR="00853B16" w:rsidRPr="00D525AA" w:rsidRDefault="00853B16" w:rsidP="0013442D">
      <w:pPr>
        <w:pStyle w:val="ListParagraph"/>
        <w:spacing w:line="360" w:lineRule="auto"/>
        <w:ind w:left="0"/>
        <w:jc w:val="both"/>
        <w:rPr>
          <w:rFonts w:ascii="Times New Roman" w:hAnsi="Times New Roman" w:cs="Times New Roman"/>
          <w:b/>
          <w:bCs/>
          <w:sz w:val="24"/>
          <w:szCs w:val="24"/>
          <w:lang w:val="id-ID"/>
        </w:rPr>
        <w:sectPr w:rsidR="00853B16" w:rsidRPr="00D525AA" w:rsidSect="00AB0CFF">
          <w:type w:val="continuous"/>
          <w:pgSz w:w="11906" w:h="16838"/>
          <w:pgMar w:top="1701" w:right="1701" w:bottom="1701" w:left="2268" w:header="708" w:footer="708" w:gutter="0"/>
          <w:cols w:num="2" w:space="708"/>
          <w:docGrid w:linePitch="360"/>
        </w:sectPr>
      </w:pPr>
    </w:p>
    <w:p w:rsidR="00FF0200" w:rsidRPr="00FF0200" w:rsidRDefault="00FF0200" w:rsidP="00D525AA">
      <w:pPr>
        <w:spacing w:line="360" w:lineRule="auto"/>
        <w:jc w:val="center"/>
        <w:rPr>
          <w:rFonts w:ascii="Times New Roman" w:hAnsi="Times New Roman" w:cs="Times New Roman"/>
          <w:b/>
          <w:sz w:val="24"/>
          <w:szCs w:val="24"/>
          <w:lang w:val="id-ID"/>
        </w:rPr>
      </w:pPr>
      <w:r w:rsidRPr="00FF0200">
        <w:rPr>
          <w:rFonts w:ascii="Times New Roman" w:hAnsi="Times New Roman" w:cs="Times New Roman"/>
          <w:b/>
          <w:sz w:val="24"/>
          <w:szCs w:val="24"/>
        </w:rPr>
        <w:lastRenderedPageBreak/>
        <w:t xml:space="preserve">Tabel </w:t>
      </w:r>
      <w:proofErr w:type="gramStart"/>
      <w:r w:rsidRPr="00FF0200">
        <w:rPr>
          <w:rFonts w:ascii="Times New Roman" w:hAnsi="Times New Roman" w:cs="Times New Roman"/>
          <w:b/>
          <w:sz w:val="24"/>
          <w:szCs w:val="24"/>
          <w:lang w:val="id-ID"/>
        </w:rPr>
        <w:t>3 :</w:t>
      </w:r>
      <w:proofErr w:type="gramEnd"/>
      <w:r w:rsidRPr="00FF0200">
        <w:rPr>
          <w:rFonts w:ascii="Times New Roman" w:hAnsi="Times New Roman" w:cs="Times New Roman"/>
          <w:b/>
          <w:sz w:val="24"/>
          <w:szCs w:val="24"/>
        </w:rPr>
        <w:t xml:space="preserve"> Efektivitas Penyuluhan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69"/>
        <w:gridCol w:w="1093"/>
        <w:gridCol w:w="1350"/>
        <w:gridCol w:w="1234"/>
      </w:tblGrid>
      <w:tr w:rsidR="00FF0200" w:rsidRPr="0013442D" w:rsidTr="00FF0200">
        <w:trPr>
          <w:trHeight w:val="359"/>
          <w:jc w:val="center"/>
        </w:trPr>
        <w:tc>
          <w:tcPr>
            <w:tcW w:w="570" w:type="dxa"/>
            <w:tcBorders>
              <w:bottom w:val="single" w:sz="4" w:space="0" w:color="auto"/>
            </w:tcBorders>
          </w:tcPr>
          <w:p w:rsidR="00FF0200" w:rsidRPr="0013442D" w:rsidRDefault="00FF0200" w:rsidP="00FF0200">
            <w:pPr>
              <w:pStyle w:val="ListParagraph"/>
              <w:spacing w:line="240" w:lineRule="auto"/>
              <w:ind w:left="0"/>
              <w:jc w:val="both"/>
              <w:rPr>
                <w:rFonts w:ascii="Times New Roman" w:hAnsi="Times New Roman" w:cs="Times New Roman"/>
                <w:b/>
                <w:bCs/>
                <w:sz w:val="24"/>
                <w:szCs w:val="24"/>
                <w:lang w:val="id-ID"/>
              </w:rPr>
            </w:pPr>
            <w:r w:rsidRPr="0013442D">
              <w:rPr>
                <w:rFonts w:ascii="Times New Roman" w:hAnsi="Times New Roman" w:cs="Times New Roman"/>
                <w:b/>
                <w:bCs/>
                <w:sz w:val="24"/>
                <w:szCs w:val="24"/>
              </w:rPr>
              <w:t>No.</w:t>
            </w:r>
          </w:p>
        </w:tc>
        <w:tc>
          <w:tcPr>
            <w:tcW w:w="3369" w:type="dxa"/>
            <w:tcBorders>
              <w:bottom w:val="single" w:sz="4" w:space="0" w:color="auto"/>
            </w:tcBorders>
          </w:tcPr>
          <w:p w:rsidR="00FF0200" w:rsidRPr="0013442D" w:rsidRDefault="00FF0200" w:rsidP="00FF0200">
            <w:pPr>
              <w:pStyle w:val="ListParagraph"/>
              <w:spacing w:line="240" w:lineRule="auto"/>
              <w:ind w:left="0"/>
              <w:jc w:val="center"/>
              <w:rPr>
                <w:rFonts w:ascii="Times New Roman" w:hAnsi="Times New Roman" w:cs="Times New Roman"/>
                <w:b/>
                <w:bCs/>
                <w:sz w:val="24"/>
                <w:szCs w:val="24"/>
              </w:rPr>
            </w:pPr>
            <w:r w:rsidRPr="0013442D">
              <w:rPr>
                <w:rFonts w:ascii="Times New Roman" w:hAnsi="Times New Roman" w:cs="Times New Roman"/>
                <w:b/>
                <w:bCs/>
                <w:sz w:val="24"/>
                <w:szCs w:val="24"/>
              </w:rPr>
              <w:t>Indikator</w:t>
            </w:r>
          </w:p>
        </w:tc>
        <w:tc>
          <w:tcPr>
            <w:tcW w:w="1093" w:type="dxa"/>
            <w:tcBorders>
              <w:bottom w:val="single" w:sz="4" w:space="0" w:color="auto"/>
            </w:tcBorders>
          </w:tcPr>
          <w:p w:rsidR="00FF0200" w:rsidRPr="0013442D" w:rsidRDefault="00FF0200" w:rsidP="00FF0200">
            <w:pPr>
              <w:pStyle w:val="ListParagraph"/>
              <w:spacing w:line="240" w:lineRule="auto"/>
              <w:ind w:left="0"/>
              <w:jc w:val="center"/>
              <w:rPr>
                <w:rFonts w:ascii="Times New Roman" w:hAnsi="Times New Roman" w:cs="Times New Roman"/>
                <w:b/>
                <w:bCs/>
                <w:sz w:val="24"/>
                <w:szCs w:val="24"/>
              </w:rPr>
            </w:pPr>
            <w:r w:rsidRPr="0013442D">
              <w:rPr>
                <w:rFonts w:ascii="Times New Roman" w:hAnsi="Times New Roman" w:cs="Times New Roman"/>
                <w:b/>
                <w:bCs/>
                <w:sz w:val="24"/>
                <w:szCs w:val="24"/>
              </w:rPr>
              <w:t>Skor</w:t>
            </w:r>
          </w:p>
        </w:tc>
        <w:tc>
          <w:tcPr>
            <w:tcW w:w="1350" w:type="dxa"/>
            <w:tcBorders>
              <w:bottom w:val="single" w:sz="4" w:space="0" w:color="auto"/>
            </w:tcBorders>
          </w:tcPr>
          <w:p w:rsidR="00FF0200" w:rsidRPr="0013442D" w:rsidRDefault="00FF0200" w:rsidP="00FF0200">
            <w:pPr>
              <w:pStyle w:val="ListParagraph"/>
              <w:spacing w:line="240" w:lineRule="auto"/>
              <w:ind w:left="0"/>
              <w:jc w:val="center"/>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Rata-rata</w:t>
            </w:r>
          </w:p>
        </w:tc>
        <w:tc>
          <w:tcPr>
            <w:tcW w:w="1234" w:type="dxa"/>
            <w:tcBorders>
              <w:bottom w:val="single" w:sz="4" w:space="0" w:color="auto"/>
            </w:tcBorders>
          </w:tcPr>
          <w:p w:rsidR="00FF0200" w:rsidRPr="0013442D" w:rsidRDefault="00FF0200" w:rsidP="00FF0200">
            <w:pPr>
              <w:pStyle w:val="ListParagraph"/>
              <w:spacing w:line="240" w:lineRule="auto"/>
              <w:ind w:left="0"/>
              <w:jc w:val="center"/>
              <w:rPr>
                <w:rFonts w:ascii="Times New Roman" w:hAnsi="Times New Roman" w:cs="Times New Roman"/>
                <w:b/>
                <w:bCs/>
                <w:sz w:val="24"/>
                <w:szCs w:val="24"/>
              </w:rPr>
            </w:pPr>
            <w:r w:rsidRPr="0013442D">
              <w:rPr>
                <w:rFonts w:ascii="Times New Roman" w:hAnsi="Times New Roman" w:cs="Times New Roman"/>
                <w:b/>
                <w:bCs/>
                <w:sz w:val="24"/>
                <w:szCs w:val="24"/>
              </w:rPr>
              <w:t>Kategori</w:t>
            </w:r>
          </w:p>
        </w:tc>
      </w:tr>
      <w:tr w:rsidR="00FF0200" w:rsidRPr="0013442D" w:rsidTr="00FF0200">
        <w:trPr>
          <w:trHeight w:val="359"/>
          <w:jc w:val="center"/>
        </w:trPr>
        <w:tc>
          <w:tcPr>
            <w:tcW w:w="570" w:type="dxa"/>
            <w:tcBorders>
              <w:top w:val="single" w:sz="4" w:space="0" w:color="auto"/>
            </w:tcBorders>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1.</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Tingkat kemampuan penyuluh</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1"/>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Kecakapan dalam penyelenggaraan praktek</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166</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2.77</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1"/>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Penguasaan materi yang disuluhkannya</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168</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2.80</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bl>
    <w:p w:rsidR="00D76610" w:rsidRDefault="00D76610" w:rsidP="00FF0200">
      <w:pPr>
        <w:pStyle w:val="ListParagraph"/>
        <w:spacing w:line="240" w:lineRule="auto"/>
        <w:ind w:left="0"/>
        <w:jc w:val="center"/>
        <w:rPr>
          <w:rFonts w:ascii="Times New Roman" w:hAnsi="Times New Roman" w:cs="Times New Roman"/>
          <w:sz w:val="24"/>
          <w:szCs w:val="24"/>
          <w:lang w:val="id-ID"/>
        </w:rPr>
        <w:sectPr w:rsidR="00D76610" w:rsidSect="00853B16">
          <w:type w:val="continuous"/>
          <w:pgSz w:w="11906" w:h="16838"/>
          <w:pgMar w:top="1701" w:right="1701" w:bottom="1701" w:left="2268" w:header="708" w:footer="708" w:gutter="0"/>
          <w:cols w:space="708"/>
          <w:docGrid w:linePitch="360"/>
        </w:sect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69"/>
        <w:gridCol w:w="1093"/>
        <w:gridCol w:w="1350"/>
        <w:gridCol w:w="1234"/>
      </w:tblGrid>
      <w:tr w:rsidR="00FF0200" w:rsidRPr="0013442D" w:rsidTr="00FF0200">
        <w:trPr>
          <w:jc w:val="center"/>
        </w:trPr>
        <w:tc>
          <w:tcPr>
            <w:tcW w:w="57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lastRenderedPageBreak/>
              <w:t>2.</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Keadaan alat bantu penyuluh</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2"/>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Ketersediaan alat peraga yang dipakai saat penyuluhan</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116</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1.93</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Cukup 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2"/>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Kesesuaian alat peraga yang dipakai saat penyuluhan</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134</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2.23</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lang w:val="id-ID"/>
              </w:rPr>
            </w:pPr>
            <w:r w:rsidRPr="0013442D">
              <w:rPr>
                <w:rFonts w:ascii="Times New Roman" w:hAnsi="Times New Roman" w:cs="Times New Roman"/>
                <w:sz w:val="24"/>
                <w:szCs w:val="24"/>
              </w:rPr>
              <w:t>Cukup Baik</w:t>
            </w:r>
          </w:p>
        </w:tc>
      </w:tr>
      <w:tr w:rsidR="00FF0200" w:rsidRPr="0013442D" w:rsidTr="00FF0200">
        <w:trPr>
          <w:jc w:val="center"/>
        </w:trPr>
        <w:tc>
          <w:tcPr>
            <w:tcW w:w="57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3.</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Kesesuaian dengan waktu dan tempat penyuluhan</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3"/>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Kesesuaian waktu penyuluahan dengan waktu luang petani</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166</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2.77</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3"/>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Tempat pertemuan dekat dengan tempat tinggal petani</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171</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2.85</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4.</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Materi penyuluhan</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4"/>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Kesesuaian materi penyuluhan dengan masalah yang dihadapi oleh petani</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161</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2.68</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4"/>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Kesesuaian materi penyuluhan dengan masalah yang dihadapi petani</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163</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2.72</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5.</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Kesesuaian kondisi dan tingkat adopsi petani</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5"/>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Kesesuian penyuluhan dengan kondisi dan tingkat penerimaan teknologi baru oleh petani</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153</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2.55</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5"/>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Tingkat kemudahan penerimaan materi dari penyuluhan</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167</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2.78</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lang w:val="id-ID"/>
              </w:rPr>
            </w:pPr>
            <w:r w:rsidRPr="0013442D">
              <w:rPr>
                <w:rFonts w:ascii="Times New Roman" w:hAnsi="Times New Roman" w:cs="Times New Roman"/>
                <w:sz w:val="24"/>
                <w:szCs w:val="24"/>
                <w:lang w:val="id-ID"/>
              </w:rPr>
              <w:t>6.</w:t>
            </w:r>
          </w:p>
        </w:tc>
        <w:tc>
          <w:tcPr>
            <w:tcW w:w="7046" w:type="dxa"/>
            <w:gridSpan w:val="4"/>
          </w:tcPr>
          <w:p w:rsidR="00FF0200" w:rsidRPr="0013442D" w:rsidRDefault="00FF0200" w:rsidP="00FF0200">
            <w:pPr>
              <w:pStyle w:val="ListParagraph"/>
              <w:spacing w:line="240" w:lineRule="auto"/>
              <w:ind w:left="0"/>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Kesesuaian dengan tujuan yang ingin dicapai</w:t>
            </w:r>
          </w:p>
        </w:tc>
      </w:tr>
      <w:tr w:rsidR="00FF0200" w:rsidRPr="0013442D" w:rsidTr="00FF0200">
        <w:trPr>
          <w:jc w:val="center"/>
        </w:trPr>
        <w:tc>
          <w:tcPr>
            <w:tcW w:w="570" w:type="dxa"/>
            <w:vMerge w:val="restart"/>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6"/>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Kejelasan tujuan penyuluhan</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168</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2.80</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r w:rsidR="00FF0200" w:rsidRPr="0013442D" w:rsidTr="00FF0200">
        <w:trPr>
          <w:jc w:val="center"/>
        </w:trPr>
        <w:tc>
          <w:tcPr>
            <w:tcW w:w="570" w:type="dxa"/>
            <w:vMerge/>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p>
        </w:tc>
        <w:tc>
          <w:tcPr>
            <w:tcW w:w="3369" w:type="dxa"/>
          </w:tcPr>
          <w:p w:rsidR="00FF0200" w:rsidRPr="0013442D" w:rsidRDefault="00FF0200" w:rsidP="00FF0200">
            <w:pPr>
              <w:pStyle w:val="ListParagraph"/>
              <w:numPr>
                <w:ilvl w:val="0"/>
                <w:numId w:val="16"/>
              </w:numPr>
              <w:spacing w:line="240" w:lineRule="auto"/>
              <w:ind w:left="315" w:hanging="283"/>
              <w:rPr>
                <w:rFonts w:ascii="Times New Roman" w:hAnsi="Times New Roman" w:cs="Times New Roman"/>
                <w:sz w:val="24"/>
                <w:szCs w:val="24"/>
              </w:rPr>
            </w:pPr>
            <w:r w:rsidRPr="0013442D">
              <w:rPr>
                <w:rFonts w:ascii="Times New Roman" w:hAnsi="Times New Roman" w:cs="Times New Roman"/>
                <w:sz w:val="24"/>
                <w:szCs w:val="24"/>
              </w:rPr>
              <w:t>Kesesuaian tujuan penyuluhan dengan kepentingan sasaran</w:t>
            </w:r>
          </w:p>
        </w:tc>
        <w:tc>
          <w:tcPr>
            <w:tcW w:w="1093"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165</w:t>
            </w:r>
          </w:p>
        </w:tc>
        <w:tc>
          <w:tcPr>
            <w:tcW w:w="1350" w:type="dxa"/>
          </w:tcPr>
          <w:p w:rsidR="00FF0200" w:rsidRPr="0013442D" w:rsidRDefault="00FF0200" w:rsidP="00FF0200">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2.75</w:t>
            </w:r>
          </w:p>
        </w:tc>
        <w:tc>
          <w:tcPr>
            <w:tcW w:w="1234" w:type="dxa"/>
          </w:tcPr>
          <w:p w:rsidR="00FF0200" w:rsidRPr="0013442D" w:rsidRDefault="00FF0200" w:rsidP="00FF0200">
            <w:pPr>
              <w:pStyle w:val="ListParagraph"/>
              <w:spacing w:line="240" w:lineRule="auto"/>
              <w:ind w:left="0"/>
              <w:rPr>
                <w:rFonts w:ascii="Times New Roman" w:hAnsi="Times New Roman" w:cs="Times New Roman"/>
                <w:sz w:val="24"/>
                <w:szCs w:val="24"/>
              </w:rPr>
            </w:pPr>
            <w:r w:rsidRPr="0013442D">
              <w:rPr>
                <w:rFonts w:ascii="Times New Roman" w:hAnsi="Times New Roman" w:cs="Times New Roman"/>
                <w:sz w:val="24"/>
                <w:szCs w:val="24"/>
              </w:rPr>
              <w:t>Baik</w:t>
            </w:r>
          </w:p>
        </w:tc>
      </w:tr>
    </w:tbl>
    <w:p w:rsidR="00FF0200" w:rsidRDefault="00FF0200" w:rsidP="00FF0200">
      <w:pPr>
        <w:spacing w:line="360" w:lineRule="auto"/>
        <w:rPr>
          <w:rFonts w:ascii="Times New Roman" w:hAnsi="Times New Roman" w:cs="Times New Roman"/>
          <w:sz w:val="24"/>
          <w:szCs w:val="24"/>
          <w:lang w:val="id-ID"/>
        </w:rPr>
      </w:pPr>
    </w:p>
    <w:p w:rsidR="00D525AA" w:rsidRPr="00FF0200" w:rsidRDefault="00D525AA" w:rsidP="00FF0200">
      <w:pPr>
        <w:spacing w:line="360" w:lineRule="auto"/>
        <w:rPr>
          <w:rFonts w:ascii="Times New Roman" w:hAnsi="Times New Roman" w:cs="Times New Roman"/>
          <w:sz w:val="24"/>
          <w:szCs w:val="24"/>
          <w:lang w:val="id-ID"/>
        </w:rPr>
        <w:sectPr w:rsidR="00D525AA" w:rsidRPr="00FF0200" w:rsidSect="00D76610">
          <w:headerReference w:type="default" r:id="rId17"/>
          <w:pgSz w:w="11906" w:h="16838"/>
          <w:pgMar w:top="1701" w:right="1701" w:bottom="1701" w:left="2268" w:header="708" w:footer="708" w:gutter="0"/>
          <w:cols w:space="708"/>
          <w:docGrid w:linePitch="360"/>
        </w:sectPr>
      </w:pPr>
    </w:p>
    <w:p w:rsidR="00816940" w:rsidRPr="0013442D" w:rsidRDefault="00816940" w:rsidP="0013442D">
      <w:pPr>
        <w:spacing w:line="360" w:lineRule="auto"/>
        <w:rPr>
          <w:rFonts w:ascii="Times New Roman" w:hAnsi="Times New Roman" w:cs="Times New Roman"/>
          <w:sz w:val="24"/>
          <w:szCs w:val="24"/>
          <w:lang w:val="id-ID"/>
        </w:rPr>
        <w:sectPr w:rsidR="00816940" w:rsidRPr="0013442D" w:rsidSect="00853B16">
          <w:type w:val="continuous"/>
          <w:pgSz w:w="11906" w:h="16838"/>
          <w:pgMar w:top="1701" w:right="1701" w:bottom="1701" w:left="2268" w:header="708" w:footer="708" w:gutter="0"/>
          <w:cols w:space="708"/>
          <w:docGrid w:linePitch="360"/>
        </w:sectPr>
      </w:pPr>
    </w:p>
    <w:p w:rsidR="00853B16" w:rsidRPr="00FF0200" w:rsidRDefault="00853B16" w:rsidP="00FF0200">
      <w:pPr>
        <w:spacing w:after="0" w:line="360" w:lineRule="auto"/>
        <w:rPr>
          <w:rFonts w:ascii="Times New Roman" w:hAnsi="Times New Roman" w:cs="Times New Roman"/>
          <w:b/>
          <w:bCs/>
          <w:sz w:val="24"/>
          <w:szCs w:val="24"/>
        </w:rPr>
      </w:pPr>
      <w:r w:rsidRPr="00FF0200">
        <w:rPr>
          <w:rFonts w:ascii="Times New Roman" w:hAnsi="Times New Roman" w:cs="Times New Roman"/>
          <w:b/>
          <w:bCs/>
          <w:sz w:val="24"/>
          <w:szCs w:val="24"/>
          <w:lang w:val="id-ID"/>
        </w:rPr>
        <w:lastRenderedPageBreak/>
        <w:t>Produksi Padi</w:t>
      </w:r>
    </w:p>
    <w:p w:rsidR="00D76610" w:rsidRDefault="00853B16" w:rsidP="0013442D">
      <w:pPr>
        <w:spacing w:after="0" w:line="360" w:lineRule="auto"/>
        <w:ind w:firstLine="709"/>
        <w:jc w:val="both"/>
        <w:rPr>
          <w:rFonts w:ascii="Times New Roman" w:hAnsi="Times New Roman" w:cs="Times New Roman"/>
          <w:sz w:val="24"/>
          <w:szCs w:val="24"/>
          <w:lang w:val="id-ID"/>
        </w:rPr>
        <w:sectPr w:rsidR="00D76610" w:rsidSect="00AB0CFF">
          <w:type w:val="continuous"/>
          <w:pgSz w:w="11906" w:h="16838"/>
          <w:pgMar w:top="1701" w:right="1701" w:bottom="1701" w:left="2268" w:header="708" w:footer="708" w:gutter="0"/>
          <w:cols w:num="2" w:space="708"/>
          <w:docGrid w:linePitch="360"/>
        </w:sectPr>
      </w:pPr>
      <w:r w:rsidRPr="0013442D">
        <w:rPr>
          <w:rFonts w:ascii="Times New Roman" w:hAnsi="Times New Roman" w:cs="Times New Roman"/>
          <w:sz w:val="24"/>
          <w:szCs w:val="24"/>
        </w:rPr>
        <w:t xml:space="preserve">Produksi padi didasarkan pada luas panen, harga jual padi hasil panen, biaya produksi yang dikeluarkan petani, dan hasil panen </w:t>
      </w:r>
      <w:r w:rsidRPr="0013442D">
        <w:rPr>
          <w:rFonts w:ascii="Times New Roman" w:hAnsi="Times New Roman" w:cs="Times New Roman"/>
          <w:sz w:val="24"/>
          <w:szCs w:val="24"/>
        </w:rPr>
        <w:lastRenderedPageBreak/>
        <w:t>yang didapatkan oleh petani.</w:t>
      </w:r>
      <w:r w:rsidR="00BE33E3">
        <w:rPr>
          <w:rFonts w:ascii="Times New Roman" w:hAnsi="Times New Roman" w:cs="Times New Roman"/>
          <w:sz w:val="24"/>
          <w:szCs w:val="24"/>
          <w:lang w:val="id-ID"/>
        </w:rPr>
        <w:t xml:space="preserve"> </w:t>
      </w:r>
      <w:r w:rsidRPr="0013442D">
        <w:rPr>
          <w:rFonts w:ascii="Times New Roman" w:hAnsi="Times New Roman" w:cs="Times New Roman"/>
          <w:sz w:val="24"/>
          <w:szCs w:val="24"/>
          <w:lang w:val="id-ID"/>
        </w:rPr>
        <w:t xml:space="preserve">Untuk lebih jelasnya tentang produksi padi di kelurahan Sombala Bella, Kecamatan Pattallassang, Kabupaten Takalar dapat dilihat dari tabel </w:t>
      </w:r>
    </w:p>
    <w:p w:rsidR="00853B16" w:rsidRPr="0013442D" w:rsidRDefault="00853B16" w:rsidP="00D76610">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lastRenderedPageBreak/>
        <w:t xml:space="preserve">dibawah ini yang berisi jawaban responden terhadap kuesioner yang </w:t>
      </w:r>
      <w:r w:rsidRPr="0013442D">
        <w:rPr>
          <w:rFonts w:ascii="Times New Roman" w:hAnsi="Times New Roman" w:cs="Times New Roman"/>
          <w:sz w:val="24"/>
          <w:szCs w:val="24"/>
          <w:lang w:val="id-ID"/>
        </w:rPr>
        <w:lastRenderedPageBreak/>
        <w:t xml:space="preserve">diisinya. </w:t>
      </w:r>
      <w:r w:rsidR="00D97228">
        <w:rPr>
          <w:rFonts w:ascii="Times New Roman" w:hAnsi="Times New Roman" w:cs="Times New Roman"/>
          <w:noProof/>
          <w:sz w:val="24"/>
          <w:szCs w:val="24"/>
          <w:lang w:val="id-ID" w:eastAsia="id-ID"/>
        </w:rPr>
        <w:pict>
          <v:oval id="Oval 116" o:spid="_x0000_s1026" style="position:absolute;left:0;text-align:left;margin-left:180.1pt;margin-top:66.3pt;width:64.1pt;height:22.1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vrawIAACsFAAAOAAAAZHJzL2Uyb0RvYy54bWysVEtvGjEQvlfqf7B8L8tS8kIsESKiqoQS&#10;1KTK2XjtYNX2uLZhob++Y++ySRtOVS/eGc/zm/3G09uD0WQvfFBgK1oOhpQIy6FW9qWi35+Wn64p&#10;CZHZmmmwoqJHEejt7OOHaeMmYgRb0LXwBJPYMGlcRbcxuklRBL4VhoUBOGHRKMEbFlH1L0XtWYPZ&#10;jS5Gw+Fl0YCvnQcuQsDbu9ZIZzm/lILHBymDiERXFHuL+fT53KSzmE3Z5MUzt1W8a4P9QxeGKYtF&#10;+1R3LDKy8+pdKqO4hwAyDjiYAqRUXGQMiKYc/oXmccucyFhwOMH1Ywr/Ly2/3689UTX+u/KSEssM&#10;/qSHPdMk6TidxoUJOj26te+0gGKCepDepC+CIIc80WM/UXGIhOPldfn5pryihKNphMrFOOUsXoOd&#10;D/GLAEOSUFGhtXIhYWYTtl+F2HqfvNK1tum0sFRat9Z0U6Q+286yFI9atN7fhER82MsoZ83MEgvt&#10;CYKsKONc2JiRYlfaoncKk5i8DyzPBepYdlA63xQmMuP6wOG5wD8r9hG5KtjYBxtlwZ9LUP/oK7f+&#10;J/Qt5gR/A/URf6uHlu/B8aXC+a5YiGvmkeC4Cri08QEPqaGpKHQSJVvwv87dJ3/kHVopaXBhKhp+&#10;7pgXlOivFhl5U47HacOyMr64GqHi31o2by12ZxaA8y/xeXA8i8k/6pMoPZhn3O15qoomZjnWriiP&#10;/qQsYrvI+DpwMZ9nN9wqx+LKPjqekqepJvI8HZ6Zdx3JIrLzHk7L9Y5orW+KtDDfRZAqs/B1rt28&#10;cSMzlbvXI638Wz17vb5xs98AAAD//wMAUEsDBBQABgAIAAAAIQBfLZJ84AAAAAsBAAAPAAAAZHJz&#10;L2Rvd25yZXYueG1sTI/BSsQwEIbvgu8QRvAibmq71GxtuoiwiHhyFbxmm2xTNpmUJt1Wn97xpMeZ&#10;/+Ofb+rt4h07mzH2ASXcrTJgBtuge+wkfLzvbgWwmBRq5QIaCV8mwra5vKhVpcOMb+a8Tx2jEoyV&#10;kmBTGirOY2uNV3EVBoOUHcPoVaJx7Lge1Uzl3vE8y0ruVY90warBPFnTnvaTlzDln8Xxe5PESWBw&#10;N7tX+zy/WCmvr5bHB2DJLOkPhl99UoeGnA5hQh2Zk1CUWU4oBUVeAiNiLcQa2IE29+UGeFPz/z80&#10;PwAAAP//AwBQSwECLQAUAAYACAAAACEAtoM4kv4AAADhAQAAEwAAAAAAAAAAAAAAAAAAAAAAW0Nv&#10;bnRlbnRfVHlwZXNdLnhtbFBLAQItABQABgAIAAAAIQA4/SH/1gAAAJQBAAALAAAAAAAAAAAAAAAA&#10;AC8BAABfcmVscy8ucmVsc1BLAQItABQABgAIAAAAIQDQzwvrawIAACsFAAAOAAAAAAAAAAAAAAAA&#10;AC4CAABkcnMvZTJvRG9jLnhtbFBLAQItABQABgAIAAAAIQBfLZJ84AAAAAsBAAAPAAAAAAAAAAAA&#10;AAAAAMUEAABkcnMvZG93bnJldi54bWxQSwUGAAAAAAQABADzAAAA0gUAAAAA&#10;" fillcolor="white [3201]" stroked="f" strokeweight="2pt"/>
        </w:pict>
      </w:r>
    </w:p>
    <w:p w:rsidR="002311C1" w:rsidRPr="0013442D" w:rsidRDefault="002311C1" w:rsidP="0013442D">
      <w:pPr>
        <w:pStyle w:val="ListParagraph"/>
        <w:spacing w:line="360" w:lineRule="auto"/>
        <w:ind w:left="0"/>
        <w:jc w:val="both"/>
        <w:rPr>
          <w:rFonts w:ascii="Times New Roman" w:hAnsi="Times New Roman" w:cs="Times New Roman"/>
          <w:b/>
          <w:bCs/>
          <w:sz w:val="24"/>
          <w:szCs w:val="24"/>
        </w:rPr>
        <w:sectPr w:rsidR="002311C1" w:rsidRPr="0013442D" w:rsidSect="00D76610">
          <w:headerReference w:type="default" r:id="rId18"/>
          <w:pgSz w:w="11906" w:h="16838"/>
          <w:pgMar w:top="1701" w:right="1701" w:bottom="1701" w:left="2268" w:header="708" w:footer="708" w:gutter="0"/>
          <w:cols w:num="2" w:space="708"/>
          <w:docGrid w:linePitch="360"/>
        </w:sectPr>
      </w:pPr>
    </w:p>
    <w:p w:rsidR="00AB13D8" w:rsidRDefault="00853B16" w:rsidP="00AB13D8">
      <w:pPr>
        <w:spacing w:line="360" w:lineRule="auto"/>
        <w:jc w:val="center"/>
        <w:rPr>
          <w:rFonts w:ascii="Times New Roman" w:hAnsi="Times New Roman" w:cs="Times New Roman"/>
          <w:b/>
          <w:sz w:val="24"/>
          <w:szCs w:val="24"/>
          <w:lang w:val="id-ID"/>
        </w:rPr>
      </w:pPr>
      <w:r w:rsidRPr="00FF0200">
        <w:rPr>
          <w:rFonts w:ascii="Times New Roman" w:hAnsi="Times New Roman" w:cs="Times New Roman"/>
          <w:b/>
          <w:sz w:val="24"/>
          <w:szCs w:val="24"/>
        </w:rPr>
        <w:lastRenderedPageBreak/>
        <w:t xml:space="preserve">Tabel </w:t>
      </w:r>
      <w:proofErr w:type="gramStart"/>
      <w:r w:rsidRPr="00FF0200">
        <w:rPr>
          <w:rFonts w:ascii="Times New Roman" w:hAnsi="Times New Roman" w:cs="Times New Roman"/>
          <w:b/>
          <w:sz w:val="24"/>
          <w:szCs w:val="24"/>
          <w:lang w:val="id-ID"/>
        </w:rPr>
        <w:t>4 :</w:t>
      </w:r>
      <w:proofErr w:type="gramEnd"/>
      <w:r w:rsidRPr="00FF0200">
        <w:rPr>
          <w:rFonts w:ascii="Times New Roman" w:hAnsi="Times New Roman" w:cs="Times New Roman"/>
          <w:b/>
          <w:sz w:val="24"/>
          <w:szCs w:val="24"/>
        </w:rPr>
        <w:t xml:space="preserve"> Produksi Padi</w:t>
      </w:r>
    </w:p>
    <w:tbl>
      <w:tblPr>
        <w:tblStyle w:val="TableGrid"/>
        <w:tblW w:w="7513"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402"/>
        <w:gridCol w:w="851"/>
        <w:gridCol w:w="1275"/>
        <w:gridCol w:w="1418"/>
      </w:tblGrid>
      <w:tr w:rsidR="00AB13D8" w:rsidRPr="00AB13D8" w:rsidTr="00AB13D8">
        <w:tc>
          <w:tcPr>
            <w:tcW w:w="567" w:type="dxa"/>
            <w:tcBorders>
              <w:bottom w:val="single" w:sz="4" w:space="0" w:color="auto"/>
            </w:tcBorders>
          </w:tcPr>
          <w:p w:rsidR="00AB13D8" w:rsidRPr="00AB13D8" w:rsidRDefault="00AB13D8" w:rsidP="00AB13D8">
            <w:pPr>
              <w:pStyle w:val="ListParagraph"/>
              <w:spacing w:line="240" w:lineRule="auto"/>
              <w:ind w:left="0"/>
              <w:jc w:val="both"/>
              <w:rPr>
                <w:rFonts w:ascii="Times New Roman" w:hAnsi="Times New Roman" w:cs="Times New Roman"/>
                <w:b/>
                <w:bCs/>
                <w:sz w:val="24"/>
                <w:szCs w:val="24"/>
                <w:lang w:val="id-ID"/>
              </w:rPr>
            </w:pPr>
            <w:r w:rsidRPr="00AB13D8">
              <w:rPr>
                <w:rFonts w:ascii="Times New Roman" w:hAnsi="Times New Roman" w:cs="Times New Roman"/>
                <w:b/>
                <w:bCs/>
                <w:sz w:val="24"/>
                <w:szCs w:val="24"/>
              </w:rPr>
              <w:t>No</w:t>
            </w:r>
          </w:p>
        </w:tc>
        <w:tc>
          <w:tcPr>
            <w:tcW w:w="3402" w:type="dxa"/>
            <w:tcBorders>
              <w:bottom w:val="single" w:sz="4" w:space="0" w:color="auto"/>
            </w:tcBorders>
          </w:tcPr>
          <w:p w:rsidR="00AB13D8" w:rsidRPr="00AB13D8" w:rsidRDefault="00AB13D8" w:rsidP="00AB13D8">
            <w:pPr>
              <w:pStyle w:val="ListParagraph"/>
              <w:spacing w:line="240" w:lineRule="auto"/>
              <w:ind w:left="0"/>
              <w:jc w:val="center"/>
              <w:rPr>
                <w:rFonts w:ascii="Times New Roman" w:hAnsi="Times New Roman" w:cs="Times New Roman"/>
                <w:b/>
                <w:bCs/>
                <w:sz w:val="24"/>
                <w:szCs w:val="24"/>
              </w:rPr>
            </w:pPr>
            <w:r w:rsidRPr="00AB13D8">
              <w:rPr>
                <w:rFonts w:ascii="Times New Roman" w:hAnsi="Times New Roman" w:cs="Times New Roman"/>
                <w:b/>
                <w:bCs/>
                <w:sz w:val="24"/>
                <w:szCs w:val="24"/>
              </w:rPr>
              <w:t>Indikator</w:t>
            </w:r>
          </w:p>
        </w:tc>
        <w:tc>
          <w:tcPr>
            <w:tcW w:w="851" w:type="dxa"/>
            <w:tcBorders>
              <w:bottom w:val="single" w:sz="4" w:space="0" w:color="auto"/>
            </w:tcBorders>
          </w:tcPr>
          <w:p w:rsidR="00AB13D8" w:rsidRPr="00AB13D8" w:rsidRDefault="00AB13D8" w:rsidP="00AB13D8">
            <w:pPr>
              <w:pStyle w:val="ListParagraph"/>
              <w:spacing w:line="240" w:lineRule="auto"/>
              <w:ind w:left="0"/>
              <w:jc w:val="center"/>
              <w:rPr>
                <w:rFonts w:ascii="Times New Roman" w:hAnsi="Times New Roman" w:cs="Times New Roman"/>
                <w:b/>
                <w:bCs/>
                <w:sz w:val="24"/>
                <w:szCs w:val="24"/>
              </w:rPr>
            </w:pPr>
            <w:r w:rsidRPr="00AB13D8">
              <w:rPr>
                <w:rFonts w:ascii="Times New Roman" w:hAnsi="Times New Roman" w:cs="Times New Roman"/>
                <w:b/>
                <w:bCs/>
                <w:sz w:val="24"/>
                <w:szCs w:val="24"/>
              </w:rPr>
              <w:t>Skor</w:t>
            </w:r>
          </w:p>
        </w:tc>
        <w:tc>
          <w:tcPr>
            <w:tcW w:w="1275" w:type="dxa"/>
            <w:tcBorders>
              <w:bottom w:val="single" w:sz="4" w:space="0" w:color="auto"/>
            </w:tcBorders>
          </w:tcPr>
          <w:p w:rsidR="00AB13D8" w:rsidRPr="00AB13D8" w:rsidRDefault="00AB13D8" w:rsidP="00AB13D8">
            <w:pPr>
              <w:pStyle w:val="ListParagraph"/>
              <w:spacing w:line="240" w:lineRule="auto"/>
              <w:ind w:left="0"/>
              <w:jc w:val="center"/>
              <w:rPr>
                <w:rFonts w:ascii="Times New Roman" w:hAnsi="Times New Roman" w:cs="Times New Roman"/>
                <w:b/>
                <w:bCs/>
                <w:sz w:val="24"/>
                <w:szCs w:val="24"/>
                <w:lang w:val="id-ID"/>
              </w:rPr>
            </w:pPr>
            <w:r w:rsidRPr="00AB13D8">
              <w:rPr>
                <w:rFonts w:ascii="Times New Roman" w:hAnsi="Times New Roman" w:cs="Times New Roman"/>
                <w:b/>
                <w:bCs/>
                <w:sz w:val="24"/>
                <w:szCs w:val="24"/>
                <w:lang w:val="id-ID"/>
              </w:rPr>
              <w:t>Rata-rata</w:t>
            </w:r>
          </w:p>
        </w:tc>
        <w:tc>
          <w:tcPr>
            <w:tcW w:w="1418" w:type="dxa"/>
            <w:tcBorders>
              <w:bottom w:val="single" w:sz="4" w:space="0" w:color="auto"/>
            </w:tcBorders>
          </w:tcPr>
          <w:p w:rsidR="00AB13D8" w:rsidRPr="00AB13D8" w:rsidRDefault="00AB13D8" w:rsidP="00AB13D8">
            <w:pPr>
              <w:pStyle w:val="ListParagraph"/>
              <w:spacing w:line="240" w:lineRule="auto"/>
              <w:ind w:left="0"/>
              <w:rPr>
                <w:rFonts w:ascii="Times New Roman" w:hAnsi="Times New Roman" w:cs="Times New Roman"/>
                <w:b/>
                <w:bCs/>
                <w:sz w:val="24"/>
                <w:szCs w:val="24"/>
                <w:lang w:val="id-ID"/>
              </w:rPr>
            </w:pPr>
            <w:r w:rsidRPr="00AB13D8">
              <w:rPr>
                <w:rFonts w:ascii="Times New Roman" w:hAnsi="Times New Roman" w:cs="Times New Roman"/>
                <w:b/>
                <w:bCs/>
                <w:sz w:val="24"/>
                <w:szCs w:val="24"/>
              </w:rPr>
              <w:t xml:space="preserve">Kategori </w:t>
            </w:r>
          </w:p>
        </w:tc>
      </w:tr>
      <w:tr w:rsidR="00AB13D8" w:rsidRPr="00AB13D8" w:rsidTr="00AB13D8">
        <w:tc>
          <w:tcPr>
            <w:tcW w:w="567" w:type="dxa"/>
            <w:tcBorders>
              <w:top w:val="single" w:sz="4" w:space="0" w:color="auto"/>
            </w:tcBorders>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1</w:t>
            </w:r>
          </w:p>
        </w:tc>
        <w:tc>
          <w:tcPr>
            <w:tcW w:w="6946" w:type="dxa"/>
            <w:gridSpan w:val="4"/>
          </w:tcPr>
          <w:p w:rsidR="00AB13D8" w:rsidRPr="00AB13D8" w:rsidRDefault="00AB13D8" w:rsidP="00AB13D8">
            <w:pPr>
              <w:pStyle w:val="ListParagraph"/>
              <w:spacing w:line="240" w:lineRule="auto"/>
              <w:ind w:left="0"/>
              <w:rPr>
                <w:rFonts w:ascii="Times New Roman" w:hAnsi="Times New Roman" w:cs="Times New Roman"/>
                <w:sz w:val="24"/>
                <w:szCs w:val="24"/>
                <w:lang w:val="id-ID"/>
              </w:rPr>
            </w:pPr>
            <w:r w:rsidRPr="00AB13D8">
              <w:rPr>
                <w:rFonts w:ascii="Times New Roman" w:hAnsi="Times New Roman" w:cs="Times New Roman"/>
                <w:sz w:val="24"/>
                <w:szCs w:val="24"/>
                <w:lang w:val="id-ID"/>
              </w:rPr>
              <w:t>Luas panen</w:t>
            </w:r>
          </w:p>
        </w:tc>
      </w:tr>
      <w:tr w:rsidR="00AB13D8" w:rsidRPr="00AB13D8" w:rsidTr="00AB13D8">
        <w:trPr>
          <w:trHeight w:val="978"/>
        </w:trPr>
        <w:tc>
          <w:tcPr>
            <w:tcW w:w="567" w:type="dxa"/>
            <w:vMerge w:val="restart"/>
          </w:tcPr>
          <w:p w:rsidR="00AB13D8" w:rsidRPr="00AB13D8" w:rsidRDefault="00AB13D8" w:rsidP="00AB13D8">
            <w:pPr>
              <w:pStyle w:val="ListParagraph"/>
              <w:spacing w:line="240" w:lineRule="auto"/>
              <w:ind w:left="0"/>
              <w:jc w:val="both"/>
              <w:rPr>
                <w:rFonts w:ascii="Times New Roman" w:hAnsi="Times New Roman" w:cs="Times New Roman"/>
                <w:b/>
                <w:bCs/>
                <w:sz w:val="24"/>
                <w:szCs w:val="24"/>
              </w:rPr>
            </w:pPr>
          </w:p>
        </w:tc>
        <w:tc>
          <w:tcPr>
            <w:tcW w:w="3402" w:type="dxa"/>
          </w:tcPr>
          <w:p w:rsidR="00AB13D8" w:rsidRPr="00AB13D8" w:rsidRDefault="00AB13D8" w:rsidP="00AB13D8">
            <w:pPr>
              <w:pStyle w:val="ListParagraph"/>
              <w:numPr>
                <w:ilvl w:val="0"/>
                <w:numId w:val="17"/>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Kesesuaian luas panen dengan luas tanam pada musim panen terakhir</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138</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2.30</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Cukup Baik</w:t>
            </w:r>
          </w:p>
        </w:tc>
      </w:tr>
      <w:tr w:rsidR="00AB13D8" w:rsidRPr="00AB13D8" w:rsidTr="00AB13D8">
        <w:tc>
          <w:tcPr>
            <w:tcW w:w="567" w:type="dxa"/>
            <w:vMerge/>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17"/>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Peningkatan pendapatan dalam musim panen terakhir</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106</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1.77</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Cukup Baik</w:t>
            </w:r>
          </w:p>
        </w:tc>
      </w:tr>
      <w:tr w:rsidR="00AB13D8" w:rsidRPr="00AB13D8" w:rsidTr="00AB13D8">
        <w:tc>
          <w:tcPr>
            <w:tcW w:w="567" w:type="dxa"/>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2.</w:t>
            </w:r>
          </w:p>
        </w:tc>
        <w:tc>
          <w:tcPr>
            <w:tcW w:w="6946" w:type="dxa"/>
            <w:gridSpan w:val="4"/>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Harga jual padi hasil panen</w:t>
            </w:r>
          </w:p>
        </w:tc>
      </w:tr>
      <w:tr w:rsidR="00AB13D8" w:rsidRPr="00AB13D8" w:rsidTr="00AB13D8">
        <w:trPr>
          <w:trHeight w:val="937"/>
        </w:trPr>
        <w:tc>
          <w:tcPr>
            <w:tcW w:w="567" w:type="dxa"/>
            <w:vMerge w:val="restart"/>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21"/>
              </w:numPr>
              <w:spacing w:line="240" w:lineRule="auto"/>
              <w:ind w:left="317" w:hanging="283"/>
              <w:rPr>
                <w:rFonts w:ascii="Times New Roman" w:hAnsi="Times New Roman" w:cs="Times New Roman"/>
                <w:sz w:val="24"/>
                <w:szCs w:val="24"/>
              </w:rPr>
            </w:pPr>
            <w:r w:rsidRPr="00AB13D8">
              <w:rPr>
                <w:rFonts w:ascii="Times New Roman" w:hAnsi="Times New Roman" w:cs="Times New Roman"/>
                <w:sz w:val="24"/>
                <w:szCs w:val="24"/>
              </w:rPr>
              <w:t>Perbandingan harga jual padi di pattallassang dengan luar pattallassang</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115</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1.92</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Cukup Baik</w:t>
            </w:r>
          </w:p>
        </w:tc>
      </w:tr>
      <w:tr w:rsidR="00AB13D8" w:rsidRPr="00AB13D8" w:rsidTr="00AB13D8">
        <w:tc>
          <w:tcPr>
            <w:tcW w:w="567" w:type="dxa"/>
            <w:vMerge/>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18"/>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Kesesuaian harga jual padi dengan harapan petani</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125</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2.08</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Cukup Baik</w:t>
            </w:r>
          </w:p>
        </w:tc>
      </w:tr>
      <w:tr w:rsidR="00AB13D8" w:rsidRPr="00AB13D8" w:rsidTr="00AB13D8">
        <w:tc>
          <w:tcPr>
            <w:tcW w:w="567" w:type="dxa"/>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3.</w:t>
            </w:r>
          </w:p>
        </w:tc>
        <w:tc>
          <w:tcPr>
            <w:tcW w:w="6946" w:type="dxa"/>
            <w:gridSpan w:val="4"/>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Biaya produksi yang dikeluatkan petani</w:t>
            </w:r>
          </w:p>
        </w:tc>
      </w:tr>
      <w:tr w:rsidR="00AB13D8" w:rsidRPr="00AB13D8" w:rsidTr="00AB13D8">
        <w:tc>
          <w:tcPr>
            <w:tcW w:w="567" w:type="dxa"/>
            <w:vMerge w:val="restart"/>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19"/>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Tingkat harga saprodi</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82</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1.37</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Tidak Baik</w:t>
            </w:r>
          </w:p>
        </w:tc>
      </w:tr>
      <w:tr w:rsidR="00AB13D8" w:rsidRPr="00AB13D8" w:rsidTr="00AB13D8">
        <w:tc>
          <w:tcPr>
            <w:tcW w:w="567" w:type="dxa"/>
            <w:vMerge/>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19"/>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Penyediaan saprodi oleh penyuluh</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91</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1.52</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Tidak Baik</w:t>
            </w:r>
          </w:p>
        </w:tc>
      </w:tr>
      <w:tr w:rsidR="00AB13D8" w:rsidRPr="00AB13D8" w:rsidTr="00AB13D8">
        <w:tc>
          <w:tcPr>
            <w:tcW w:w="567" w:type="dxa"/>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4.</w:t>
            </w:r>
          </w:p>
        </w:tc>
        <w:tc>
          <w:tcPr>
            <w:tcW w:w="6946" w:type="dxa"/>
            <w:gridSpan w:val="4"/>
          </w:tcPr>
          <w:p w:rsidR="00AB13D8" w:rsidRPr="00AB13D8" w:rsidRDefault="00AB13D8" w:rsidP="00AB13D8">
            <w:pPr>
              <w:pStyle w:val="ListParagraph"/>
              <w:spacing w:line="240" w:lineRule="auto"/>
              <w:ind w:left="0"/>
              <w:jc w:val="both"/>
              <w:rPr>
                <w:rFonts w:ascii="Times New Roman" w:hAnsi="Times New Roman" w:cs="Times New Roman"/>
                <w:sz w:val="24"/>
                <w:szCs w:val="24"/>
                <w:lang w:val="id-ID"/>
              </w:rPr>
            </w:pPr>
            <w:r w:rsidRPr="00AB13D8">
              <w:rPr>
                <w:rFonts w:ascii="Times New Roman" w:hAnsi="Times New Roman" w:cs="Times New Roman"/>
                <w:sz w:val="24"/>
                <w:szCs w:val="24"/>
                <w:lang w:val="id-ID"/>
              </w:rPr>
              <w:t>Hasil panen yang didapatkan oleh petani</w:t>
            </w:r>
          </w:p>
        </w:tc>
      </w:tr>
      <w:tr w:rsidR="00AB13D8" w:rsidRPr="00AB13D8" w:rsidTr="00AB13D8">
        <w:tc>
          <w:tcPr>
            <w:tcW w:w="567" w:type="dxa"/>
            <w:vMerge w:val="restart"/>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20"/>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Kecukupan kebutuhan dari hasil panen</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152</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2.53</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Baik</w:t>
            </w:r>
          </w:p>
        </w:tc>
      </w:tr>
      <w:tr w:rsidR="00AB13D8" w:rsidRPr="00AB13D8" w:rsidTr="00AB13D8">
        <w:tc>
          <w:tcPr>
            <w:tcW w:w="567" w:type="dxa"/>
            <w:vMerge/>
          </w:tcPr>
          <w:p w:rsidR="00AB13D8" w:rsidRPr="00AB13D8" w:rsidRDefault="00AB13D8" w:rsidP="00AB13D8">
            <w:pPr>
              <w:pStyle w:val="ListParagraph"/>
              <w:spacing w:line="240" w:lineRule="auto"/>
              <w:ind w:left="0"/>
              <w:jc w:val="both"/>
              <w:rPr>
                <w:rFonts w:ascii="Times New Roman" w:hAnsi="Times New Roman" w:cs="Times New Roman"/>
                <w:sz w:val="24"/>
                <w:szCs w:val="24"/>
              </w:rPr>
            </w:pPr>
          </w:p>
        </w:tc>
        <w:tc>
          <w:tcPr>
            <w:tcW w:w="3402" w:type="dxa"/>
          </w:tcPr>
          <w:p w:rsidR="00AB13D8" w:rsidRPr="00AB13D8" w:rsidRDefault="00AB13D8" w:rsidP="00AB13D8">
            <w:pPr>
              <w:pStyle w:val="ListParagraph"/>
              <w:numPr>
                <w:ilvl w:val="0"/>
                <w:numId w:val="20"/>
              </w:numPr>
              <w:spacing w:line="240" w:lineRule="auto"/>
              <w:ind w:left="317" w:hanging="283"/>
              <w:jc w:val="both"/>
              <w:rPr>
                <w:rFonts w:ascii="Times New Roman" w:hAnsi="Times New Roman" w:cs="Times New Roman"/>
                <w:sz w:val="24"/>
                <w:szCs w:val="24"/>
              </w:rPr>
            </w:pPr>
            <w:r w:rsidRPr="00AB13D8">
              <w:rPr>
                <w:rFonts w:ascii="Times New Roman" w:hAnsi="Times New Roman" w:cs="Times New Roman"/>
                <w:sz w:val="24"/>
                <w:szCs w:val="24"/>
              </w:rPr>
              <w:t>Kesesuaian hasil panen dengan biaya produksi</w:t>
            </w:r>
          </w:p>
        </w:tc>
        <w:tc>
          <w:tcPr>
            <w:tcW w:w="851"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121</w:t>
            </w:r>
          </w:p>
        </w:tc>
        <w:tc>
          <w:tcPr>
            <w:tcW w:w="1275" w:type="dxa"/>
          </w:tcPr>
          <w:p w:rsidR="00AB13D8" w:rsidRPr="00AB13D8" w:rsidRDefault="00AB13D8" w:rsidP="00AB13D8">
            <w:pPr>
              <w:pStyle w:val="ListParagraph"/>
              <w:spacing w:line="240" w:lineRule="auto"/>
              <w:ind w:left="0"/>
              <w:jc w:val="center"/>
              <w:rPr>
                <w:rFonts w:ascii="Times New Roman" w:hAnsi="Times New Roman" w:cs="Times New Roman"/>
                <w:sz w:val="24"/>
                <w:szCs w:val="24"/>
              </w:rPr>
            </w:pPr>
            <w:r w:rsidRPr="00AB13D8">
              <w:rPr>
                <w:rFonts w:ascii="Times New Roman" w:hAnsi="Times New Roman" w:cs="Times New Roman"/>
                <w:sz w:val="24"/>
                <w:szCs w:val="24"/>
              </w:rPr>
              <w:t>2.02</w:t>
            </w:r>
          </w:p>
        </w:tc>
        <w:tc>
          <w:tcPr>
            <w:tcW w:w="1418" w:type="dxa"/>
          </w:tcPr>
          <w:p w:rsidR="00AB13D8" w:rsidRPr="00AB13D8" w:rsidRDefault="00AB13D8" w:rsidP="00AB13D8">
            <w:pPr>
              <w:pStyle w:val="ListParagraph"/>
              <w:spacing w:line="240" w:lineRule="auto"/>
              <w:ind w:left="0"/>
              <w:rPr>
                <w:rFonts w:ascii="Times New Roman" w:hAnsi="Times New Roman" w:cs="Times New Roman"/>
                <w:sz w:val="24"/>
                <w:szCs w:val="24"/>
              </w:rPr>
            </w:pPr>
            <w:r w:rsidRPr="00AB13D8">
              <w:rPr>
                <w:rFonts w:ascii="Times New Roman" w:hAnsi="Times New Roman" w:cs="Times New Roman"/>
                <w:sz w:val="24"/>
                <w:szCs w:val="24"/>
              </w:rPr>
              <w:t>Cukup Baik</w:t>
            </w:r>
          </w:p>
        </w:tc>
      </w:tr>
    </w:tbl>
    <w:p w:rsidR="00FF0200" w:rsidRDefault="00FF0200" w:rsidP="00FF0200">
      <w:pPr>
        <w:spacing w:line="360" w:lineRule="auto"/>
        <w:jc w:val="both"/>
        <w:rPr>
          <w:rFonts w:ascii="Times New Roman" w:hAnsi="Times New Roman" w:cs="Times New Roman"/>
          <w:b/>
          <w:sz w:val="24"/>
          <w:szCs w:val="24"/>
          <w:lang w:val="id-ID"/>
        </w:rPr>
      </w:pPr>
    </w:p>
    <w:p w:rsidR="00AB13D8" w:rsidRPr="00FF0200" w:rsidRDefault="00AB13D8" w:rsidP="00FF0200">
      <w:pPr>
        <w:spacing w:line="360" w:lineRule="auto"/>
        <w:jc w:val="both"/>
        <w:rPr>
          <w:rFonts w:ascii="Times New Roman" w:hAnsi="Times New Roman" w:cs="Times New Roman"/>
          <w:b/>
          <w:sz w:val="24"/>
          <w:szCs w:val="24"/>
          <w:lang w:val="id-ID"/>
        </w:rPr>
        <w:sectPr w:rsidR="00AB13D8" w:rsidRPr="00FF0200" w:rsidSect="002311C1">
          <w:type w:val="continuous"/>
          <w:pgSz w:w="11906" w:h="16838"/>
          <w:pgMar w:top="1701" w:right="1701" w:bottom="1701" w:left="2268" w:header="708" w:footer="708" w:gutter="0"/>
          <w:cols w:space="708"/>
          <w:docGrid w:linePitch="360"/>
        </w:sectPr>
      </w:pPr>
    </w:p>
    <w:p w:rsidR="002311C1" w:rsidRPr="00AB13D8" w:rsidRDefault="002311C1" w:rsidP="00AB13D8">
      <w:pPr>
        <w:spacing w:after="0" w:line="360" w:lineRule="auto"/>
        <w:jc w:val="both"/>
        <w:rPr>
          <w:rFonts w:ascii="Times New Roman" w:hAnsi="Times New Roman" w:cs="Times New Roman"/>
          <w:b/>
          <w:bCs/>
          <w:sz w:val="24"/>
          <w:szCs w:val="24"/>
        </w:rPr>
      </w:pPr>
      <w:r w:rsidRPr="00AB13D8">
        <w:rPr>
          <w:rFonts w:ascii="Times New Roman" w:hAnsi="Times New Roman" w:cs="Times New Roman"/>
          <w:b/>
          <w:bCs/>
          <w:sz w:val="24"/>
          <w:szCs w:val="24"/>
          <w:lang w:val="id-ID"/>
        </w:rPr>
        <w:lastRenderedPageBreak/>
        <w:t>Hu</w:t>
      </w:r>
      <w:r w:rsidRPr="00AB13D8">
        <w:rPr>
          <w:rFonts w:ascii="Times New Roman" w:hAnsi="Times New Roman" w:cs="Times New Roman"/>
          <w:b/>
          <w:bCs/>
          <w:sz w:val="24"/>
          <w:szCs w:val="24"/>
        </w:rPr>
        <w:t>bungan Efektivitas Penyuluhan dengan Produksi Padi</w:t>
      </w:r>
    </w:p>
    <w:p w:rsidR="00A357E6" w:rsidRPr="0013442D" w:rsidRDefault="00853B16" w:rsidP="0013442D">
      <w:pPr>
        <w:pStyle w:val="ListParagraph"/>
        <w:spacing w:line="360" w:lineRule="auto"/>
        <w:ind w:left="0" w:firstLine="708"/>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 xml:space="preserve">Keberhasilan upaya peningkatan produktivitas dan pendapatan petani sangat bergantung kepada keefektifan penyuluhan. Keefektifan suatu penyuluhan pertanian sangat ditentukan oleh adanya kesadaran dari petani (sasaran) untuk secara aktif </w:t>
      </w:r>
      <w:r w:rsidRPr="0013442D">
        <w:rPr>
          <w:rFonts w:ascii="Times New Roman" w:hAnsi="Times New Roman" w:cs="Times New Roman"/>
          <w:sz w:val="24"/>
          <w:szCs w:val="24"/>
          <w:lang w:val="id-ID"/>
        </w:rPr>
        <w:lastRenderedPageBreak/>
        <w:t>mengubah perilakunya melalui usaha belajar. Produksi padi di Kabupaten</w:t>
      </w:r>
      <w:r w:rsidR="00AB13D8">
        <w:rPr>
          <w:rFonts w:ascii="Times New Roman" w:hAnsi="Times New Roman" w:cs="Times New Roman"/>
          <w:sz w:val="24"/>
          <w:szCs w:val="24"/>
          <w:lang w:val="id-ID"/>
        </w:rPr>
        <w:t xml:space="preserve"> </w:t>
      </w:r>
      <w:r w:rsidRPr="0013442D">
        <w:rPr>
          <w:rFonts w:ascii="Times New Roman" w:hAnsi="Times New Roman" w:cs="Times New Roman"/>
          <w:sz w:val="24"/>
          <w:szCs w:val="24"/>
          <w:lang w:val="id-ID"/>
        </w:rPr>
        <w:t>Takalar cukup baik terlihat dari jawaban responden yang ada di kuesioner. Untuk menunjukkan adanya h</w:t>
      </w:r>
      <w:r w:rsidRPr="0013442D">
        <w:rPr>
          <w:rFonts w:ascii="Times New Roman" w:hAnsi="Times New Roman" w:cs="Times New Roman"/>
          <w:sz w:val="24"/>
          <w:szCs w:val="24"/>
        </w:rPr>
        <w:t xml:space="preserve">ubungan </w:t>
      </w:r>
      <w:r w:rsidRPr="0013442D">
        <w:rPr>
          <w:rFonts w:ascii="Times New Roman" w:hAnsi="Times New Roman" w:cs="Times New Roman"/>
          <w:sz w:val="24"/>
          <w:szCs w:val="24"/>
          <w:lang w:val="id-ID"/>
        </w:rPr>
        <w:t xml:space="preserve">antara </w:t>
      </w:r>
      <w:r w:rsidRPr="0013442D">
        <w:rPr>
          <w:rFonts w:ascii="Times New Roman" w:hAnsi="Times New Roman" w:cs="Times New Roman"/>
          <w:sz w:val="24"/>
          <w:szCs w:val="24"/>
        </w:rPr>
        <w:t>efektivitas penyuluhan dengan produksi p</w:t>
      </w:r>
      <w:r w:rsidR="003A5E58" w:rsidRPr="0013442D">
        <w:rPr>
          <w:rFonts w:ascii="Times New Roman" w:hAnsi="Times New Roman" w:cs="Times New Roman"/>
          <w:sz w:val="24"/>
          <w:szCs w:val="24"/>
        </w:rPr>
        <w:t>adi</w:t>
      </w:r>
      <w:r w:rsidR="00A55388" w:rsidRPr="0013442D">
        <w:rPr>
          <w:rFonts w:ascii="Times New Roman" w:hAnsi="Times New Roman" w:cs="Times New Roman"/>
          <w:sz w:val="24"/>
          <w:szCs w:val="24"/>
          <w:lang w:val="id-ID"/>
        </w:rPr>
        <w:t xml:space="preserve"> di Kabupaten Takalar</w:t>
      </w:r>
      <w:r w:rsidR="003A5E58" w:rsidRPr="0013442D">
        <w:rPr>
          <w:rFonts w:ascii="Times New Roman" w:hAnsi="Times New Roman" w:cs="Times New Roman"/>
          <w:sz w:val="24"/>
          <w:szCs w:val="24"/>
          <w:lang w:val="id-ID"/>
        </w:rPr>
        <w:t xml:space="preserve">, </w:t>
      </w:r>
      <w:r w:rsidRPr="0013442D">
        <w:rPr>
          <w:rFonts w:ascii="Times New Roman" w:hAnsi="Times New Roman" w:cs="Times New Roman"/>
          <w:sz w:val="24"/>
          <w:szCs w:val="24"/>
        </w:rPr>
        <w:t>dapat di</w:t>
      </w:r>
      <w:r w:rsidRPr="0013442D">
        <w:rPr>
          <w:rFonts w:ascii="Times New Roman" w:hAnsi="Times New Roman" w:cs="Times New Roman"/>
          <w:sz w:val="24"/>
          <w:szCs w:val="24"/>
          <w:lang w:val="id-ID"/>
        </w:rPr>
        <w:t>lihat</w:t>
      </w:r>
      <w:r w:rsidR="00A357E6" w:rsidRPr="0013442D">
        <w:rPr>
          <w:rFonts w:ascii="Times New Roman" w:hAnsi="Times New Roman" w:cs="Times New Roman"/>
          <w:sz w:val="24"/>
          <w:szCs w:val="24"/>
        </w:rPr>
        <w:t xml:space="preserve"> melalui </w:t>
      </w:r>
      <w:r w:rsidR="00A357E6" w:rsidRPr="0013442D">
        <w:rPr>
          <w:rFonts w:ascii="Times New Roman" w:hAnsi="Times New Roman" w:cs="Times New Roman"/>
          <w:sz w:val="24"/>
          <w:szCs w:val="24"/>
          <w:lang w:val="id-ID"/>
        </w:rPr>
        <w:t>tabel</w:t>
      </w:r>
      <w:r w:rsidRPr="0013442D">
        <w:rPr>
          <w:rFonts w:ascii="Times New Roman" w:hAnsi="Times New Roman" w:cs="Times New Roman"/>
          <w:sz w:val="24"/>
          <w:szCs w:val="24"/>
        </w:rPr>
        <w:t xml:space="preserve"> berikut :</w:t>
      </w:r>
    </w:p>
    <w:p w:rsidR="00A357E6" w:rsidRPr="0013442D" w:rsidRDefault="00A357E6" w:rsidP="0013442D">
      <w:pPr>
        <w:pStyle w:val="ListParagraph"/>
        <w:spacing w:line="360" w:lineRule="auto"/>
        <w:ind w:left="0"/>
        <w:jc w:val="both"/>
        <w:rPr>
          <w:rFonts w:ascii="Times New Roman" w:hAnsi="Times New Roman" w:cs="Times New Roman"/>
          <w:sz w:val="24"/>
          <w:szCs w:val="24"/>
        </w:rPr>
        <w:sectPr w:rsidR="00A357E6" w:rsidRPr="0013442D" w:rsidSect="00AB0CFF">
          <w:type w:val="continuous"/>
          <w:pgSz w:w="11906" w:h="16838"/>
          <w:pgMar w:top="1701" w:right="1701" w:bottom="1701" w:left="2268" w:header="708" w:footer="708" w:gutter="0"/>
          <w:cols w:num="2" w:space="708"/>
          <w:docGrid w:linePitch="360"/>
        </w:sectPr>
      </w:pPr>
    </w:p>
    <w:p w:rsidR="00D76610" w:rsidRDefault="00D76610" w:rsidP="00AB13D8">
      <w:pPr>
        <w:spacing w:line="360" w:lineRule="auto"/>
        <w:ind w:left="993" w:hanging="993"/>
        <w:rPr>
          <w:rFonts w:ascii="Times New Roman" w:hAnsi="Times New Roman" w:cs="Times New Roman"/>
          <w:b/>
          <w:sz w:val="24"/>
          <w:szCs w:val="24"/>
        </w:rPr>
        <w:sectPr w:rsidR="00D76610" w:rsidSect="00A357E6">
          <w:type w:val="continuous"/>
          <w:pgSz w:w="11906" w:h="16838"/>
          <w:pgMar w:top="1701" w:right="1701" w:bottom="1701" w:left="2268" w:header="708" w:footer="708" w:gutter="0"/>
          <w:cols w:space="708"/>
          <w:docGrid w:linePitch="360"/>
        </w:sectPr>
      </w:pPr>
    </w:p>
    <w:p w:rsidR="00AB13D8" w:rsidRDefault="00A357E6" w:rsidP="00AB13D8">
      <w:pPr>
        <w:spacing w:line="360" w:lineRule="auto"/>
        <w:ind w:left="993" w:hanging="993"/>
        <w:rPr>
          <w:rFonts w:ascii="Times New Roman" w:hAnsi="Times New Roman" w:cs="Times New Roman"/>
          <w:b/>
          <w:sz w:val="24"/>
          <w:szCs w:val="24"/>
          <w:lang w:val="id-ID"/>
        </w:rPr>
      </w:pPr>
      <w:r w:rsidRPr="00AB13D8">
        <w:rPr>
          <w:rFonts w:ascii="Times New Roman" w:hAnsi="Times New Roman" w:cs="Times New Roman"/>
          <w:b/>
          <w:sz w:val="24"/>
          <w:szCs w:val="24"/>
        </w:rPr>
        <w:lastRenderedPageBreak/>
        <w:t xml:space="preserve">Tabel </w:t>
      </w:r>
      <w:proofErr w:type="gramStart"/>
      <w:r w:rsidRPr="00AB13D8">
        <w:rPr>
          <w:rFonts w:ascii="Times New Roman" w:hAnsi="Times New Roman" w:cs="Times New Roman"/>
          <w:b/>
          <w:sz w:val="24"/>
          <w:szCs w:val="24"/>
          <w:lang w:val="id-ID"/>
        </w:rPr>
        <w:t>5 :</w:t>
      </w:r>
      <w:proofErr w:type="gramEnd"/>
      <w:r w:rsidRPr="00AB13D8">
        <w:rPr>
          <w:rFonts w:ascii="Times New Roman" w:hAnsi="Times New Roman" w:cs="Times New Roman"/>
          <w:b/>
          <w:sz w:val="24"/>
          <w:szCs w:val="24"/>
        </w:rPr>
        <w:t xml:space="preserve"> Hubungan yang nyata antara</w:t>
      </w:r>
      <w:r w:rsidR="00AB13D8">
        <w:rPr>
          <w:rFonts w:ascii="Times New Roman" w:hAnsi="Times New Roman" w:cs="Times New Roman"/>
          <w:b/>
          <w:sz w:val="24"/>
          <w:szCs w:val="24"/>
        </w:rPr>
        <w:t xml:space="preserve"> efektivitas penyuluhan dengan</w:t>
      </w:r>
      <w:r w:rsidR="00AB13D8">
        <w:rPr>
          <w:rFonts w:ascii="Times New Roman" w:hAnsi="Times New Roman" w:cs="Times New Roman"/>
          <w:b/>
          <w:sz w:val="24"/>
          <w:szCs w:val="24"/>
          <w:lang w:val="id-ID"/>
        </w:rPr>
        <w:t xml:space="preserve"> </w:t>
      </w:r>
      <w:r w:rsidRPr="00AB13D8">
        <w:rPr>
          <w:rFonts w:ascii="Times New Roman" w:hAnsi="Times New Roman" w:cs="Times New Roman"/>
          <w:b/>
          <w:sz w:val="24"/>
          <w:szCs w:val="24"/>
        </w:rPr>
        <w:t>produksi padi</w:t>
      </w:r>
    </w:p>
    <w:tbl>
      <w:tblPr>
        <w:tblStyle w:val="TableGrid"/>
        <w:tblW w:w="71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60"/>
        <w:gridCol w:w="1661"/>
        <w:gridCol w:w="848"/>
        <w:gridCol w:w="850"/>
        <w:gridCol w:w="992"/>
        <w:gridCol w:w="1365"/>
      </w:tblGrid>
      <w:tr w:rsidR="00AB13D8" w:rsidRPr="0013442D" w:rsidTr="00E8552A">
        <w:trPr>
          <w:trHeight w:val="513"/>
          <w:jc w:val="center"/>
        </w:trPr>
        <w:tc>
          <w:tcPr>
            <w:tcW w:w="1460"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Variabel X</w:t>
            </w:r>
          </w:p>
        </w:tc>
        <w:tc>
          <w:tcPr>
            <w:tcW w:w="1661"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Variabel Y</w:t>
            </w:r>
          </w:p>
        </w:tc>
        <w:tc>
          <w:tcPr>
            <w:tcW w:w="848"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R</w:t>
            </w:r>
          </w:p>
        </w:tc>
        <w:tc>
          <w:tcPr>
            <w:tcW w:w="850" w:type="dxa"/>
          </w:tcPr>
          <w:p w:rsidR="00AB13D8" w:rsidRPr="0013442D" w:rsidRDefault="00D97228" w:rsidP="00D525AA">
            <w:pPr>
              <w:pStyle w:val="ListParagraph"/>
              <w:spacing w:line="240" w:lineRule="auto"/>
              <w:ind w:left="0"/>
              <w:jc w:val="center"/>
              <w:rPr>
                <w:rFonts w:ascii="Times New Roman" w:hAnsi="Times New Roman" w:cs="Times New Roman"/>
                <w:iCs/>
                <w:sz w:val="24"/>
                <w:szCs w:val="24"/>
              </w:rPr>
            </w:pPr>
            <m:oMathPara>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hitung</m:t>
                    </m:r>
                  </m:sub>
                </m:sSub>
              </m:oMath>
            </m:oMathPara>
          </w:p>
        </w:tc>
        <w:tc>
          <w:tcPr>
            <w:tcW w:w="992" w:type="dxa"/>
          </w:tcPr>
          <w:p w:rsidR="00AB13D8" w:rsidRPr="0013442D" w:rsidRDefault="00D97228" w:rsidP="00D525AA">
            <w:pPr>
              <w:pStyle w:val="ListParagraph"/>
              <w:spacing w:line="240" w:lineRule="auto"/>
              <w:ind w:left="0"/>
              <w:jc w:val="center"/>
              <w:rPr>
                <w:rFonts w:ascii="Times New Roman" w:hAnsi="Times New Roman" w:cs="Times New Roman"/>
                <w:iCs/>
                <w:sz w:val="24"/>
                <w:szCs w:val="24"/>
              </w:rPr>
            </w:pPr>
            <m:oMathPara>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tabel</m:t>
                    </m:r>
                  </m:sub>
                </m:sSub>
              </m:oMath>
            </m:oMathPara>
          </w:p>
        </w:tc>
        <w:tc>
          <w:tcPr>
            <w:tcW w:w="1365"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lang w:val="id-ID"/>
              </w:rPr>
              <w:t>K</w:t>
            </w:r>
            <w:r w:rsidRPr="0013442D">
              <w:rPr>
                <w:rFonts w:ascii="Times New Roman" w:hAnsi="Times New Roman" w:cs="Times New Roman"/>
                <w:sz w:val="24"/>
                <w:szCs w:val="24"/>
              </w:rPr>
              <w:t>ategori</w:t>
            </w:r>
          </w:p>
        </w:tc>
      </w:tr>
      <w:tr w:rsidR="00AB13D8" w:rsidRPr="0013442D" w:rsidTr="00E8552A">
        <w:trPr>
          <w:trHeight w:val="723"/>
          <w:jc w:val="center"/>
        </w:trPr>
        <w:tc>
          <w:tcPr>
            <w:tcW w:w="1460"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Efektivitas Penyuluhan</w:t>
            </w:r>
          </w:p>
        </w:tc>
        <w:tc>
          <w:tcPr>
            <w:tcW w:w="1661"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Produksi Padi</w:t>
            </w:r>
          </w:p>
        </w:tc>
        <w:tc>
          <w:tcPr>
            <w:tcW w:w="848"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-0,042</w:t>
            </w:r>
          </w:p>
        </w:tc>
        <w:tc>
          <w:tcPr>
            <w:tcW w:w="850"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0,991</w:t>
            </w:r>
          </w:p>
        </w:tc>
        <w:tc>
          <w:tcPr>
            <w:tcW w:w="992" w:type="dxa"/>
          </w:tcPr>
          <w:p w:rsidR="00AB13D8" w:rsidRPr="0013442D" w:rsidRDefault="00AB13D8" w:rsidP="00D525AA">
            <w:pPr>
              <w:spacing w:line="240" w:lineRule="auto"/>
              <w:jc w:val="center"/>
              <w:rPr>
                <w:rFonts w:ascii="Times New Roman" w:hAnsi="Times New Roman" w:cs="Times New Roman"/>
                <w:sz w:val="24"/>
                <w:szCs w:val="24"/>
              </w:rPr>
            </w:pPr>
            <w:r w:rsidRPr="0013442D">
              <w:rPr>
                <w:rFonts w:ascii="Times New Roman" w:hAnsi="Times New Roman" w:cs="Times New Roman"/>
                <w:sz w:val="24"/>
                <w:szCs w:val="24"/>
              </w:rPr>
              <w:t>-0,016</w:t>
            </w:r>
          </w:p>
        </w:tc>
        <w:tc>
          <w:tcPr>
            <w:tcW w:w="1365" w:type="dxa"/>
          </w:tcPr>
          <w:p w:rsidR="00AB13D8" w:rsidRPr="0013442D" w:rsidRDefault="00AB13D8" w:rsidP="00D525AA">
            <w:pPr>
              <w:pStyle w:val="ListParagraph"/>
              <w:spacing w:line="240" w:lineRule="auto"/>
              <w:ind w:left="0"/>
              <w:jc w:val="center"/>
              <w:rPr>
                <w:rFonts w:ascii="Times New Roman" w:hAnsi="Times New Roman" w:cs="Times New Roman"/>
                <w:sz w:val="24"/>
                <w:szCs w:val="24"/>
              </w:rPr>
            </w:pPr>
            <w:r w:rsidRPr="0013442D">
              <w:rPr>
                <w:rFonts w:ascii="Times New Roman" w:hAnsi="Times New Roman" w:cs="Times New Roman"/>
                <w:sz w:val="24"/>
                <w:szCs w:val="24"/>
              </w:rPr>
              <w:t>Sedang</w:t>
            </w:r>
          </w:p>
        </w:tc>
      </w:tr>
    </w:tbl>
    <w:p w:rsidR="00AB13D8" w:rsidRDefault="00AB13D8" w:rsidP="00D525AA">
      <w:pPr>
        <w:spacing w:line="240" w:lineRule="auto"/>
        <w:ind w:left="993" w:hanging="993"/>
        <w:rPr>
          <w:rFonts w:ascii="Times New Roman" w:hAnsi="Times New Roman" w:cs="Times New Roman"/>
          <w:b/>
          <w:sz w:val="24"/>
          <w:szCs w:val="24"/>
          <w:lang w:val="id-ID"/>
        </w:rPr>
      </w:pPr>
    </w:p>
    <w:p w:rsidR="00AB13D8" w:rsidRPr="00AB13D8" w:rsidRDefault="00AB13D8" w:rsidP="00AB13D8">
      <w:pPr>
        <w:spacing w:line="360" w:lineRule="auto"/>
        <w:rPr>
          <w:rFonts w:ascii="Times New Roman" w:hAnsi="Times New Roman" w:cs="Times New Roman"/>
          <w:b/>
          <w:sz w:val="24"/>
          <w:szCs w:val="24"/>
          <w:lang w:val="id-ID"/>
        </w:rPr>
        <w:sectPr w:rsidR="00AB13D8" w:rsidRPr="00AB13D8" w:rsidSect="00D76610">
          <w:headerReference w:type="default" r:id="rId19"/>
          <w:pgSz w:w="11906" w:h="16838"/>
          <w:pgMar w:top="1701" w:right="1701" w:bottom="1701" w:left="2268" w:header="708" w:footer="708" w:gutter="0"/>
          <w:cols w:space="708"/>
          <w:docGrid w:linePitch="360"/>
        </w:sectPr>
      </w:pPr>
    </w:p>
    <w:p w:rsidR="00A357E6" w:rsidRPr="0013442D" w:rsidRDefault="00A357E6" w:rsidP="0013442D">
      <w:pPr>
        <w:pStyle w:val="ListParagraph"/>
        <w:spacing w:line="360" w:lineRule="auto"/>
        <w:ind w:left="0" w:firstLine="708"/>
        <w:jc w:val="both"/>
        <w:rPr>
          <w:rFonts w:ascii="Times New Roman" w:hAnsi="Times New Roman" w:cs="Times New Roman"/>
          <w:sz w:val="24"/>
          <w:szCs w:val="24"/>
          <w:lang w:val="id-ID"/>
        </w:rPr>
      </w:pPr>
      <w:r w:rsidRPr="0013442D">
        <w:rPr>
          <w:rFonts w:ascii="Times New Roman" w:hAnsi="Times New Roman" w:cs="Times New Roman"/>
          <w:sz w:val="24"/>
          <w:szCs w:val="24"/>
        </w:rPr>
        <w:lastRenderedPageBreak/>
        <w:t xml:space="preserve">Berdasarkan hasil perhitungan koefisien korelasi </w:t>
      </w:r>
      <w:r w:rsidRPr="0013442D">
        <w:rPr>
          <w:rFonts w:ascii="Times New Roman" w:hAnsi="Times New Roman" w:cs="Times New Roman"/>
          <w:i/>
          <w:iCs/>
          <w:sz w:val="24"/>
          <w:szCs w:val="24"/>
        </w:rPr>
        <w:t xml:space="preserve">product </w:t>
      </w:r>
      <w:proofErr w:type="gramStart"/>
      <w:r w:rsidRPr="0013442D">
        <w:rPr>
          <w:rFonts w:ascii="Times New Roman" w:hAnsi="Times New Roman" w:cs="Times New Roman"/>
          <w:i/>
          <w:iCs/>
          <w:sz w:val="24"/>
          <w:szCs w:val="24"/>
        </w:rPr>
        <w:t>moment,</w:t>
      </w:r>
      <w:r w:rsidRPr="0013442D">
        <w:rPr>
          <w:rFonts w:ascii="Times New Roman" w:hAnsi="Times New Roman" w:cs="Times New Roman"/>
          <w:sz w:val="24"/>
          <w:szCs w:val="24"/>
          <w:lang w:val="id-ID"/>
        </w:rPr>
        <w:t>dan</w:t>
      </w:r>
      <w:proofErr w:type="gramEnd"/>
      <w:r w:rsidRPr="0013442D">
        <w:rPr>
          <w:rFonts w:ascii="Times New Roman" w:hAnsi="Times New Roman" w:cs="Times New Roman"/>
          <w:sz w:val="24"/>
          <w:szCs w:val="24"/>
          <w:lang w:val="id-ID"/>
        </w:rPr>
        <w:t xml:space="preserve"> berdasarkan tabel 4 diatas </w:t>
      </w:r>
      <w:r w:rsidRPr="0013442D">
        <w:rPr>
          <w:rFonts w:ascii="Times New Roman" w:hAnsi="Times New Roman" w:cs="Times New Roman"/>
          <w:sz w:val="24"/>
          <w:szCs w:val="24"/>
        </w:rPr>
        <w:t xml:space="preserve">menunjukkan bahwa terdapat hubungan yang </w:t>
      </w:r>
      <w:r w:rsidRPr="0013442D">
        <w:rPr>
          <w:rFonts w:ascii="Times New Roman" w:hAnsi="Times New Roman" w:cs="Times New Roman"/>
          <w:sz w:val="24"/>
          <w:szCs w:val="24"/>
          <w:lang w:val="id-ID"/>
        </w:rPr>
        <w:t>tidak searah</w:t>
      </w:r>
      <w:r w:rsidRPr="0013442D">
        <w:rPr>
          <w:rFonts w:ascii="Times New Roman" w:hAnsi="Times New Roman" w:cs="Times New Roman"/>
          <w:sz w:val="24"/>
          <w:szCs w:val="24"/>
        </w:rPr>
        <w:t xml:space="preserve"> antara efektivitas penyuluhan dengan produksi padi dengan nilai r=-0,042, nilai koefisien tersebut termasuk kategori s</w:t>
      </w:r>
      <w:r w:rsidRPr="0013442D">
        <w:rPr>
          <w:rFonts w:ascii="Times New Roman" w:hAnsi="Times New Roman" w:cs="Times New Roman"/>
          <w:sz w:val="24"/>
          <w:szCs w:val="24"/>
          <w:lang w:val="id-ID"/>
        </w:rPr>
        <w:t>angat rendah</w:t>
      </w:r>
      <w:r w:rsidRPr="0013442D">
        <w:rPr>
          <w:rFonts w:ascii="Times New Roman" w:hAnsi="Times New Roman" w:cs="Times New Roman"/>
          <w:sz w:val="24"/>
          <w:szCs w:val="24"/>
        </w:rPr>
        <w:t>.</w:t>
      </w:r>
    </w:p>
    <w:p w:rsidR="002311C1" w:rsidRPr="0013442D" w:rsidRDefault="004122EE"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PENUTUP</w:t>
      </w:r>
    </w:p>
    <w:p w:rsidR="00DF31EF" w:rsidRPr="0013442D" w:rsidRDefault="00DF31EF"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Kesimpulan</w:t>
      </w:r>
    </w:p>
    <w:p w:rsidR="00DF31EF" w:rsidRPr="0013442D" w:rsidRDefault="00DF31EF" w:rsidP="0013442D">
      <w:pPr>
        <w:pStyle w:val="ListParagraph"/>
        <w:numPr>
          <w:ilvl w:val="0"/>
          <w:numId w:val="24"/>
        </w:numPr>
        <w:spacing w:line="360" w:lineRule="auto"/>
        <w:ind w:left="284" w:hanging="284"/>
        <w:jc w:val="both"/>
        <w:rPr>
          <w:rFonts w:ascii="Times New Roman" w:hAnsi="Times New Roman" w:cs="Times New Roman"/>
          <w:sz w:val="24"/>
          <w:szCs w:val="24"/>
          <w:lang w:val="id-ID"/>
        </w:rPr>
      </w:pPr>
      <w:r w:rsidRPr="0013442D">
        <w:rPr>
          <w:rFonts w:ascii="Times New Roman" w:hAnsi="Times New Roman" w:cs="Times New Roman"/>
          <w:sz w:val="24"/>
          <w:szCs w:val="24"/>
        </w:rPr>
        <w:t>Efektivitas penyuluhan adalah tingkat pencapaian tujuan program penyuluhan.</w:t>
      </w:r>
      <w:r w:rsidRPr="0013442D">
        <w:rPr>
          <w:rFonts w:ascii="Times New Roman" w:hAnsi="Times New Roman" w:cs="Times New Roman"/>
          <w:sz w:val="24"/>
          <w:szCs w:val="24"/>
          <w:lang w:val="id-ID"/>
        </w:rPr>
        <w:t xml:space="preserve"> Efektivitas penyuluhan diketahui dari tingkat kemampuan penyuluh, keadaan alat bantu penyuluh, kesesuaian dengan waktu dan tempat penyuluhan, materi penyuluhan, kesesuaian kondisi dan tingkat adopsi petani, dan kesesuaian dengan tujuan yang ingin dicapai. Efektivitas penyuluhan telah menunjukkan hasil yang baik terhadap kemampuan penyuluh </w:t>
      </w:r>
      <w:r w:rsidRPr="0013442D">
        <w:rPr>
          <w:rFonts w:ascii="Times New Roman" w:hAnsi="Times New Roman" w:cs="Times New Roman"/>
          <w:sz w:val="24"/>
          <w:szCs w:val="24"/>
          <w:lang w:val="id-ID"/>
        </w:rPr>
        <w:lastRenderedPageBreak/>
        <w:t>melakukan penyuluhan dengan persentase yang ditunjukan sebesar 70,97%.</w:t>
      </w:r>
    </w:p>
    <w:p w:rsidR="00DF31EF" w:rsidRPr="0013442D" w:rsidRDefault="00DF31EF" w:rsidP="0013442D">
      <w:pPr>
        <w:pStyle w:val="ListParagraph"/>
        <w:numPr>
          <w:ilvl w:val="0"/>
          <w:numId w:val="24"/>
        </w:numPr>
        <w:spacing w:line="360" w:lineRule="auto"/>
        <w:ind w:left="284" w:hanging="284"/>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Produksi padi didasarkan pada luas panen, harga jual padi hasil panen, biaya produksi yang dikeluarkan petani, dan hasil panen yang didapatkan oleh petani. Produksi padi yang dilakukan di kelurahan Sombala Bella, Kecamatan Pattallassang, Kabupaten Takalar cukup baik dengan presentase 47,5%.</w:t>
      </w:r>
    </w:p>
    <w:p w:rsidR="0066372E" w:rsidRDefault="00DF31EF" w:rsidP="0013442D">
      <w:pPr>
        <w:pStyle w:val="ListParagraph"/>
        <w:numPr>
          <w:ilvl w:val="0"/>
          <w:numId w:val="24"/>
        </w:numPr>
        <w:spacing w:after="0" w:line="360" w:lineRule="auto"/>
        <w:ind w:left="284" w:hanging="284"/>
        <w:jc w:val="both"/>
        <w:rPr>
          <w:rFonts w:ascii="Times New Roman" w:eastAsiaTheme="minorEastAsia" w:hAnsi="Times New Roman" w:cs="Times New Roman"/>
          <w:sz w:val="24"/>
          <w:szCs w:val="24"/>
          <w:lang w:val="id-ID"/>
        </w:rPr>
      </w:pPr>
      <w:r w:rsidRPr="0013442D">
        <w:rPr>
          <w:rFonts w:ascii="Times New Roman" w:hAnsi="Times New Roman" w:cs="Times New Roman"/>
          <w:sz w:val="24"/>
          <w:szCs w:val="24"/>
          <w:lang w:val="id-ID"/>
        </w:rPr>
        <w:t xml:space="preserve">Terdapat hubungan yang signifikan antara efektivitas penyuluhan dengan produksi padi </w:t>
      </w:r>
      <w:r w:rsidRPr="0013442D">
        <w:rPr>
          <w:rFonts w:ascii="Times New Roman" w:hAnsi="Times New Roman" w:cs="Times New Roman"/>
          <w:sz w:val="24"/>
          <w:szCs w:val="24"/>
        </w:rPr>
        <w:t xml:space="preserve">dengan nilai r=-0,042, nilai koefisien tersebut termasuk kategori </w:t>
      </w:r>
      <w:r w:rsidRPr="0013442D">
        <w:rPr>
          <w:rFonts w:ascii="Times New Roman" w:hAnsi="Times New Roman" w:cs="Times New Roman"/>
          <w:sz w:val="24"/>
          <w:szCs w:val="24"/>
          <w:lang w:val="id-ID"/>
        </w:rPr>
        <w:t>sangat rendah</w:t>
      </w:r>
      <w:r w:rsidRPr="0013442D">
        <w:rPr>
          <w:rFonts w:ascii="Times New Roman" w:hAnsi="Times New Roman" w:cs="Times New Roman"/>
          <w:sz w:val="24"/>
          <w:szCs w:val="24"/>
        </w:rPr>
        <w:t>.</w:t>
      </w:r>
      <w:r w:rsidRPr="0013442D">
        <w:rPr>
          <w:rFonts w:ascii="Times New Roman" w:hAnsi="Times New Roman" w:cs="Times New Roman"/>
          <w:sz w:val="24"/>
          <w:szCs w:val="24"/>
          <w:lang w:val="id-ID"/>
        </w:rPr>
        <w:t xml:space="preserve"> Dengan </w:t>
      </w:r>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hitung</m:t>
            </m:r>
          </m:sub>
        </m:sSub>
      </m:oMath>
      <w:r w:rsidRPr="0013442D">
        <w:rPr>
          <w:rFonts w:ascii="Times New Roman" w:eastAsiaTheme="minorEastAsia" w:hAnsi="Times New Roman" w:cs="Times New Roman"/>
          <w:iCs/>
          <w:sz w:val="24"/>
          <w:szCs w:val="24"/>
          <w:lang w:val="id-ID"/>
        </w:rPr>
        <w:t xml:space="preserve">= </w:t>
      </w:r>
      <w:r w:rsidRPr="0013442D">
        <w:rPr>
          <w:rFonts w:ascii="Times New Roman" w:hAnsi="Times New Roman" w:cs="Times New Roman"/>
          <w:sz w:val="24"/>
          <w:szCs w:val="24"/>
        </w:rPr>
        <w:t>0,991</w:t>
      </w:r>
      <w:r w:rsidRPr="0013442D">
        <w:rPr>
          <w:rFonts w:ascii="Times New Roman" w:hAnsi="Times New Roman" w:cs="Times New Roman"/>
          <w:sz w:val="24"/>
          <w:szCs w:val="24"/>
          <w:lang w:val="id-ID"/>
        </w:rPr>
        <w:t xml:space="preserve"> dan </w:t>
      </w:r>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tabel</m:t>
            </m:r>
          </m:sub>
        </m:sSub>
      </m:oMath>
      <w:r w:rsidRPr="0013442D">
        <w:rPr>
          <w:rFonts w:ascii="Times New Roman" w:eastAsiaTheme="minorEastAsia" w:hAnsi="Times New Roman" w:cs="Times New Roman"/>
          <w:iCs/>
          <w:sz w:val="24"/>
          <w:szCs w:val="24"/>
          <w:lang w:val="id-ID"/>
        </w:rPr>
        <w:t xml:space="preserve">= -0,016 maka hal tersebut menunjukkan </w:t>
      </w:r>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hitung</m:t>
            </m:r>
          </m:sub>
        </m:sSub>
      </m:oMath>
      <w:r w:rsidRPr="0013442D">
        <w:rPr>
          <w:rFonts w:ascii="Times New Roman" w:eastAsiaTheme="minorEastAsia" w:hAnsi="Times New Roman" w:cs="Times New Roman"/>
          <w:iCs/>
          <w:sz w:val="24"/>
          <w:szCs w:val="24"/>
        </w:rPr>
        <w:t>&gt;</w:t>
      </w:r>
      <m:oMath>
        <m:sSub>
          <m:sSubPr>
            <m:ctrlPr>
              <w:rPr>
                <w:rFonts w:ascii="Cambria Math" w:hAnsi="Times New Roman" w:cs="Times New Roman"/>
                <w:iCs/>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tabel</m:t>
            </m:r>
          </m:sub>
        </m:sSub>
      </m:oMath>
      <w:r w:rsidRPr="0013442D">
        <w:rPr>
          <w:rFonts w:ascii="Times New Roman" w:eastAsiaTheme="minorEastAsia" w:hAnsi="Times New Roman" w:cs="Times New Roman"/>
          <w:iCs/>
          <w:sz w:val="24"/>
          <w:szCs w:val="24"/>
        </w:rPr>
        <w:t xml:space="preserve"> maka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H</m:t>
            </m:r>
          </m:e>
          <m:sub>
            <m:r>
              <m:rPr>
                <m:sty m:val="p"/>
              </m:rPr>
              <w:rPr>
                <w:rFonts w:ascii="Cambria Math" w:hAnsi="Times New Roman" w:cs="Times New Roman"/>
                <w:sz w:val="24"/>
                <w:szCs w:val="24"/>
              </w:rPr>
              <m:t>0</m:t>
            </m:r>
          </m:sub>
        </m:sSub>
      </m:oMath>
      <w:r w:rsidRPr="0013442D">
        <w:rPr>
          <w:rFonts w:ascii="Times New Roman" w:eastAsiaTheme="minorEastAsia" w:hAnsi="Times New Roman" w:cs="Times New Roman"/>
          <w:sz w:val="24"/>
          <w:szCs w:val="24"/>
        </w:rPr>
        <w:t xml:space="preserve"> ditolak dan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H</m:t>
            </m:r>
          </m:e>
          <m:sub>
            <m:r>
              <m:rPr>
                <m:sty m:val="p"/>
              </m:rPr>
              <w:rPr>
                <w:rFonts w:ascii="Cambria Math" w:hAnsi="Times New Roman" w:cs="Times New Roman"/>
                <w:sz w:val="24"/>
                <w:szCs w:val="24"/>
              </w:rPr>
              <m:t>1</m:t>
            </m:r>
          </m:sub>
        </m:sSub>
      </m:oMath>
      <w:r w:rsidRPr="0013442D">
        <w:rPr>
          <w:rFonts w:ascii="Times New Roman" w:eastAsiaTheme="minorEastAsia" w:hAnsi="Times New Roman" w:cs="Times New Roman"/>
          <w:sz w:val="24"/>
          <w:szCs w:val="24"/>
          <w:lang w:val="id-ID"/>
        </w:rPr>
        <w:t xml:space="preserve"> diterima.</w:t>
      </w:r>
    </w:p>
    <w:p w:rsidR="00D525AA" w:rsidRDefault="00D525AA" w:rsidP="00D525AA">
      <w:pPr>
        <w:spacing w:after="0" w:line="360" w:lineRule="auto"/>
        <w:jc w:val="both"/>
        <w:rPr>
          <w:rFonts w:ascii="Times New Roman" w:eastAsiaTheme="minorEastAsia" w:hAnsi="Times New Roman" w:cs="Times New Roman"/>
          <w:sz w:val="24"/>
          <w:szCs w:val="24"/>
          <w:lang w:val="id-ID"/>
        </w:rPr>
      </w:pPr>
    </w:p>
    <w:p w:rsidR="00D525AA" w:rsidRDefault="00D525AA" w:rsidP="00D525AA">
      <w:pPr>
        <w:spacing w:after="0" w:line="360" w:lineRule="auto"/>
        <w:jc w:val="both"/>
        <w:rPr>
          <w:rFonts w:ascii="Times New Roman" w:eastAsiaTheme="minorEastAsia" w:hAnsi="Times New Roman" w:cs="Times New Roman"/>
          <w:sz w:val="24"/>
          <w:szCs w:val="24"/>
          <w:lang w:val="id-ID"/>
        </w:rPr>
      </w:pPr>
    </w:p>
    <w:p w:rsidR="00D525AA" w:rsidRPr="00D525AA" w:rsidRDefault="00D525AA" w:rsidP="00D525AA">
      <w:pPr>
        <w:spacing w:after="0" w:line="360" w:lineRule="auto"/>
        <w:jc w:val="both"/>
        <w:rPr>
          <w:rFonts w:ascii="Times New Roman" w:eastAsiaTheme="minorEastAsia" w:hAnsi="Times New Roman" w:cs="Times New Roman"/>
          <w:sz w:val="24"/>
          <w:szCs w:val="24"/>
          <w:lang w:val="id-ID"/>
        </w:rPr>
      </w:pPr>
    </w:p>
    <w:p w:rsidR="00D76610" w:rsidRDefault="00D76610" w:rsidP="0013442D">
      <w:pPr>
        <w:spacing w:after="0" w:line="360" w:lineRule="auto"/>
        <w:jc w:val="both"/>
        <w:rPr>
          <w:rFonts w:ascii="Times New Roman" w:hAnsi="Times New Roman" w:cs="Times New Roman"/>
          <w:b/>
          <w:bCs/>
          <w:sz w:val="24"/>
          <w:szCs w:val="24"/>
          <w:lang w:val="id-ID"/>
        </w:rPr>
        <w:sectPr w:rsidR="00D76610" w:rsidSect="00AB0CFF">
          <w:type w:val="continuous"/>
          <w:pgSz w:w="11906" w:h="16838"/>
          <w:pgMar w:top="1701" w:right="1701" w:bottom="1701" w:left="2268" w:header="708" w:footer="708" w:gutter="0"/>
          <w:cols w:num="2" w:space="708"/>
          <w:docGrid w:linePitch="360"/>
        </w:sectPr>
      </w:pPr>
    </w:p>
    <w:p w:rsidR="003D3E9A" w:rsidRPr="0013442D" w:rsidRDefault="003D3E9A" w:rsidP="0013442D">
      <w:pPr>
        <w:spacing w:after="0"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lastRenderedPageBreak/>
        <w:t>Saran</w:t>
      </w:r>
    </w:p>
    <w:p w:rsidR="003D3E9A" w:rsidRPr="0013442D" w:rsidRDefault="00F1746E" w:rsidP="0013442D">
      <w:pPr>
        <w:pStyle w:val="ListParagraph"/>
        <w:numPr>
          <w:ilvl w:val="0"/>
          <w:numId w:val="28"/>
        </w:numPr>
        <w:spacing w:after="200" w:line="360" w:lineRule="auto"/>
        <w:ind w:left="284" w:hanging="294"/>
        <w:jc w:val="both"/>
        <w:rPr>
          <w:rFonts w:ascii="Times New Roman" w:hAnsi="Times New Roman" w:cs="Times New Roman"/>
          <w:sz w:val="24"/>
          <w:szCs w:val="24"/>
          <w:lang w:val="id-ID"/>
        </w:rPr>
      </w:pPr>
      <w:r w:rsidRPr="0013442D">
        <w:rPr>
          <w:rFonts w:ascii="Times New Roman" w:hAnsi="Times New Roman" w:cs="Times New Roman"/>
          <w:sz w:val="24"/>
          <w:szCs w:val="24"/>
          <w:lang w:val="id-ID"/>
        </w:rPr>
        <w:t>D</w:t>
      </w:r>
      <w:r w:rsidR="003D3E9A" w:rsidRPr="0013442D">
        <w:rPr>
          <w:rFonts w:ascii="Times New Roman" w:hAnsi="Times New Roman" w:cs="Times New Roman"/>
          <w:sz w:val="24"/>
          <w:szCs w:val="24"/>
          <w:lang w:val="id-ID"/>
        </w:rPr>
        <w:t>iharapkan penyuluhan dapat menjadi bahan evaluasi dan kedepan</w:t>
      </w:r>
      <w:r w:rsidR="00392A81" w:rsidRPr="0013442D">
        <w:rPr>
          <w:rFonts w:ascii="Times New Roman" w:hAnsi="Times New Roman" w:cs="Times New Roman"/>
          <w:sz w:val="24"/>
          <w:szCs w:val="24"/>
          <w:lang w:val="id-ID"/>
        </w:rPr>
        <w:t>n</w:t>
      </w:r>
      <w:r w:rsidR="003D3E9A" w:rsidRPr="0013442D">
        <w:rPr>
          <w:rFonts w:ascii="Times New Roman" w:hAnsi="Times New Roman" w:cs="Times New Roman"/>
          <w:sz w:val="24"/>
          <w:szCs w:val="24"/>
          <w:lang w:val="id-ID"/>
        </w:rPr>
        <w:t>ya timbul metode baru dalam penyuluhan yang dapat menarik perhatian petani untuk berperan aktif dalam setiap kegiatan penyuluhan.</w:t>
      </w:r>
    </w:p>
    <w:p w:rsidR="003D3E9A" w:rsidRPr="0013442D" w:rsidRDefault="003D3E9A" w:rsidP="0013442D">
      <w:pPr>
        <w:pStyle w:val="ListParagraph"/>
        <w:numPr>
          <w:ilvl w:val="0"/>
          <w:numId w:val="28"/>
        </w:numPr>
        <w:spacing w:after="200" w:line="360" w:lineRule="auto"/>
        <w:ind w:left="284" w:hanging="284"/>
        <w:jc w:val="both"/>
        <w:rPr>
          <w:rFonts w:ascii="Times New Roman" w:hAnsi="Times New Roman" w:cs="Times New Roman"/>
          <w:sz w:val="24"/>
          <w:szCs w:val="24"/>
        </w:rPr>
      </w:pPr>
      <w:r w:rsidRPr="0013442D">
        <w:rPr>
          <w:rFonts w:ascii="Times New Roman" w:hAnsi="Times New Roman" w:cs="Times New Roman"/>
          <w:sz w:val="24"/>
          <w:szCs w:val="24"/>
        </w:rPr>
        <w:t>Perlu dilakukan upaya peningkatan pendidikan petani melalui penyuluhan, pelatihan, studi banding dan lain</w:t>
      </w:r>
      <w:r w:rsidRPr="0013442D">
        <w:rPr>
          <w:rFonts w:ascii="Times New Roman" w:hAnsi="Times New Roman" w:cs="Times New Roman"/>
          <w:sz w:val="24"/>
          <w:szCs w:val="24"/>
          <w:lang w:val="id-ID"/>
        </w:rPr>
        <w:t>n</w:t>
      </w:r>
      <w:r w:rsidRPr="0013442D">
        <w:rPr>
          <w:rFonts w:ascii="Times New Roman" w:hAnsi="Times New Roman" w:cs="Times New Roman"/>
          <w:sz w:val="24"/>
          <w:szCs w:val="24"/>
        </w:rPr>
        <w:t xml:space="preserve">ya, agar produktivitas usahatani dapat ditingkatkan. </w:t>
      </w:r>
    </w:p>
    <w:p w:rsidR="00591391" w:rsidRPr="0066372E" w:rsidRDefault="003D3E9A" w:rsidP="0013442D">
      <w:pPr>
        <w:pStyle w:val="ListParagraph"/>
        <w:numPr>
          <w:ilvl w:val="0"/>
          <w:numId w:val="28"/>
        </w:numPr>
        <w:spacing w:line="360" w:lineRule="auto"/>
        <w:ind w:left="284" w:hanging="284"/>
        <w:jc w:val="both"/>
        <w:rPr>
          <w:rFonts w:ascii="Times New Roman" w:hAnsi="Times New Roman" w:cs="Times New Roman"/>
          <w:b/>
          <w:bCs/>
          <w:sz w:val="24"/>
          <w:szCs w:val="24"/>
          <w:lang w:val="id-ID"/>
        </w:rPr>
      </w:pPr>
      <w:r w:rsidRPr="0013442D">
        <w:rPr>
          <w:rFonts w:ascii="Times New Roman" w:hAnsi="Times New Roman" w:cs="Times New Roman"/>
          <w:sz w:val="24"/>
          <w:szCs w:val="24"/>
          <w:lang w:val="id-ID"/>
        </w:rPr>
        <w:t>Perlu ditingkatkan hubungan dan kerjasama yang saling menguntungkan dengan sesama petani yang ada di kelompok tani</w:t>
      </w:r>
      <w:r w:rsidR="00A057E2" w:rsidRPr="0013442D">
        <w:rPr>
          <w:rFonts w:ascii="Times New Roman" w:hAnsi="Times New Roman" w:cs="Times New Roman"/>
          <w:sz w:val="24"/>
          <w:szCs w:val="24"/>
          <w:lang w:val="id-ID"/>
        </w:rPr>
        <w:t>.</w:t>
      </w:r>
    </w:p>
    <w:p w:rsidR="00632360" w:rsidRPr="0013442D" w:rsidRDefault="00632360" w:rsidP="0013442D">
      <w:pPr>
        <w:spacing w:line="360" w:lineRule="auto"/>
        <w:jc w:val="both"/>
        <w:rPr>
          <w:rFonts w:ascii="Times New Roman" w:hAnsi="Times New Roman" w:cs="Times New Roman"/>
          <w:b/>
          <w:bCs/>
          <w:sz w:val="24"/>
          <w:szCs w:val="24"/>
          <w:lang w:val="id-ID"/>
        </w:rPr>
      </w:pPr>
      <w:r w:rsidRPr="0013442D">
        <w:rPr>
          <w:rFonts w:ascii="Times New Roman" w:hAnsi="Times New Roman" w:cs="Times New Roman"/>
          <w:b/>
          <w:bCs/>
          <w:sz w:val="24"/>
          <w:szCs w:val="24"/>
          <w:lang w:val="id-ID"/>
        </w:rPr>
        <w:t>DAFTAR PUSTAKA</w:t>
      </w:r>
    </w:p>
    <w:p w:rsidR="00BC0DAE" w:rsidRPr="0013442D" w:rsidRDefault="00BC0DAE" w:rsidP="0013442D">
      <w:pPr>
        <w:spacing w:before="240" w:line="360" w:lineRule="auto"/>
        <w:ind w:left="567" w:hanging="567"/>
        <w:jc w:val="both"/>
        <w:rPr>
          <w:rFonts w:ascii="Times New Roman" w:hAnsi="Times New Roman" w:cs="Times New Roman"/>
          <w:sz w:val="24"/>
          <w:szCs w:val="24"/>
          <w:lang w:val="id-ID"/>
        </w:rPr>
      </w:pPr>
      <w:r w:rsidRPr="0013442D">
        <w:rPr>
          <w:rFonts w:ascii="Times New Roman" w:hAnsi="Times New Roman" w:cs="Times New Roman"/>
          <w:sz w:val="24"/>
          <w:szCs w:val="24"/>
        </w:rPr>
        <w:t>BPS (Badan Pusat Statistik)</w:t>
      </w:r>
      <w:r w:rsidRPr="0013442D">
        <w:rPr>
          <w:rFonts w:ascii="Times New Roman" w:hAnsi="Times New Roman" w:cs="Times New Roman"/>
          <w:sz w:val="24"/>
          <w:szCs w:val="24"/>
          <w:lang w:val="id-ID"/>
        </w:rPr>
        <w:t xml:space="preserve"> Indonesia</w:t>
      </w:r>
      <w:r w:rsidRPr="0013442D">
        <w:rPr>
          <w:rFonts w:ascii="Times New Roman" w:hAnsi="Times New Roman" w:cs="Times New Roman"/>
          <w:sz w:val="24"/>
          <w:szCs w:val="24"/>
        </w:rPr>
        <w:t>. 201</w:t>
      </w:r>
      <w:r w:rsidRPr="0013442D">
        <w:rPr>
          <w:rFonts w:ascii="Times New Roman" w:hAnsi="Times New Roman" w:cs="Times New Roman"/>
          <w:sz w:val="24"/>
          <w:szCs w:val="24"/>
          <w:lang w:val="id-ID"/>
        </w:rPr>
        <w:t>6</w:t>
      </w:r>
      <w:r w:rsidRPr="0013442D">
        <w:rPr>
          <w:rFonts w:ascii="Times New Roman" w:hAnsi="Times New Roman" w:cs="Times New Roman"/>
          <w:sz w:val="24"/>
          <w:szCs w:val="24"/>
        </w:rPr>
        <w:t xml:space="preserve">. </w:t>
      </w:r>
      <w:r w:rsidRPr="0013442D">
        <w:rPr>
          <w:rFonts w:ascii="Times New Roman" w:hAnsi="Times New Roman" w:cs="Times New Roman"/>
          <w:i/>
          <w:iCs/>
          <w:sz w:val="24"/>
          <w:szCs w:val="24"/>
        </w:rPr>
        <w:t>Statistik</w:t>
      </w:r>
      <w:r w:rsidRPr="0013442D">
        <w:rPr>
          <w:rFonts w:ascii="Times New Roman" w:hAnsi="Times New Roman" w:cs="Times New Roman"/>
          <w:i/>
          <w:iCs/>
          <w:sz w:val="24"/>
          <w:szCs w:val="24"/>
          <w:lang w:val="id-ID"/>
        </w:rPr>
        <w:t xml:space="preserve"> Sulsel. </w:t>
      </w:r>
      <w:r w:rsidRPr="0013442D">
        <w:rPr>
          <w:rFonts w:ascii="Times New Roman" w:hAnsi="Times New Roman" w:cs="Times New Roman"/>
          <w:sz w:val="24"/>
          <w:szCs w:val="24"/>
        </w:rPr>
        <w:t>BPS</w:t>
      </w:r>
      <w:r w:rsidRPr="0013442D">
        <w:rPr>
          <w:rFonts w:ascii="Times New Roman" w:hAnsi="Times New Roman" w:cs="Times New Roman"/>
          <w:sz w:val="24"/>
          <w:szCs w:val="24"/>
          <w:lang w:val="id-ID"/>
        </w:rPr>
        <w:t xml:space="preserve"> Sulsel</w:t>
      </w:r>
      <w:r w:rsidRPr="0013442D">
        <w:rPr>
          <w:rFonts w:ascii="Times New Roman" w:hAnsi="Times New Roman" w:cs="Times New Roman"/>
          <w:sz w:val="24"/>
          <w:szCs w:val="24"/>
        </w:rPr>
        <w:t xml:space="preserve">. </w:t>
      </w:r>
      <w:r w:rsidRPr="0013442D">
        <w:rPr>
          <w:rFonts w:ascii="Times New Roman" w:hAnsi="Times New Roman" w:cs="Times New Roman"/>
          <w:sz w:val="24"/>
          <w:szCs w:val="24"/>
          <w:lang w:val="id-ID"/>
        </w:rPr>
        <w:t>Indonesia</w:t>
      </w:r>
      <w:r w:rsidRPr="0013442D">
        <w:rPr>
          <w:rFonts w:ascii="Times New Roman" w:hAnsi="Times New Roman" w:cs="Times New Roman"/>
          <w:sz w:val="24"/>
          <w:szCs w:val="24"/>
        </w:rPr>
        <w:t>.</w:t>
      </w:r>
    </w:p>
    <w:p w:rsidR="00BC0DAE" w:rsidRPr="0013442D" w:rsidRDefault="00BC0DAE" w:rsidP="0013442D">
      <w:pPr>
        <w:autoSpaceDE w:val="0"/>
        <w:autoSpaceDN w:val="0"/>
        <w:adjustRightInd w:val="0"/>
        <w:spacing w:before="240" w:after="0" w:line="360" w:lineRule="auto"/>
        <w:ind w:left="567" w:hanging="567"/>
        <w:jc w:val="both"/>
        <w:rPr>
          <w:rFonts w:ascii="Times New Roman" w:hAnsi="Times New Roman" w:cs="Times New Roman"/>
          <w:sz w:val="24"/>
          <w:szCs w:val="24"/>
          <w:lang w:val="id-ID"/>
        </w:rPr>
      </w:pPr>
      <w:r w:rsidRPr="0013442D">
        <w:rPr>
          <w:rFonts w:ascii="Times New Roman" w:hAnsi="Times New Roman" w:cs="Times New Roman"/>
          <w:sz w:val="24"/>
          <w:szCs w:val="24"/>
        </w:rPr>
        <w:t xml:space="preserve">Dukat, dkk. 2015. ‘Efektivitas Metode </w:t>
      </w:r>
      <w:r w:rsidRPr="0013442D">
        <w:rPr>
          <w:rFonts w:ascii="Times New Roman" w:hAnsi="Times New Roman" w:cs="Times New Roman"/>
          <w:sz w:val="24"/>
          <w:szCs w:val="24"/>
          <w:lang w:val="id-ID"/>
        </w:rPr>
        <w:t>d</w:t>
      </w:r>
      <w:r w:rsidRPr="0013442D">
        <w:rPr>
          <w:rFonts w:ascii="Times New Roman" w:hAnsi="Times New Roman" w:cs="Times New Roman"/>
          <w:sz w:val="24"/>
          <w:szCs w:val="24"/>
        </w:rPr>
        <w:t>an Teknik Penyuluhan Pertanian dalam Penerapan Teknologi Budidaya Padi Sawah (</w:t>
      </w:r>
      <w:r w:rsidRPr="0013442D">
        <w:rPr>
          <w:rFonts w:ascii="Times New Roman" w:hAnsi="Times New Roman" w:cs="Times New Roman"/>
          <w:i/>
          <w:iCs/>
          <w:sz w:val="24"/>
          <w:szCs w:val="24"/>
        </w:rPr>
        <w:t xml:space="preserve">Oryza Sativa </w:t>
      </w:r>
      <w:r w:rsidRPr="0013442D">
        <w:rPr>
          <w:rFonts w:ascii="Times New Roman" w:hAnsi="Times New Roman" w:cs="Times New Roman"/>
          <w:sz w:val="24"/>
          <w:szCs w:val="24"/>
        </w:rPr>
        <w:t xml:space="preserve">L.) Sistem Tanam Jajar Legowo 4:1’. </w:t>
      </w:r>
      <w:r w:rsidRPr="0013442D">
        <w:rPr>
          <w:rFonts w:ascii="Times New Roman" w:hAnsi="Times New Roman" w:cs="Times New Roman"/>
          <w:i/>
          <w:iCs/>
          <w:sz w:val="24"/>
          <w:szCs w:val="24"/>
        </w:rPr>
        <w:t>Jurnal Agrijati</w:t>
      </w:r>
      <w:r w:rsidR="0066372E">
        <w:rPr>
          <w:rFonts w:ascii="Times New Roman" w:hAnsi="Times New Roman" w:cs="Times New Roman"/>
          <w:sz w:val="24"/>
          <w:szCs w:val="24"/>
        </w:rPr>
        <w:t xml:space="preserve">. Vol. </w:t>
      </w:r>
      <w:proofErr w:type="gramStart"/>
      <w:r w:rsidR="0066372E">
        <w:rPr>
          <w:rFonts w:ascii="Times New Roman" w:hAnsi="Times New Roman" w:cs="Times New Roman"/>
          <w:sz w:val="24"/>
          <w:szCs w:val="24"/>
        </w:rPr>
        <w:t>28.No.1.</w:t>
      </w:r>
      <w:r w:rsidRPr="0013442D">
        <w:rPr>
          <w:rFonts w:ascii="Times New Roman" w:hAnsi="Times New Roman" w:cs="Times New Roman"/>
          <w:sz w:val="24"/>
          <w:szCs w:val="24"/>
        </w:rPr>
        <w:t>http://www</w:t>
      </w:r>
      <w:r w:rsidRPr="0013442D">
        <w:rPr>
          <w:rFonts w:ascii="Times New Roman" w:hAnsi="Times New Roman" w:cs="Times New Roman"/>
          <w:sz w:val="24"/>
          <w:szCs w:val="24"/>
          <w:lang w:val="id-ID"/>
        </w:rPr>
        <w:t>.jurnal.unswagati.ac.id/agrijati/article</w:t>
      </w:r>
      <w:proofErr w:type="gramEnd"/>
      <w:r w:rsidRPr="0013442D">
        <w:rPr>
          <w:rFonts w:ascii="Times New Roman" w:hAnsi="Times New Roman" w:cs="Times New Roman"/>
          <w:sz w:val="24"/>
          <w:szCs w:val="24"/>
        </w:rPr>
        <w:t xml:space="preserve">. </w:t>
      </w:r>
      <w:r w:rsidRPr="0013442D">
        <w:rPr>
          <w:rFonts w:ascii="Times New Roman" w:hAnsi="Times New Roman" w:cs="Times New Roman"/>
          <w:sz w:val="24"/>
          <w:szCs w:val="24"/>
        </w:rPr>
        <w:lastRenderedPageBreak/>
        <w:t>Diakses pada tanggal 9 Juni 2017, pukul 13:36 WITA.</w:t>
      </w:r>
    </w:p>
    <w:p w:rsidR="00BC0DAE" w:rsidRPr="0013442D" w:rsidRDefault="00BC0DAE" w:rsidP="0013442D">
      <w:pPr>
        <w:autoSpaceDE w:val="0"/>
        <w:autoSpaceDN w:val="0"/>
        <w:adjustRightInd w:val="0"/>
        <w:spacing w:before="240" w:after="0" w:line="360" w:lineRule="auto"/>
        <w:ind w:left="567" w:hanging="567"/>
        <w:jc w:val="both"/>
        <w:rPr>
          <w:rFonts w:ascii="Times New Roman" w:hAnsi="Times New Roman" w:cs="Times New Roman"/>
          <w:sz w:val="24"/>
          <w:szCs w:val="24"/>
        </w:rPr>
      </w:pPr>
      <w:r w:rsidRPr="0013442D">
        <w:rPr>
          <w:rFonts w:ascii="Times New Roman" w:hAnsi="Times New Roman" w:cs="Times New Roman"/>
          <w:sz w:val="24"/>
          <w:szCs w:val="24"/>
        </w:rPr>
        <w:t xml:space="preserve">Ihsan, dkk. 2016. ‘Upaya Petani Meningkatkan Produksi Padi di Desa Tabihi Kecamatan Padang Batung Kabupaten Hulu Sungai Selatan’. </w:t>
      </w:r>
      <w:r w:rsidRPr="0013442D">
        <w:rPr>
          <w:rFonts w:ascii="Times New Roman" w:hAnsi="Times New Roman" w:cs="Times New Roman"/>
          <w:i/>
          <w:iCs/>
          <w:sz w:val="24"/>
          <w:szCs w:val="24"/>
        </w:rPr>
        <w:t>Jurnal Pendidikan Geografi</w:t>
      </w:r>
      <w:r w:rsidRPr="0013442D">
        <w:rPr>
          <w:rFonts w:ascii="Times New Roman" w:hAnsi="Times New Roman" w:cs="Times New Roman"/>
          <w:sz w:val="24"/>
          <w:szCs w:val="24"/>
        </w:rPr>
        <w:t xml:space="preserve">. Vol. 3.No. </w:t>
      </w:r>
      <w:proofErr w:type="gramStart"/>
      <w:r w:rsidRPr="0013442D">
        <w:rPr>
          <w:rFonts w:ascii="Times New Roman" w:hAnsi="Times New Roman" w:cs="Times New Roman"/>
          <w:sz w:val="24"/>
          <w:szCs w:val="24"/>
        </w:rPr>
        <w:t>2.http://ppjp.unlam.ac.id/</w:t>
      </w:r>
      <w:proofErr w:type="gramEnd"/>
      <w:r w:rsidRPr="0013442D">
        <w:rPr>
          <w:rFonts w:ascii="Times New Roman" w:hAnsi="Times New Roman" w:cs="Times New Roman"/>
          <w:sz w:val="24"/>
          <w:szCs w:val="24"/>
        </w:rPr>
        <w:t xml:space="preserve"> journal/ index.php/jpg.Diakses pada tanggal 23 Juni 2017, pukul 08:42 WITA.</w:t>
      </w:r>
    </w:p>
    <w:p w:rsidR="00BC0DAE" w:rsidRPr="0013442D" w:rsidRDefault="00BC0DAE" w:rsidP="0013442D">
      <w:pPr>
        <w:spacing w:before="240" w:line="360" w:lineRule="auto"/>
        <w:ind w:left="567" w:hanging="567"/>
        <w:jc w:val="both"/>
        <w:rPr>
          <w:rFonts w:ascii="Times New Roman" w:hAnsi="Times New Roman" w:cs="Times New Roman"/>
          <w:sz w:val="24"/>
          <w:szCs w:val="24"/>
          <w:lang w:val="id-ID"/>
        </w:rPr>
      </w:pPr>
      <w:r w:rsidRPr="0013442D">
        <w:rPr>
          <w:rFonts w:ascii="Times New Roman" w:hAnsi="Times New Roman" w:cs="Times New Roman"/>
          <w:sz w:val="24"/>
          <w:szCs w:val="24"/>
        </w:rPr>
        <w:t xml:space="preserve">Makatita, J. dkk. 2014. ‘Tingkat Efektivitas Penggunaan Metode Penyuluhan Pengembangan Ternak Sapi Potong di Kabupaten Buru Propinsi Maluku’. </w:t>
      </w:r>
      <w:r w:rsidRPr="0013442D">
        <w:rPr>
          <w:rFonts w:ascii="Times New Roman" w:hAnsi="Times New Roman" w:cs="Times New Roman"/>
          <w:i/>
          <w:iCs/>
          <w:sz w:val="24"/>
          <w:szCs w:val="24"/>
        </w:rPr>
        <w:t>Jurnal Agromedia</w:t>
      </w:r>
      <w:r w:rsidRPr="0013442D">
        <w:rPr>
          <w:rFonts w:ascii="Times New Roman" w:hAnsi="Times New Roman" w:cs="Times New Roman"/>
          <w:sz w:val="24"/>
          <w:szCs w:val="24"/>
        </w:rPr>
        <w:t xml:space="preserve">. Vol. 32.No. </w:t>
      </w:r>
      <w:proofErr w:type="gramStart"/>
      <w:r w:rsidRPr="0013442D">
        <w:rPr>
          <w:rFonts w:ascii="Times New Roman" w:hAnsi="Times New Roman" w:cs="Times New Roman"/>
          <w:sz w:val="24"/>
          <w:szCs w:val="24"/>
        </w:rPr>
        <w:t>2.http://jurnalkampus.stipfarming.ac.id/index.php/am/article/download/95/97</w:t>
      </w:r>
      <w:r w:rsidRPr="0013442D">
        <w:rPr>
          <w:rFonts w:ascii="Times New Roman" w:hAnsi="Times New Roman" w:cs="Times New Roman"/>
          <w:sz w:val="24"/>
          <w:szCs w:val="24"/>
          <w:lang w:val="id-ID"/>
        </w:rPr>
        <w:t>.</w:t>
      </w:r>
      <w:r w:rsidRPr="0013442D">
        <w:rPr>
          <w:rFonts w:ascii="Times New Roman" w:hAnsi="Times New Roman" w:cs="Times New Roman"/>
          <w:sz w:val="24"/>
          <w:szCs w:val="24"/>
        </w:rPr>
        <w:t>Diakses</w:t>
      </w:r>
      <w:proofErr w:type="gramEnd"/>
      <w:r w:rsidRPr="0013442D">
        <w:rPr>
          <w:rFonts w:ascii="Times New Roman" w:hAnsi="Times New Roman" w:cs="Times New Roman"/>
          <w:sz w:val="24"/>
          <w:szCs w:val="24"/>
        </w:rPr>
        <w:t xml:space="preserve"> pada tanggal 15 Juni 2017, pukul 10:06 WITA.</w:t>
      </w:r>
    </w:p>
    <w:p w:rsidR="00BC0DAE" w:rsidRPr="0013442D" w:rsidRDefault="00BC0DAE" w:rsidP="0013442D">
      <w:pPr>
        <w:spacing w:before="240" w:line="360" w:lineRule="auto"/>
        <w:ind w:left="567" w:hanging="567"/>
        <w:jc w:val="both"/>
        <w:rPr>
          <w:rFonts w:ascii="Times New Roman" w:hAnsi="Times New Roman" w:cs="Times New Roman"/>
          <w:sz w:val="24"/>
          <w:szCs w:val="24"/>
          <w:lang w:val="id-ID" w:bidi="he-IL"/>
        </w:rPr>
      </w:pPr>
      <w:r w:rsidRPr="0013442D">
        <w:rPr>
          <w:rFonts w:ascii="Times New Roman" w:hAnsi="Times New Roman" w:cs="Times New Roman"/>
          <w:sz w:val="24"/>
          <w:szCs w:val="24"/>
          <w:lang w:val="id-ID" w:bidi="he-IL"/>
        </w:rPr>
        <w:t xml:space="preserve">Riduwan. 2014. </w:t>
      </w:r>
      <w:r w:rsidRPr="0013442D">
        <w:rPr>
          <w:rFonts w:ascii="Times New Roman" w:hAnsi="Times New Roman" w:cs="Times New Roman"/>
          <w:i/>
          <w:iCs/>
          <w:sz w:val="24"/>
          <w:szCs w:val="24"/>
          <w:lang w:val="id-ID" w:bidi="he-IL"/>
        </w:rPr>
        <w:t>Pengantar Statistika Sosial</w:t>
      </w:r>
      <w:r w:rsidRPr="0013442D">
        <w:rPr>
          <w:rFonts w:ascii="Times New Roman" w:hAnsi="Times New Roman" w:cs="Times New Roman"/>
          <w:sz w:val="24"/>
          <w:szCs w:val="24"/>
          <w:lang w:val="id-ID" w:bidi="he-IL"/>
        </w:rPr>
        <w:t>. Bandung: Alfabeta.</w:t>
      </w:r>
    </w:p>
    <w:p w:rsidR="00D76610" w:rsidRDefault="00BC0DAE" w:rsidP="0013442D">
      <w:pPr>
        <w:spacing w:before="240" w:line="360" w:lineRule="auto"/>
        <w:ind w:left="567" w:hanging="567"/>
        <w:jc w:val="both"/>
        <w:rPr>
          <w:rFonts w:ascii="Times New Roman" w:eastAsia="Times New Roman" w:hAnsi="Times New Roman" w:cs="Times New Roman"/>
          <w:color w:val="000000"/>
          <w:sz w:val="24"/>
          <w:szCs w:val="24"/>
        </w:rPr>
        <w:sectPr w:rsidR="00D76610" w:rsidSect="00D76610">
          <w:headerReference w:type="default" r:id="rId20"/>
          <w:pgSz w:w="11906" w:h="16838"/>
          <w:pgMar w:top="1701" w:right="1701" w:bottom="1701" w:left="2268" w:header="708" w:footer="708" w:gutter="0"/>
          <w:cols w:num="2" w:space="708"/>
          <w:docGrid w:linePitch="360"/>
        </w:sectPr>
      </w:pPr>
      <w:r w:rsidRPr="0013442D">
        <w:rPr>
          <w:rFonts w:ascii="Times New Roman" w:hAnsi="Times New Roman" w:cs="Times New Roman"/>
          <w:sz w:val="24"/>
          <w:szCs w:val="24"/>
        </w:rPr>
        <w:t>Saridewi, T. R. dan Amelia, N. S. 2010.‘</w:t>
      </w:r>
      <w:r w:rsidRPr="0013442D">
        <w:rPr>
          <w:rFonts w:ascii="Times New Roman" w:eastAsia="Times New Roman" w:hAnsi="Times New Roman" w:cs="Times New Roman"/>
          <w:color w:val="000000"/>
          <w:sz w:val="24"/>
          <w:szCs w:val="24"/>
        </w:rPr>
        <w:t xml:space="preserve">Hubungan antara Peran Penyuluh dan Adopsi Teknologi oleh Petani terhadap </w:t>
      </w:r>
    </w:p>
    <w:p w:rsidR="00BC0DAE" w:rsidRPr="0013442D" w:rsidRDefault="00BC0DAE" w:rsidP="00D76610">
      <w:pPr>
        <w:spacing w:before="240" w:line="360" w:lineRule="auto"/>
        <w:ind w:left="567"/>
        <w:jc w:val="both"/>
        <w:rPr>
          <w:rFonts w:ascii="Times New Roman" w:hAnsi="Times New Roman" w:cs="Times New Roman"/>
          <w:sz w:val="24"/>
          <w:szCs w:val="24"/>
        </w:rPr>
      </w:pPr>
      <w:r w:rsidRPr="0013442D">
        <w:rPr>
          <w:rFonts w:ascii="Times New Roman" w:eastAsia="Times New Roman" w:hAnsi="Times New Roman" w:cs="Times New Roman"/>
          <w:color w:val="000000"/>
          <w:sz w:val="24"/>
          <w:szCs w:val="24"/>
        </w:rPr>
        <w:lastRenderedPageBreak/>
        <w:t>Peningkatan Produksi Padi di Kabupaten Tasikmalaya</w:t>
      </w:r>
      <w:proofErr w:type="gramStart"/>
      <w:r w:rsidRPr="0013442D">
        <w:rPr>
          <w:rFonts w:ascii="Times New Roman" w:eastAsia="Times New Roman" w:hAnsi="Times New Roman" w:cs="Times New Roman"/>
          <w:color w:val="000000"/>
          <w:sz w:val="24"/>
          <w:szCs w:val="24"/>
        </w:rPr>
        <w:t>’.</w:t>
      </w:r>
      <w:r w:rsidRPr="0013442D">
        <w:rPr>
          <w:rFonts w:ascii="Times New Roman" w:eastAsia="Times New Roman" w:hAnsi="Times New Roman" w:cs="Times New Roman"/>
          <w:i/>
          <w:iCs/>
          <w:color w:val="000000"/>
          <w:sz w:val="24"/>
          <w:szCs w:val="24"/>
        </w:rPr>
        <w:t>Jurnal</w:t>
      </w:r>
      <w:proofErr w:type="gramEnd"/>
      <w:r w:rsidRPr="0013442D">
        <w:rPr>
          <w:rFonts w:ascii="Times New Roman" w:eastAsia="Times New Roman" w:hAnsi="Times New Roman" w:cs="Times New Roman"/>
          <w:i/>
          <w:iCs/>
          <w:color w:val="000000"/>
          <w:sz w:val="24"/>
          <w:szCs w:val="24"/>
        </w:rPr>
        <w:t xml:space="preserve"> Penyuluhan Pertanian.</w:t>
      </w:r>
      <w:r w:rsidRPr="0013442D">
        <w:rPr>
          <w:rFonts w:ascii="Times New Roman" w:hAnsi="Times New Roman" w:cs="Times New Roman"/>
          <w:sz w:val="24"/>
          <w:szCs w:val="24"/>
        </w:rPr>
        <w:t>Vol. 5.No. 1. http://www.stpp-bogor.ac.id/userfiles/file/06-Dewi%20edited.pdf. Diakses pada tanggal 12 Juni 2017, pukul 09:59 WITA.</w:t>
      </w:r>
    </w:p>
    <w:p w:rsidR="00BC0DAE" w:rsidRPr="0013442D" w:rsidRDefault="00BC0DAE" w:rsidP="0013442D">
      <w:pPr>
        <w:spacing w:before="240" w:line="360" w:lineRule="auto"/>
        <w:ind w:left="567" w:hanging="567"/>
        <w:jc w:val="both"/>
        <w:rPr>
          <w:rFonts w:ascii="Times New Roman" w:hAnsi="Times New Roman" w:cs="Times New Roman"/>
          <w:sz w:val="24"/>
          <w:szCs w:val="24"/>
        </w:rPr>
      </w:pPr>
      <w:r w:rsidRPr="0013442D">
        <w:rPr>
          <w:rFonts w:ascii="Times New Roman" w:hAnsi="Times New Roman" w:cs="Times New Roman"/>
          <w:sz w:val="24"/>
          <w:szCs w:val="24"/>
        </w:rPr>
        <w:t xml:space="preserve">Siregar, S. 2015. </w:t>
      </w:r>
      <w:r w:rsidRPr="0013442D">
        <w:rPr>
          <w:rFonts w:ascii="Times New Roman" w:hAnsi="Times New Roman" w:cs="Times New Roman"/>
          <w:i/>
          <w:iCs/>
          <w:sz w:val="24"/>
          <w:szCs w:val="24"/>
        </w:rPr>
        <w:t>Statistik Parametrik untuk Penelitian Kuantitatif</w:t>
      </w:r>
      <w:r w:rsidRPr="0013442D">
        <w:rPr>
          <w:rFonts w:ascii="Times New Roman" w:hAnsi="Times New Roman" w:cs="Times New Roman"/>
          <w:sz w:val="24"/>
          <w:szCs w:val="24"/>
        </w:rPr>
        <w:t>. Jakarta: PT Bumi Aksara.</w:t>
      </w:r>
    </w:p>
    <w:p w:rsidR="00BC0DAE" w:rsidRPr="0013442D" w:rsidRDefault="00BC0DAE" w:rsidP="0013442D">
      <w:pPr>
        <w:spacing w:before="240" w:line="360" w:lineRule="auto"/>
        <w:ind w:left="567" w:hanging="567"/>
        <w:jc w:val="both"/>
        <w:rPr>
          <w:rFonts w:ascii="Times New Roman" w:hAnsi="Times New Roman" w:cs="Times New Roman"/>
          <w:sz w:val="24"/>
          <w:szCs w:val="24"/>
        </w:rPr>
      </w:pPr>
      <w:r w:rsidRPr="0013442D">
        <w:rPr>
          <w:rFonts w:ascii="Times New Roman" w:hAnsi="Times New Roman" w:cs="Times New Roman"/>
          <w:sz w:val="24"/>
          <w:szCs w:val="24"/>
        </w:rPr>
        <w:t xml:space="preserve">Sugiyono. 2013. </w:t>
      </w:r>
      <w:r w:rsidRPr="0013442D">
        <w:rPr>
          <w:rFonts w:ascii="Times New Roman" w:hAnsi="Times New Roman" w:cs="Times New Roman"/>
          <w:i/>
          <w:iCs/>
          <w:sz w:val="24"/>
          <w:szCs w:val="24"/>
        </w:rPr>
        <w:t>Metode Penelitian Kuantitatif, Kualitatif dan R&amp;D</w:t>
      </w:r>
      <w:r w:rsidRPr="0013442D">
        <w:rPr>
          <w:rFonts w:ascii="Times New Roman" w:hAnsi="Times New Roman" w:cs="Times New Roman"/>
          <w:sz w:val="24"/>
          <w:szCs w:val="24"/>
        </w:rPr>
        <w:t>. Bandung: Alfabeta.</w:t>
      </w:r>
    </w:p>
    <w:p w:rsidR="00632360" w:rsidRPr="0013442D" w:rsidRDefault="00BC0DAE" w:rsidP="0013442D">
      <w:pPr>
        <w:spacing w:before="240" w:line="360" w:lineRule="auto"/>
        <w:ind w:left="567" w:hanging="567"/>
        <w:jc w:val="both"/>
        <w:rPr>
          <w:rFonts w:ascii="Times New Roman" w:hAnsi="Times New Roman" w:cs="Times New Roman"/>
          <w:sz w:val="24"/>
          <w:szCs w:val="24"/>
          <w:lang w:val="id-ID"/>
        </w:rPr>
      </w:pPr>
      <w:r w:rsidRPr="0013442D">
        <w:rPr>
          <w:rFonts w:ascii="Times New Roman" w:hAnsi="Times New Roman" w:cs="Times New Roman"/>
          <w:sz w:val="24"/>
          <w:szCs w:val="24"/>
        </w:rPr>
        <w:t xml:space="preserve">Widodo. 2017. </w:t>
      </w:r>
      <w:r w:rsidRPr="0013442D">
        <w:rPr>
          <w:rFonts w:ascii="Times New Roman" w:hAnsi="Times New Roman" w:cs="Times New Roman"/>
          <w:i/>
          <w:iCs/>
          <w:sz w:val="24"/>
          <w:szCs w:val="24"/>
        </w:rPr>
        <w:t>Metodologi Penelitian</w:t>
      </w:r>
      <w:r w:rsidRPr="0013442D">
        <w:rPr>
          <w:rFonts w:ascii="Times New Roman" w:hAnsi="Times New Roman" w:cs="Times New Roman"/>
          <w:sz w:val="24"/>
          <w:szCs w:val="24"/>
        </w:rPr>
        <w:t>. Jakarta: PT Raja Grafindo Persada.</w:t>
      </w:r>
    </w:p>
    <w:sectPr w:rsidR="00632360" w:rsidRPr="0013442D" w:rsidSect="00D76610">
      <w:headerReference w:type="default" r:id="rId21"/>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28" w:rsidRPr="00BE33E3" w:rsidRDefault="00D97228" w:rsidP="00BE33E3">
      <w:pPr>
        <w:pStyle w:val="BalloonText"/>
        <w:rPr>
          <w:rFonts w:asciiTheme="minorHAnsi" w:hAnsiTheme="minorHAnsi" w:cstheme="minorBidi"/>
          <w:sz w:val="22"/>
          <w:szCs w:val="22"/>
        </w:rPr>
      </w:pPr>
      <w:r>
        <w:separator/>
      </w:r>
    </w:p>
  </w:endnote>
  <w:endnote w:type="continuationSeparator" w:id="0">
    <w:p w:rsidR="00D97228" w:rsidRPr="00BE33E3" w:rsidRDefault="00D97228" w:rsidP="00BE33E3">
      <w:pPr>
        <w:pStyle w:val="BalloonText"/>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28" w:rsidRPr="00BE33E3" w:rsidRDefault="00D97228" w:rsidP="00BE33E3">
      <w:pPr>
        <w:pStyle w:val="BalloonText"/>
        <w:rPr>
          <w:rFonts w:asciiTheme="minorHAnsi" w:hAnsiTheme="minorHAnsi" w:cstheme="minorBidi"/>
          <w:sz w:val="22"/>
          <w:szCs w:val="22"/>
        </w:rPr>
      </w:pPr>
      <w:r>
        <w:separator/>
      </w:r>
    </w:p>
  </w:footnote>
  <w:footnote w:type="continuationSeparator" w:id="0">
    <w:p w:rsidR="00D97228" w:rsidRPr="00BE33E3" w:rsidRDefault="00D97228" w:rsidP="00BE33E3">
      <w:pPr>
        <w:pStyle w:val="BalloonText"/>
        <w:rPr>
          <w:rFonts w:asciiTheme="minorHAnsi" w:hAnsiTheme="minorHAnsi" w:cstheme="minorBidi"/>
          <w:sz w:val="22"/>
          <w:szCs w:val="2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3E3" w:rsidRPr="00E13446" w:rsidRDefault="00BE33E3"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sidR="00D76610">
      <w:rPr>
        <w:rFonts w:ascii="Cambria" w:hAnsi="Cambria"/>
        <w:sz w:val="24"/>
        <w:szCs w:val="24"/>
      </w:rPr>
      <w:t>3|Nomor 2</w:t>
    </w:r>
    <w:r w:rsidRPr="0095172C">
      <w:rPr>
        <w:rFonts w:ascii="Cambria" w:hAnsi="Cambria"/>
        <w:sz w:val="24"/>
        <w:szCs w:val="24"/>
      </w:rPr>
      <w:t>|ISSN 2355-3766|</w:t>
    </w:r>
    <w:r w:rsidR="00D76610">
      <w:rPr>
        <w:rFonts w:ascii="Cambria" w:hAnsi="Cambria"/>
        <w:sz w:val="24"/>
        <w:szCs w:val="24"/>
      </w:rPr>
      <w:t>591</w:t>
    </w:r>
  </w:p>
  <w:p w:rsidR="00BE33E3" w:rsidRDefault="00BE33E3">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600</w:t>
    </w:r>
  </w:p>
  <w:p w:rsidR="00463EEE" w:rsidRDefault="00463EEE">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601</w:t>
    </w:r>
  </w:p>
  <w:p w:rsidR="00463EEE" w:rsidRDefault="00463EEE">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602</w:t>
    </w:r>
  </w:p>
  <w:p w:rsidR="00463EEE" w:rsidRDefault="00463EEE">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603</w:t>
    </w:r>
  </w:p>
  <w:p w:rsidR="00463EEE" w:rsidRDefault="00463E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592</w:t>
    </w:r>
  </w:p>
  <w:p w:rsidR="00463EEE" w:rsidRDefault="00463EE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593</w:t>
    </w:r>
  </w:p>
  <w:p w:rsidR="00463EEE" w:rsidRDefault="00463EE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594</w:t>
    </w:r>
  </w:p>
  <w:p w:rsidR="00463EEE" w:rsidRDefault="00463EE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595</w:t>
    </w:r>
  </w:p>
  <w:p w:rsidR="00463EEE" w:rsidRDefault="00463EE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596</w:t>
    </w:r>
  </w:p>
  <w:p w:rsidR="00463EEE" w:rsidRDefault="00463EE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597</w:t>
    </w:r>
  </w:p>
  <w:p w:rsidR="00463EEE" w:rsidRDefault="00463EEE">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598</w:t>
    </w:r>
  </w:p>
  <w:p w:rsidR="00463EEE" w:rsidRDefault="00463EEE">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EEE" w:rsidRPr="00E13446" w:rsidRDefault="00463EEE" w:rsidP="00BE33E3">
    <w:pPr>
      <w:pStyle w:val="Header"/>
      <w:jc w:val="right"/>
      <w:rPr>
        <w:rFonts w:ascii="Cambria" w:hAnsi="Cambria"/>
        <w:sz w:val="24"/>
        <w:szCs w:val="24"/>
        <w:lang w:val="id-ID"/>
      </w:rPr>
    </w:pPr>
    <w:r w:rsidRPr="0095172C">
      <w:rPr>
        <w:rFonts w:ascii="Cambria" w:hAnsi="Cambria"/>
        <w:sz w:val="24"/>
        <w:szCs w:val="24"/>
      </w:rPr>
      <w:t xml:space="preserve">Jurnal PENA|Volume </w:t>
    </w:r>
    <w:r>
      <w:rPr>
        <w:rFonts w:ascii="Cambria" w:hAnsi="Cambria"/>
        <w:sz w:val="24"/>
        <w:szCs w:val="24"/>
      </w:rPr>
      <w:t>3|Nomor 2</w:t>
    </w:r>
    <w:r w:rsidRPr="0095172C">
      <w:rPr>
        <w:rFonts w:ascii="Cambria" w:hAnsi="Cambria"/>
        <w:sz w:val="24"/>
        <w:szCs w:val="24"/>
      </w:rPr>
      <w:t>|ISSN 2355-3766|</w:t>
    </w:r>
    <w:r>
      <w:rPr>
        <w:rFonts w:ascii="Cambria" w:hAnsi="Cambria"/>
        <w:sz w:val="24"/>
        <w:szCs w:val="24"/>
      </w:rPr>
      <w:t>599</w:t>
    </w:r>
  </w:p>
  <w:p w:rsidR="00463EEE" w:rsidRDefault="00463E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AD8"/>
    <w:multiLevelType w:val="hybridMultilevel"/>
    <w:tmpl w:val="E446CF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8E53D6"/>
    <w:multiLevelType w:val="hybridMultilevel"/>
    <w:tmpl w:val="3D4E4B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BE22EB"/>
    <w:multiLevelType w:val="hybridMultilevel"/>
    <w:tmpl w:val="BCFE0C64"/>
    <w:lvl w:ilvl="0" w:tplc="23303E2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9982B39"/>
    <w:multiLevelType w:val="hybridMultilevel"/>
    <w:tmpl w:val="0F0449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735C8F"/>
    <w:multiLevelType w:val="hybridMultilevel"/>
    <w:tmpl w:val="1F5A416E"/>
    <w:lvl w:ilvl="0" w:tplc="9F76FE2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0DC61ABC"/>
    <w:multiLevelType w:val="hybridMultilevel"/>
    <w:tmpl w:val="4AFC1778"/>
    <w:lvl w:ilvl="0" w:tplc="CC4E4478">
      <w:start w:val="1"/>
      <w:numFmt w:val="decimal"/>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1104B5A"/>
    <w:multiLevelType w:val="hybridMultilevel"/>
    <w:tmpl w:val="4C4EE0A4"/>
    <w:lvl w:ilvl="0" w:tplc="D9F0755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163651A7"/>
    <w:multiLevelType w:val="hybridMultilevel"/>
    <w:tmpl w:val="57D614C6"/>
    <w:lvl w:ilvl="0" w:tplc="048E33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709587F"/>
    <w:multiLevelType w:val="hybridMultilevel"/>
    <w:tmpl w:val="06EA78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1617A1"/>
    <w:multiLevelType w:val="hybridMultilevel"/>
    <w:tmpl w:val="E390AD04"/>
    <w:lvl w:ilvl="0" w:tplc="FDF428BA">
      <w:start w:val="1"/>
      <w:numFmt w:val="upp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21F91236"/>
    <w:multiLevelType w:val="hybridMultilevel"/>
    <w:tmpl w:val="F536996E"/>
    <w:lvl w:ilvl="0" w:tplc="7CDA20AE">
      <w:start w:val="1"/>
      <w:numFmt w:val="lowerLetter"/>
      <w:lvlText w:val="%1."/>
      <w:lvlJc w:val="left"/>
      <w:pPr>
        <w:ind w:left="1854" w:hanging="360"/>
      </w:pPr>
      <w:rPr>
        <w:rFonts w:hint="default"/>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5444811"/>
    <w:multiLevelType w:val="hybridMultilevel"/>
    <w:tmpl w:val="E390AD04"/>
    <w:lvl w:ilvl="0" w:tplc="FDF428BA">
      <w:start w:val="1"/>
      <w:numFmt w:val="upp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15:restartNumberingAfterBreak="0">
    <w:nsid w:val="2601381F"/>
    <w:multiLevelType w:val="hybridMultilevel"/>
    <w:tmpl w:val="FBEAEFBA"/>
    <w:lvl w:ilvl="0" w:tplc="635AD2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D53EB"/>
    <w:multiLevelType w:val="hybridMultilevel"/>
    <w:tmpl w:val="253861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413CA8"/>
    <w:multiLevelType w:val="hybridMultilevel"/>
    <w:tmpl w:val="5562FF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761AE3"/>
    <w:multiLevelType w:val="hybridMultilevel"/>
    <w:tmpl w:val="FBCEC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B6485"/>
    <w:multiLevelType w:val="hybridMultilevel"/>
    <w:tmpl w:val="A490D2D2"/>
    <w:lvl w:ilvl="0" w:tplc="B006595C">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4BCC0A90"/>
    <w:multiLevelType w:val="hybridMultilevel"/>
    <w:tmpl w:val="14AA350A"/>
    <w:lvl w:ilvl="0" w:tplc="47281C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F996F0C"/>
    <w:multiLevelType w:val="hybridMultilevel"/>
    <w:tmpl w:val="53C87D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3AA55B9"/>
    <w:multiLevelType w:val="hybridMultilevel"/>
    <w:tmpl w:val="DE70F1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F04C63"/>
    <w:multiLevelType w:val="hybridMultilevel"/>
    <w:tmpl w:val="7542F770"/>
    <w:lvl w:ilvl="0" w:tplc="9ED84062">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5ADD2758"/>
    <w:multiLevelType w:val="hybridMultilevel"/>
    <w:tmpl w:val="8D8CB5AE"/>
    <w:lvl w:ilvl="0" w:tplc="D72A210E">
      <w:start w:val="1"/>
      <w:numFmt w:val="upp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2" w15:restartNumberingAfterBreak="0">
    <w:nsid w:val="5B551EFB"/>
    <w:multiLevelType w:val="hybridMultilevel"/>
    <w:tmpl w:val="0986A242"/>
    <w:lvl w:ilvl="0" w:tplc="D23CCCAA">
      <w:start w:val="1"/>
      <w:numFmt w:val="lowerLetter"/>
      <w:lvlText w:val="%1."/>
      <w:lvlJc w:val="left"/>
      <w:pPr>
        <w:ind w:left="2986" w:hanging="360"/>
      </w:pPr>
      <w:rPr>
        <w:rFonts w:hint="default"/>
      </w:rPr>
    </w:lvl>
    <w:lvl w:ilvl="1" w:tplc="04090019" w:tentative="1">
      <w:start w:val="1"/>
      <w:numFmt w:val="lowerLetter"/>
      <w:lvlText w:val="%2."/>
      <w:lvlJc w:val="left"/>
      <w:pPr>
        <w:ind w:left="3706" w:hanging="360"/>
      </w:pPr>
    </w:lvl>
    <w:lvl w:ilvl="2" w:tplc="0409001B" w:tentative="1">
      <w:start w:val="1"/>
      <w:numFmt w:val="lowerRoman"/>
      <w:lvlText w:val="%3."/>
      <w:lvlJc w:val="right"/>
      <w:pPr>
        <w:ind w:left="4426" w:hanging="180"/>
      </w:pPr>
    </w:lvl>
    <w:lvl w:ilvl="3" w:tplc="0409000F" w:tentative="1">
      <w:start w:val="1"/>
      <w:numFmt w:val="decimal"/>
      <w:lvlText w:val="%4."/>
      <w:lvlJc w:val="left"/>
      <w:pPr>
        <w:ind w:left="5146" w:hanging="360"/>
      </w:pPr>
    </w:lvl>
    <w:lvl w:ilvl="4" w:tplc="04090019" w:tentative="1">
      <w:start w:val="1"/>
      <w:numFmt w:val="lowerLetter"/>
      <w:lvlText w:val="%5."/>
      <w:lvlJc w:val="left"/>
      <w:pPr>
        <w:ind w:left="5866" w:hanging="360"/>
      </w:pPr>
    </w:lvl>
    <w:lvl w:ilvl="5" w:tplc="0409001B" w:tentative="1">
      <w:start w:val="1"/>
      <w:numFmt w:val="lowerRoman"/>
      <w:lvlText w:val="%6."/>
      <w:lvlJc w:val="right"/>
      <w:pPr>
        <w:ind w:left="6586" w:hanging="180"/>
      </w:pPr>
    </w:lvl>
    <w:lvl w:ilvl="6" w:tplc="0409000F" w:tentative="1">
      <w:start w:val="1"/>
      <w:numFmt w:val="decimal"/>
      <w:lvlText w:val="%7."/>
      <w:lvlJc w:val="left"/>
      <w:pPr>
        <w:ind w:left="7306" w:hanging="360"/>
      </w:pPr>
    </w:lvl>
    <w:lvl w:ilvl="7" w:tplc="04090019" w:tentative="1">
      <w:start w:val="1"/>
      <w:numFmt w:val="lowerLetter"/>
      <w:lvlText w:val="%8."/>
      <w:lvlJc w:val="left"/>
      <w:pPr>
        <w:ind w:left="8026" w:hanging="360"/>
      </w:pPr>
    </w:lvl>
    <w:lvl w:ilvl="8" w:tplc="0409001B" w:tentative="1">
      <w:start w:val="1"/>
      <w:numFmt w:val="lowerRoman"/>
      <w:lvlText w:val="%9."/>
      <w:lvlJc w:val="right"/>
      <w:pPr>
        <w:ind w:left="8746" w:hanging="180"/>
      </w:pPr>
    </w:lvl>
  </w:abstractNum>
  <w:abstractNum w:abstractNumId="23" w15:restartNumberingAfterBreak="0">
    <w:nsid w:val="5C777C93"/>
    <w:multiLevelType w:val="hybridMultilevel"/>
    <w:tmpl w:val="D5B8A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3480214"/>
    <w:multiLevelType w:val="hybridMultilevel"/>
    <w:tmpl w:val="30C09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D6F87"/>
    <w:multiLevelType w:val="hybridMultilevel"/>
    <w:tmpl w:val="82DA49E8"/>
    <w:lvl w:ilvl="0" w:tplc="E940E57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6B22386F"/>
    <w:multiLevelType w:val="hybridMultilevel"/>
    <w:tmpl w:val="D93C63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0F36EE8"/>
    <w:multiLevelType w:val="hybridMultilevel"/>
    <w:tmpl w:val="AE7653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1C14FD9"/>
    <w:multiLevelType w:val="hybridMultilevel"/>
    <w:tmpl w:val="1E3E81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4C62126"/>
    <w:multiLevelType w:val="hybridMultilevel"/>
    <w:tmpl w:val="767E52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22"/>
  </w:num>
  <w:num w:numId="3">
    <w:abstractNumId w:val="10"/>
  </w:num>
  <w:num w:numId="4">
    <w:abstractNumId w:val="20"/>
  </w:num>
  <w:num w:numId="5">
    <w:abstractNumId w:val="2"/>
  </w:num>
  <w:num w:numId="6">
    <w:abstractNumId w:val="25"/>
  </w:num>
  <w:num w:numId="7">
    <w:abstractNumId w:val="19"/>
  </w:num>
  <w:num w:numId="8">
    <w:abstractNumId w:val="24"/>
  </w:num>
  <w:num w:numId="9">
    <w:abstractNumId w:val="15"/>
  </w:num>
  <w:num w:numId="10">
    <w:abstractNumId w:val="6"/>
  </w:num>
  <w:num w:numId="11">
    <w:abstractNumId w:val="26"/>
  </w:num>
  <w:num w:numId="12">
    <w:abstractNumId w:val="29"/>
  </w:num>
  <w:num w:numId="13">
    <w:abstractNumId w:val="28"/>
  </w:num>
  <w:num w:numId="14">
    <w:abstractNumId w:val="13"/>
  </w:num>
  <w:num w:numId="15">
    <w:abstractNumId w:val="14"/>
  </w:num>
  <w:num w:numId="16">
    <w:abstractNumId w:val="27"/>
  </w:num>
  <w:num w:numId="17">
    <w:abstractNumId w:val="8"/>
  </w:num>
  <w:num w:numId="18">
    <w:abstractNumId w:val="3"/>
  </w:num>
  <w:num w:numId="19">
    <w:abstractNumId w:val="0"/>
  </w:num>
  <w:num w:numId="20">
    <w:abstractNumId w:val="18"/>
  </w:num>
  <w:num w:numId="21">
    <w:abstractNumId w:val="23"/>
  </w:num>
  <w:num w:numId="22">
    <w:abstractNumId w:val="21"/>
  </w:num>
  <w:num w:numId="23">
    <w:abstractNumId w:val="1"/>
  </w:num>
  <w:num w:numId="24">
    <w:abstractNumId w:val="7"/>
  </w:num>
  <w:num w:numId="25">
    <w:abstractNumId w:val="4"/>
  </w:num>
  <w:num w:numId="26">
    <w:abstractNumId w:val="9"/>
  </w:num>
  <w:num w:numId="27">
    <w:abstractNumId w:val="11"/>
  </w:num>
  <w:num w:numId="28">
    <w:abstractNumId w:val="12"/>
  </w:num>
  <w:num w:numId="29">
    <w:abstractNumId w:val="1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14EB"/>
    <w:rsid w:val="000046C9"/>
    <w:rsid w:val="00017445"/>
    <w:rsid w:val="00070F0D"/>
    <w:rsid w:val="000B3016"/>
    <w:rsid w:val="000F179F"/>
    <w:rsid w:val="0013442D"/>
    <w:rsid w:val="00165FC1"/>
    <w:rsid w:val="002311C1"/>
    <w:rsid w:val="00245D58"/>
    <w:rsid w:val="00285D5B"/>
    <w:rsid w:val="002E60E7"/>
    <w:rsid w:val="003530C4"/>
    <w:rsid w:val="0036507D"/>
    <w:rsid w:val="00366F1A"/>
    <w:rsid w:val="0037736D"/>
    <w:rsid w:val="00392A81"/>
    <w:rsid w:val="003960A5"/>
    <w:rsid w:val="003A5E58"/>
    <w:rsid w:val="003B0063"/>
    <w:rsid w:val="003D322F"/>
    <w:rsid w:val="003D3E9A"/>
    <w:rsid w:val="004122EE"/>
    <w:rsid w:val="00425481"/>
    <w:rsid w:val="004414EB"/>
    <w:rsid w:val="00453180"/>
    <w:rsid w:val="00463EEE"/>
    <w:rsid w:val="004762CF"/>
    <w:rsid w:val="004A1847"/>
    <w:rsid w:val="00534447"/>
    <w:rsid w:val="00591391"/>
    <w:rsid w:val="005956CC"/>
    <w:rsid w:val="0062535D"/>
    <w:rsid w:val="00632360"/>
    <w:rsid w:val="00653870"/>
    <w:rsid w:val="00663214"/>
    <w:rsid w:val="0066372E"/>
    <w:rsid w:val="00676715"/>
    <w:rsid w:val="007068C6"/>
    <w:rsid w:val="00742B60"/>
    <w:rsid w:val="00783325"/>
    <w:rsid w:val="007A69E7"/>
    <w:rsid w:val="007F6037"/>
    <w:rsid w:val="00816940"/>
    <w:rsid w:val="0083294C"/>
    <w:rsid w:val="00853B16"/>
    <w:rsid w:val="00881035"/>
    <w:rsid w:val="0095681D"/>
    <w:rsid w:val="009C01A1"/>
    <w:rsid w:val="009D7284"/>
    <w:rsid w:val="009E2024"/>
    <w:rsid w:val="009F2B46"/>
    <w:rsid w:val="00A057E2"/>
    <w:rsid w:val="00A13CE6"/>
    <w:rsid w:val="00A357E6"/>
    <w:rsid w:val="00A3660B"/>
    <w:rsid w:val="00A55388"/>
    <w:rsid w:val="00A838A3"/>
    <w:rsid w:val="00AA73AF"/>
    <w:rsid w:val="00AB0CFF"/>
    <w:rsid w:val="00AB13D8"/>
    <w:rsid w:val="00AE4418"/>
    <w:rsid w:val="00B02824"/>
    <w:rsid w:val="00B259A2"/>
    <w:rsid w:val="00BC0DAE"/>
    <w:rsid w:val="00BE33E3"/>
    <w:rsid w:val="00C04F0D"/>
    <w:rsid w:val="00C36189"/>
    <w:rsid w:val="00C362C4"/>
    <w:rsid w:val="00CF6E59"/>
    <w:rsid w:val="00D02F72"/>
    <w:rsid w:val="00D146CC"/>
    <w:rsid w:val="00D3787A"/>
    <w:rsid w:val="00D525AA"/>
    <w:rsid w:val="00D76610"/>
    <w:rsid w:val="00D97228"/>
    <w:rsid w:val="00DA19A4"/>
    <w:rsid w:val="00DC034E"/>
    <w:rsid w:val="00DC24DD"/>
    <w:rsid w:val="00DF31EF"/>
    <w:rsid w:val="00DF4860"/>
    <w:rsid w:val="00E0737B"/>
    <w:rsid w:val="00E13446"/>
    <w:rsid w:val="00E82F6B"/>
    <w:rsid w:val="00E8544E"/>
    <w:rsid w:val="00ED2043"/>
    <w:rsid w:val="00F1746E"/>
    <w:rsid w:val="00F36FAE"/>
    <w:rsid w:val="00F574F3"/>
    <w:rsid w:val="00F86D8C"/>
    <w:rsid w:val="00FA5FB5"/>
    <w:rsid w:val="00FE3811"/>
    <w:rsid w:val="00FE66EC"/>
    <w:rsid w:val="00FF02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C4E435"/>
  <w15:docId w15:val="{A365571A-C29B-49BE-94D4-0ADD31EE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4E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94C"/>
    <w:rPr>
      <w:color w:val="0000FF" w:themeColor="hyperlink"/>
      <w:u w:val="single"/>
    </w:rPr>
  </w:style>
  <w:style w:type="paragraph" w:styleId="BalloonText">
    <w:name w:val="Balloon Text"/>
    <w:basedOn w:val="Normal"/>
    <w:link w:val="BalloonTextChar"/>
    <w:uiPriority w:val="99"/>
    <w:semiHidden/>
    <w:unhideWhenUsed/>
    <w:rsid w:val="00832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94C"/>
    <w:rPr>
      <w:rFonts w:ascii="Tahoma" w:hAnsi="Tahoma" w:cs="Tahoma"/>
      <w:sz w:val="16"/>
      <w:szCs w:val="16"/>
      <w:lang w:val="en-US"/>
    </w:rPr>
  </w:style>
  <w:style w:type="paragraph" w:styleId="ListParagraph">
    <w:name w:val="List Paragraph"/>
    <w:aliases w:val="Body of text"/>
    <w:basedOn w:val="Normal"/>
    <w:link w:val="ListParagraphChar"/>
    <w:uiPriority w:val="34"/>
    <w:qFormat/>
    <w:rsid w:val="00881035"/>
    <w:pPr>
      <w:ind w:left="720"/>
      <w:contextualSpacing/>
    </w:pPr>
  </w:style>
  <w:style w:type="character" w:customStyle="1" w:styleId="ListParagraphChar">
    <w:name w:val="List Paragraph Char"/>
    <w:aliases w:val="Body of text Char"/>
    <w:basedOn w:val="DefaultParagraphFont"/>
    <w:link w:val="ListParagraph"/>
    <w:uiPriority w:val="34"/>
    <w:rsid w:val="00881035"/>
    <w:rPr>
      <w:lang w:val="en-US"/>
    </w:rPr>
  </w:style>
  <w:style w:type="paragraph" w:customStyle="1" w:styleId="Default">
    <w:name w:val="Default"/>
    <w:rsid w:val="0088103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960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3E3"/>
    <w:rPr>
      <w:lang w:val="en-US"/>
    </w:rPr>
  </w:style>
  <w:style w:type="paragraph" w:styleId="Footer">
    <w:name w:val="footer"/>
    <w:basedOn w:val="Normal"/>
    <w:link w:val="FooterChar"/>
    <w:uiPriority w:val="99"/>
    <w:unhideWhenUsed/>
    <w:rsid w:val="00BE3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3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uddind114@gmail.com"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yperlink" Target="mailto:maryamaya270898@gmail.com" TargetMode="Externa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13</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Costumer</cp:lastModifiedBy>
  <cp:revision>66</cp:revision>
  <dcterms:created xsi:type="dcterms:W3CDTF">2017-09-02T01:02:00Z</dcterms:created>
  <dcterms:modified xsi:type="dcterms:W3CDTF">2017-12-22T04:40:00Z</dcterms:modified>
</cp:coreProperties>
</file>