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12" w:type="dxa"/>
        <w:tblLayout w:type="fixed"/>
        <w:tblCellMar>
          <w:left w:w="0" w:type="dxa"/>
          <w:right w:w="0" w:type="dxa"/>
        </w:tblCellMar>
        <w:tblLook w:val="01E0" w:firstRow="1" w:lastRow="1" w:firstColumn="1" w:lastColumn="1" w:noHBand="0" w:noVBand="0"/>
      </w:tblPr>
      <w:tblGrid>
        <w:gridCol w:w="1671"/>
        <w:gridCol w:w="1761"/>
        <w:gridCol w:w="6648"/>
      </w:tblGrid>
      <w:tr w:rsidR="008D7584" w14:paraId="3B9EE0EC" w14:textId="77777777">
        <w:trPr>
          <w:trHeight w:val="226"/>
        </w:trPr>
        <w:tc>
          <w:tcPr>
            <w:tcW w:w="1671" w:type="dxa"/>
            <w:tcBorders>
              <w:bottom w:val="single" w:sz="6" w:space="0" w:color="000000"/>
              <w:right w:val="single" w:sz="6" w:space="0" w:color="000000"/>
            </w:tcBorders>
          </w:tcPr>
          <w:p w14:paraId="7E35EC56" w14:textId="77777777" w:rsidR="008D7584" w:rsidRDefault="00000000">
            <w:pPr>
              <w:pStyle w:val="TableParagraph"/>
              <w:spacing w:before="37"/>
              <w:ind w:left="0"/>
              <w:jc w:val="left"/>
              <w:rPr>
                <w:sz w:val="14"/>
              </w:rPr>
            </w:pPr>
            <w:r>
              <w:rPr>
                <w:color w:val="221F1F"/>
                <w:sz w:val="14"/>
              </w:rPr>
              <w:t>Masuk: Tgl Bln Thn</w:t>
            </w:r>
          </w:p>
        </w:tc>
        <w:tc>
          <w:tcPr>
            <w:tcW w:w="1761" w:type="dxa"/>
            <w:tcBorders>
              <w:left w:val="single" w:sz="6" w:space="0" w:color="000000"/>
              <w:bottom w:val="single" w:sz="6" w:space="0" w:color="000000"/>
              <w:right w:val="single" w:sz="6" w:space="0" w:color="000000"/>
            </w:tcBorders>
          </w:tcPr>
          <w:p w14:paraId="75B8A117" w14:textId="77777777" w:rsidR="008D7584" w:rsidRDefault="00000000">
            <w:pPr>
              <w:pStyle w:val="TableParagraph"/>
              <w:spacing w:before="37"/>
              <w:ind w:left="421"/>
              <w:jc w:val="left"/>
              <w:rPr>
                <w:sz w:val="14"/>
              </w:rPr>
            </w:pPr>
            <w:r>
              <w:rPr>
                <w:color w:val="221F1F"/>
                <w:sz w:val="14"/>
              </w:rPr>
              <w:t>Revisi: Tgl Bln Thn</w:t>
            </w:r>
          </w:p>
        </w:tc>
        <w:tc>
          <w:tcPr>
            <w:tcW w:w="6648" w:type="dxa"/>
            <w:tcBorders>
              <w:left w:val="single" w:sz="6" w:space="0" w:color="000000"/>
              <w:bottom w:val="single" w:sz="6" w:space="0" w:color="000000"/>
            </w:tcBorders>
          </w:tcPr>
          <w:p w14:paraId="4708E751" w14:textId="77777777" w:rsidR="008D7584" w:rsidRDefault="00000000">
            <w:pPr>
              <w:pStyle w:val="TableParagraph"/>
              <w:spacing w:before="37"/>
              <w:ind w:left="153"/>
              <w:jc w:val="left"/>
              <w:rPr>
                <w:sz w:val="14"/>
              </w:rPr>
            </w:pPr>
            <w:r>
              <w:rPr>
                <w:color w:val="221F1F"/>
                <w:sz w:val="14"/>
              </w:rPr>
              <w:t>Diterima: Tgl Bln Thn</w:t>
            </w:r>
          </w:p>
        </w:tc>
      </w:tr>
      <w:tr w:rsidR="008D7584" w14:paraId="02923110" w14:textId="77777777">
        <w:trPr>
          <w:trHeight w:val="788"/>
        </w:trPr>
        <w:tc>
          <w:tcPr>
            <w:tcW w:w="3432" w:type="dxa"/>
            <w:gridSpan w:val="2"/>
            <w:tcBorders>
              <w:top w:val="single" w:sz="6" w:space="0" w:color="000000"/>
            </w:tcBorders>
          </w:tcPr>
          <w:p w14:paraId="5927970C" w14:textId="77777777" w:rsidR="008D7584" w:rsidRDefault="00000000">
            <w:pPr>
              <w:pStyle w:val="TableParagraph"/>
              <w:spacing w:before="17"/>
              <w:ind w:left="0"/>
              <w:jc w:val="left"/>
              <w:rPr>
                <w:sz w:val="16"/>
              </w:rPr>
            </w:pPr>
            <w:r>
              <w:rPr>
                <w:color w:val="221F1F"/>
                <w:spacing w:val="-17"/>
                <w:sz w:val="16"/>
              </w:rPr>
              <w:t>DOI:h</w:t>
            </w:r>
            <w:r>
              <w:rPr>
                <w:imprint/>
                <w:color w:val="221F1F"/>
                <w:spacing w:val="-17"/>
                <w:sz w:val="16"/>
              </w:rPr>
              <w:t>t</w:t>
            </w:r>
            <w:r>
              <w:rPr>
                <w:color w:val="221F1F"/>
                <w:spacing w:val="-17"/>
                <w:sz w:val="16"/>
              </w:rPr>
              <w:t>ps:</w:t>
            </w:r>
            <w:r>
              <w:rPr>
                <w:imprint/>
                <w:color w:val="221F1F"/>
                <w:spacing w:val="-17"/>
                <w:sz w:val="16"/>
              </w:rPr>
              <w:t>/</w:t>
            </w:r>
            <w:r>
              <w:rPr>
                <w:color w:val="221F1F"/>
                <w:spacing w:val="-17"/>
                <w:sz w:val="16"/>
              </w:rPr>
              <w:t>doi.org/10.26618/j-jumptech.v00i00.PaperID</w:t>
            </w:r>
          </w:p>
        </w:tc>
        <w:tc>
          <w:tcPr>
            <w:tcW w:w="6648" w:type="dxa"/>
            <w:tcBorders>
              <w:top w:val="single" w:sz="6" w:space="0" w:color="000000"/>
            </w:tcBorders>
          </w:tcPr>
          <w:p w14:paraId="5EDA94FA" w14:textId="77777777" w:rsidR="008D7584" w:rsidRDefault="00000000">
            <w:pPr>
              <w:pStyle w:val="TableParagraph"/>
              <w:spacing w:before="171"/>
              <w:ind w:left="0" w:right="269"/>
              <w:jc w:val="right"/>
              <w:rPr>
                <w:sz w:val="18"/>
              </w:rPr>
            </w:pPr>
            <w:r>
              <w:rPr>
                <w:sz w:val="18"/>
              </w:rPr>
              <w:t>JUMPTECH</w:t>
            </w:r>
          </w:p>
        </w:tc>
      </w:tr>
    </w:tbl>
    <w:p w14:paraId="3D70D80D" w14:textId="77777777" w:rsidR="008D7584" w:rsidRDefault="008D7584">
      <w:pPr>
        <w:pStyle w:val="BodyText"/>
        <w:spacing w:before="9"/>
        <w:rPr>
          <w:sz w:val="24"/>
        </w:rPr>
      </w:pPr>
    </w:p>
    <w:p w14:paraId="2D1D4F21" w14:textId="3CAD3762" w:rsidR="008D7584" w:rsidRDefault="00000000">
      <w:pPr>
        <w:pStyle w:val="Title"/>
        <w:spacing w:line="232" w:lineRule="auto"/>
      </w:pPr>
      <w:r>
        <w:pict w14:anchorId="5062DEC6">
          <v:rect id="_x0000_s2071" style="position:absolute;left:0;text-align:left;margin-left:480.1pt;margin-top:-50.6pt;width:68.2pt;height:36.3pt;z-index:-15939072;mso-position-horizontal-relative:page" filled="f">
            <w10:wrap anchorx="page"/>
          </v:rect>
        </w:pict>
      </w:r>
      <w:r>
        <w:rPr>
          <w:color w:val="221F1F"/>
          <w:spacing w:val="-11"/>
        </w:rPr>
        <w:t xml:space="preserve">Perancangan Sentra </w:t>
      </w:r>
      <w:r>
        <w:rPr>
          <w:color w:val="221F1F"/>
          <w:spacing w:val="-12"/>
        </w:rPr>
        <w:t xml:space="preserve">Penangkaran </w:t>
      </w:r>
      <w:r>
        <w:rPr>
          <w:color w:val="221F1F"/>
          <w:spacing w:val="-11"/>
        </w:rPr>
        <w:t xml:space="preserve">Benih </w:t>
      </w:r>
      <w:r>
        <w:rPr>
          <w:color w:val="221F1F"/>
          <w:spacing w:val="-12"/>
        </w:rPr>
        <w:t xml:space="preserve">Hortikultura </w:t>
      </w:r>
      <w:r>
        <w:rPr>
          <w:color w:val="221F1F"/>
          <w:spacing w:val="-10"/>
        </w:rPr>
        <w:t xml:space="preserve">dan </w:t>
      </w:r>
      <w:r>
        <w:rPr>
          <w:color w:val="221F1F"/>
          <w:spacing w:val="-11"/>
        </w:rPr>
        <w:t xml:space="preserve">Pangan Dengan Konsep </w:t>
      </w:r>
      <w:r>
        <w:rPr>
          <w:color w:val="221F1F"/>
          <w:spacing w:val="-12"/>
        </w:rPr>
        <w:t xml:space="preserve">Arsitektur Neo-Vernakular </w:t>
      </w:r>
      <w:r>
        <w:rPr>
          <w:color w:val="221F1F"/>
          <w:spacing w:val="-7"/>
        </w:rPr>
        <w:t xml:space="preserve">di </w:t>
      </w:r>
      <w:r>
        <w:rPr>
          <w:color w:val="221F1F"/>
          <w:spacing w:val="-12"/>
        </w:rPr>
        <w:t>Kabupaten</w:t>
      </w:r>
      <w:r w:rsidR="002A439F">
        <w:rPr>
          <w:color w:val="221F1F"/>
          <w:spacing w:val="-65"/>
          <w:lang w:val="en-US"/>
        </w:rPr>
        <w:t xml:space="preserve">  </w:t>
      </w:r>
      <w:r>
        <w:rPr>
          <w:color w:val="221F1F"/>
          <w:spacing w:val="-11"/>
        </w:rPr>
        <w:t>Bantaeng</w:t>
      </w:r>
    </w:p>
    <w:p w14:paraId="58717EC0" w14:textId="77777777" w:rsidR="008D7584" w:rsidRDefault="008D7584">
      <w:pPr>
        <w:pStyle w:val="BodyText"/>
        <w:spacing w:before="5"/>
        <w:rPr>
          <w:b/>
          <w:sz w:val="43"/>
        </w:rPr>
      </w:pPr>
    </w:p>
    <w:p w14:paraId="15187CD2" w14:textId="77777777" w:rsidR="008D7584" w:rsidRDefault="00000000">
      <w:pPr>
        <w:pStyle w:val="Heading1"/>
        <w:spacing w:before="0" w:line="304" w:lineRule="auto"/>
        <w:ind w:left="160" w:firstLine="0"/>
      </w:pPr>
      <w:r>
        <w:rPr>
          <w:spacing w:val="-6"/>
        </w:rPr>
        <w:t>Aan</w:t>
      </w:r>
      <w:r>
        <w:rPr>
          <w:spacing w:val="-22"/>
        </w:rPr>
        <w:t xml:space="preserve"> </w:t>
      </w:r>
      <w:r>
        <w:rPr>
          <w:spacing w:val="-10"/>
        </w:rPr>
        <w:t>Kunaifi*</w:t>
      </w:r>
      <w:r>
        <w:rPr>
          <w:spacing w:val="-10"/>
          <w:vertAlign w:val="superscript"/>
        </w:rPr>
        <w:t>1</w:t>
      </w:r>
      <w:r>
        <w:rPr>
          <w:spacing w:val="-19"/>
        </w:rPr>
        <w:t xml:space="preserve"> </w:t>
      </w:r>
      <w:r>
        <w:rPr>
          <w:rFonts w:ascii="Inconsolata" w:hAnsi="Inconsolata"/>
          <w:b w:val="0"/>
          <w:position w:val="-5"/>
        </w:rPr>
        <w:t>|</w:t>
      </w:r>
      <w:r>
        <w:rPr>
          <w:rFonts w:ascii="Inconsolata" w:hAnsi="Inconsolata"/>
          <w:b w:val="0"/>
          <w:spacing w:val="-14"/>
          <w:position w:val="-5"/>
        </w:rPr>
        <w:t xml:space="preserve"> </w:t>
      </w:r>
      <w:r>
        <w:rPr>
          <w:spacing w:val="-10"/>
        </w:rPr>
        <w:t>Irnawaty</w:t>
      </w:r>
      <w:r>
        <w:rPr>
          <w:spacing w:val="-16"/>
        </w:rPr>
        <w:t xml:space="preserve"> </w:t>
      </w:r>
      <w:r>
        <w:rPr>
          <w:spacing w:val="-9"/>
        </w:rPr>
        <w:t>Idrus</w:t>
      </w:r>
      <w:r>
        <w:rPr>
          <w:spacing w:val="-21"/>
        </w:rPr>
        <w:t xml:space="preserve"> </w:t>
      </w:r>
      <w:r>
        <w:rPr>
          <w:vertAlign w:val="superscript"/>
        </w:rPr>
        <w:t>1</w:t>
      </w:r>
      <w:r>
        <w:rPr>
          <w:spacing w:val="-40"/>
        </w:rPr>
        <w:t xml:space="preserve"> </w:t>
      </w:r>
      <w:r>
        <w:rPr>
          <w:rFonts w:ascii="Inconsolata" w:hAnsi="Inconsolata"/>
          <w:b w:val="0"/>
          <w:position w:val="-5"/>
        </w:rPr>
        <w:t>|</w:t>
      </w:r>
      <w:r>
        <w:rPr>
          <w:rFonts w:ascii="Inconsolata" w:hAnsi="Inconsolata"/>
          <w:b w:val="0"/>
          <w:spacing w:val="-80"/>
          <w:position w:val="-5"/>
        </w:rPr>
        <w:t xml:space="preserve"> </w:t>
      </w:r>
      <w:r>
        <w:rPr>
          <w:spacing w:val="-8"/>
        </w:rPr>
        <w:t>Citra</w:t>
      </w:r>
      <w:r>
        <w:rPr>
          <w:spacing w:val="-19"/>
        </w:rPr>
        <w:t xml:space="preserve"> </w:t>
      </w:r>
      <w:r>
        <w:rPr>
          <w:spacing w:val="-9"/>
        </w:rPr>
        <w:t>Amalia</w:t>
      </w:r>
      <w:r>
        <w:rPr>
          <w:spacing w:val="-20"/>
        </w:rPr>
        <w:t xml:space="preserve"> </w:t>
      </w:r>
      <w:r>
        <w:rPr>
          <w:spacing w:val="-9"/>
        </w:rPr>
        <w:t>Amal</w:t>
      </w:r>
      <w:r>
        <w:rPr>
          <w:spacing w:val="-18"/>
        </w:rPr>
        <w:t xml:space="preserve"> </w:t>
      </w:r>
      <w:r>
        <w:rPr>
          <w:vertAlign w:val="superscript"/>
        </w:rPr>
        <w:t>2</w:t>
      </w:r>
      <w:r>
        <w:rPr>
          <w:spacing w:val="-23"/>
        </w:rPr>
        <w:t xml:space="preserve"> </w:t>
      </w:r>
      <w:r>
        <w:rPr>
          <w:rFonts w:ascii="Inconsolata" w:hAnsi="Inconsolata"/>
          <w:b w:val="0"/>
          <w:position w:val="-5"/>
        </w:rPr>
        <w:t>|</w:t>
      </w:r>
      <w:r>
        <w:rPr>
          <w:rFonts w:ascii="Inconsolata" w:hAnsi="Inconsolata"/>
          <w:b w:val="0"/>
          <w:spacing w:val="-80"/>
          <w:position w:val="-5"/>
        </w:rPr>
        <w:t xml:space="preserve"> </w:t>
      </w:r>
      <w:r>
        <w:rPr>
          <w:spacing w:val="-9"/>
        </w:rPr>
        <w:t>Khilda</w:t>
      </w:r>
      <w:r>
        <w:rPr>
          <w:spacing w:val="-19"/>
        </w:rPr>
        <w:t xml:space="preserve"> </w:t>
      </w:r>
      <w:r>
        <w:rPr>
          <w:spacing w:val="-9"/>
        </w:rPr>
        <w:t>Wildana</w:t>
      </w:r>
      <w:r>
        <w:rPr>
          <w:spacing w:val="-19"/>
        </w:rPr>
        <w:t xml:space="preserve"> </w:t>
      </w:r>
      <w:r>
        <w:rPr>
          <w:spacing w:val="-8"/>
        </w:rPr>
        <w:t>Nur</w:t>
      </w:r>
      <w:r>
        <w:rPr>
          <w:spacing w:val="-19"/>
        </w:rPr>
        <w:t xml:space="preserve"> </w:t>
      </w:r>
      <w:r>
        <w:rPr>
          <w:spacing w:val="-6"/>
        </w:rPr>
        <w:t>³</w:t>
      </w:r>
      <w:r>
        <w:rPr>
          <w:rFonts w:ascii="Inconsolata" w:hAnsi="Inconsolata"/>
          <w:b w:val="0"/>
          <w:spacing w:val="-6"/>
          <w:position w:val="-5"/>
        </w:rPr>
        <w:t>|</w:t>
      </w:r>
      <w:r>
        <w:rPr>
          <w:rFonts w:ascii="Inconsolata" w:hAnsi="Inconsolata"/>
          <w:b w:val="0"/>
          <w:spacing w:val="-75"/>
          <w:position w:val="-5"/>
        </w:rPr>
        <w:t xml:space="preserve"> </w:t>
      </w:r>
      <w:r>
        <w:rPr>
          <w:spacing w:val="-9"/>
        </w:rPr>
        <w:t>Rohana</w:t>
      </w:r>
      <w:r>
        <w:rPr>
          <w:spacing w:val="-19"/>
        </w:rPr>
        <w:t xml:space="preserve"> </w:t>
      </w:r>
      <w:r>
        <w:rPr>
          <w:vertAlign w:val="superscript"/>
        </w:rPr>
        <w:t>4</w:t>
      </w:r>
      <w:r>
        <w:rPr>
          <w:spacing w:val="-24"/>
        </w:rPr>
        <w:t xml:space="preserve"> </w:t>
      </w:r>
      <w:r>
        <w:rPr>
          <w:rFonts w:ascii="Inconsolata" w:hAnsi="Inconsolata"/>
          <w:b w:val="0"/>
          <w:position w:val="-5"/>
        </w:rPr>
        <w:t>|</w:t>
      </w:r>
      <w:r>
        <w:rPr>
          <w:rFonts w:ascii="Inconsolata" w:hAnsi="Inconsolata"/>
          <w:b w:val="0"/>
          <w:spacing w:val="-75"/>
          <w:position w:val="-5"/>
        </w:rPr>
        <w:t xml:space="preserve"> </w:t>
      </w:r>
      <w:r>
        <w:rPr>
          <w:spacing w:val="-10"/>
        </w:rPr>
        <w:t>Salmiah Zainuddin</w:t>
      </w:r>
      <w:r>
        <w:rPr>
          <w:spacing w:val="-22"/>
        </w:rPr>
        <w:t xml:space="preserve"> </w:t>
      </w:r>
      <w:r>
        <w:rPr>
          <w:vertAlign w:val="superscript"/>
        </w:rPr>
        <w:t>5</w:t>
      </w:r>
    </w:p>
    <w:p w14:paraId="67793B6F" w14:textId="77777777" w:rsidR="008D7584" w:rsidRDefault="008D7584">
      <w:pPr>
        <w:pStyle w:val="BodyText"/>
        <w:rPr>
          <w:b/>
          <w:sz w:val="20"/>
        </w:rPr>
      </w:pPr>
    </w:p>
    <w:p w14:paraId="30EA058A" w14:textId="77777777" w:rsidR="008D7584" w:rsidRDefault="008D7584">
      <w:pPr>
        <w:pStyle w:val="BodyText"/>
        <w:rPr>
          <w:b/>
          <w:sz w:val="29"/>
        </w:rPr>
      </w:pPr>
    </w:p>
    <w:p w14:paraId="1CE34E69" w14:textId="77777777" w:rsidR="008D7584" w:rsidRDefault="008D7584">
      <w:pPr>
        <w:rPr>
          <w:sz w:val="29"/>
        </w:rPr>
        <w:sectPr w:rsidR="008D7584">
          <w:type w:val="continuous"/>
          <w:pgSz w:w="11910" w:h="15880"/>
          <w:pgMar w:top="460" w:right="760" w:bottom="280" w:left="700" w:header="720" w:footer="720" w:gutter="0"/>
          <w:cols w:space="720"/>
        </w:sectPr>
      </w:pPr>
    </w:p>
    <w:p w14:paraId="5743CC5D" w14:textId="77777777" w:rsidR="008D7584" w:rsidRDefault="00000000">
      <w:pPr>
        <w:spacing w:before="100" w:line="261" w:lineRule="auto"/>
        <w:ind w:left="208" w:right="-19" w:hanging="92"/>
        <w:rPr>
          <w:sz w:val="16"/>
        </w:rPr>
      </w:pPr>
      <w:r>
        <w:pict w14:anchorId="7C092CAA">
          <v:line id="_x0000_s2070" style="position:absolute;left:0;text-align:left;z-index:15731712;mso-position-horizontal-relative:page" from="194.55pt,4.4pt" to="194.55pt,516.25pt">
            <w10:wrap anchorx="page"/>
          </v:line>
        </w:pict>
      </w:r>
      <w:r>
        <w:rPr>
          <w:color w:val="221F1F"/>
          <w:spacing w:val="-10"/>
          <w:sz w:val="16"/>
          <w:vertAlign w:val="superscript"/>
        </w:rPr>
        <w:t>*1</w:t>
      </w:r>
      <w:r>
        <w:rPr>
          <w:color w:val="221F1F"/>
          <w:spacing w:val="-10"/>
          <w:sz w:val="16"/>
        </w:rPr>
        <w:t xml:space="preserve">Program Studi </w:t>
      </w:r>
      <w:r>
        <w:rPr>
          <w:color w:val="221F1F"/>
          <w:spacing w:val="-12"/>
          <w:sz w:val="16"/>
        </w:rPr>
        <w:t xml:space="preserve">Arsitektur, </w:t>
      </w:r>
      <w:r>
        <w:rPr>
          <w:color w:val="221F1F"/>
          <w:spacing w:val="-11"/>
          <w:sz w:val="16"/>
        </w:rPr>
        <w:t xml:space="preserve">Fakultas </w:t>
      </w:r>
      <w:r>
        <w:rPr>
          <w:color w:val="221F1F"/>
          <w:spacing w:val="-10"/>
          <w:sz w:val="16"/>
        </w:rPr>
        <w:t xml:space="preserve">Teknik, </w:t>
      </w:r>
      <w:r>
        <w:rPr>
          <w:color w:val="221F1F"/>
          <w:spacing w:val="-12"/>
          <w:sz w:val="16"/>
        </w:rPr>
        <w:t xml:space="preserve">Universitas Muhammadiyah Makassar, </w:t>
      </w:r>
      <w:r>
        <w:rPr>
          <w:color w:val="221F1F"/>
          <w:spacing w:val="-11"/>
          <w:sz w:val="16"/>
        </w:rPr>
        <w:t>Indonesia,</w:t>
      </w:r>
      <w:hyperlink r:id="rId7">
        <w:r>
          <w:rPr>
            <w:color w:val="221F1F"/>
            <w:spacing w:val="-11"/>
            <w:sz w:val="16"/>
          </w:rPr>
          <w:t xml:space="preserve"> </w:t>
        </w:r>
        <w:r>
          <w:rPr>
            <w:color w:val="221F1F"/>
            <w:spacing w:val="-12"/>
            <w:sz w:val="16"/>
          </w:rPr>
          <w:t>aankunaifimayyas@gmail.com</w:t>
        </w:r>
      </w:hyperlink>
    </w:p>
    <w:p w14:paraId="5F03EACB" w14:textId="7CD8E987" w:rsidR="008D7584" w:rsidRDefault="00000000">
      <w:pPr>
        <w:spacing w:line="261" w:lineRule="auto"/>
        <w:ind w:left="208" w:right="-11" w:hanging="92"/>
        <w:rPr>
          <w:sz w:val="16"/>
        </w:rPr>
      </w:pPr>
      <w:r>
        <w:rPr>
          <w:color w:val="221F1F"/>
          <w:sz w:val="16"/>
          <w:vertAlign w:val="superscript"/>
        </w:rPr>
        <w:t>1</w:t>
      </w:r>
      <w:r>
        <w:rPr>
          <w:color w:val="221F1F"/>
          <w:sz w:val="16"/>
        </w:rPr>
        <w:t xml:space="preserve"> </w:t>
      </w:r>
      <w:r>
        <w:rPr>
          <w:color w:val="221F1F"/>
          <w:spacing w:val="-11"/>
          <w:sz w:val="16"/>
        </w:rPr>
        <w:t xml:space="preserve">Program </w:t>
      </w:r>
      <w:r>
        <w:rPr>
          <w:color w:val="221F1F"/>
          <w:spacing w:val="-10"/>
          <w:sz w:val="16"/>
        </w:rPr>
        <w:t xml:space="preserve">Studi </w:t>
      </w:r>
      <w:r>
        <w:rPr>
          <w:color w:val="221F1F"/>
          <w:spacing w:val="-12"/>
          <w:sz w:val="16"/>
        </w:rPr>
        <w:t xml:space="preserve">Arsitektur, </w:t>
      </w:r>
      <w:r>
        <w:rPr>
          <w:color w:val="221F1F"/>
          <w:spacing w:val="-11"/>
          <w:sz w:val="16"/>
        </w:rPr>
        <w:t xml:space="preserve">Fakultas Teknik, </w:t>
      </w:r>
      <w:r>
        <w:rPr>
          <w:color w:val="221F1F"/>
          <w:spacing w:val="-12"/>
          <w:sz w:val="16"/>
        </w:rPr>
        <w:t xml:space="preserve">Universitas </w:t>
      </w:r>
      <w:hyperlink r:id="rId8" w:history="1">
        <w:r w:rsidR="004E2A24" w:rsidRPr="00E70204">
          <w:rPr>
            <w:rStyle w:val="Hyperlink"/>
            <w:spacing w:val="-11"/>
            <w:sz w:val="16"/>
            <w:lang w:val="en-US"/>
          </w:rPr>
          <w:t>Muhammadiyah Makassar</w:t>
        </w:r>
        <w:r w:rsidR="004E2A24" w:rsidRPr="00E70204">
          <w:rPr>
            <w:rStyle w:val="Hyperlink"/>
            <w:spacing w:val="-11"/>
            <w:sz w:val="16"/>
          </w:rPr>
          <w:t xml:space="preserve">, </w:t>
        </w:r>
        <w:r w:rsidR="004E2A24" w:rsidRPr="00E70204">
          <w:rPr>
            <w:rStyle w:val="Hyperlink"/>
            <w:spacing w:val="-12"/>
            <w:sz w:val="16"/>
          </w:rPr>
          <w:t>Indonesia</w:t>
        </w:r>
        <w:r w:rsidR="004E2A24" w:rsidRPr="00E70204">
          <w:rPr>
            <w:rStyle w:val="Hyperlink"/>
            <w:spacing w:val="-12"/>
            <w:sz w:val="16"/>
            <w:lang w:val="en-US"/>
          </w:rPr>
          <w:t xml:space="preserve">, </w:t>
        </w:r>
        <w:r w:rsidR="004E2A24" w:rsidRPr="00E70204">
          <w:rPr>
            <w:rStyle w:val="Hyperlink"/>
            <w:spacing w:val="-13"/>
            <w:sz w:val="16"/>
          </w:rPr>
          <w:t>irnawatyidrus@unismuh.ac.id</w:t>
        </w:r>
      </w:hyperlink>
    </w:p>
    <w:p w14:paraId="345353E0" w14:textId="77777777" w:rsidR="008D7584" w:rsidRDefault="00000000">
      <w:pPr>
        <w:spacing w:line="261" w:lineRule="auto"/>
        <w:ind w:left="208" w:right="-11" w:hanging="92"/>
        <w:rPr>
          <w:sz w:val="16"/>
        </w:rPr>
      </w:pPr>
      <w:r>
        <w:rPr>
          <w:color w:val="221F1F"/>
          <w:sz w:val="16"/>
          <w:vertAlign w:val="superscript"/>
        </w:rPr>
        <w:t>2</w:t>
      </w:r>
      <w:r>
        <w:rPr>
          <w:color w:val="221F1F"/>
          <w:sz w:val="16"/>
        </w:rPr>
        <w:t xml:space="preserve"> </w:t>
      </w:r>
      <w:r>
        <w:rPr>
          <w:color w:val="221F1F"/>
          <w:spacing w:val="-11"/>
          <w:sz w:val="16"/>
        </w:rPr>
        <w:t xml:space="preserve">Program </w:t>
      </w:r>
      <w:r>
        <w:rPr>
          <w:color w:val="221F1F"/>
          <w:spacing w:val="-10"/>
          <w:sz w:val="16"/>
        </w:rPr>
        <w:t xml:space="preserve">Studi </w:t>
      </w:r>
      <w:r>
        <w:rPr>
          <w:color w:val="221F1F"/>
          <w:spacing w:val="-12"/>
          <w:sz w:val="16"/>
        </w:rPr>
        <w:t xml:space="preserve">Arsitektur, </w:t>
      </w:r>
      <w:r>
        <w:rPr>
          <w:color w:val="221F1F"/>
          <w:spacing w:val="-11"/>
          <w:sz w:val="16"/>
        </w:rPr>
        <w:t xml:space="preserve">Fakultas Teknik, </w:t>
      </w:r>
      <w:r>
        <w:rPr>
          <w:color w:val="221F1F"/>
          <w:spacing w:val="-12"/>
          <w:sz w:val="16"/>
        </w:rPr>
        <w:t xml:space="preserve">Universitas Muhammadiyah Makassar, </w:t>
      </w:r>
      <w:r>
        <w:rPr>
          <w:color w:val="221F1F"/>
          <w:spacing w:val="-11"/>
          <w:sz w:val="16"/>
        </w:rPr>
        <w:t xml:space="preserve">Indonesia, </w:t>
      </w:r>
      <w:hyperlink r:id="rId9">
        <w:r>
          <w:rPr>
            <w:spacing w:val="-13"/>
            <w:sz w:val="16"/>
          </w:rPr>
          <w:t>citraamaliaamal@unismuh.ac.id</w:t>
        </w:r>
      </w:hyperlink>
    </w:p>
    <w:p w14:paraId="7BC581F4" w14:textId="77777777" w:rsidR="008D7584" w:rsidRDefault="00000000">
      <w:pPr>
        <w:spacing w:line="261" w:lineRule="auto"/>
        <w:ind w:left="208" w:right="-7" w:hanging="92"/>
        <w:rPr>
          <w:sz w:val="16"/>
        </w:rPr>
      </w:pPr>
      <w:r>
        <w:rPr>
          <w:sz w:val="16"/>
        </w:rPr>
        <w:t xml:space="preserve">³ </w:t>
      </w:r>
      <w:r>
        <w:rPr>
          <w:color w:val="221F1F"/>
          <w:spacing w:val="-11"/>
          <w:sz w:val="16"/>
        </w:rPr>
        <w:t xml:space="preserve">Program </w:t>
      </w:r>
      <w:r>
        <w:rPr>
          <w:color w:val="221F1F"/>
          <w:spacing w:val="-10"/>
          <w:sz w:val="16"/>
        </w:rPr>
        <w:t xml:space="preserve">Studi </w:t>
      </w:r>
      <w:r>
        <w:rPr>
          <w:color w:val="221F1F"/>
          <w:spacing w:val="-12"/>
          <w:sz w:val="16"/>
        </w:rPr>
        <w:t xml:space="preserve">Arsitektur, </w:t>
      </w:r>
      <w:r>
        <w:rPr>
          <w:color w:val="221F1F"/>
          <w:spacing w:val="-11"/>
          <w:sz w:val="16"/>
        </w:rPr>
        <w:t xml:space="preserve">Fakultas Teknik, </w:t>
      </w:r>
      <w:r>
        <w:rPr>
          <w:color w:val="221F1F"/>
          <w:spacing w:val="-12"/>
          <w:sz w:val="16"/>
        </w:rPr>
        <w:t xml:space="preserve">Universitas Muhammadiyah Makassar, </w:t>
      </w:r>
      <w:r>
        <w:rPr>
          <w:color w:val="221F1F"/>
          <w:spacing w:val="-11"/>
          <w:sz w:val="16"/>
        </w:rPr>
        <w:t xml:space="preserve">Indonesia, </w:t>
      </w:r>
      <w:hyperlink r:id="rId10">
        <w:r>
          <w:rPr>
            <w:spacing w:val="-12"/>
            <w:sz w:val="16"/>
          </w:rPr>
          <w:t>khildawildananur@unismuh.ac.id</w:t>
        </w:r>
      </w:hyperlink>
    </w:p>
    <w:p w14:paraId="631755B7" w14:textId="77777777" w:rsidR="008D7584" w:rsidRDefault="00000000">
      <w:pPr>
        <w:spacing w:line="261" w:lineRule="auto"/>
        <w:ind w:left="208" w:right="-11" w:hanging="92"/>
        <w:rPr>
          <w:sz w:val="16"/>
        </w:rPr>
      </w:pPr>
      <w:r>
        <w:rPr>
          <w:sz w:val="16"/>
          <w:vertAlign w:val="superscript"/>
        </w:rPr>
        <w:t>4</w:t>
      </w:r>
      <w:r>
        <w:rPr>
          <w:sz w:val="16"/>
        </w:rPr>
        <w:t xml:space="preserve"> </w:t>
      </w:r>
      <w:r>
        <w:rPr>
          <w:color w:val="221F1F"/>
          <w:spacing w:val="-11"/>
          <w:sz w:val="16"/>
        </w:rPr>
        <w:t xml:space="preserve">Program </w:t>
      </w:r>
      <w:r>
        <w:rPr>
          <w:color w:val="221F1F"/>
          <w:spacing w:val="-10"/>
          <w:sz w:val="16"/>
        </w:rPr>
        <w:t xml:space="preserve">Studi </w:t>
      </w:r>
      <w:r>
        <w:rPr>
          <w:color w:val="221F1F"/>
          <w:spacing w:val="-12"/>
          <w:sz w:val="16"/>
        </w:rPr>
        <w:t xml:space="preserve">Arsitektur, </w:t>
      </w:r>
      <w:r>
        <w:rPr>
          <w:color w:val="221F1F"/>
          <w:spacing w:val="-11"/>
          <w:sz w:val="16"/>
        </w:rPr>
        <w:t xml:space="preserve">Fakultas Teknik, </w:t>
      </w:r>
      <w:r>
        <w:rPr>
          <w:color w:val="221F1F"/>
          <w:spacing w:val="-12"/>
          <w:sz w:val="16"/>
        </w:rPr>
        <w:t xml:space="preserve">Universitas Muhammadiyah Makassar, </w:t>
      </w:r>
      <w:r>
        <w:rPr>
          <w:color w:val="221F1F"/>
          <w:spacing w:val="-11"/>
          <w:sz w:val="16"/>
        </w:rPr>
        <w:t xml:space="preserve">Indonesia, </w:t>
      </w:r>
      <w:hyperlink r:id="rId11">
        <w:r>
          <w:rPr>
            <w:spacing w:val="-12"/>
            <w:sz w:val="16"/>
          </w:rPr>
          <w:t>rohana@unismuh.ac.id</w:t>
        </w:r>
      </w:hyperlink>
    </w:p>
    <w:p w14:paraId="114032DD" w14:textId="77777777" w:rsidR="008D7584" w:rsidRDefault="00000000">
      <w:pPr>
        <w:spacing w:line="261" w:lineRule="auto"/>
        <w:ind w:left="208" w:right="-19" w:hanging="92"/>
        <w:rPr>
          <w:sz w:val="16"/>
        </w:rPr>
      </w:pPr>
      <w:r>
        <w:rPr>
          <w:sz w:val="16"/>
          <w:vertAlign w:val="superscript"/>
        </w:rPr>
        <w:t>5</w:t>
      </w:r>
      <w:r>
        <w:rPr>
          <w:sz w:val="16"/>
        </w:rPr>
        <w:t xml:space="preserve"> </w:t>
      </w:r>
      <w:r>
        <w:rPr>
          <w:color w:val="221F1F"/>
          <w:spacing w:val="-11"/>
          <w:sz w:val="16"/>
        </w:rPr>
        <w:t xml:space="preserve">Program </w:t>
      </w:r>
      <w:r>
        <w:rPr>
          <w:color w:val="221F1F"/>
          <w:spacing w:val="-10"/>
          <w:sz w:val="16"/>
        </w:rPr>
        <w:t xml:space="preserve">Studi </w:t>
      </w:r>
      <w:r>
        <w:rPr>
          <w:color w:val="221F1F"/>
          <w:spacing w:val="-12"/>
          <w:sz w:val="16"/>
        </w:rPr>
        <w:t xml:space="preserve">Arsitektur, </w:t>
      </w:r>
      <w:r>
        <w:rPr>
          <w:color w:val="221F1F"/>
          <w:spacing w:val="-11"/>
          <w:sz w:val="16"/>
        </w:rPr>
        <w:t xml:space="preserve">Fakultas </w:t>
      </w:r>
      <w:r>
        <w:rPr>
          <w:color w:val="221F1F"/>
          <w:spacing w:val="-10"/>
          <w:sz w:val="16"/>
        </w:rPr>
        <w:t xml:space="preserve">Teknik, </w:t>
      </w:r>
      <w:r>
        <w:rPr>
          <w:color w:val="221F1F"/>
          <w:spacing w:val="-12"/>
          <w:sz w:val="16"/>
        </w:rPr>
        <w:t xml:space="preserve">Universitas Muhammadiyah Makassar, </w:t>
      </w:r>
      <w:r>
        <w:rPr>
          <w:color w:val="221F1F"/>
          <w:spacing w:val="-11"/>
          <w:sz w:val="16"/>
        </w:rPr>
        <w:t xml:space="preserve">Indonesia, </w:t>
      </w:r>
      <w:hyperlink r:id="rId12">
        <w:r>
          <w:rPr>
            <w:spacing w:val="-12"/>
            <w:sz w:val="16"/>
          </w:rPr>
          <w:t>salmiah@unismuh@gmail.com</w:t>
        </w:r>
      </w:hyperlink>
    </w:p>
    <w:p w14:paraId="66EBF28B" w14:textId="77777777" w:rsidR="008D7584" w:rsidRDefault="008D7584">
      <w:pPr>
        <w:pStyle w:val="BodyText"/>
        <w:rPr>
          <w:sz w:val="18"/>
        </w:rPr>
      </w:pPr>
    </w:p>
    <w:p w14:paraId="04C4A96C" w14:textId="77777777" w:rsidR="008D7584" w:rsidRDefault="008D7584">
      <w:pPr>
        <w:pStyle w:val="BodyText"/>
        <w:spacing w:before="1"/>
        <w:rPr>
          <w:sz w:val="16"/>
        </w:rPr>
      </w:pPr>
    </w:p>
    <w:p w14:paraId="07A44F6E" w14:textId="77777777" w:rsidR="008D7584" w:rsidRDefault="00000000">
      <w:pPr>
        <w:ind w:left="116"/>
        <w:rPr>
          <w:b/>
          <w:sz w:val="16"/>
        </w:rPr>
      </w:pPr>
      <w:r>
        <w:rPr>
          <w:b/>
          <w:color w:val="221F1F"/>
          <w:sz w:val="16"/>
        </w:rPr>
        <w:t>Korespondensi</w:t>
      </w:r>
    </w:p>
    <w:p w14:paraId="4587F578" w14:textId="77777777" w:rsidR="008D7584" w:rsidRDefault="00000000">
      <w:pPr>
        <w:spacing w:before="16"/>
        <w:ind w:left="116"/>
        <w:rPr>
          <w:sz w:val="16"/>
        </w:rPr>
      </w:pPr>
      <w:r>
        <w:rPr>
          <w:color w:val="221F1F"/>
          <w:sz w:val="16"/>
        </w:rPr>
        <w:t>*</w:t>
      </w:r>
      <w:hyperlink r:id="rId13">
        <w:r>
          <w:rPr>
            <w:color w:val="221F1F"/>
            <w:sz w:val="16"/>
          </w:rPr>
          <w:t>AanKunaifi,aankunaifimayyas@gmail.com</w:t>
        </w:r>
      </w:hyperlink>
    </w:p>
    <w:p w14:paraId="0BE0D384" w14:textId="77777777" w:rsidR="008D7584" w:rsidRDefault="00000000">
      <w:pPr>
        <w:pStyle w:val="BodyText"/>
        <w:spacing w:before="1"/>
      </w:pPr>
      <w:r>
        <w:br w:type="column"/>
      </w:r>
    </w:p>
    <w:p w14:paraId="4B1F170A" w14:textId="77777777" w:rsidR="008D7584" w:rsidRDefault="00000000">
      <w:pPr>
        <w:pStyle w:val="BodyText"/>
        <w:spacing w:before="1" w:line="360" w:lineRule="auto"/>
        <w:ind w:left="116" w:right="345"/>
        <w:jc w:val="both"/>
      </w:pPr>
      <w:r>
        <w:rPr>
          <w:b/>
          <w:color w:val="221F1F"/>
          <w:spacing w:val="6"/>
          <w:sz w:val="18"/>
        </w:rPr>
        <w:t xml:space="preserve">ABSTRAK: </w:t>
      </w:r>
      <w:r>
        <w:rPr>
          <w:spacing w:val="-15"/>
        </w:rPr>
        <w:t xml:space="preserve">Keberadaan </w:t>
      </w:r>
      <w:r>
        <w:rPr>
          <w:spacing w:val="-13"/>
        </w:rPr>
        <w:t xml:space="preserve">sebuah </w:t>
      </w:r>
      <w:r>
        <w:rPr>
          <w:spacing w:val="-14"/>
        </w:rPr>
        <w:t xml:space="preserve">penangkaran </w:t>
      </w:r>
      <w:r>
        <w:rPr>
          <w:spacing w:val="-13"/>
        </w:rPr>
        <w:t xml:space="preserve">benih </w:t>
      </w:r>
      <w:r>
        <w:rPr>
          <w:spacing w:val="-15"/>
        </w:rPr>
        <w:t xml:space="preserve">hortikultura </w:t>
      </w:r>
      <w:r>
        <w:rPr>
          <w:spacing w:val="-11"/>
        </w:rPr>
        <w:t xml:space="preserve">dan </w:t>
      </w:r>
      <w:r>
        <w:rPr>
          <w:spacing w:val="-13"/>
        </w:rPr>
        <w:t xml:space="preserve">pangan sangat </w:t>
      </w:r>
      <w:r>
        <w:rPr>
          <w:spacing w:val="-14"/>
        </w:rPr>
        <w:t xml:space="preserve">dibutuhkan sebagai sarana memperoleh informasi, </w:t>
      </w:r>
      <w:r>
        <w:rPr>
          <w:spacing w:val="-15"/>
        </w:rPr>
        <w:t xml:space="preserve">pelestraian </w:t>
      </w:r>
      <w:r>
        <w:rPr>
          <w:spacing w:val="-14"/>
        </w:rPr>
        <w:t xml:space="preserve">tanaman, </w:t>
      </w:r>
      <w:r>
        <w:rPr>
          <w:spacing w:val="-12"/>
        </w:rPr>
        <w:t xml:space="preserve">dan  </w:t>
      </w:r>
      <w:r>
        <w:rPr>
          <w:spacing w:val="-13"/>
        </w:rPr>
        <w:t xml:space="preserve">sarana </w:t>
      </w:r>
      <w:r>
        <w:rPr>
          <w:spacing w:val="-15"/>
        </w:rPr>
        <w:t xml:space="preserve">memperkenalkan </w:t>
      </w:r>
      <w:r>
        <w:rPr>
          <w:spacing w:val="-14"/>
        </w:rPr>
        <w:t xml:space="preserve">potensi </w:t>
      </w:r>
      <w:r>
        <w:rPr>
          <w:spacing w:val="-15"/>
        </w:rPr>
        <w:t xml:space="preserve">pertanian </w:t>
      </w:r>
      <w:r>
        <w:rPr>
          <w:spacing w:val="-12"/>
        </w:rPr>
        <w:t xml:space="preserve">dari </w:t>
      </w:r>
      <w:r>
        <w:rPr>
          <w:spacing w:val="-13"/>
        </w:rPr>
        <w:t xml:space="preserve">sebuah </w:t>
      </w:r>
      <w:r>
        <w:rPr>
          <w:spacing w:val="-14"/>
        </w:rPr>
        <w:t xml:space="preserve">daerah. </w:t>
      </w:r>
      <w:r>
        <w:rPr>
          <w:spacing w:val="-13"/>
        </w:rPr>
        <w:t xml:space="preserve">Hasil </w:t>
      </w:r>
      <w:r>
        <w:rPr>
          <w:spacing w:val="-12"/>
        </w:rPr>
        <w:t xml:space="preserve">dari </w:t>
      </w:r>
      <w:r>
        <w:rPr>
          <w:spacing w:val="-15"/>
        </w:rPr>
        <w:t xml:space="preserve">penelitian </w:t>
      </w:r>
      <w:r>
        <w:rPr>
          <w:spacing w:val="-11"/>
        </w:rPr>
        <w:t xml:space="preserve">ini </w:t>
      </w:r>
      <w:r>
        <w:rPr>
          <w:spacing w:val="-13"/>
        </w:rPr>
        <w:t xml:space="preserve">berupa </w:t>
      </w:r>
      <w:r>
        <w:rPr>
          <w:spacing w:val="-14"/>
        </w:rPr>
        <w:t xml:space="preserve">rancangan </w:t>
      </w:r>
      <w:r>
        <w:rPr>
          <w:spacing w:val="-13"/>
        </w:rPr>
        <w:t xml:space="preserve">sentra </w:t>
      </w:r>
      <w:r>
        <w:rPr>
          <w:spacing w:val="-14"/>
        </w:rPr>
        <w:t xml:space="preserve">penangkaran </w:t>
      </w:r>
      <w:r>
        <w:rPr>
          <w:spacing w:val="-13"/>
        </w:rPr>
        <w:t xml:space="preserve">benih </w:t>
      </w:r>
      <w:r>
        <w:rPr>
          <w:spacing w:val="-15"/>
        </w:rPr>
        <w:t xml:space="preserve">hortikultura </w:t>
      </w:r>
      <w:r>
        <w:rPr>
          <w:spacing w:val="-10"/>
        </w:rPr>
        <w:t xml:space="preserve">dan </w:t>
      </w:r>
      <w:r>
        <w:rPr>
          <w:spacing w:val="-13"/>
        </w:rPr>
        <w:t xml:space="preserve">pangan dengan tujuan untuk </w:t>
      </w:r>
      <w:r>
        <w:rPr>
          <w:spacing w:val="-14"/>
        </w:rPr>
        <w:t xml:space="preserve">pengembangan </w:t>
      </w:r>
      <w:r>
        <w:rPr>
          <w:spacing w:val="-13"/>
        </w:rPr>
        <w:t xml:space="preserve">benih </w:t>
      </w:r>
      <w:r>
        <w:rPr>
          <w:spacing w:val="-14"/>
        </w:rPr>
        <w:t xml:space="preserve">pertanian </w:t>
      </w:r>
      <w:r>
        <w:rPr>
          <w:spacing w:val="-10"/>
        </w:rPr>
        <w:t xml:space="preserve">dan </w:t>
      </w:r>
      <w:r>
        <w:rPr>
          <w:spacing w:val="-14"/>
        </w:rPr>
        <w:t xml:space="preserve">mewadahi petani mengenai pertanian. </w:t>
      </w:r>
      <w:r>
        <w:rPr>
          <w:spacing w:val="-12"/>
        </w:rPr>
        <w:t xml:space="preserve">Untuk </w:t>
      </w:r>
      <w:r>
        <w:rPr>
          <w:spacing w:val="-14"/>
        </w:rPr>
        <w:t xml:space="preserve">menanggapi </w:t>
      </w:r>
      <w:r>
        <w:rPr>
          <w:spacing w:val="-11"/>
        </w:rPr>
        <w:t xml:space="preserve">hal </w:t>
      </w:r>
      <w:r>
        <w:rPr>
          <w:spacing w:val="-14"/>
        </w:rPr>
        <w:t xml:space="preserve">tersebut </w:t>
      </w:r>
      <w:r>
        <w:rPr>
          <w:spacing w:val="-15"/>
        </w:rPr>
        <w:t xml:space="preserve">perancangan </w:t>
      </w:r>
      <w:r>
        <w:rPr>
          <w:spacing w:val="-11"/>
        </w:rPr>
        <w:t xml:space="preserve">ini </w:t>
      </w:r>
      <w:r>
        <w:rPr>
          <w:spacing w:val="-14"/>
        </w:rPr>
        <w:t xml:space="preserve">mengambil pendekatan </w:t>
      </w:r>
      <w:r>
        <w:rPr>
          <w:spacing w:val="-13"/>
        </w:rPr>
        <w:t xml:space="preserve">konsep </w:t>
      </w:r>
      <w:r>
        <w:rPr>
          <w:spacing w:val="-15"/>
        </w:rPr>
        <w:t xml:space="preserve">Arsitektur </w:t>
      </w:r>
      <w:r>
        <w:rPr>
          <w:spacing w:val="-16"/>
        </w:rPr>
        <w:t xml:space="preserve">Neo-Vernakular </w:t>
      </w:r>
      <w:r>
        <w:rPr>
          <w:spacing w:val="-12"/>
        </w:rPr>
        <w:t xml:space="preserve">yang </w:t>
      </w:r>
      <w:r>
        <w:rPr>
          <w:spacing w:val="-15"/>
        </w:rPr>
        <w:t xml:space="preserve">bertujuan </w:t>
      </w:r>
      <w:r>
        <w:rPr>
          <w:spacing w:val="-14"/>
        </w:rPr>
        <w:t xml:space="preserve">mengangkatnilai-nilai </w:t>
      </w:r>
      <w:r>
        <w:rPr>
          <w:spacing w:val="-15"/>
        </w:rPr>
        <w:t xml:space="preserve">arsitektur </w:t>
      </w:r>
      <w:r>
        <w:rPr>
          <w:spacing w:val="-12"/>
        </w:rPr>
        <w:t xml:space="preserve">daaerahuntuk </w:t>
      </w:r>
      <w:r>
        <w:rPr>
          <w:spacing w:val="-14"/>
        </w:rPr>
        <w:t xml:space="preserve">menjadi </w:t>
      </w:r>
      <w:r>
        <w:rPr>
          <w:spacing w:val="-13"/>
        </w:rPr>
        <w:t xml:space="preserve">konsep dasar </w:t>
      </w:r>
      <w:r>
        <w:rPr>
          <w:spacing w:val="-15"/>
        </w:rPr>
        <w:t xml:space="preserve">menyesuaikan </w:t>
      </w:r>
      <w:r>
        <w:rPr>
          <w:spacing w:val="-13"/>
        </w:rPr>
        <w:t xml:space="preserve">dengan lokasi </w:t>
      </w:r>
      <w:r>
        <w:rPr>
          <w:spacing w:val="-15"/>
        </w:rPr>
        <w:t xml:space="preserve">perancangan. </w:t>
      </w:r>
      <w:r>
        <w:rPr>
          <w:spacing w:val="-12"/>
        </w:rPr>
        <w:t xml:space="preserve">Objek </w:t>
      </w:r>
      <w:r>
        <w:rPr>
          <w:spacing w:val="-14"/>
        </w:rPr>
        <w:t xml:space="preserve">rancangan </w:t>
      </w:r>
      <w:r>
        <w:rPr>
          <w:spacing w:val="-12"/>
        </w:rPr>
        <w:t xml:space="preserve">yang </w:t>
      </w:r>
      <w:r>
        <w:rPr>
          <w:spacing w:val="-7"/>
        </w:rPr>
        <w:t xml:space="preserve">di </w:t>
      </w:r>
      <w:r>
        <w:rPr>
          <w:spacing w:val="-14"/>
        </w:rPr>
        <w:t xml:space="preserve">tawarkan </w:t>
      </w:r>
      <w:r>
        <w:rPr>
          <w:spacing w:val="-12"/>
        </w:rPr>
        <w:t xml:space="preserve">oleh </w:t>
      </w:r>
      <w:r>
        <w:rPr>
          <w:spacing w:val="-14"/>
        </w:rPr>
        <w:t xml:space="preserve">penulis sebagai usulan </w:t>
      </w:r>
      <w:r>
        <w:rPr>
          <w:spacing w:val="-13"/>
        </w:rPr>
        <w:t xml:space="preserve">desain ialah </w:t>
      </w:r>
      <w:r>
        <w:rPr>
          <w:i/>
          <w:spacing w:val="-14"/>
        </w:rPr>
        <w:t xml:space="preserve">Perancangan Sentra penangkaran </w:t>
      </w:r>
      <w:r>
        <w:rPr>
          <w:i/>
          <w:spacing w:val="-13"/>
        </w:rPr>
        <w:t xml:space="preserve">Benih </w:t>
      </w:r>
      <w:r>
        <w:rPr>
          <w:i/>
          <w:spacing w:val="-15"/>
        </w:rPr>
        <w:t xml:space="preserve">Hortikultura </w:t>
      </w:r>
      <w:r>
        <w:rPr>
          <w:i/>
          <w:spacing w:val="-10"/>
        </w:rPr>
        <w:t xml:space="preserve">dan </w:t>
      </w:r>
      <w:r>
        <w:rPr>
          <w:i/>
          <w:spacing w:val="-14"/>
        </w:rPr>
        <w:t>Pangan</w:t>
      </w:r>
      <w:r>
        <w:rPr>
          <w:spacing w:val="-14"/>
        </w:rPr>
        <w:t xml:space="preserve">. </w:t>
      </w:r>
      <w:r>
        <w:rPr>
          <w:spacing w:val="-13"/>
        </w:rPr>
        <w:t xml:space="preserve">Dimana </w:t>
      </w:r>
      <w:r>
        <w:rPr>
          <w:spacing w:val="-14"/>
        </w:rPr>
        <w:t xml:space="preserve">terdapat sebuah </w:t>
      </w:r>
      <w:r>
        <w:rPr>
          <w:spacing w:val="-12"/>
        </w:rPr>
        <w:t xml:space="preserve">area untuk </w:t>
      </w:r>
      <w:r>
        <w:rPr>
          <w:spacing w:val="-14"/>
        </w:rPr>
        <w:t xml:space="preserve">petani memperoleh informasi </w:t>
      </w:r>
      <w:r>
        <w:rPr>
          <w:spacing w:val="-11"/>
        </w:rPr>
        <w:t xml:space="preserve">dan </w:t>
      </w:r>
      <w:r>
        <w:rPr>
          <w:spacing w:val="-13"/>
        </w:rPr>
        <w:t xml:space="preserve">sebagai </w:t>
      </w:r>
      <w:r>
        <w:rPr>
          <w:spacing w:val="-14"/>
        </w:rPr>
        <w:t xml:space="preserve">sarana edukasi </w:t>
      </w:r>
      <w:r>
        <w:rPr>
          <w:spacing w:val="-10"/>
        </w:rPr>
        <w:t xml:space="preserve">dan </w:t>
      </w:r>
      <w:r>
        <w:rPr>
          <w:spacing w:val="-14"/>
        </w:rPr>
        <w:t xml:space="preserve">kegiatan pendukung </w:t>
      </w:r>
      <w:r>
        <w:rPr>
          <w:spacing w:val="-12"/>
        </w:rPr>
        <w:t>lainnyayang</w:t>
      </w:r>
      <w:r>
        <w:rPr>
          <w:spacing w:val="-32"/>
        </w:rPr>
        <w:t xml:space="preserve"> </w:t>
      </w:r>
      <w:r>
        <w:rPr>
          <w:spacing w:val="-15"/>
        </w:rPr>
        <w:t>berkaitan</w:t>
      </w:r>
      <w:r>
        <w:rPr>
          <w:spacing w:val="-27"/>
        </w:rPr>
        <w:t xml:space="preserve"> </w:t>
      </w:r>
      <w:r>
        <w:rPr>
          <w:spacing w:val="-13"/>
        </w:rPr>
        <w:t>denganpenangkaran</w:t>
      </w:r>
      <w:r>
        <w:rPr>
          <w:spacing w:val="-31"/>
        </w:rPr>
        <w:t xml:space="preserve"> </w:t>
      </w:r>
      <w:r>
        <w:rPr>
          <w:spacing w:val="-13"/>
        </w:rPr>
        <w:t>Benih</w:t>
      </w:r>
      <w:r>
        <w:rPr>
          <w:spacing w:val="-27"/>
        </w:rPr>
        <w:t xml:space="preserve"> </w:t>
      </w:r>
      <w:r>
        <w:rPr>
          <w:spacing w:val="-15"/>
        </w:rPr>
        <w:t>Hortikultura</w:t>
      </w:r>
      <w:r>
        <w:rPr>
          <w:spacing w:val="-28"/>
        </w:rPr>
        <w:t xml:space="preserve"> </w:t>
      </w:r>
      <w:r>
        <w:rPr>
          <w:spacing w:val="-12"/>
        </w:rPr>
        <w:t>dan</w:t>
      </w:r>
      <w:r>
        <w:rPr>
          <w:spacing w:val="-27"/>
        </w:rPr>
        <w:t xml:space="preserve"> </w:t>
      </w:r>
      <w:r>
        <w:rPr>
          <w:spacing w:val="-13"/>
        </w:rPr>
        <w:t>Pangan.</w:t>
      </w:r>
    </w:p>
    <w:p w14:paraId="02C3BB4B" w14:textId="77777777" w:rsidR="008D7584" w:rsidRDefault="008D7584">
      <w:pPr>
        <w:pStyle w:val="BodyText"/>
        <w:rPr>
          <w:sz w:val="20"/>
        </w:rPr>
      </w:pPr>
    </w:p>
    <w:p w14:paraId="29F4EBDD" w14:textId="77777777" w:rsidR="008D7584" w:rsidRDefault="008D7584">
      <w:pPr>
        <w:pStyle w:val="BodyText"/>
        <w:rPr>
          <w:sz w:val="20"/>
        </w:rPr>
      </w:pPr>
    </w:p>
    <w:p w14:paraId="340938EE" w14:textId="77777777" w:rsidR="008D7584" w:rsidRDefault="00000000">
      <w:pPr>
        <w:spacing w:before="169"/>
        <w:ind w:left="116"/>
        <w:jc w:val="both"/>
        <w:rPr>
          <w:b/>
          <w:sz w:val="18"/>
        </w:rPr>
      </w:pPr>
      <w:r>
        <w:pict w14:anchorId="070374B1">
          <v:rect id="_x0000_s2069" style="position:absolute;left:0;text-align:left;margin-left:199.45pt;margin-top:-193.45pt;width:346.8pt;height:511.85pt;z-index:-15939584;mso-position-horizontal-relative:page" fillcolor="#e8e8e9" stroked="f">
            <w10:wrap anchorx="page"/>
          </v:rect>
        </w:pict>
      </w:r>
      <w:r>
        <w:rPr>
          <w:b/>
          <w:color w:val="221F1F"/>
          <w:sz w:val="18"/>
        </w:rPr>
        <w:t>KATA KUNCI</w:t>
      </w:r>
    </w:p>
    <w:p w14:paraId="60D9E36B" w14:textId="77777777" w:rsidR="008D7584" w:rsidRDefault="00000000">
      <w:pPr>
        <w:pStyle w:val="BodyText"/>
        <w:spacing w:before="83"/>
        <w:ind w:left="116"/>
      </w:pPr>
      <w:r>
        <w:t>Penangkaran, Benih, Hortikultura, Pangan,Arsitektur, Neo-vernakular.</w:t>
      </w:r>
    </w:p>
    <w:p w14:paraId="21F65B5C" w14:textId="77777777" w:rsidR="008D7584" w:rsidRDefault="008D7584">
      <w:pPr>
        <w:pStyle w:val="BodyText"/>
        <w:rPr>
          <w:sz w:val="20"/>
        </w:rPr>
      </w:pPr>
    </w:p>
    <w:p w14:paraId="031BA9F3" w14:textId="77777777" w:rsidR="008D7584" w:rsidRDefault="00000000">
      <w:pPr>
        <w:spacing w:before="172" w:line="360" w:lineRule="auto"/>
        <w:ind w:left="116" w:right="345"/>
        <w:jc w:val="both"/>
        <w:rPr>
          <w:i/>
          <w:sz w:val="19"/>
        </w:rPr>
      </w:pPr>
      <w:r>
        <w:rPr>
          <w:b/>
          <w:i/>
          <w:spacing w:val="-14"/>
          <w:sz w:val="18"/>
        </w:rPr>
        <w:t xml:space="preserve">ABSTRACT: </w:t>
      </w:r>
      <w:r>
        <w:rPr>
          <w:i/>
          <w:spacing w:val="-10"/>
          <w:sz w:val="19"/>
        </w:rPr>
        <w:t xml:space="preserve">The </w:t>
      </w:r>
      <w:r>
        <w:rPr>
          <w:i/>
          <w:spacing w:val="-15"/>
          <w:sz w:val="19"/>
        </w:rPr>
        <w:t xml:space="preserve">existence </w:t>
      </w:r>
      <w:r>
        <w:rPr>
          <w:i/>
          <w:spacing w:val="-8"/>
          <w:sz w:val="19"/>
        </w:rPr>
        <w:t xml:space="preserve">of </w:t>
      </w:r>
      <w:r>
        <w:rPr>
          <w:i/>
          <w:sz w:val="19"/>
        </w:rPr>
        <w:t xml:space="preserve">a </w:t>
      </w:r>
      <w:r>
        <w:rPr>
          <w:i/>
          <w:spacing w:val="-15"/>
          <w:sz w:val="19"/>
        </w:rPr>
        <w:t xml:space="preserve">Horticultural </w:t>
      </w:r>
      <w:r>
        <w:rPr>
          <w:i/>
          <w:spacing w:val="-10"/>
          <w:sz w:val="19"/>
        </w:rPr>
        <w:t xml:space="preserve">and </w:t>
      </w:r>
      <w:r>
        <w:rPr>
          <w:i/>
          <w:spacing w:val="-11"/>
          <w:sz w:val="19"/>
        </w:rPr>
        <w:t xml:space="preserve">Food </w:t>
      </w:r>
      <w:r>
        <w:rPr>
          <w:i/>
          <w:spacing w:val="-12"/>
          <w:sz w:val="19"/>
        </w:rPr>
        <w:t xml:space="preserve">Seed </w:t>
      </w:r>
      <w:r>
        <w:rPr>
          <w:i/>
          <w:spacing w:val="-15"/>
          <w:sz w:val="19"/>
        </w:rPr>
        <w:t xml:space="preserve">Breeding </w:t>
      </w:r>
      <w:r>
        <w:rPr>
          <w:i/>
          <w:spacing w:val="-14"/>
          <w:sz w:val="19"/>
        </w:rPr>
        <w:t xml:space="preserve">Center </w:t>
      </w:r>
      <w:r>
        <w:rPr>
          <w:i/>
          <w:spacing w:val="-9"/>
          <w:sz w:val="19"/>
        </w:rPr>
        <w:t xml:space="preserve">in </w:t>
      </w:r>
      <w:r>
        <w:rPr>
          <w:i/>
          <w:spacing w:val="-12"/>
          <w:sz w:val="19"/>
        </w:rPr>
        <w:t xml:space="preserve">South </w:t>
      </w:r>
      <w:r>
        <w:rPr>
          <w:i/>
          <w:spacing w:val="-13"/>
          <w:sz w:val="19"/>
        </w:rPr>
        <w:t xml:space="preserve">Sulawesi </w:t>
      </w:r>
      <w:r>
        <w:rPr>
          <w:i/>
          <w:spacing w:val="-9"/>
          <w:sz w:val="19"/>
        </w:rPr>
        <w:t xml:space="preserve">is </w:t>
      </w:r>
      <w:r>
        <w:rPr>
          <w:i/>
          <w:spacing w:val="-14"/>
          <w:sz w:val="19"/>
        </w:rPr>
        <w:t xml:space="preserve">still </w:t>
      </w:r>
      <w:r>
        <w:rPr>
          <w:i/>
          <w:spacing w:val="-12"/>
          <w:sz w:val="19"/>
        </w:rPr>
        <w:t xml:space="preserve">very </w:t>
      </w:r>
      <w:r>
        <w:rPr>
          <w:i/>
          <w:spacing w:val="-14"/>
          <w:sz w:val="19"/>
        </w:rPr>
        <w:t xml:space="preserve">lacking, </w:t>
      </w:r>
      <w:r>
        <w:rPr>
          <w:i/>
          <w:spacing w:val="-16"/>
          <w:sz w:val="19"/>
        </w:rPr>
        <w:t xml:space="preserve">therefore </w:t>
      </w:r>
      <w:r>
        <w:rPr>
          <w:i/>
          <w:spacing w:val="-10"/>
          <w:sz w:val="19"/>
        </w:rPr>
        <w:t xml:space="preserve">the </w:t>
      </w:r>
      <w:r>
        <w:rPr>
          <w:i/>
          <w:spacing w:val="-12"/>
          <w:sz w:val="19"/>
        </w:rPr>
        <w:t xml:space="preserve">need for </w:t>
      </w:r>
      <w:r>
        <w:rPr>
          <w:i/>
          <w:spacing w:val="-14"/>
          <w:sz w:val="19"/>
        </w:rPr>
        <w:t xml:space="preserve">areas </w:t>
      </w:r>
      <w:r>
        <w:rPr>
          <w:i/>
          <w:spacing w:val="-13"/>
          <w:sz w:val="19"/>
        </w:rPr>
        <w:t xml:space="preserve">with </w:t>
      </w:r>
      <w:r>
        <w:rPr>
          <w:i/>
          <w:spacing w:val="-15"/>
          <w:sz w:val="19"/>
        </w:rPr>
        <w:t xml:space="preserve">agricultural </w:t>
      </w:r>
      <w:r>
        <w:rPr>
          <w:i/>
          <w:spacing w:val="-14"/>
          <w:sz w:val="19"/>
        </w:rPr>
        <w:t xml:space="preserve">commodities </w:t>
      </w:r>
      <w:r>
        <w:rPr>
          <w:i/>
          <w:spacing w:val="-9"/>
          <w:sz w:val="19"/>
        </w:rPr>
        <w:t xml:space="preserve">is in </w:t>
      </w:r>
      <w:r>
        <w:rPr>
          <w:i/>
          <w:spacing w:val="-14"/>
          <w:sz w:val="19"/>
        </w:rPr>
        <w:t xml:space="preserve">dire </w:t>
      </w:r>
      <w:r>
        <w:rPr>
          <w:i/>
          <w:spacing w:val="-12"/>
          <w:sz w:val="19"/>
        </w:rPr>
        <w:t xml:space="preserve">need </w:t>
      </w:r>
      <w:r>
        <w:rPr>
          <w:i/>
          <w:spacing w:val="-7"/>
          <w:sz w:val="19"/>
        </w:rPr>
        <w:t xml:space="preserve">of </w:t>
      </w:r>
      <w:r>
        <w:rPr>
          <w:i/>
          <w:spacing w:val="-12"/>
          <w:sz w:val="19"/>
        </w:rPr>
        <w:t xml:space="preserve">Seed </w:t>
      </w:r>
      <w:r>
        <w:rPr>
          <w:i/>
          <w:spacing w:val="-16"/>
          <w:sz w:val="19"/>
        </w:rPr>
        <w:t xml:space="preserve">Breeding </w:t>
      </w:r>
      <w:r>
        <w:rPr>
          <w:i/>
          <w:spacing w:val="-11"/>
          <w:sz w:val="19"/>
        </w:rPr>
        <w:t xml:space="preserve">The </w:t>
      </w:r>
      <w:r>
        <w:rPr>
          <w:i/>
          <w:spacing w:val="-14"/>
          <w:sz w:val="19"/>
        </w:rPr>
        <w:t xml:space="preserve">result </w:t>
      </w:r>
      <w:r>
        <w:rPr>
          <w:i/>
          <w:spacing w:val="-7"/>
          <w:sz w:val="19"/>
        </w:rPr>
        <w:t xml:space="preserve">of </w:t>
      </w:r>
      <w:r>
        <w:rPr>
          <w:i/>
          <w:spacing w:val="-12"/>
          <w:sz w:val="19"/>
        </w:rPr>
        <w:t xml:space="preserve">this </w:t>
      </w:r>
      <w:r>
        <w:rPr>
          <w:i/>
          <w:spacing w:val="-15"/>
          <w:sz w:val="19"/>
        </w:rPr>
        <w:t xml:space="preserve">research </w:t>
      </w:r>
      <w:r>
        <w:rPr>
          <w:i/>
          <w:spacing w:val="-9"/>
          <w:sz w:val="19"/>
        </w:rPr>
        <w:t xml:space="preserve">is </w:t>
      </w:r>
      <w:r>
        <w:rPr>
          <w:i/>
          <w:spacing w:val="-10"/>
          <w:sz w:val="19"/>
        </w:rPr>
        <w:t xml:space="preserve">the </w:t>
      </w:r>
      <w:r>
        <w:rPr>
          <w:i/>
          <w:spacing w:val="-14"/>
          <w:sz w:val="19"/>
        </w:rPr>
        <w:t xml:space="preserve">design </w:t>
      </w:r>
      <w:r>
        <w:rPr>
          <w:i/>
          <w:spacing w:val="-8"/>
          <w:sz w:val="19"/>
        </w:rPr>
        <w:t xml:space="preserve">of </w:t>
      </w:r>
      <w:r>
        <w:rPr>
          <w:i/>
          <w:spacing w:val="-11"/>
          <w:sz w:val="19"/>
        </w:rPr>
        <w:t xml:space="preserve">the </w:t>
      </w:r>
      <w:r>
        <w:rPr>
          <w:i/>
          <w:spacing w:val="-14"/>
          <w:sz w:val="19"/>
        </w:rPr>
        <w:t xml:space="preserve">Center </w:t>
      </w:r>
      <w:r>
        <w:rPr>
          <w:i/>
          <w:spacing w:val="-11"/>
          <w:sz w:val="19"/>
        </w:rPr>
        <w:t xml:space="preserve">for </w:t>
      </w:r>
      <w:r>
        <w:rPr>
          <w:i/>
          <w:spacing w:val="-15"/>
          <w:sz w:val="19"/>
        </w:rPr>
        <w:t xml:space="preserve">horticultural </w:t>
      </w:r>
      <w:r>
        <w:rPr>
          <w:i/>
          <w:spacing w:val="-10"/>
          <w:sz w:val="19"/>
        </w:rPr>
        <w:t xml:space="preserve">and </w:t>
      </w:r>
      <w:r>
        <w:rPr>
          <w:i/>
          <w:spacing w:val="-11"/>
          <w:sz w:val="19"/>
        </w:rPr>
        <w:t xml:space="preserve">food </w:t>
      </w:r>
      <w:r>
        <w:rPr>
          <w:i/>
          <w:spacing w:val="-15"/>
          <w:sz w:val="19"/>
        </w:rPr>
        <w:t xml:space="preserve">breeding </w:t>
      </w:r>
      <w:r>
        <w:rPr>
          <w:i/>
          <w:spacing w:val="-14"/>
          <w:sz w:val="19"/>
        </w:rPr>
        <w:t xml:space="preserve">centers </w:t>
      </w:r>
      <w:r>
        <w:rPr>
          <w:i/>
          <w:spacing w:val="-13"/>
          <w:sz w:val="19"/>
        </w:rPr>
        <w:t xml:space="preserve">with </w:t>
      </w:r>
      <w:r>
        <w:rPr>
          <w:i/>
          <w:spacing w:val="-11"/>
          <w:sz w:val="19"/>
        </w:rPr>
        <w:t xml:space="preserve">the </w:t>
      </w:r>
      <w:r>
        <w:rPr>
          <w:i/>
          <w:spacing w:val="-12"/>
          <w:sz w:val="19"/>
        </w:rPr>
        <w:t xml:space="preserve">aim </w:t>
      </w:r>
      <w:r>
        <w:rPr>
          <w:i/>
          <w:spacing w:val="-7"/>
          <w:sz w:val="19"/>
        </w:rPr>
        <w:t xml:space="preserve">of </w:t>
      </w:r>
      <w:r>
        <w:rPr>
          <w:i/>
          <w:spacing w:val="-14"/>
          <w:sz w:val="19"/>
        </w:rPr>
        <w:t xml:space="preserve">developing agricultural </w:t>
      </w:r>
      <w:r>
        <w:rPr>
          <w:i/>
          <w:spacing w:val="-13"/>
          <w:sz w:val="19"/>
        </w:rPr>
        <w:t xml:space="preserve">seeds </w:t>
      </w:r>
      <w:r>
        <w:rPr>
          <w:i/>
          <w:spacing w:val="-10"/>
          <w:sz w:val="19"/>
        </w:rPr>
        <w:t xml:space="preserve">and </w:t>
      </w:r>
      <w:r>
        <w:rPr>
          <w:i/>
          <w:spacing w:val="-15"/>
          <w:sz w:val="19"/>
        </w:rPr>
        <w:t xml:space="preserve">facilitating </w:t>
      </w:r>
      <w:r>
        <w:rPr>
          <w:i/>
          <w:spacing w:val="-13"/>
          <w:sz w:val="19"/>
        </w:rPr>
        <w:t xml:space="preserve">farmers </w:t>
      </w:r>
      <w:r>
        <w:rPr>
          <w:i/>
          <w:spacing w:val="-12"/>
          <w:sz w:val="19"/>
        </w:rPr>
        <w:t xml:space="preserve">about </w:t>
      </w:r>
      <w:r>
        <w:rPr>
          <w:i/>
          <w:spacing w:val="-16"/>
          <w:sz w:val="19"/>
        </w:rPr>
        <w:t xml:space="preserve">agriculture. To </w:t>
      </w:r>
      <w:r>
        <w:rPr>
          <w:i/>
          <w:spacing w:val="-14"/>
          <w:sz w:val="19"/>
        </w:rPr>
        <w:t xml:space="preserve">respond </w:t>
      </w:r>
      <w:r>
        <w:rPr>
          <w:i/>
          <w:spacing w:val="-7"/>
          <w:sz w:val="19"/>
        </w:rPr>
        <w:t xml:space="preserve">to </w:t>
      </w:r>
      <w:r>
        <w:rPr>
          <w:i/>
          <w:spacing w:val="-13"/>
          <w:sz w:val="19"/>
        </w:rPr>
        <w:t xml:space="preserve">this, this </w:t>
      </w:r>
      <w:r>
        <w:rPr>
          <w:i/>
          <w:spacing w:val="-14"/>
          <w:sz w:val="19"/>
        </w:rPr>
        <w:t xml:space="preserve">design </w:t>
      </w:r>
      <w:r>
        <w:rPr>
          <w:i/>
          <w:spacing w:val="-13"/>
          <w:sz w:val="19"/>
        </w:rPr>
        <w:t xml:space="preserve">takes </w:t>
      </w:r>
      <w:r>
        <w:rPr>
          <w:i/>
          <w:sz w:val="19"/>
        </w:rPr>
        <w:t xml:space="preserve">a </w:t>
      </w:r>
      <w:r>
        <w:rPr>
          <w:i/>
          <w:spacing w:val="-16"/>
          <w:sz w:val="19"/>
        </w:rPr>
        <w:t xml:space="preserve">Neo-Vernacular Architecture </w:t>
      </w:r>
      <w:r>
        <w:rPr>
          <w:i/>
          <w:spacing w:val="-13"/>
          <w:sz w:val="19"/>
        </w:rPr>
        <w:t xml:space="preserve">conceptapproach </w:t>
      </w:r>
      <w:r>
        <w:rPr>
          <w:i/>
          <w:spacing w:val="-9"/>
          <w:sz w:val="19"/>
        </w:rPr>
        <w:t xml:space="preserve">whichaimsto </w:t>
      </w:r>
      <w:r>
        <w:rPr>
          <w:i/>
          <w:spacing w:val="-14"/>
          <w:sz w:val="19"/>
        </w:rPr>
        <w:t xml:space="preserve">elevate </w:t>
      </w:r>
      <w:r>
        <w:rPr>
          <w:i/>
          <w:spacing w:val="-15"/>
          <w:sz w:val="19"/>
        </w:rPr>
        <w:t xml:space="preserve">regional architectural </w:t>
      </w:r>
      <w:r>
        <w:rPr>
          <w:i/>
          <w:spacing w:val="-14"/>
          <w:sz w:val="19"/>
        </w:rPr>
        <w:t>values</w:t>
      </w:r>
      <w:r>
        <w:rPr>
          <w:i/>
          <w:spacing w:val="-18"/>
          <w:sz w:val="19"/>
        </w:rPr>
        <w:t xml:space="preserve"> </w:t>
      </w:r>
      <w:r>
        <w:rPr>
          <w:i/>
          <w:spacing w:val="-9"/>
          <w:sz w:val="19"/>
        </w:rPr>
        <w:t>to</w:t>
      </w:r>
      <w:r>
        <w:rPr>
          <w:i/>
          <w:spacing w:val="-21"/>
          <w:sz w:val="19"/>
        </w:rPr>
        <w:t xml:space="preserve"> </w:t>
      </w:r>
      <w:r>
        <w:rPr>
          <w:i/>
          <w:spacing w:val="-10"/>
          <w:sz w:val="19"/>
        </w:rPr>
        <w:t>becomethebasic</w:t>
      </w:r>
      <w:r>
        <w:rPr>
          <w:i/>
          <w:spacing w:val="-21"/>
          <w:sz w:val="19"/>
        </w:rPr>
        <w:t xml:space="preserve"> </w:t>
      </w:r>
      <w:r>
        <w:rPr>
          <w:i/>
          <w:spacing w:val="-13"/>
          <w:sz w:val="19"/>
        </w:rPr>
        <w:t>conceptaccording</w:t>
      </w:r>
      <w:r>
        <w:rPr>
          <w:i/>
          <w:spacing w:val="-21"/>
          <w:sz w:val="19"/>
        </w:rPr>
        <w:t xml:space="preserve"> </w:t>
      </w:r>
      <w:r>
        <w:rPr>
          <w:i/>
          <w:spacing w:val="-9"/>
          <w:sz w:val="19"/>
        </w:rPr>
        <w:t>to</w:t>
      </w:r>
      <w:r>
        <w:rPr>
          <w:i/>
          <w:spacing w:val="-20"/>
          <w:sz w:val="19"/>
        </w:rPr>
        <w:t xml:space="preserve"> </w:t>
      </w:r>
      <w:r>
        <w:rPr>
          <w:i/>
          <w:spacing w:val="-11"/>
          <w:sz w:val="19"/>
        </w:rPr>
        <w:t>the</w:t>
      </w:r>
      <w:r>
        <w:rPr>
          <w:i/>
          <w:spacing w:val="-22"/>
          <w:sz w:val="19"/>
        </w:rPr>
        <w:t xml:space="preserve"> </w:t>
      </w:r>
      <w:r>
        <w:rPr>
          <w:i/>
          <w:spacing w:val="-14"/>
          <w:sz w:val="19"/>
        </w:rPr>
        <w:t>design</w:t>
      </w:r>
      <w:r>
        <w:rPr>
          <w:i/>
          <w:spacing w:val="-21"/>
          <w:sz w:val="19"/>
        </w:rPr>
        <w:t xml:space="preserve"> </w:t>
      </w:r>
      <w:r>
        <w:rPr>
          <w:i/>
          <w:spacing w:val="-14"/>
          <w:sz w:val="19"/>
        </w:rPr>
        <w:t>location.</w:t>
      </w:r>
      <w:r>
        <w:rPr>
          <w:i/>
          <w:spacing w:val="-26"/>
          <w:sz w:val="19"/>
        </w:rPr>
        <w:t xml:space="preserve"> </w:t>
      </w:r>
      <w:r>
        <w:rPr>
          <w:i/>
          <w:spacing w:val="-10"/>
          <w:sz w:val="19"/>
        </w:rPr>
        <w:t>Theobject</w:t>
      </w:r>
      <w:r>
        <w:rPr>
          <w:i/>
          <w:spacing w:val="-22"/>
          <w:sz w:val="19"/>
        </w:rPr>
        <w:t xml:space="preserve"> </w:t>
      </w:r>
      <w:r>
        <w:rPr>
          <w:i/>
          <w:spacing w:val="-8"/>
          <w:sz w:val="19"/>
        </w:rPr>
        <w:t>of</w:t>
      </w:r>
      <w:r>
        <w:rPr>
          <w:i/>
          <w:spacing w:val="-21"/>
          <w:sz w:val="19"/>
        </w:rPr>
        <w:t xml:space="preserve"> </w:t>
      </w:r>
      <w:r>
        <w:rPr>
          <w:i/>
          <w:spacing w:val="-10"/>
          <w:sz w:val="19"/>
        </w:rPr>
        <w:t>the</w:t>
      </w:r>
      <w:r>
        <w:rPr>
          <w:i/>
          <w:spacing w:val="-22"/>
          <w:sz w:val="19"/>
        </w:rPr>
        <w:t xml:space="preserve"> </w:t>
      </w:r>
      <w:r>
        <w:rPr>
          <w:i/>
          <w:spacing w:val="-13"/>
          <w:sz w:val="19"/>
        </w:rPr>
        <w:t>designoffered</w:t>
      </w:r>
      <w:r>
        <w:rPr>
          <w:i/>
          <w:spacing w:val="-21"/>
          <w:sz w:val="19"/>
        </w:rPr>
        <w:t xml:space="preserve"> </w:t>
      </w:r>
      <w:r>
        <w:rPr>
          <w:i/>
          <w:spacing w:val="-8"/>
          <w:sz w:val="19"/>
        </w:rPr>
        <w:t>by</w:t>
      </w:r>
      <w:r>
        <w:rPr>
          <w:i/>
          <w:spacing w:val="-21"/>
          <w:sz w:val="19"/>
        </w:rPr>
        <w:t xml:space="preserve"> </w:t>
      </w:r>
      <w:r>
        <w:rPr>
          <w:i/>
          <w:spacing w:val="-11"/>
          <w:sz w:val="19"/>
        </w:rPr>
        <w:t xml:space="preserve">the </w:t>
      </w:r>
      <w:r>
        <w:rPr>
          <w:i/>
          <w:spacing w:val="-13"/>
          <w:sz w:val="19"/>
        </w:rPr>
        <w:t>author</w:t>
      </w:r>
      <w:r>
        <w:rPr>
          <w:i/>
          <w:spacing w:val="-21"/>
          <w:sz w:val="19"/>
        </w:rPr>
        <w:t xml:space="preserve"> </w:t>
      </w:r>
      <w:r>
        <w:rPr>
          <w:i/>
          <w:spacing w:val="-8"/>
          <w:sz w:val="19"/>
        </w:rPr>
        <w:t>as</w:t>
      </w:r>
      <w:r>
        <w:rPr>
          <w:i/>
          <w:spacing w:val="-20"/>
          <w:sz w:val="19"/>
        </w:rPr>
        <w:t xml:space="preserve"> </w:t>
      </w:r>
      <w:r>
        <w:rPr>
          <w:i/>
          <w:spacing w:val="-9"/>
          <w:sz w:val="19"/>
        </w:rPr>
        <w:t>adesign</w:t>
      </w:r>
      <w:r>
        <w:rPr>
          <w:i/>
          <w:spacing w:val="-22"/>
          <w:sz w:val="19"/>
        </w:rPr>
        <w:t xml:space="preserve"> </w:t>
      </w:r>
      <w:r>
        <w:rPr>
          <w:i/>
          <w:spacing w:val="-14"/>
          <w:sz w:val="19"/>
        </w:rPr>
        <w:t>proposal</w:t>
      </w:r>
      <w:r>
        <w:rPr>
          <w:i/>
          <w:spacing w:val="-24"/>
          <w:sz w:val="19"/>
        </w:rPr>
        <w:t xml:space="preserve"> </w:t>
      </w:r>
      <w:r>
        <w:rPr>
          <w:i/>
          <w:spacing w:val="-9"/>
          <w:sz w:val="19"/>
        </w:rPr>
        <w:t>is</w:t>
      </w:r>
      <w:r>
        <w:rPr>
          <w:i/>
          <w:spacing w:val="-21"/>
          <w:sz w:val="19"/>
        </w:rPr>
        <w:t xml:space="preserve"> </w:t>
      </w:r>
      <w:r>
        <w:rPr>
          <w:i/>
          <w:spacing w:val="-10"/>
          <w:sz w:val="19"/>
        </w:rPr>
        <w:t>the</w:t>
      </w:r>
      <w:r>
        <w:rPr>
          <w:i/>
          <w:spacing w:val="-17"/>
          <w:sz w:val="19"/>
        </w:rPr>
        <w:t xml:space="preserve"> </w:t>
      </w:r>
      <w:r>
        <w:rPr>
          <w:i/>
          <w:spacing w:val="-13"/>
          <w:sz w:val="19"/>
        </w:rPr>
        <w:t>Design</w:t>
      </w:r>
      <w:r>
        <w:rPr>
          <w:i/>
          <w:spacing w:val="-22"/>
          <w:sz w:val="19"/>
        </w:rPr>
        <w:t xml:space="preserve"> </w:t>
      </w:r>
      <w:r>
        <w:rPr>
          <w:i/>
          <w:spacing w:val="-7"/>
          <w:sz w:val="19"/>
        </w:rPr>
        <w:t>of</w:t>
      </w:r>
      <w:r>
        <w:rPr>
          <w:i/>
          <w:spacing w:val="-24"/>
          <w:sz w:val="19"/>
        </w:rPr>
        <w:t xml:space="preserve"> </w:t>
      </w:r>
      <w:r>
        <w:rPr>
          <w:i/>
          <w:spacing w:val="-15"/>
          <w:sz w:val="19"/>
        </w:rPr>
        <w:t>Horticultural</w:t>
      </w:r>
      <w:r>
        <w:rPr>
          <w:i/>
          <w:spacing w:val="-19"/>
          <w:sz w:val="19"/>
        </w:rPr>
        <w:t xml:space="preserve"> </w:t>
      </w:r>
      <w:r>
        <w:rPr>
          <w:i/>
          <w:spacing w:val="-10"/>
          <w:sz w:val="19"/>
        </w:rPr>
        <w:t>and</w:t>
      </w:r>
      <w:r>
        <w:rPr>
          <w:i/>
          <w:spacing w:val="-22"/>
          <w:sz w:val="19"/>
        </w:rPr>
        <w:t xml:space="preserve"> </w:t>
      </w:r>
      <w:r>
        <w:rPr>
          <w:i/>
          <w:spacing w:val="-12"/>
          <w:sz w:val="19"/>
        </w:rPr>
        <w:t>Food</w:t>
      </w:r>
      <w:r>
        <w:rPr>
          <w:i/>
          <w:spacing w:val="-22"/>
          <w:sz w:val="19"/>
        </w:rPr>
        <w:t xml:space="preserve"> </w:t>
      </w:r>
      <w:r>
        <w:rPr>
          <w:i/>
          <w:spacing w:val="-12"/>
          <w:sz w:val="19"/>
        </w:rPr>
        <w:t>Seed</w:t>
      </w:r>
      <w:r>
        <w:rPr>
          <w:i/>
          <w:spacing w:val="-16"/>
          <w:sz w:val="19"/>
        </w:rPr>
        <w:t xml:space="preserve"> </w:t>
      </w:r>
      <w:r>
        <w:rPr>
          <w:i/>
          <w:spacing w:val="-14"/>
          <w:sz w:val="19"/>
        </w:rPr>
        <w:t>Captive</w:t>
      </w:r>
      <w:r>
        <w:rPr>
          <w:i/>
          <w:spacing w:val="-18"/>
          <w:sz w:val="19"/>
        </w:rPr>
        <w:t xml:space="preserve"> </w:t>
      </w:r>
      <w:r>
        <w:rPr>
          <w:i/>
          <w:spacing w:val="-14"/>
          <w:sz w:val="19"/>
        </w:rPr>
        <w:t>Centers.</w:t>
      </w:r>
      <w:r>
        <w:rPr>
          <w:i/>
          <w:spacing w:val="-21"/>
          <w:sz w:val="19"/>
        </w:rPr>
        <w:t xml:space="preserve"> </w:t>
      </w:r>
      <w:r>
        <w:rPr>
          <w:i/>
          <w:spacing w:val="-12"/>
          <w:sz w:val="19"/>
        </w:rPr>
        <w:t>Wherethere</w:t>
      </w:r>
      <w:r>
        <w:rPr>
          <w:i/>
          <w:spacing w:val="-23"/>
          <w:sz w:val="19"/>
        </w:rPr>
        <w:t xml:space="preserve"> </w:t>
      </w:r>
      <w:r>
        <w:rPr>
          <w:i/>
          <w:spacing w:val="-9"/>
          <w:sz w:val="19"/>
        </w:rPr>
        <w:t xml:space="preserve">is </w:t>
      </w:r>
      <w:r>
        <w:rPr>
          <w:i/>
          <w:spacing w:val="-8"/>
          <w:sz w:val="19"/>
        </w:rPr>
        <w:t xml:space="preserve">an </w:t>
      </w:r>
      <w:r>
        <w:rPr>
          <w:i/>
          <w:spacing w:val="-14"/>
          <w:sz w:val="19"/>
        </w:rPr>
        <w:t xml:space="preserve">area </w:t>
      </w:r>
      <w:r>
        <w:rPr>
          <w:i/>
          <w:spacing w:val="-12"/>
          <w:sz w:val="19"/>
        </w:rPr>
        <w:t xml:space="preserve">for </w:t>
      </w:r>
      <w:r>
        <w:rPr>
          <w:i/>
          <w:spacing w:val="-14"/>
          <w:sz w:val="19"/>
        </w:rPr>
        <w:t xml:space="preserve">farmers </w:t>
      </w:r>
      <w:r>
        <w:rPr>
          <w:i/>
          <w:spacing w:val="-7"/>
          <w:sz w:val="19"/>
        </w:rPr>
        <w:t xml:space="preserve">to </w:t>
      </w:r>
      <w:r>
        <w:rPr>
          <w:i/>
          <w:spacing w:val="-13"/>
          <w:sz w:val="19"/>
        </w:rPr>
        <w:t xml:space="preserve">obtain </w:t>
      </w:r>
      <w:r>
        <w:rPr>
          <w:i/>
          <w:spacing w:val="-15"/>
          <w:sz w:val="19"/>
        </w:rPr>
        <w:t xml:space="preserve">information </w:t>
      </w:r>
      <w:r>
        <w:rPr>
          <w:i/>
          <w:spacing w:val="-10"/>
          <w:sz w:val="19"/>
        </w:rPr>
        <w:t xml:space="preserve">and </w:t>
      </w:r>
      <w:r>
        <w:rPr>
          <w:i/>
          <w:spacing w:val="-8"/>
          <w:sz w:val="19"/>
        </w:rPr>
        <w:t xml:space="preserve">as </w:t>
      </w:r>
      <w:r>
        <w:rPr>
          <w:i/>
          <w:sz w:val="19"/>
        </w:rPr>
        <w:t xml:space="preserve">a </w:t>
      </w:r>
      <w:r>
        <w:rPr>
          <w:i/>
          <w:spacing w:val="-13"/>
          <w:sz w:val="19"/>
        </w:rPr>
        <w:t xml:space="preserve">means </w:t>
      </w:r>
      <w:r>
        <w:rPr>
          <w:i/>
          <w:spacing w:val="-8"/>
          <w:sz w:val="19"/>
        </w:rPr>
        <w:t xml:space="preserve">of </w:t>
      </w:r>
      <w:r>
        <w:rPr>
          <w:i/>
          <w:spacing w:val="-14"/>
          <w:sz w:val="19"/>
        </w:rPr>
        <w:t xml:space="preserve">education </w:t>
      </w:r>
      <w:r>
        <w:rPr>
          <w:i/>
          <w:spacing w:val="-10"/>
          <w:sz w:val="19"/>
        </w:rPr>
        <w:t xml:space="preserve">and </w:t>
      </w:r>
      <w:r>
        <w:rPr>
          <w:i/>
          <w:spacing w:val="-13"/>
          <w:sz w:val="19"/>
        </w:rPr>
        <w:t xml:space="preserve">other </w:t>
      </w:r>
      <w:r>
        <w:rPr>
          <w:i/>
          <w:spacing w:val="-14"/>
          <w:sz w:val="19"/>
        </w:rPr>
        <w:t xml:space="preserve">supporting </w:t>
      </w:r>
      <w:r>
        <w:rPr>
          <w:i/>
          <w:spacing w:val="-15"/>
          <w:sz w:val="19"/>
        </w:rPr>
        <w:t>activities related</w:t>
      </w:r>
      <w:r>
        <w:rPr>
          <w:i/>
          <w:spacing w:val="-32"/>
          <w:sz w:val="19"/>
        </w:rPr>
        <w:t xml:space="preserve"> </w:t>
      </w:r>
      <w:r>
        <w:rPr>
          <w:i/>
          <w:spacing w:val="-9"/>
          <w:sz w:val="19"/>
        </w:rPr>
        <w:t>to</w:t>
      </w:r>
      <w:r>
        <w:rPr>
          <w:i/>
          <w:spacing w:val="-28"/>
          <w:sz w:val="19"/>
        </w:rPr>
        <w:t xml:space="preserve"> </w:t>
      </w:r>
      <w:r>
        <w:rPr>
          <w:i/>
          <w:spacing w:val="-11"/>
          <w:sz w:val="19"/>
        </w:rPr>
        <w:t>thebreedingof</w:t>
      </w:r>
      <w:r>
        <w:rPr>
          <w:i/>
          <w:spacing w:val="-29"/>
          <w:sz w:val="19"/>
        </w:rPr>
        <w:t xml:space="preserve"> </w:t>
      </w:r>
      <w:r>
        <w:rPr>
          <w:i/>
          <w:spacing w:val="-15"/>
          <w:sz w:val="19"/>
        </w:rPr>
        <w:t>Horticultural</w:t>
      </w:r>
      <w:r>
        <w:rPr>
          <w:i/>
          <w:spacing w:val="-30"/>
          <w:sz w:val="19"/>
        </w:rPr>
        <w:t xml:space="preserve"> </w:t>
      </w:r>
      <w:r>
        <w:rPr>
          <w:i/>
          <w:spacing w:val="-10"/>
          <w:sz w:val="19"/>
        </w:rPr>
        <w:t>Seedsand</w:t>
      </w:r>
      <w:r>
        <w:rPr>
          <w:i/>
          <w:spacing w:val="-28"/>
          <w:sz w:val="19"/>
        </w:rPr>
        <w:t xml:space="preserve"> </w:t>
      </w:r>
      <w:r>
        <w:rPr>
          <w:i/>
          <w:spacing w:val="-13"/>
          <w:sz w:val="19"/>
        </w:rPr>
        <w:t>Food.</w:t>
      </w:r>
    </w:p>
    <w:p w14:paraId="5753745E" w14:textId="77777777" w:rsidR="008D7584" w:rsidRDefault="008D7584">
      <w:pPr>
        <w:pStyle w:val="BodyText"/>
        <w:rPr>
          <w:i/>
          <w:sz w:val="20"/>
        </w:rPr>
      </w:pPr>
    </w:p>
    <w:p w14:paraId="37A4109E" w14:textId="77777777" w:rsidR="008D7584" w:rsidRDefault="008D7584">
      <w:pPr>
        <w:pStyle w:val="BodyText"/>
        <w:rPr>
          <w:i/>
          <w:sz w:val="20"/>
        </w:rPr>
      </w:pPr>
    </w:p>
    <w:p w14:paraId="2C1E5F68" w14:textId="77777777" w:rsidR="008D7584" w:rsidRDefault="008D7584">
      <w:pPr>
        <w:pStyle w:val="BodyText"/>
        <w:spacing w:before="4"/>
        <w:rPr>
          <w:i/>
          <w:sz w:val="25"/>
        </w:rPr>
      </w:pPr>
    </w:p>
    <w:p w14:paraId="243EE2BD" w14:textId="77777777" w:rsidR="008D7584" w:rsidRDefault="00000000">
      <w:pPr>
        <w:ind w:left="116"/>
        <w:rPr>
          <w:b/>
          <w:i/>
          <w:sz w:val="19"/>
        </w:rPr>
      </w:pPr>
      <w:r>
        <w:rPr>
          <w:b/>
          <w:i/>
          <w:color w:val="221F1F"/>
          <w:sz w:val="19"/>
        </w:rPr>
        <w:t>Keywords:</w:t>
      </w:r>
    </w:p>
    <w:p w14:paraId="1B8D2ADA" w14:textId="77777777" w:rsidR="008D7584" w:rsidRDefault="00000000">
      <w:pPr>
        <w:spacing w:before="98"/>
        <w:ind w:left="116"/>
        <w:rPr>
          <w:i/>
          <w:sz w:val="19"/>
        </w:rPr>
      </w:pPr>
      <w:r>
        <w:rPr>
          <w:i/>
          <w:sz w:val="19"/>
        </w:rPr>
        <w:t>Horticultural, Food Seed Breeding, Neo-vernacular,Architecture.</w:t>
      </w:r>
    </w:p>
    <w:p w14:paraId="11B1BDE5" w14:textId="77777777" w:rsidR="008D7584" w:rsidRDefault="008D7584">
      <w:pPr>
        <w:rPr>
          <w:sz w:val="19"/>
        </w:rPr>
        <w:sectPr w:rsidR="008D7584">
          <w:type w:val="continuous"/>
          <w:pgSz w:w="11910" w:h="15880"/>
          <w:pgMar w:top="460" w:right="760" w:bottom="280" w:left="700" w:header="720" w:footer="720" w:gutter="0"/>
          <w:cols w:num="2" w:space="720" w:equalWidth="0">
            <w:col w:w="3148" w:space="169"/>
            <w:col w:w="7133"/>
          </w:cols>
        </w:sectPr>
      </w:pPr>
    </w:p>
    <w:p w14:paraId="6ACEC5B8" w14:textId="77777777" w:rsidR="008D7584" w:rsidRDefault="008D7584">
      <w:pPr>
        <w:pStyle w:val="BodyText"/>
        <w:rPr>
          <w:i/>
          <w:sz w:val="20"/>
        </w:rPr>
      </w:pPr>
    </w:p>
    <w:p w14:paraId="19840148" w14:textId="77777777" w:rsidR="008D7584" w:rsidRDefault="008D7584">
      <w:pPr>
        <w:pStyle w:val="BodyText"/>
        <w:rPr>
          <w:i/>
          <w:sz w:val="20"/>
        </w:rPr>
      </w:pPr>
    </w:p>
    <w:p w14:paraId="7831EE1C" w14:textId="77777777" w:rsidR="008D7584" w:rsidRDefault="008D7584">
      <w:pPr>
        <w:pStyle w:val="BodyText"/>
        <w:rPr>
          <w:i/>
          <w:sz w:val="20"/>
        </w:rPr>
      </w:pPr>
    </w:p>
    <w:p w14:paraId="2E88A8E6" w14:textId="77777777" w:rsidR="008D7584" w:rsidRDefault="008D7584">
      <w:pPr>
        <w:pStyle w:val="BodyText"/>
        <w:rPr>
          <w:i/>
          <w:sz w:val="20"/>
        </w:rPr>
      </w:pPr>
    </w:p>
    <w:p w14:paraId="4BC45BCB" w14:textId="77777777" w:rsidR="008D7584" w:rsidRDefault="008D7584">
      <w:pPr>
        <w:pStyle w:val="BodyText"/>
        <w:spacing w:before="7"/>
        <w:rPr>
          <w:i/>
          <w:sz w:val="23"/>
        </w:rPr>
      </w:pPr>
    </w:p>
    <w:p w14:paraId="4702453A" w14:textId="77777777" w:rsidR="008D7584" w:rsidRDefault="00000000">
      <w:pPr>
        <w:pStyle w:val="BodyText"/>
        <w:ind w:left="176"/>
        <w:rPr>
          <w:sz w:val="20"/>
        </w:rPr>
      </w:pPr>
      <w:r>
        <w:rPr>
          <w:sz w:val="20"/>
        </w:rPr>
      </w:r>
      <w:r>
        <w:rPr>
          <w:sz w:val="20"/>
        </w:rPr>
        <w:pict w14:anchorId="6385809F">
          <v:group id="_x0000_s2064" style="width:505.3pt;height:14.3pt;mso-position-horizontal-relative:char;mso-position-vertical-relative:line" coordsize="10106,286">
            <v:shape id="_x0000_s2068" style="position:absolute;top:7;width:10091;height:244" coordorigin=",8" coordsize="10091,244" o:spt="100" adj="0,,0" path="m9864,252r,-244m,8r10091,e" filled="f">
              <v:stroke joinstyle="round"/>
              <v:formulas/>
              <v:path arrowok="t" o:connecttype="segments"/>
            </v:shape>
            <v:shapetype id="_x0000_t202" coordsize="21600,21600" o:spt="202" path="m,l,21600r21600,l21600,xe">
              <v:stroke joinstyle="miter"/>
              <v:path gradientshapeok="t" o:connecttype="rect"/>
            </v:shapetype>
            <v:shape id="_x0000_s2067" type="#_x0000_t202" style="position:absolute;left:24;top:130;width:4387;height:156" filled="f" stroked="f">
              <v:textbox inset="0,0,0,0">
                <w:txbxContent>
                  <w:p w14:paraId="7462B69E" w14:textId="77777777" w:rsidR="008D7584" w:rsidRDefault="00000000">
                    <w:pPr>
                      <w:spacing w:line="155" w:lineRule="exact"/>
                      <w:rPr>
                        <w:i/>
                        <w:sz w:val="14"/>
                      </w:rPr>
                    </w:pPr>
                    <w:r>
                      <w:rPr>
                        <w:i/>
                        <w:color w:val="221F1F"/>
                        <w:sz w:val="14"/>
                      </w:rPr>
                      <w:t>Journal of Muhammadiyah's Application Technology. 2022;0(0):1–11.</w:t>
                    </w:r>
                  </w:p>
                </w:txbxContent>
              </v:textbox>
            </v:shape>
            <v:shape id="_x0000_s2066" type="#_x0000_t202" style="position:absolute;left:8907;top:130;width:838;height:156" filled="f" stroked="f">
              <v:textbox inset="0,0,0,0">
                <w:txbxContent>
                  <w:p w14:paraId="71466FD4" w14:textId="77777777" w:rsidR="008D7584" w:rsidRDefault="00000000">
                    <w:pPr>
                      <w:spacing w:line="155" w:lineRule="exact"/>
                      <w:rPr>
                        <w:sz w:val="14"/>
                      </w:rPr>
                    </w:pPr>
                    <w:r>
                      <w:rPr>
                        <w:color w:val="221F1F"/>
                        <w:sz w:val="14"/>
                      </w:rPr>
                      <w:t>Wwww jurnal</w:t>
                    </w:r>
                  </w:p>
                </w:txbxContent>
              </v:textbox>
            </v:shape>
            <v:shape id="_x0000_s2065" type="#_x0000_t202" style="position:absolute;left:10015;top:86;width:90;height:156" filled="f" stroked="f">
              <v:textbox inset="0,0,0,0">
                <w:txbxContent>
                  <w:p w14:paraId="618C0604" w14:textId="77777777" w:rsidR="008D7584" w:rsidRDefault="00000000">
                    <w:pPr>
                      <w:spacing w:line="155" w:lineRule="exact"/>
                      <w:rPr>
                        <w:b/>
                        <w:sz w:val="14"/>
                      </w:rPr>
                    </w:pPr>
                    <w:r>
                      <w:rPr>
                        <w:b/>
                        <w:color w:val="221F1F"/>
                        <w:sz w:val="14"/>
                      </w:rPr>
                      <w:t>1</w:t>
                    </w:r>
                  </w:p>
                </w:txbxContent>
              </v:textbox>
            </v:shape>
            <w10:wrap type="none"/>
            <w10:anchorlock/>
          </v:group>
        </w:pict>
      </w:r>
    </w:p>
    <w:p w14:paraId="3D268AAD" w14:textId="77777777" w:rsidR="008D7584" w:rsidRDefault="008D7584">
      <w:pPr>
        <w:rPr>
          <w:sz w:val="20"/>
        </w:rPr>
        <w:sectPr w:rsidR="008D7584">
          <w:type w:val="continuous"/>
          <w:pgSz w:w="11910" w:h="15880"/>
          <w:pgMar w:top="460" w:right="760" w:bottom="280" w:left="700" w:header="720" w:footer="720" w:gutter="0"/>
          <w:cols w:space="720"/>
        </w:sectPr>
      </w:pPr>
    </w:p>
    <w:p w14:paraId="0AA2E911" w14:textId="77777777" w:rsidR="008D7584" w:rsidRDefault="008D7584">
      <w:pPr>
        <w:pStyle w:val="BodyText"/>
        <w:spacing w:before="8"/>
        <w:rPr>
          <w:i/>
          <w:sz w:val="12"/>
        </w:rPr>
      </w:pPr>
    </w:p>
    <w:p w14:paraId="26D3D8F7" w14:textId="77777777" w:rsidR="008D7584" w:rsidRDefault="00000000">
      <w:pPr>
        <w:pStyle w:val="Heading1"/>
        <w:spacing w:before="88"/>
        <w:ind w:left="208" w:firstLine="0"/>
      </w:pPr>
      <w:r>
        <w:rPr>
          <w:color w:val="221F1F"/>
        </w:rPr>
        <w:t>1</w:t>
      </w:r>
      <w:r>
        <w:rPr>
          <w:color w:val="221F1F"/>
          <w:sz w:val="28"/>
        </w:rPr>
        <w:t xml:space="preserve">| </w:t>
      </w:r>
      <w:r>
        <w:rPr>
          <w:color w:val="221F1F"/>
          <w:position w:val="1"/>
        </w:rPr>
        <w:t>PENDAHULUAN</w:t>
      </w:r>
    </w:p>
    <w:p w14:paraId="28374084" w14:textId="77777777" w:rsidR="008D7584" w:rsidRDefault="008D7584">
      <w:pPr>
        <w:pStyle w:val="BodyText"/>
        <w:rPr>
          <w:b/>
          <w:sz w:val="35"/>
        </w:rPr>
      </w:pPr>
    </w:p>
    <w:p w14:paraId="6AB2D80D" w14:textId="0286E0D9" w:rsidR="008D7584" w:rsidRDefault="00000000" w:rsidP="002A439F">
      <w:pPr>
        <w:ind w:left="208"/>
        <w:jc w:val="both"/>
        <w:rPr>
          <w:sz w:val="19"/>
          <w:szCs w:val="19"/>
        </w:rPr>
      </w:pPr>
      <w:r w:rsidRPr="007E5ABB">
        <w:rPr>
          <w:sz w:val="19"/>
          <w:szCs w:val="19"/>
        </w:rPr>
        <w:t>Pertanian merupakan suatu kegiatan pemanfaatan dan pengelolaan sumber daya hayati yang dilakukan oleh manusia untuk menghasilkan bahan pangan, bahan baku industri, atau sumberenergi, serta untuk mengelola lingkungan hidup baik dari tanaman pangan maupun tanaman hortikultura yang ada. Petani yaitu penduduk yang secara eksistensial mencurahkan waktu dan pikirannya dalam bercocok tanam, dan sekaligus mengambil keputusan dalam proses bercocok tanam</w:t>
      </w:r>
      <w:r w:rsidR="002A439F">
        <w:rPr>
          <w:sz w:val="19"/>
          <w:szCs w:val="19"/>
          <w:lang w:val="en-US"/>
        </w:rPr>
        <w:t xml:space="preserve"> </w:t>
      </w:r>
      <w:r w:rsidRPr="007E5ABB">
        <w:rPr>
          <w:sz w:val="19"/>
          <w:szCs w:val="19"/>
        </w:rPr>
        <w:t>(Yayat Sukayat, 2019)</w:t>
      </w:r>
      <w:r w:rsidR="002A439F">
        <w:rPr>
          <w:sz w:val="19"/>
          <w:szCs w:val="19"/>
          <w:lang w:val="en-US"/>
        </w:rPr>
        <w:t>.</w:t>
      </w:r>
      <w:r w:rsidRPr="007E5ABB">
        <w:rPr>
          <w:sz w:val="19"/>
          <w:szCs w:val="19"/>
        </w:rPr>
        <w:t xml:space="preserve"> Penangkaran benih ialah kegiatan menghasilkan benih yang dilakukan oleh produsen benih mulai dari persiapan produksi sampai dengan</w:t>
      </w:r>
      <w:r w:rsidR="00CD2745">
        <w:rPr>
          <w:sz w:val="19"/>
          <w:szCs w:val="19"/>
          <w:lang w:val="en-US"/>
        </w:rPr>
        <w:t xml:space="preserve"> </w:t>
      </w:r>
      <w:r w:rsidRPr="007E5ABB">
        <w:rPr>
          <w:sz w:val="19"/>
          <w:szCs w:val="19"/>
        </w:rPr>
        <w:t>pemasaran</w:t>
      </w:r>
      <w:r w:rsidR="00CD2745">
        <w:rPr>
          <w:sz w:val="19"/>
          <w:szCs w:val="19"/>
          <w:lang w:val="en-US"/>
        </w:rPr>
        <w:t xml:space="preserve"> </w:t>
      </w:r>
      <w:r w:rsidRPr="007E5ABB">
        <w:rPr>
          <w:sz w:val="19"/>
          <w:szCs w:val="19"/>
        </w:rPr>
        <w:t>hasil</w:t>
      </w:r>
      <w:r w:rsidR="00CD2745">
        <w:rPr>
          <w:sz w:val="19"/>
          <w:szCs w:val="19"/>
          <w:lang w:val="en-US"/>
        </w:rPr>
        <w:t xml:space="preserve"> </w:t>
      </w:r>
      <w:r w:rsidRPr="007E5ABB">
        <w:rPr>
          <w:sz w:val="19"/>
          <w:szCs w:val="19"/>
        </w:rPr>
        <w:t>dan melalui</w:t>
      </w:r>
      <w:r w:rsidR="00CD2745">
        <w:rPr>
          <w:sz w:val="19"/>
          <w:szCs w:val="19"/>
          <w:lang w:val="en-US"/>
        </w:rPr>
        <w:t xml:space="preserve"> </w:t>
      </w:r>
      <w:r w:rsidRPr="007E5ABB">
        <w:rPr>
          <w:sz w:val="19"/>
          <w:szCs w:val="19"/>
        </w:rPr>
        <w:t>tahapan</w:t>
      </w:r>
      <w:r w:rsidR="00CD2745">
        <w:rPr>
          <w:sz w:val="19"/>
          <w:szCs w:val="19"/>
          <w:lang w:val="en-US"/>
        </w:rPr>
        <w:t xml:space="preserve"> </w:t>
      </w:r>
      <w:r w:rsidRPr="007E5ABB">
        <w:rPr>
          <w:sz w:val="19"/>
          <w:szCs w:val="19"/>
        </w:rPr>
        <w:t>sertifikasi.</w:t>
      </w:r>
    </w:p>
    <w:p w14:paraId="52D8C0F4" w14:textId="77777777" w:rsidR="007E5ABB" w:rsidRPr="007E5ABB" w:rsidRDefault="007E5ABB" w:rsidP="007E5ABB">
      <w:pPr>
        <w:jc w:val="both"/>
        <w:rPr>
          <w:sz w:val="19"/>
          <w:szCs w:val="19"/>
        </w:rPr>
      </w:pPr>
    </w:p>
    <w:p w14:paraId="6A174B3A" w14:textId="3A1605E6" w:rsidR="008D7584" w:rsidRDefault="00000000" w:rsidP="002A439F">
      <w:pPr>
        <w:ind w:left="208"/>
        <w:jc w:val="both"/>
        <w:rPr>
          <w:sz w:val="19"/>
          <w:szCs w:val="19"/>
        </w:rPr>
      </w:pPr>
      <w:r w:rsidRPr="007E5ABB">
        <w:rPr>
          <w:sz w:val="19"/>
          <w:szCs w:val="19"/>
        </w:rPr>
        <w:t>Penangkaran benih adalah suatu upaya demi menghasilkan benih yang unggul untuk sumber benih maupun benih sebar yang akan digunakan untuk menghasilkan tanaman hortikultura yang unggul. Pada penangkaran benih, benih sumber yang akan digunakan untuk penanaman produksi benih yaitu harus berdasarkan tingkat kelas atau satu kelas lebih tinggi dari benih yang akan diproduksi. (Nababan, 2020). Kata hortikultura (horticulture) berasal dari Bahasa latin hortus yang artinyakebundan colore yang artinya membudidayakan. Jadi hortikultura adalah membudidayakan</w:t>
      </w:r>
      <w:r w:rsidR="002A439F">
        <w:rPr>
          <w:sz w:val="19"/>
          <w:szCs w:val="19"/>
          <w:lang w:val="en-US"/>
        </w:rPr>
        <w:t xml:space="preserve"> </w:t>
      </w:r>
      <w:r w:rsidRPr="007E5ABB">
        <w:rPr>
          <w:sz w:val="19"/>
          <w:szCs w:val="19"/>
        </w:rPr>
        <w:t>tanaman di</w:t>
      </w:r>
      <w:r w:rsidR="002A439F">
        <w:rPr>
          <w:sz w:val="19"/>
          <w:szCs w:val="19"/>
          <w:lang w:val="en-US"/>
        </w:rPr>
        <w:t xml:space="preserve"> </w:t>
      </w:r>
      <w:r w:rsidRPr="007E5ABB">
        <w:rPr>
          <w:sz w:val="19"/>
          <w:szCs w:val="19"/>
        </w:rPr>
        <w:t>kebun</w:t>
      </w:r>
      <w:r w:rsidR="002A439F">
        <w:rPr>
          <w:sz w:val="19"/>
          <w:szCs w:val="19"/>
          <w:lang w:val="en-US"/>
        </w:rPr>
        <w:t xml:space="preserve"> </w:t>
      </w:r>
      <w:r w:rsidRPr="007E5ABB">
        <w:rPr>
          <w:sz w:val="19"/>
          <w:szCs w:val="19"/>
        </w:rPr>
        <w:t>(Roendhy Poerwant, 2021).</w:t>
      </w:r>
    </w:p>
    <w:p w14:paraId="24DA158E" w14:textId="77777777" w:rsidR="007E5ABB" w:rsidRPr="007E5ABB" w:rsidRDefault="007E5ABB" w:rsidP="007E5ABB">
      <w:pPr>
        <w:jc w:val="both"/>
        <w:rPr>
          <w:sz w:val="19"/>
          <w:szCs w:val="19"/>
        </w:rPr>
      </w:pPr>
    </w:p>
    <w:p w14:paraId="1AADEE7A" w14:textId="1781630F" w:rsidR="008D7584" w:rsidRDefault="00000000" w:rsidP="002A439F">
      <w:pPr>
        <w:ind w:left="208"/>
        <w:jc w:val="both"/>
        <w:rPr>
          <w:sz w:val="19"/>
          <w:szCs w:val="19"/>
        </w:rPr>
      </w:pPr>
      <w:r w:rsidRPr="007E5ABB">
        <w:rPr>
          <w:sz w:val="19"/>
          <w:szCs w:val="19"/>
        </w:rPr>
        <w:t>Kabupaten Bantaeng merupakan salah satu kabupaten di Sulawesi Selatan yang sangat berpotensi untuk mengembangkan kegiatan agribisnis tanaman hortikultura karena termasuk daerah tropis dan juga sub tropis karena terletak diantara laut dan pegunungan yang memang berpotensi untuk beberapa jenis komoditi pertaniannya terutama komoditi hortikultura, yang memiliki iklim mulai dari daerah panas, daerah sedang dan daerah sejuk, Kabupaten Bantaeng termasuk kabupaten yang fokus untuk mengembangkan tanaman hortikultura sebagai produk unggulan. Pemerintah daerah telah melakukan berbagai kegiatan program pengembangan produk pertanian demi untuk meningkatkan produktivitas pertanian dan peningkatan kesejahteraan masyarakat</w:t>
      </w:r>
      <w:r w:rsidR="002A439F">
        <w:rPr>
          <w:sz w:val="19"/>
          <w:szCs w:val="19"/>
          <w:lang w:val="en-US"/>
        </w:rPr>
        <w:t xml:space="preserve"> </w:t>
      </w:r>
      <w:r w:rsidRPr="007E5ABB">
        <w:rPr>
          <w:sz w:val="19"/>
          <w:szCs w:val="19"/>
        </w:rPr>
        <w:t>sebagai langkah nyata yang dilakukan oleh pemerintah Kabupaten Bantaeng yang secara teknis melalui Dinas Pertanian dan Peternakan. Kabupaten Bantaeng juga dikenal dengan beranekaragam budidaya pertaniannya yang dilengkapi oleh beberapa Lembaga/unit kerja atau sarana penunjang pertanian seperti Lembaga-</w:t>
      </w:r>
      <w:r w:rsidR="00CD2745">
        <w:rPr>
          <w:sz w:val="19"/>
          <w:szCs w:val="19"/>
          <w:lang w:val="en-US"/>
        </w:rPr>
        <w:t>L</w:t>
      </w:r>
      <w:r w:rsidRPr="007E5ABB">
        <w:rPr>
          <w:sz w:val="19"/>
          <w:szCs w:val="19"/>
        </w:rPr>
        <w:t>embaga pemerintah mulai</w:t>
      </w:r>
      <w:r w:rsidR="002A439F">
        <w:rPr>
          <w:sz w:val="19"/>
          <w:szCs w:val="19"/>
          <w:lang w:val="en-US"/>
        </w:rPr>
        <w:t xml:space="preserve"> </w:t>
      </w:r>
      <w:r w:rsidRPr="007E5ABB">
        <w:rPr>
          <w:sz w:val="19"/>
          <w:szCs w:val="19"/>
        </w:rPr>
        <w:t>dari</w:t>
      </w:r>
      <w:r w:rsidR="002A439F">
        <w:rPr>
          <w:sz w:val="19"/>
          <w:szCs w:val="19"/>
          <w:lang w:val="en-US"/>
        </w:rPr>
        <w:t xml:space="preserve"> </w:t>
      </w:r>
      <w:r w:rsidRPr="007E5ABB">
        <w:rPr>
          <w:sz w:val="19"/>
          <w:szCs w:val="19"/>
        </w:rPr>
        <w:t>tingkat</w:t>
      </w:r>
      <w:r w:rsidR="002A439F">
        <w:rPr>
          <w:sz w:val="19"/>
          <w:szCs w:val="19"/>
          <w:lang w:val="en-US"/>
        </w:rPr>
        <w:t xml:space="preserve"> </w:t>
      </w:r>
      <w:r w:rsidRPr="007E5ABB">
        <w:rPr>
          <w:sz w:val="19"/>
          <w:szCs w:val="19"/>
        </w:rPr>
        <w:t>pusat</w:t>
      </w:r>
      <w:r w:rsidR="002A439F">
        <w:rPr>
          <w:sz w:val="19"/>
          <w:szCs w:val="19"/>
          <w:lang w:val="en-US"/>
        </w:rPr>
        <w:t xml:space="preserve"> </w:t>
      </w:r>
      <w:r w:rsidRPr="007E5ABB">
        <w:rPr>
          <w:sz w:val="19"/>
          <w:szCs w:val="19"/>
        </w:rPr>
        <w:t>sampai</w:t>
      </w:r>
      <w:r w:rsidR="002A439F">
        <w:rPr>
          <w:sz w:val="19"/>
          <w:szCs w:val="19"/>
          <w:lang w:val="en-US"/>
        </w:rPr>
        <w:t xml:space="preserve"> </w:t>
      </w:r>
      <w:r w:rsidRPr="007E5ABB">
        <w:rPr>
          <w:sz w:val="19"/>
          <w:szCs w:val="19"/>
        </w:rPr>
        <w:t>level daerah</w:t>
      </w:r>
      <w:r w:rsidR="002A439F">
        <w:rPr>
          <w:sz w:val="19"/>
          <w:szCs w:val="19"/>
          <w:lang w:val="en-US"/>
        </w:rPr>
        <w:t xml:space="preserve"> </w:t>
      </w:r>
      <w:r w:rsidRPr="007E5ABB">
        <w:rPr>
          <w:sz w:val="19"/>
          <w:szCs w:val="19"/>
        </w:rPr>
        <w:t>yang mempunyai</w:t>
      </w:r>
      <w:r w:rsidR="002A439F">
        <w:rPr>
          <w:sz w:val="19"/>
          <w:szCs w:val="19"/>
          <w:lang w:val="en-US"/>
        </w:rPr>
        <w:t xml:space="preserve"> </w:t>
      </w:r>
      <w:r w:rsidRPr="007E5ABB">
        <w:rPr>
          <w:sz w:val="19"/>
          <w:szCs w:val="19"/>
        </w:rPr>
        <w:t>wewenang</w:t>
      </w:r>
      <w:r w:rsidR="002A439F">
        <w:rPr>
          <w:sz w:val="19"/>
          <w:szCs w:val="19"/>
          <w:lang w:val="en-US"/>
        </w:rPr>
        <w:t xml:space="preserve"> </w:t>
      </w:r>
      <w:r w:rsidRPr="007E5ABB">
        <w:rPr>
          <w:sz w:val="19"/>
          <w:szCs w:val="19"/>
        </w:rPr>
        <w:t>atas</w:t>
      </w:r>
      <w:r w:rsidR="002A439F">
        <w:rPr>
          <w:sz w:val="19"/>
          <w:szCs w:val="19"/>
          <w:lang w:val="en-US"/>
        </w:rPr>
        <w:t xml:space="preserve"> </w:t>
      </w:r>
      <w:r w:rsidRPr="007E5ABB">
        <w:rPr>
          <w:sz w:val="19"/>
          <w:szCs w:val="19"/>
        </w:rPr>
        <w:t>regulasi dalam menciptakan lingkungana</w:t>
      </w:r>
      <w:r w:rsidR="00CD2745">
        <w:rPr>
          <w:sz w:val="19"/>
          <w:szCs w:val="19"/>
          <w:lang w:val="en-US"/>
        </w:rPr>
        <w:t xml:space="preserve"> </w:t>
      </w:r>
      <w:r w:rsidRPr="007E5ABB">
        <w:rPr>
          <w:sz w:val="19"/>
          <w:szCs w:val="19"/>
        </w:rPr>
        <w:t>gribisnis.</w:t>
      </w:r>
    </w:p>
    <w:p w14:paraId="1F6D2C14" w14:textId="77777777" w:rsidR="007E5ABB" w:rsidRPr="007E5ABB" w:rsidRDefault="007E5ABB" w:rsidP="007E5ABB">
      <w:pPr>
        <w:jc w:val="both"/>
        <w:rPr>
          <w:sz w:val="19"/>
          <w:szCs w:val="19"/>
        </w:rPr>
      </w:pPr>
    </w:p>
    <w:p w14:paraId="1DA28235" w14:textId="66F1D545" w:rsidR="008D7584" w:rsidRDefault="00000000" w:rsidP="002A439F">
      <w:pPr>
        <w:ind w:left="208"/>
        <w:jc w:val="both"/>
        <w:rPr>
          <w:sz w:val="19"/>
          <w:szCs w:val="19"/>
        </w:rPr>
      </w:pPr>
      <w:r w:rsidRPr="007E5ABB">
        <w:rPr>
          <w:sz w:val="19"/>
          <w:szCs w:val="19"/>
        </w:rPr>
        <w:t>Daerah penghasil produk pertanian yang ada di Kabupaten Bantaeng salah satunya berada di Kecamatan Uluere yang lebih fokus ke tanaman hortikultura seperti kentang, kubis, dan wortel yang sangat dominan dibudidayakan oleh petani karna di daerah tersebut termasuk daerah di atas ketinggian 1500 meter di atas permukaan laut, akan tetapi produksi hasil pertanian yang dihasilkan para petani hortikultura masih tergolong rendah. Rendahnya produktivitas tanaman hortikultura disebabkan karna masih minimnya penerapan metode bercocok tanam, tingginya biaya produksi, kurangnya penyediaan bibit unggul, pemeliharaan tanaman yang kurang memadai, dan kurangnya pembinaan dalam usahatani. Petani hortikultura terkhusus pada komoditi kentang kubis dan wortel pengetahuannya masih sangat minim mengenai sistem pemasaran karna masih sangat fokus terhadap produksi usahataninya, Oleh karna itu sangat diperlukan adanya</w:t>
      </w:r>
      <w:r w:rsidR="002A439F">
        <w:rPr>
          <w:sz w:val="19"/>
          <w:szCs w:val="19"/>
          <w:lang w:val="en-US"/>
        </w:rPr>
        <w:t xml:space="preserve"> </w:t>
      </w:r>
      <w:r w:rsidRPr="007E5ABB">
        <w:rPr>
          <w:sz w:val="19"/>
          <w:szCs w:val="19"/>
        </w:rPr>
        <w:t>sebuah</w:t>
      </w:r>
      <w:r w:rsidR="002A439F">
        <w:rPr>
          <w:sz w:val="19"/>
          <w:szCs w:val="19"/>
          <w:lang w:val="en-US"/>
        </w:rPr>
        <w:t xml:space="preserve"> </w:t>
      </w:r>
      <w:r w:rsidRPr="007E5ABB">
        <w:rPr>
          <w:sz w:val="19"/>
          <w:szCs w:val="19"/>
        </w:rPr>
        <w:t>sentra</w:t>
      </w:r>
      <w:r w:rsidR="002A439F">
        <w:rPr>
          <w:sz w:val="19"/>
          <w:szCs w:val="19"/>
          <w:lang w:val="en-US"/>
        </w:rPr>
        <w:t xml:space="preserve"> </w:t>
      </w:r>
      <w:r w:rsidRPr="007E5ABB">
        <w:rPr>
          <w:sz w:val="19"/>
          <w:szCs w:val="19"/>
        </w:rPr>
        <w:t>penangkaran</w:t>
      </w:r>
      <w:r w:rsidR="002A439F">
        <w:rPr>
          <w:sz w:val="19"/>
          <w:szCs w:val="19"/>
          <w:lang w:val="en-US"/>
        </w:rPr>
        <w:t xml:space="preserve"> </w:t>
      </w:r>
      <w:r w:rsidRPr="007E5ABB">
        <w:rPr>
          <w:sz w:val="19"/>
          <w:szCs w:val="19"/>
        </w:rPr>
        <w:t>benih</w:t>
      </w:r>
      <w:r w:rsidR="002A439F">
        <w:rPr>
          <w:sz w:val="19"/>
          <w:szCs w:val="19"/>
          <w:lang w:val="en-US"/>
        </w:rPr>
        <w:t xml:space="preserve"> </w:t>
      </w:r>
      <w:r w:rsidRPr="007E5ABB">
        <w:rPr>
          <w:sz w:val="19"/>
          <w:szCs w:val="19"/>
        </w:rPr>
        <w:t>hortikultura</w:t>
      </w:r>
      <w:r w:rsidR="002A439F">
        <w:rPr>
          <w:sz w:val="19"/>
          <w:szCs w:val="19"/>
          <w:lang w:val="en-US"/>
        </w:rPr>
        <w:t xml:space="preserve"> </w:t>
      </w:r>
      <w:r w:rsidRPr="007E5ABB">
        <w:rPr>
          <w:sz w:val="19"/>
          <w:szCs w:val="19"/>
        </w:rPr>
        <w:t>dan</w:t>
      </w:r>
      <w:r w:rsidR="002A439F">
        <w:rPr>
          <w:sz w:val="19"/>
          <w:szCs w:val="19"/>
          <w:lang w:val="en-US"/>
        </w:rPr>
        <w:t xml:space="preserve"> </w:t>
      </w:r>
      <w:r w:rsidRPr="007E5ABB">
        <w:rPr>
          <w:sz w:val="19"/>
          <w:szCs w:val="19"/>
        </w:rPr>
        <w:t>pangan agar menjadi</w:t>
      </w:r>
      <w:r w:rsidR="002A439F">
        <w:rPr>
          <w:sz w:val="19"/>
          <w:szCs w:val="19"/>
          <w:lang w:val="en-US"/>
        </w:rPr>
        <w:t xml:space="preserve"> </w:t>
      </w:r>
      <w:r w:rsidRPr="007E5ABB">
        <w:rPr>
          <w:sz w:val="19"/>
          <w:szCs w:val="19"/>
        </w:rPr>
        <w:t>sebuah</w:t>
      </w:r>
      <w:r w:rsidR="002A439F">
        <w:rPr>
          <w:sz w:val="19"/>
          <w:szCs w:val="19"/>
          <w:lang w:val="en-US"/>
        </w:rPr>
        <w:t xml:space="preserve"> </w:t>
      </w:r>
      <w:r w:rsidRPr="007E5ABB">
        <w:rPr>
          <w:sz w:val="19"/>
          <w:szCs w:val="19"/>
        </w:rPr>
        <w:t>solusi</w:t>
      </w:r>
      <w:r w:rsidR="002A439F">
        <w:rPr>
          <w:sz w:val="19"/>
          <w:szCs w:val="19"/>
          <w:lang w:val="en-US"/>
        </w:rPr>
        <w:t xml:space="preserve"> </w:t>
      </w:r>
      <w:r w:rsidRPr="007E5ABB">
        <w:rPr>
          <w:sz w:val="19"/>
          <w:szCs w:val="19"/>
        </w:rPr>
        <w:t>bagi permasalahan</w:t>
      </w:r>
      <w:r w:rsidR="002A439F">
        <w:rPr>
          <w:sz w:val="19"/>
          <w:szCs w:val="19"/>
          <w:lang w:val="en-US"/>
        </w:rPr>
        <w:t xml:space="preserve"> </w:t>
      </w:r>
      <w:r w:rsidRPr="007E5ABB">
        <w:rPr>
          <w:sz w:val="19"/>
          <w:szCs w:val="19"/>
        </w:rPr>
        <w:t>para</w:t>
      </w:r>
      <w:r w:rsidR="002A439F">
        <w:rPr>
          <w:sz w:val="19"/>
          <w:szCs w:val="19"/>
          <w:lang w:val="en-US"/>
        </w:rPr>
        <w:t xml:space="preserve"> </w:t>
      </w:r>
      <w:r w:rsidRPr="007E5ABB">
        <w:rPr>
          <w:sz w:val="19"/>
          <w:szCs w:val="19"/>
        </w:rPr>
        <w:t>petani</w:t>
      </w:r>
      <w:r w:rsidR="002A439F">
        <w:rPr>
          <w:sz w:val="19"/>
          <w:szCs w:val="19"/>
          <w:lang w:val="en-US"/>
        </w:rPr>
        <w:t xml:space="preserve"> </w:t>
      </w:r>
      <w:r w:rsidRPr="007E5ABB">
        <w:rPr>
          <w:sz w:val="19"/>
          <w:szCs w:val="19"/>
        </w:rPr>
        <w:t>di Kabupaten Bantaeng.</w:t>
      </w:r>
    </w:p>
    <w:p w14:paraId="619E7C9D" w14:textId="77777777" w:rsidR="007E5ABB" w:rsidRPr="007E5ABB" w:rsidRDefault="007E5ABB" w:rsidP="007E5ABB">
      <w:pPr>
        <w:jc w:val="both"/>
        <w:rPr>
          <w:sz w:val="19"/>
          <w:szCs w:val="19"/>
        </w:rPr>
      </w:pPr>
    </w:p>
    <w:p w14:paraId="7E69F475" w14:textId="181F6D8D" w:rsidR="008D7584" w:rsidRDefault="00000000" w:rsidP="002A439F">
      <w:pPr>
        <w:ind w:left="208"/>
        <w:jc w:val="both"/>
        <w:rPr>
          <w:sz w:val="19"/>
          <w:szCs w:val="19"/>
        </w:rPr>
      </w:pPr>
      <w:r w:rsidRPr="007E5ABB">
        <w:rPr>
          <w:sz w:val="19"/>
          <w:szCs w:val="19"/>
        </w:rPr>
        <w:t>Banyak pengembangan wilayah atau bangunan yang mengedepankan fungsi dan teknologi bangunan dengan menyampingkan budaya, nilai lokalitas, dan kebiasaan sebuah tempat. Hal tersebut sangat disayangkan karena mungkin suatu saat nanti anak cucu kita tidak mengetahui kebiasaan dan budaya yang dimiliki olehparaorangtuanya. Untuk itu, arsitektur neo vernacularmenjadisebuah konsep pendekatan yang tepat untuktetap berkembang sesuai dengan zaman, namun tidak melupakan nilai-nilai lokalitas, kebudayaan, dan kebiasaan sebuah daerah (Muhammad Ramanindra Wicaksono dkk, 2020). Pendekatan Arsitektur Neo Vernakular digunakan untuk mendapatkan gubahan arsitektur yang mengacu pada bahasa setempat dengan mengambil elemen-elemen fisik maupun non fisik, seperti budaya, pola pikir, kepercayaan/pandangan terhadap ruang, nilai filosofi, dan religi, menjadi konsep dan kriteria perancangan ke dalam bentuk kontemporer.</w:t>
      </w:r>
    </w:p>
    <w:p w14:paraId="08BA7DE3" w14:textId="77777777" w:rsidR="007E5ABB" w:rsidRPr="007E5ABB" w:rsidRDefault="007E5ABB" w:rsidP="007E5ABB">
      <w:pPr>
        <w:jc w:val="both"/>
        <w:rPr>
          <w:sz w:val="19"/>
          <w:szCs w:val="19"/>
        </w:rPr>
      </w:pPr>
    </w:p>
    <w:p w14:paraId="41D4181A" w14:textId="61257E7C" w:rsidR="008D7584" w:rsidRDefault="00000000" w:rsidP="002A439F">
      <w:pPr>
        <w:ind w:left="208"/>
        <w:jc w:val="both"/>
        <w:rPr>
          <w:sz w:val="19"/>
          <w:szCs w:val="19"/>
        </w:rPr>
      </w:pPr>
      <w:r w:rsidRPr="007E5ABB">
        <w:rPr>
          <w:sz w:val="19"/>
          <w:szCs w:val="19"/>
        </w:rPr>
        <w:t>Arsitektur Neo-Vernakular adalah suatu konsep Arsitektur yang merupakan berkembang di era Post Modern. Post modern adalah suatu aliran arsitektur yang muncul pada antaratahun 1960-an, timbulnya postmodern karena adanya sebuah gerakan yangtelah dilakukan olehbeberapa arsitek terkemukayangsalahsatu alasannya dilakukan arena arsitek-arsitek ingin mengemukakan sebuah konsep baru yang lebih menarik dari arsitektur modern biasa yang hanya mempunyai bentuk yang monoton.(Widi &amp; Luthfi Prayogi, 2020).</w:t>
      </w:r>
    </w:p>
    <w:p w14:paraId="7672388E" w14:textId="77777777" w:rsidR="002A439F" w:rsidRPr="007E5ABB" w:rsidRDefault="002A439F" w:rsidP="007E5ABB">
      <w:pPr>
        <w:jc w:val="both"/>
        <w:rPr>
          <w:sz w:val="19"/>
          <w:szCs w:val="19"/>
        </w:rPr>
      </w:pPr>
    </w:p>
    <w:p w14:paraId="00AD70FF" w14:textId="26263402" w:rsidR="008D7584" w:rsidRPr="007E5ABB" w:rsidRDefault="00000000" w:rsidP="002A439F">
      <w:pPr>
        <w:ind w:left="207" w:firstLine="1"/>
        <w:jc w:val="both"/>
        <w:rPr>
          <w:sz w:val="19"/>
          <w:szCs w:val="19"/>
        </w:rPr>
      </w:pPr>
      <w:r w:rsidRPr="007E5ABB">
        <w:rPr>
          <w:sz w:val="19"/>
          <w:szCs w:val="19"/>
        </w:rPr>
        <w:t>Oleh karena itu pentingnya penerapan konsep Neo-Vernakular pada bangunan guna mempertahankan nilai kebudayaan suatu daerah, Objek rancang yang ditawarkan oleh penulis sebagai usulan desain adalah Perancangan Sentra Penangkaran Benih Hortikultura dan Pangan dengan konsep Arsitektur Neo- Vernakulardi Kabupaten Bantaeng. Rancangan ini nantinyadiharapkan dapat menunjang aktifitas sosial masyarakat Kota Bantaengdan sekitarnya. Melaluilatar belakang inilah penulis mengangkat Arsitektur Neo-Vernakular sebagai tema utama karena mampu mewakili esensi peran kebudayaan serta lokalitas dalam bangunan</w:t>
      </w:r>
      <w:r w:rsidR="002A439F">
        <w:rPr>
          <w:sz w:val="19"/>
          <w:szCs w:val="19"/>
          <w:lang w:val="en-US"/>
        </w:rPr>
        <w:t xml:space="preserve"> </w:t>
      </w:r>
      <w:r w:rsidRPr="007E5ABB">
        <w:rPr>
          <w:sz w:val="19"/>
          <w:szCs w:val="19"/>
        </w:rPr>
        <w:t>sebagai tempat</w:t>
      </w:r>
      <w:r w:rsidR="002A439F">
        <w:rPr>
          <w:sz w:val="19"/>
          <w:szCs w:val="19"/>
          <w:lang w:val="en-US"/>
        </w:rPr>
        <w:t xml:space="preserve"> </w:t>
      </w:r>
      <w:r w:rsidRPr="007E5ABB">
        <w:rPr>
          <w:sz w:val="19"/>
          <w:szCs w:val="19"/>
        </w:rPr>
        <w:t>bersosialisasi, edukasi, dan</w:t>
      </w:r>
      <w:r w:rsidR="002A439F">
        <w:rPr>
          <w:sz w:val="19"/>
          <w:szCs w:val="19"/>
          <w:lang w:val="en-US"/>
        </w:rPr>
        <w:t xml:space="preserve"> </w:t>
      </w:r>
      <w:r w:rsidRPr="007E5ABB">
        <w:rPr>
          <w:sz w:val="19"/>
          <w:szCs w:val="19"/>
        </w:rPr>
        <w:t>infromasi</w:t>
      </w:r>
      <w:r w:rsidR="002A439F">
        <w:rPr>
          <w:sz w:val="19"/>
          <w:szCs w:val="19"/>
          <w:lang w:val="en-US"/>
        </w:rPr>
        <w:t xml:space="preserve"> </w:t>
      </w:r>
      <w:r w:rsidRPr="007E5ABB">
        <w:rPr>
          <w:sz w:val="19"/>
          <w:szCs w:val="19"/>
        </w:rPr>
        <w:t>bagi masyarakat.</w:t>
      </w:r>
    </w:p>
    <w:p w14:paraId="18D4880F" w14:textId="77777777" w:rsidR="008D7584" w:rsidRDefault="008D7584">
      <w:pPr>
        <w:spacing w:line="276" w:lineRule="auto"/>
        <w:jc w:val="both"/>
        <w:sectPr w:rsidR="008D7584">
          <w:headerReference w:type="even" r:id="rId14"/>
          <w:headerReference w:type="default" r:id="rId15"/>
          <w:pgSz w:w="11910" w:h="15880"/>
          <w:pgMar w:top="780" w:right="760" w:bottom="280" w:left="700" w:header="537" w:footer="0" w:gutter="0"/>
          <w:pgNumType w:start="2"/>
          <w:cols w:space="720"/>
        </w:sectPr>
      </w:pPr>
    </w:p>
    <w:p w14:paraId="2C745B61" w14:textId="77777777" w:rsidR="008D7584" w:rsidRDefault="008D7584">
      <w:pPr>
        <w:pStyle w:val="BodyText"/>
        <w:spacing w:before="3"/>
        <w:rPr>
          <w:sz w:val="11"/>
        </w:rPr>
      </w:pPr>
    </w:p>
    <w:p w14:paraId="06E25280" w14:textId="77777777" w:rsidR="008D7584" w:rsidRDefault="00000000">
      <w:pPr>
        <w:pStyle w:val="ListParagraph"/>
        <w:numPr>
          <w:ilvl w:val="0"/>
          <w:numId w:val="3"/>
        </w:numPr>
        <w:tabs>
          <w:tab w:val="left" w:pos="433"/>
        </w:tabs>
        <w:ind w:hanging="225"/>
        <w:rPr>
          <w:b/>
          <w:sz w:val="24"/>
        </w:rPr>
      </w:pPr>
      <w:r>
        <w:rPr>
          <w:b/>
          <w:color w:val="221F1F"/>
          <w:w w:val="95"/>
          <w:sz w:val="28"/>
        </w:rPr>
        <w:t>|</w:t>
      </w:r>
      <w:r>
        <w:rPr>
          <w:b/>
          <w:color w:val="221F1F"/>
          <w:spacing w:val="5"/>
          <w:w w:val="95"/>
          <w:sz w:val="28"/>
        </w:rPr>
        <w:t xml:space="preserve"> </w:t>
      </w:r>
      <w:r>
        <w:rPr>
          <w:b/>
          <w:color w:val="221F1F"/>
          <w:w w:val="95"/>
          <w:sz w:val="24"/>
        </w:rPr>
        <w:t>METODE</w:t>
      </w:r>
    </w:p>
    <w:p w14:paraId="3383A173" w14:textId="77777777" w:rsidR="008D7584" w:rsidRDefault="00000000">
      <w:pPr>
        <w:pStyle w:val="Heading1"/>
        <w:numPr>
          <w:ilvl w:val="1"/>
          <w:numId w:val="3"/>
        </w:numPr>
        <w:tabs>
          <w:tab w:val="left" w:pos="549"/>
        </w:tabs>
        <w:spacing w:before="158"/>
        <w:ind w:hanging="341"/>
      </w:pPr>
      <w:r>
        <w:rPr>
          <w:color w:val="221F1F"/>
          <w:sz w:val="28"/>
        </w:rPr>
        <w:t xml:space="preserve">| </w:t>
      </w:r>
      <w:r>
        <w:rPr>
          <w:color w:val="221F1F"/>
          <w:spacing w:val="2"/>
        </w:rPr>
        <w:t xml:space="preserve">Pengumpulan </w:t>
      </w:r>
      <w:r>
        <w:rPr>
          <w:color w:val="221F1F"/>
        </w:rPr>
        <w:t>Data dan Analisis</w:t>
      </w:r>
      <w:r>
        <w:rPr>
          <w:color w:val="221F1F"/>
          <w:spacing w:val="27"/>
        </w:rPr>
        <w:t xml:space="preserve"> </w:t>
      </w:r>
      <w:r>
        <w:rPr>
          <w:color w:val="221F1F"/>
          <w:spacing w:val="2"/>
        </w:rPr>
        <w:t>Data</w:t>
      </w:r>
    </w:p>
    <w:p w14:paraId="6D5B9DED" w14:textId="77777777" w:rsidR="00EB1642" w:rsidRDefault="00EB1642" w:rsidP="004F31AE">
      <w:pPr>
        <w:ind w:left="548" w:firstLine="172"/>
        <w:jc w:val="both"/>
        <w:rPr>
          <w:sz w:val="19"/>
          <w:szCs w:val="19"/>
        </w:rPr>
      </w:pPr>
    </w:p>
    <w:p w14:paraId="5BD589A9" w14:textId="4EE8DA2B" w:rsidR="008D7584" w:rsidRDefault="00000000" w:rsidP="007E5ABB">
      <w:pPr>
        <w:ind w:left="548"/>
        <w:jc w:val="both"/>
        <w:rPr>
          <w:sz w:val="19"/>
          <w:szCs w:val="19"/>
        </w:rPr>
      </w:pPr>
      <w:r w:rsidRPr="004F31AE">
        <w:rPr>
          <w:sz w:val="19"/>
          <w:szCs w:val="19"/>
        </w:rPr>
        <w:t>Dalam proses pengumpulan data di lakukan dengan observasi untuk mengumpulkan data-data dari lokasi tapak seperti aksesibilitas, kontur tanah dan ketersediaan utilitas dari pemerintah</w:t>
      </w:r>
      <w:r w:rsidR="00EB1642">
        <w:rPr>
          <w:sz w:val="19"/>
          <w:szCs w:val="19"/>
          <w:lang w:val="en-US"/>
        </w:rPr>
        <w:t xml:space="preserve"> </w:t>
      </w:r>
      <w:r w:rsidRPr="004F31AE">
        <w:rPr>
          <w:sz w:val="19"/>
          <w:szCs w:val="19"/>
        </w:rPr>
        <w:t>setempat.</w:t>
      </w:r>
    </w:p>
    <w:p w14:paraId="56068CBF" w14:textId="77777777" w:rsidR="00EB1642" w:rsidRPr="004F31AE" w:rsidRDefault="00EB1642" w:rsidP="00EB1642">
      <w:pPr>
        <w:ind w:left="548"/>
        <w:jc w:val="both"/>
        <w:rPr>
          <w:sz w:val="19"/>
          <w:szCs w:val="19"/>
        </w:rPr>
      </w:pPr>
    </w:p>
    <w:p w14:paraId="1DC6E309" w14:textId="0B4368CA" w:rsidR="008D7584" w:rsidRPr="004F31AE" w:rsidRDefault="00000000" w:rsidP="004F31AE">
      <w:pPr>
        <w:ind w:firstLine="548"/>
        <w:jc w:val="both"/>
        <w:rPr>
          <w:sz w:val="19"/>
          <w:szCs w:val="19"/>
        </w:rPr>
      </w:pPr>
      <w:r w:rsidRPr="004F31AE">
        <w:rPr>
          <w:sz w:val="19"/>
          <w:szCs w:val="19"/>
        </w:rPr>
        <w:t>Metode</w:t>
      </w:r>
      <w:r w:rsidR="00EB1642">
        <w:rPr>
          <w:sz w:val="19"/>
          <w:szCs w:val="19"/>
          <w:lang w:val="en-US"/>
        </w:rPr>
        <w:t xml:space="preserve"> </w:t>
      </w:r>
      <w:r w:rsidRPr="004F31AE">
        <w:rPr>
          <w:sz w:val="19"/>
          <w:szCs w:val="19"/>
        </w:rPr>
        <w:t>yang</w:t>
      </w:r>
      <w:r w:rsidR="00EB1642">
        <w:rPr>
          <w:sz w:val="19"/>
          <w:szCs w:val="19"/>
          <w:lang w:val="en-US"/>
        </w:rPr>
        <w:t xml:space="preserve"> </w:t>
      </w:r>
      <w:r w:rsidRPr="004F31AE">
        <w:rPr>
          <w:sz w:val="19"/>
          <w:szCs w:val="19"/>
        </w:rPr>
        <w:t>digunakan</w:t>
      </w:r>
      <w:r w:rsidR="00EB1642">
        <w:rPr>
          <w:sz w:val="19"/>
          <w:szCs w:val="19"/>
          <w:lang w:val="en-US"/>
        </w:rPr>
        <w:t xml:space="preserve"> </w:t>
      </w:r>
      <w:r w:rsidRPr="004F31AE">
        <w:rPr>
          <w:sz w:val="19"/>
          <w:szCs w:val="19"/>
        </w:rPr>
        <w:t>pada</w:t>
      </w:r>
      <w:r w:rsidR="00EB1642">
        <w:rPr>
          <w:sz w:val="19"/>
          <w:szCs w:val="19"/>
          <w:lang w:val="en-US"/>
        </w:rPr>
        <w:t xml:space="preserve"> </w:t>
      </w:r>
      <w:r w:rsidRPr="004F31AE">
        <w:rPr>
          <w:sz w:val="19"/>
          <w:szCs w:val="19"/>
        </w:rPr>
        <w:t>pengumpulan</w:t>
      </w:r>
      <w:r w:rsidR="00EB1642">
        <w:rPr>
          <w:sz w:val="19"/>
          <w:szCs w:val="19"/>
          <w:lang w:val="en-US"/>
        </w:rPr>
        <w:t xml:space="preserve"> </w:t>
      </w:r>
      <w:r w:rsidRPr="004F31AE">
        <w:rPr>
          <w:sz w:val="19"/>
          <w:szCs w:val="19"/>
        </w:rPr>
        <w:t>data</w:t>
      </w:r>
      <w:r w:rsidR="00EB1642">
        <w:rPr>
          <w:sz w:val="19"/>
          <w:szCs w:val="19"/>
          <w:lang w:val="en-US"/>
        </w:rPr>
        <w:t xml:space="preserve"> </w:t>
      </w:r>
      <w:r w:rsidRPr="004F31AE">
        <w:rPr>
          <w:sz w:val="19"/>
          <w:szCs w:val="19"/>
        </w:rPr>
        <w:t>adalah:</w:t>
      </w:r>
    </w:p>
    <w:p w14:paraId="72008863" w14:textId="2129CC6C" w:rsidR="008D7584" w:rsidRPr="004F31AE" w:rsidRDefault="00000000" w:rsidP="00EB1642">
      <w:pPr>
        <w:ind w:left="540"/>
        <w:jc w:val="both"/>
        <w:rPr>
          <w:sz w:val="19"/>
          <w:szCs w:val="19"/>
        </w:rPr>
      </w:pPr>
      <w:r w:rsidRPr="004F31AE">
        <w:rPr>
          <w:sz w:val="19"/>
          <w:szCs w:val="19"/>
        </w:rPr>
        <w:t>Metodeobservasi</w:t>
      </w:r>
      <w:r w:rsidR="004F31AE">
        <w:rPr>
          <w:sz w:val="19"/>
          <w:szCs w:val="19"/>
          <w:lang w:val="en-US"/>
        </w:rPr>
        <w:t xml:space="preserve"> </w:t>
      </w:r>
      <w:r w:rsidRPr="004F31AE">
        <w:rPr>
          <w:sz w:val="19"/>
          <w:szCs w:val="19"/>
        </w:rPr>
        <w:t>:yaitu</w:t>
      </w:r>
      <w:r w:rsidR="004F31AE">
        <w:rPr>
          <w:sz w:val="19"/>
          <w:szCs w:val="19"/>
          <w:lang w:val="en-US"/>
        </w:rPr>
        <w:t xml:space="preserve"> </w:t>
      </w:r>
      <w:r w:rsidRPr="004F31AE">
        <w:rPr>
          <w:sz w:val="19"/>
          <w:szCs w:val="19"/>
        </w:rPr>
        <w:t>melakukan</w:t>
      </w:r>
      <w:r w:rsidR="004F31AE">
        <w:rPr>
          <w:sz w:val="19"/>
          <w:szCs w:val="19"/>
          <w:lang w:val="en-US"/>
        </w:rPr>
        <w:t xml:space="preserve"> </w:t>
      </w:r>
      <w:r w:rsidRPr="004F31AE">
        <w:rPr>
          <w:sz w:val="19"/>
          <w:szCs w:val="19"/>
        </w:rPr>
        <w:t>pengamatan</w:t>
      </w:r>
      <w:r w:rsidR="004F31AE">
        <w:rPr>
          <w:sz w:val="19"/>
          <w:szCs w:val="19"/>
          <w:lang w:val="en-US"/>
        </w:rPr>
        <w:t xml:space="preserve"> </w:t>
      </w:r>
      <w:r w:rsidRPr="004F31AE">
        <w:rPr>
          <w:sz w:val="19"/>
          <w:szCs w:val="19"/>
        </w:rPr>
        <w:t>langsung</w:t>
      </w:r>
      <w:r w:rsidR="004F31AE">
        <w:rPr>
          <w:sz w:val="19"/>
          <w:szCs w:val="19"/>
          <w:lang w:val="en-US"/>
        </w:rPr>
        <w:t xml:space="preserve"> </w:t>
      </w:r>
      <w:r w:rsidRPr="004F31AE">
        <w:rPr>
          <w:sz w:val="19"/>
          <w:szCs w:val="19"/>
        </w:rPr>
        <w:t>terhadap</w:t>
      </w:r>
      <w:r w:rsidR="004F31AE">
        <w:rPr>
          <w:sz w:val="19"/>
          <w:szCs w:val="19"/>
          <w:lang w:val="en-US"/>
        </w:rPr>
        <w:t xml:space="preserve"> </w:t>
      </w:r>
      <w:r w:rsidRPr="004F31AE">
        <w:rPr>
          <w:sz w:val="19"/>
          <w:szCs w:val="19"/>
        </w:rPr>
        <w:t>tapak</w:t>
      </w:r>
      <w:r w:rsidR="004F31AE">
        <w:rPr>
          <w:sz w:val="19"/>
          <w:szCs w:val="19"/>
          <w:lang w:val="en-US"/>
        </w:rPr>
        <w:t xml:space="preserve"> </w:t>
      </w:r>
      <w:r w:rsidRPr="004F31AE">
        <w:rPr>
          <w:sz w:val="19"/>
          <w:szCs w:val="19"/>
        </w:rPr>
        <w:t>untuk</w:t>
      </w:r>
      <w:r w:rsidR="004F31AE">
        <w:rPr>
          <w:sz w:val="19"/>
          <w:szCs w:val="19"/>
          <w:lang w:val="en-US"/>
        </w:rPr>
        <w:t xml:space="preserve"> </w:t>
      </w:r>
      <w:r w:rsidRPr="004F31AE">
        <w:rPr>
          <w:sz w:val="19"/>
          <w:szCs w:val="19"/>
        </w:rPr>
        <w:t>memperoleh</w:t>
      </w:r>
      <w:r w:rsidR="004F31AE">
        <w:rPr>
          <w:sz w:val="19"/>
          <w:szCs w:val="19"/>
          <w:lang w:val="en-US"/>
        </w:rPr>
        <w:t xml:space="preserve"> </w:t>
      </w:r>
      <w:r w:rsidRPr="004F31AE">
        <w:rPr>
          <w:sz w:val="19"/>
          <w:szCs w:val="19"/>
        </w:rPr>
        <w:t>informasi</w:t>
      </w:r>
      <w:r w:rsidR="004F31AE">
        <w:rPr>
          <w:sz w:val="19"/>
          <w:szCs w:val="19"/>
          <w:lang w:val="en-US"/>
        </w:rPr>
        <w:t xml:space="preserve"> </w:t>
      </w:r>
      <w:r w:rsidRPr="004F31AE">
        <w:rPr>
          <w:sz w:val="19"/>
          <w:szCs w:val="19"/>
        </w:rPr>
        <w:t>mengena</w:t>
      </w:r>
      <w:r w:rsidR="004E2A24">
        <w:rPr>
          <w:sz w:val="19"/>
          <w:szCs w:val="19"/>
          <w:lang w:val="en-US"/>
        </w:rPr>
        <w:t xml:space="preserve">i </w:t>
      </w:r>
      <w:r w:rsidRPr="004F31AE">
        <w:rPr>
          <w:sz w:val="19"/>
          <w:szCs w:val="19"/>
        </w:rPr>
        <w:t>kondisi</w:t>
      </w:r>
      <w:r w:rsidR="004F31AE">
        <w:rPr>
          <w:sz w:val="19"/>
          <w:szCs w:val="19"/>
          <w:lang w:val="en-US"/>
        </w:rPr>
        <w:t xml:space="preserve"> </w:t>
      </w:r>
      <w:r w:rsidRPr="004F31AE">
        <w:rPr>
          <w:sz w:val="19"/>
          <w:szCs w:val="19"/>
        </w:rPr>
        <w:t>eksisting</w:t>
      </w:r>
      <w:r w:rsidR="00EB1642">
        <w:rPr>
          <w:sz w:val="19"/>
          <w:szCs w:val="19"/>
          <w:lang w:val="en-US"/>
        </w:rPr>
        <w:t xml:space="preserve"> tapa</w:t>
      </w:r>
      <w:r w:rsidR="004E2A24">
        <w:rPr>
          <w:sz w:val="19"/>
          <w:szCs w:val="19"/>
          <w:lang w:val="en-US"/>
        </w:rPr>
        <w:t>k.</w:t>
      </w:r>
    </w:p>
    <w:p w14:paraId="197D400B" w14:textId="54524F28" w:rsidR="008D7584" w:rsidRDefault="00000000" w:rsidP="004F31AE">
      <w:pPr>
        <w:ind w:left="548"/>
        <w:jc w:val="both"/>
        <w:rPr>
          <w:sz w:val="19"/>
          <w:szCs w:val="19"/>
          <w:lang w:val="en-US"/>
        </w:rPr>
      </w:pPr>
      <w:r w:rsidRPr="004F31AE">
        <w:rPr>
          <w:sz w:val="19"/>
          <w:szCs w:val="19"/>
        </w:rPr>
        <w:t>Studiliteratur:yaitu</w:t>
      </w:r>
      <w:r w:rsidR="00EB1642">
        <w:rPr>
          <w:sz w:val="19"/>
          <w:szCs w:val="19"/>
          <w:lang w:val="en-US"/>
        </w:rPr>
        <w:t xml:space="preserve"> </w:t>
      </w:r>
      <w:r w:rsidRPr="004F31AE">
        <w:rPr>
          <w:sz w:val="19"/>
          <w:szCs w:val="19"/>
        </w:rPr>
        <w:t>metode</w:t>
      </w:r>
      <w:r w:rsidR="00EB1642">
        <w:rPr>
          <w:sz w:val="19"/>
          <w:szCs w:val="19"/>
          <w:lang w:val="en-US"/>
        </w:rPr>
        <w:t xml:space="preserve"> </w:t>
      </w:r>
      <w:r w:rsidRPr="004F31AE">
        <w:rPr>
          <w:sz w:val="19"/>
          <w:szCs w:val="19"/>
        </w:rPr>
        <w:t>dengan</w:t>
      </w:r>
      <w:r w:rsidR="00EB1642">
        <w:rPr>
          <w:sz w:val="19"/>
          <w:szCs w:val="19"/>
          <w:lang w:val="en-US"/>
        </w:rPr>
        <w:t xml:space="preserve"> </w:t>
      </w:r>
      <w:r w:rsidRPr="004F31AE">
        <w:rPr>
          <w:sz w:val="19"/>
          <w:szCs w:val="19"/>
        </w:rPr>
        <w:t>mengkaji</w:t>
      </w:r>
      <w:r w:rsidR="00EB1642">
        <w:rPr>
          <w:sz w:val="19"/>
          <w:szCs w:val="19"/>
          <w:lang w:val="en-US"/>
        </w:rPr>
        <w:t xml:space="preserve"> </w:t>
      </w:r>
      <w:r w:rsidRPr="004F31AE">
        <w:rPr>
          <w:sz w:val="19"/>
          <w:szCs w:val="19"/>
        </w:rPr>
        <w:t>data</w:t>
      </w:r>
      <w:r w:rsidR="00EB1642">
        <w:rPr>
          <w:sz w:val="19"/>
          <w:szCs w:val="19"/>
          <w:lang w:val="en-US"/>
        </w:rPr>
        <w:t xml:space="preserve"> </w:t>
      </w:r>
      <w:r w:rsidRPr="004F31AE">
        <w:rPr>
          <w:sz w:val="19"/>
          <w:szCs w:val="19"/>
        </w:rPr>
        <w:t>literatur</w:t>
      </w:r>
      <w:r w:rsidR="00EB1642">
        <w:rPr>
          <w:sz w:val="19"/>
          <w:szCs w:val="19"/>
          <w:lang w:val="en-US"/>
        </w:rPr>
        <w:t xml:space="preserve"> </w:t>
      </w:r>
      <w:r w:rsidRPr="004F31AE">
        <w:rPr>
          <w:sz w:val="19"/>
          <w:szCs w:val="19"/>
        </w:rPr>
        <w:t>yang</w:t>
      </w:r>
      <w:r w:rsidR="00EB1642">
        <w:rPr>
          <w:sz w:val="19"/>
          <w:szCs w:val="19"/>
          <w:lang w:val="en-US"/>
        </w:rPr>
        <w:t xml:space="preserve"> </w:t>
      </w:r>
      <w:r w:rsidRPr="004F31AE">
        <w:rPr>
          <w:sz w:val="19"/>
          <w:szCs w:val="19"/>
        </w:rPr>
        <w:t>diperoleh</w:t>
      </w:r>
      <w:r w:rsidR="00EB1642">
        <w:rPr>
          <w:sz w:val="19"/>
          <w:szCs w:val="19"/>
          <w:lang w:val="en-US"/>
        </w:rPr>
        <w:t xml:space="preserve"> </w:t>
      </w:r>
      <w:r w:rsidRPr="004F31AE">
        <w:rPr>
          <w:sz w:val="19"/>
          <w:szCs w:val="19"/>
        </w:rPr>
        <w:t>dari</w:t>
      </w:r>
      <w:r w:rsidR="00EB1642">
        <w:rPr>
          <w:sz w:val="19"/>
          <w:szCs w:val="19"/>
          <w:lang w:val="en-US"/>
        </w:rPr>
        <w:t xml:space="preserve"> </w:t>
      </w:r>
      <w:r w:rsidRPr="004F31AE">
        <w:rPr>
          <w:sz w:val="19"/>
          <w:szCs w:val="19"/>
        </w:rPr>
        <w:t>sumber-sumber</w:t>
      </w:r>
      <w:r w:rsidR="00EB1642">
        <w:rPr>
          <w:sz w:val="19"/>
          <w:szCs w:val="19"/>
          <w:lang w:val="en-US"/>
        </w:rPr>
        <w:t xml:space="preserve"> </w:t>
      </w:r>
      <w:r w:rsidRPr="004F31AE">
        <w:rPr>
          <w:sz w:val="19"/>
          <w:szCs w:val="19"/>
        </w:rPr>
        <w:t>terkait</w:t>
      </w:r>
      <w:r w:rsidR="00EB1642">
        <w:rPr>
          <w:sz w:val="19"/>
          <w:szCs w:val="19"/>
          <w:lang w:val="en-US"/>
        </w:rPr>
        <w:t xml:space="preserve"> </w:t>
      </w:r>
      <w:r w:rsidRPr="004F31AE">
        <w:rPr>
          <w:sz w:val="19"/>
          <w:szCs w:val="19"/>
        </w:rPr>
        <w:t>dengan</w:t>
      </w:r>
      <w:r w:rsidR="00EB1642">
        <w:rPr>
          <w:sz w:val="19"/>
          <w:szCs w:val="19"/>
          <w:lang w:val="en-US"/>
        </w:rPr>
        <w:t xml:space="preserve"> </w:t>
      </w:r>
      <w:r w:rsidRPr="004F31AE">
        <w:rPr>
          <w:sz w:val="19"/>
          <w:szCs w:val="19"/>
        </w:rPr>
        <w:t>persoalan</w:t>
      </w:r>
      <w:r w:rsidR="00EB1642">
        <w:rPr>
          <w:sz w:val="19"/>
          <w:szCs w:val="19"/>
          <w:lang w:val="en-US"/>
        </w:rPr>
        <w:t xml:space="preserve"> </w:t>
      </w:r>
      <w:r w:rsidRPr="004F31AE">
        <w:rPr>
          <w:sz w:val="19"/>
          <w:szCs w:val="19"/>
        </w:rPr>
        <w:t>yang</w:t>
      </w:r>
      <w:r w:rsidR="00EB1642">
        <w:rPr>
          <w:sz w:val="19"/>
          <w:szCs w:val="19"/>
          <w:lang w:val="en-US"/>
        </w:rPr>
        <w:t xml:space="preserve"> </w:t>
      </w:r>
      <w:r w:rsidRPr="004F31AE">
        <w:rPr>
          <w:sz w:val="19"/>
          <w:szCs w:val="19"/>
        </w:rPr>
        <w:t>diangkat</w:t>
      </w:r>
      <w:r w:rsidR="00EB1642">
        <w:rPr>
          <w:sz w:val="19"/>
          <w:szCs w:val="19"/>
          <w:lang w:val="en-US"/>
        </w:rPr>
        <w:t>.</w:t>
      </w:r>
    </w:p>
    <w:p w14:paraId="74B38E37" w14:textId="77777777" w:rsidR="00EB1642" w:rsidRPr="00EB1642" w:rsidRDefault="00EB1642" w:rsidP="004F31AE">
      <w:pPr>
        <w:ind w:left="548"/>
        <w:jc w:val="both"/>
        <w:rPr>
          <w:sz w:val="19"/>
          <w:szCs w:val="19"/>
          <w:lang w:val="en-US"/>
        </w:rPr>
      </w:pPr>
    </w:p>
    <w:p w14:paraId="750EA60F" w14:textId="77777777" w:rsidR="008D7584" w:rsidRPr="004F31AE" w:rsidRDefault="00000000" w:rsidP="004F31AE">
      <w:pPr>
        <w:ind w:left="548"/>
        <w:jc w:val="both"/>
        <w:rPr>
          <w:sz w:val="19"/>
          <w:szCs w:val="19"/>
        </w:rPr>
      </w:pPr>
      <w:r w:rsidRPr="004F31AE">
        <w:rPr>
          <w:sz w:val="19"/>
          <w:szCs w:val="19"/>
        </w:rPr>
        <w:t>Data dan infromasi yang telah diperolah dari pengumpulan data kemudian dilakukan proses analisa-analisa untuk kemudian dijadikan referensi dalam menyusun sebuah konsep perancangan. Konsep perancangan yang sudah tersusun kemudian akan menjadi acuan dasar dalam proses perancangan.</w:t>
      </w:r>
    </w:p>
    <w:p w14:paraId="4E0572E7" w14:textId="77777777" w:rsidR="008D7584" w:rsidRDefault="00000000">
      <w:pPr>
        <w:pStyle w:val="BodyText"/>
        <w:spacing w:before="5"/>
        <w:rPr>
          <w:sz w:val="20"/>
        </w:rPr>
      </w:pPr>
      <w:r>
        <w:rPr>
          <w:noProof/>
        </w:rPr>
        <w:drawing>
          <wp:anchor distT="0" distB="0" distL="0" distR="0" simplePos="0" relativeHeight="7" behindDoc="0" locked="0" layoutInCell="1" allowOverlap="1" wp14:anchorId="13A439BE" wp14:editId="1E47E9AB">
            <wp:simplePos x="0" y="0"/>
            <wp:positionH relativeFrom="page">
              <wp:posOffset>1045210</wp:posOffset>
            </wp:positionH>
            <wp:positionV relativeFrom="paragraph">
              <wp:posOffset>174405</wp:posOffset>
            </wp:positionV>
            <wp:extent cx="5815275" cy="43159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815275" cy="4315968"/>
                    </a:xfrm>
                    <a:prstGeom prst="rect">
                      <a:avLst/>
                    </a:prstGeom>
                  </pic:spPr>
                </pic:pic>
              </a:graphicData>
            </a:graphic>
          </wp:anchor>
        </w:drawing>
      </w:r>
    </w:p>
    <w:p w14:paraId="4215DFA9" w14:textId="77777777" w:rsidR="008D7584" w:rsidRDefault="008D7584">
      <w:pPr>
        <w:pStyle w:val="BodyText"/>
        <w:rPr>
          <w:sz w:val="20"/>
        </w:rPr>
      </w:pPr>
    </w:p>
    <w:p w14:paraId="5C3224C5" w14:textId="77777777" w:rsidR="008D7584" w:rsidRDefault="008D7584">
      <w:pPr>
        <w:pStyle w:val="BodyText"/>
        <w:spacing w:before="6"/>
        <w:rPr>
          <w:sz w:val="24"/>
        </w:rPr>
      </w:pPr>
    </w:p>
    <w:p w14:paraId="0AB97342" w14:textId="77777777" w:rsidR="008D7584" w:rsidRDefault="00000000">
      <w:pPr>
        <w:ind w:left="3033"/>
        <w:rPr>
          <w:sz w:val="20"/>
        </w:rPr>
      </w:pPr>
      <w:r>
        <w:rPr>
          <w:b/>
          <w:w w:val="105"/>
          <w:sz w:val="20"/>
        </w:rPr>
        <w:t xml:space="preserve">GAMBAR 1 </w:t>
      </w:r>
      <w:r>
        <w:rPr>
          <w:w w:val="105"/>
          <w:sz w:val="20"/>
        </w:rPr>
        <w:t>Metode Pengumpulan Data dan Desain</w:t>
      </w:r>
    </w:p>
    <w:p w14:paraId="07876EB7" w14:textId="77777777" w:rsidR="008D7584" w:rsidRDefault="008D7584">
      <w:pPr>
        <w:pStyle w:val="BodyText"/>
        <w:rPr>
          <w:sz w:val="22"/>
        </w:rPr>
      </w:pPr>
    </w:p>
    <w:p w14:paraId="71AF1DBF" w14:textId="77777777" w:rsidR="008D7584" w:rsidRDefault="008D7584">
      <w:pPr>
        <w:pStyle w:val="BodyText"/>
        <w:rPr>
          <w:sz w:val="22"/>
        </w:rPr>
      </w:pPr>
    </w:p>
    <w:p w14:paraId="66151C39" w14:textId="77777777" w:rsidR="008D7584" w:rsidRDefault="008D7584">
      <w:pPr>
        <w:pStyle w:val="BodyText"/>
        <w:spacing w:before="3"/>
      </w:pPr>
    </w:p>
    <w:p w14:paraId="52E8B004" w14:textId="3A06D54F" w:rsidR="008D7584" w:rsidRPr="00723647" w:rsidRDefault="00000000" w:rsidP="00723647">
      <w:pPr>
        <w:ind w:left="548"/>
        <w:jc w:val="both"/>
        <w:rPr>
          <w:sz w:val="19"/>
          <w:szCs w:val="19"/>
        </w:rPr>
      </w:pPr>
      <w:r w:rsidRPr="00723647">
        <w:rPr>
          <w:sz w:val="19"/>
          <w:szCs w:val="19"/>
        </w:rPr>
        <w:t>Analisis data pada tapak bertujuan untuk mengetahui aspek-aspek penting pada kondisi tapak yang berpengaruh pada proses merancang bangunan arsitektur seperti kondisi kontur, luasan, iklim, sirkulasi, bangunan dan pencapaian, potensi pandangan dan batas tapak.</w:t>
      </w:r>
      <w:r w:rsidR="00EB1642">
        <w:rPr>
          <w:sz w:val="19"/>
          <w:szCs w:val="19"/>
          <w:lang w:val="en-US"/>
        </w:rPr>
        <w:t xml:space="preserve"> </w:t>
      </w:r>
      <w:r w:rsidRPr="00723647">
        <w:rPr>
          <w:sz w:val="19"/>
          <w:szCs w:val="19"/>
        </w:rPr>
        <w:t>Program kebutuhan aktivitas, proyeksi kapasitas, fasilitas dan ruang,penggunaan struktur,utilitas,dan transformasibentuk bangunan.</w:t>
      </w:r>
    </w:p>
    <w:p w14:paraId="43B56637" w14:textId="77777777" w:rsidR="008D7584" w:rsidRDefault="008D7584">
      <w:pPr>
        <w:spacing w:line="273" w:lineRule="auto"/>
        <w:jc w:val="both"/>
        <w:sectPr w:rsidR="008D7584">
          <w:pgSz w:w="11910" w:h="15880"/>
          <w:pgMar w:top="780" w:right="760" w:bottom="280" w:left="700" w:header="537" w:footer="0" w:gutter="0"/>
          <w:cols w:space="720"/>
        </w:sectPr>
      </w:pPr>
    </w:p>
    <w:p w14:paraId="211F20E0" w14:textId="77777777" w:rsidR="008D7584" w:rsidRDefault="008D7584">
      <w:pPr>
        <w:pStyle w:val="BodyText"/>
        <w:spacing w:before="3"/>
        <w:rPr>
          <w:sz w:val="11"/>
        </w:rPr>
      </w:pPr>
    </w:p>
    <w:p w14:paraId="423D037F" w14:textId="77777777" w:rsidR="008D7584" w:rsidRDefault="00000000">
      <w:pPr>
        <w:pStyle w:val="Heading1"/>
        <w:numPr>
          <w:ilvl w:val="1"/>
          <w:numId w:val="3"/>
        </w:numPr>
        <w:tabs>
          <w:tab w:val="left" w:pos="549"/>
        </w:tabs>
        <w:ind w:hanging="341"/>
      </w:pPr>
      <w:r>
        <w:rPr>
          <w:color w:val="221F1F"/>
          <w:sz w:val="28"/>
        </w:rPr>
        <w:t xml:space="preserve">| </w:t>
      </w:r>
      <w:r>
        <w:rPr>
          <w:color w:val="221F1F"/>
          <w:spacing w:val="2"/>
        </w:rPr>
        <w:t>Lokasi</w:t>
      </w:r>
      <w:r>
        <w:rPr>
          <w:color w:val="221F1F"/>
          <w:spacing w:val="8"/>
        </w:rPr>
        <w:t xml:space="preserve"> </w:t>
      </w:r>
      <w:r>
        <w:rPr>
          <w:color w:val="221F1F"/>
        </w:rPr>
        <w:t>Penelitian</w:t>
      </w:r>
    </w:p>
    <w:p w14:paraId="4C416E05" w14:textId="77777777" w:rsidR="00723647" w:rsidRDefault="00723647" w:rsidP="00723647">
      <w:pPr>
        <w:jc w:val="both"/>
        <w:rPr>
          <w:sz w:val="19"/>
          <w:szCs w:val="19"/>
        </w:rPr>
      </w:pPr>
    </w:p>
    <w:p w14:paraId="39BBFBF9" w14:textId="14D50C31" w:rsidR="008D7584" w:rsidRPr="00723647" w:rsidRDefault="00000000" w:rsidP="007E5ABB">
      <w:pPr>
        <w:ind w:left="720"/>
        <w:jc w:val="both"/>
        <w:rPr>
          <w:sz w:val="19"/>
          <w:szCs w:val="19"/>
        </w:rPr>
      </w:pPr>
      <w:r w:rsidRPr="00723647">
        <w:rPr>
          <w:sz w:val="19"/>
          <w:szCs w:val="19"/>
        </w:rPr>
        <w:t>Lokasi penelitian ini berada di Jl. Andi Mannappiang, Kecamatan Bantaeng, Kabupaten Bantaeng. Berada di dekat jalur utama yang dilalui oleh transportasi dalam kota maupun transportasi antar daerah, sehingga dapat mempunyai kemudahan akses dari dalam kota maupun luar Kota Bantaeng serta memiliki kontur yang datar denganketersediaan luasan lahan ± 1,4 Ha. Kofesian dasar bangunan (KDB) yaitu 70% area terbangun dan 30% area terbuka hijau dengan kondisi site yang datar, terlihat pada gambar Gambar 3 di bawah yang menunjukan lokasi site yang terpilih yang dimana kriteria site yang di maksud sudah</w:t>
      </w:r>
      <w:r w:rsidR="00723647" w:rsidRPr="00723647">
        <w:rPr>
          <w:sz w:val="19"/>
          <w:szCs w:val="19"/>
        </w:rPr>
        <w:t xml:space="preserve"> </w:t>
      </w:r>
      <w:r w:rsidRPr="00723647">
        <w:rPr>
          <w:sz w:val="19"/>
          <w:szCs w:val="19"/>
        </w:rPr>
        <w:t>memenuhi kriteria lokasi yang merujuk pada RTRW Kabupaten Bantaeng.</w:t>
      </w:r>
    </w:p>
    <w:p w14:paraId="7BBE5B51" w14:textId="77777777" w:rsidR="008D7584" w:rsidRDefault="00000000">
      <w:pPr>
        <w:pStyle w:val="BodyText"/>
        <w:rPr>
          <w:sz w:val="27"/>
        </w:rPr>
      </w:pPr>
      <w:r>
        <w:pict w14:anchorId="47DC0F13">
          <v:group id="_x0000_s2060" style="position:absolute;margin-left:99.05pt;margin-top:17.5pt;width:406.5pt;height:196.5pt;z-index:-15724544;mso-wrap-distance-left:0;mso-wrap-distance-right:0;mso-position-horizontal-relative:page" coordorigin="1981,350" coordsize="8130,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1981;top:349;width:8130;height:3930">
              <v:imagedata r:id="rId17" o:title=""/>
            </v:shape>
            <v:shape id="_x0000_s2062" style="position:absolute;left:3826;top:2188;width:1252;height:1027" coordorigin="3827,2189" coordsize="1252,1027" path="m4027,2189r-200,744l4878,3216r200,-745l4027,2189xe" stroked="f">
              <v:path arrowok="t"/>
            </v:shape>
            <v:shape id="_x0000_s2061" style="position:absolute;left:3826;top:2188;width:1252;height:1027" coordorigin="3827,2189" coordsize="1252,1027" path="m4027,2189r-200,744l4878,3216r200,-745l4027,2189xe" filled="f" strokeweight="2.5pt">
              <v:path arrowok="t"/>
            </v:shape>
            <w10:wrap type="topAndBottom" anchorx="page"/>
          </v:group>
        </w:pict>
      </w:r>
    </w:p>
    <w:p w14:paraId="50C226CA" w14:textId="77777777" w:rsidR="008D7584" w:rsidRDefault="00000000">
      <w:pPr>
        <w:spacing w:before="75"/>
        <w:ind w:left="3689" w:right="3313"/>
        <w:jc w:val="center"/>
        <w:rPr>
          <w:sz w:val="20"/>
        </w:rPr>
      </w:pPr>
      <w:r>
        <w:rPr>
          <w:b/>
          <w:w w:val="105"/>
          <w:sz w:val="20"/>
        </w:rPr>
        <w:t xml:space="preserve">GAMBAR 2 </w:t>
      </w:r>
      <w:r>
        <w:rPr>
          <w:w w:val="105"/>
          <w:sz w:val="20"/>
        </w:rPr>
        <w:t>Lokasi site terpilih</w:t>
      </w:r>
    </w:p>
    <w:p w14:paraId="4356F0AB" w14:textId="77777777" w:rsidR="008D7584" w:rsidRDefault="008D7584">
      <w:pPr>
        <w:pStyle w:val="BodyText"/>
        <w:rPr>
          <w:sz w:val="22"/>
        </w:rPr>
      </w:pPr>
    </w:p>
    <w:p w14:paraId="795BAF6D" w14:textId="77777777" w:rsidR="008D7584" w:rsidRDefault="00000000">
      <w:pPr>
        <w:pStyle w:val="Heading1"/>
        <w:numPr>
          <w:ilvl w:val="0"/>
          <w:numId w:val="3"/>
        </w:numPr>
        <w:tabs>
          <w:tab w:val="left" w:pos="433"/>
        </w:tabs>
        <w:spacing w:before="162"/>
        <w:ind w:hanging="225"/>
      </w:pPr>
      <w:r>
        <w:rPr>
          <w:color w:val="221F1F"/>
          <w:sz w:val="28"/>
        </w:rPr>
        <w:t xml:space="preserve">| </w:t>
      </w:r>
      <w:r>
        <w:rPr>
          <w:color w:val="221F1F"/>
        </w:rPr>
        <w:t>HASIL DAN</w:t>
      </w:r>
      <w:r>
        <w:rPr>
          <w:color w:val="221F1F"/>
          <w:spacing w:val="9"/>
        </w:rPr>
        <w:t xml:space="preserve"> </w:t>
      </w:r>
      <w:r>
        <w:rPr>
          <w:color w:val="221F1F"/>
          <w:spacing w:val="2"/>
        </w:rPr>
        <w:t>PEMBAHASAN</w:t>
      </w:r>
    </w:p>
    <w:p w14:paraId="4D65EA99" w14:textId="77777777" w:rsidR="008D7584" w:rsidRDefault="00000000">
      <w:pPr>
        <w:pStyle w:val="ListParagraph"/>
        <w:numPr>
          <w:ilvl w:val="1"/>
          <w:numId w:val="3"/>
        </w:numPr>
        <w:tabs>
          <w:tab w:val="left" w:pos="549"/>
        </w:tabs>
        <w:spacing w:before="158"/>
        <w:ind w:hanging="341"/>
        <w:rPr>
          <w:b/>
          <w:sz w:val="24"/>
        </w:rPr>
      </w:pPr>
      <w:r>
        <w:rPr>
          <w:b/>
          <w:color w:val="221F1F"/>
          <w:sz w:val="28"/>
        </w:rPr>
        <w:t xml:space="preserve">| </w:t>
      </w:r>
      <w:r>
        <w:rPr>
          <w:b/>
          <w:color w:val="221F1F"/>
          <w:spacing w:val="2"/>
          <w:sz w:val="24"/>
        </w:rPr>
        <w:t>Kebutuhan</w:t>
      </w:r>
      <w:r>
        <w:rPr>
          <w:b/>
          <w:color w:val="221F1F"/>
          <w:spacing w:val="6"/>
          <w:sz w:val="24"/>
        </w:rPr>
        <w:t xml:space="preserve"> </w:t>
      </w:r>
      <w:r>
        <w:rPr>
          <w:b/>
          <w:color w:val="221F1F"/>
          <w:sz w:val="24"/>
        </w:rPr>
        <w:t>Ruang</w:t>
      </w:r>
    </w:p>
    <w:p w14:paraId="7FCD68C3" w14:textId="77777777" w:rsidR="007E5ABB" w:rsidRDefault="007E5ABB" w:rsidP="007E5ABB">
      <w:pPr>
        <w:ind w:left="720"/>
        <w:jc w:val="both"/>
        <w:rPr>
          <w:sz w:val="19"/>
          <w:szCs w:val="19"/>
        </w:rPr>
      </w:pPr>
    </w:p>
    <w:p w14:paraId="59E5CF1D" w14:textId="58EFAEA8" w:rsidR="008D7584" w:rsidRPr="00723647" w:rsidRDefault="00000000" w:rsidP="007E5ABB">
      <w:pPr>
        <w:ind w:left="720"/>
        <w:jc w:val="both"/>
        <w:rPr>
          <w:sz w:val="19"/>
          <w:szCs w:val="19"/>
        </w:rPr>
      </w:pPr>
      <w:r w:rsidRPr="00723647">
        <w:rPr>
          <w:sz w:val="19"/>
          <w:szCs w:val="19"/>
        </w:rPr>
        <w:t>Berdasarkan jenis aktivitas pada perancangan sentra penangkaran benih hortikultura dan pangan ini memiliki tiga fungsi, antara lain : fungsi primer yang dimana bangunan ini berfungsi sebagai tempat penelitian dan pengembangan benih hortikultura dan pangan, Fungsi sekunder sebagai area penangkaran benih Hortikultura dan pangan untuk fungsi Penunjang dalam aktifitas atau kegiatan untuk</w:t>
      </w:r>
      <w:r w:rsidR="00723647">
        <w:rPr>
          <w:sz w:val="19"/>
          <w:szCs w:val="19"/>
          <w:lang w:val="en-US"/>
        </w:rPr>
        <w:t xml:space="preserve"> </w:t>
      </w:r>
      <w:r w:rsidRPr="00723647">
        <w:rPr>
          <w:sz w:val="19"/>
          <w:szCs w:val="19"/>
        </w:rPr>
        <w:t>memfasilitasi fungsi utama. Berdasarakan table 1 di bawah, diketahui bahwa  hasil analisis besaran ruang memiliki total keseluruhan 17.561 m2 . Pada area parkir dibagi menjadi</w:t>
      </w:r>
      <w:r w:rsidR="004E2A24">
        <w:rPr>
          <w:sz w:val="19"/>
          <w:szCs w:val="19"/>
          <w:lang w:val="en-US"/>
        </w:rPr>
        <w:t xml:space="preserve"> </w:t>
      </w:r>
      <w:r w:rsidRPr="00723647">
        <w:rPr>
          <w:sz w:val="19"/>
          <w:szCs w:val="19"/>
        </w:rPr>
        <w:t>parkir</w:t>
      </w:r>
      <w:r w:rsidR="004E2A24">
        <w:rPr>
          <w:sz w:val="19"/>
          <w:szCs w:val="19"/>
          <w:lang w:val="en-US"/>
        </w:rPr>
        <w:t xml:space="preserve"> </w:t>
      </w:r>
      <w:r w:rsidRPr="00723647">
        <w:rPr>
          <w:sz w:val="19"/>
          <w:szCs w:val="19"/>
        </w:rPr>
        <w:t>khusus bus, parkir motor</w:t>
      </w:r>
      <w:r w:rsidR="00723647">
        <w:rPr>
          <w:sz w:val="19"/>
          <w:szCs w:val="19"/>
          <w:lang w:val="en-US"/>
        </w:rPr>
        <w:t xml:space="preserve"> </w:t>
      </w:r>
      <w:r w:rsidRPr="00723647">
        <w:rPr>
          <w:sz w:val="19"/>
          <w:szCs w:val="19"/>
        </w:rPr>
        <w:t>dan</w:t>
      </w:r>
      <w:r w:rsidR="00723647">
        <w:rPr>
          <w:sz w:val="19"/>
          <w:szCs w:val="19"/>
          <w:lang w:val="en-US"/>
        </w:rPr>
        <w:t xml:space="preserve"> </w:t>
      </w:r>
      <w:r w:rsidRPr="00723647">
        <w:rPr>
          <w:sz w:val="19"/>
          <w:szCs w:val="19"/>
        </w:rPr>
        <w:t>parki</w:t>
      </w:r>
      <w:r w:rsidR="00723647">
        <w:rPr>
          <w:sz w:val="19"/>
          <w:szCs w:val="19"/>
          <w:lang w:val="en-US"/>
        </w:rPr>
        <w:t xml:space="preserve"> </w:t>
      </w:r>
      <w:r w:rsidRPr="00723647">
        <w:rPr>
          <w:sz w:val="19"/>
          <w:szCs w:val="19"/>
        </w:rPr>
        <w:t>rmobil</w:t>
      </w:r>
      <w:r w:rsidR="00723647">
        <w:rPr>
          <w:sz w:val="19"/>
          <w:szCs w:val="19"/>
          <w:lang w:val="en-US"/>
        </w:rPr>
        <w:t xml:space="preserve"> </w:t>
      </w:r>
      <w:r w:rsidRPr="00723647">
        <w:rPr>
          <w:sz w:val="19"/>
          <w:szCs w:val="19"/>
        </w:rPr>
        <w:t>agar</w:t>
      </w:r>
      <w:r w:rsidR="00723647">
        <w:rPr>
          <w:sz w:val="19"/>
          <w:szCs w:val="19"/>
          <w:lang w:val="en-US"/>
        </w:rPr>
        <w:t xml:space="preserve"> </w:t>
      </w:r>
      <w:r w:rsidRPr="00723647">
        <w:rPr>
          <w:sz w:val="19"/>
          <w:szCs w:val="19"/>
        </w:rPr>
        <w:t>tidak</w:t>
      </w:r>
      <w:r w:rsidR="00723647">
        <w:rPr>
          <w:sz w:val="19"/>
          <w:szCs w:val="19"/>
          <w:lang w:val="en-US"/>
        </w:rPr>
        <w:t xml:space="preserve"> </w:t>
      </w:r>
      <w:r w:rsidRPr="00723647">
        <w:rPr>
          <w:sz w:val="19"/>
          <w:szCs w:val="19"/>
        </w:rPr>
        <w:t>terjadi</w:t>
      </w:r>
      <w:r w:rsidR="00723647">
        <w:rPr>
          <w:sz w:val="19"/>
          <w:szCs w:val="19"/>
          <w:lang w:val="en-US"/>
        </w:rPr>
        <w:t xml:space="preserve"> </w:t>
      </w:r>
      <w:r w:rsidRPr="00723647">
        <w:rPr>
          <w:sz w:val="19"/>
          <w:szCs w:val="19"/>
        </w:rPr>
        <w:t>crozz</w:t>
      </w:r>
      <w:r w:rsidR="00723647">
        <w:rPr>
          <w:sz w:val="19"/>
          <w:szCs w:val="19"/>
          <w:lang w:val="en-US"/>
        </w:rPr>
        <w:t xml:space="preserve"> </w:t>
      </w:r>
      <w:r w:rsidRPr="00723647">
        <w:rPr>
          <w:sz w:val="19"/>
          <w:szCs w:val="19"/>
        </w:rPr>
        <w:t>sirkulasi</w:t>
      </w:r>
      <w:r w:rsidR="00723647">
        <w:rPr>
          <w:sz w:val="19"/>
          <w:szCs w:val="19"/>
          <w:lang w:val="en-US"/>
        </w:rPr>
        <w:t xml:space="preserve"> </w:t>
      </w:r>
      <w:r w:rsidRPr="00723647">
        <w:rPr>
          <w:sz w:val="19"/>
          <w:szCs w:val="19"/>
        </w:rPr>
        <w:t>serta aksebilitas pada</w:t>
      </w:r>
      <w:r w:rsidR="00723647">
        <w:rPr>
          <w:sz w:val="19"/>
          <w:szCs w:val="19"/>
          <w:lang w:val="en-US"/>
        </w:rPr>
        <w:t xml:space="preserve"> </w:t>
      </w:r>
      <w:r w:rsidRPr="00723647">
        <w:rPr>
          <w:sz w:val="19"/>
          <w:szCs w:val="19"/>
        </w:rPr>
        <w:t>tapak</w:t>
      </w:r>
      <w:r w:rsidR="00723647">
        <w:rPr>
          <w:sz w:val="19"/>
          <w:szCs w:val="19"/>
          <w:lang w:val="en-US"/>
        </w:rPr>
        <w:t xml:space="preserve"> </w:t>
      </w:r>
      <w:r w:rsidRPr="00723647">
        <w:rPr>
          <w:sz w:val="19"/>
          <w:szCs w:val="19"/>
        </w:rPr>
        <w:t>tetap</w:t>
      </w:r>
      <w:r w:rsidR="00723647">
        <w:rPr>
          <w:sz w:val="19"/>
          <w:szCs w:val="19"/>
          <w:lang w:val="en-US"/>
        </w:rPr>
        <w:t xml:space="preserve"> </w:t>
      </w:r>
      <w:r w:rsidRPr="00723647">
        <w:rPr>
          <w:sz w:val="19"/>
          <w:szCs w:val="19"/>
        </w:rPr>
        <w:t>teratur.</w:t>
      </w:r>
    </w:p>
    <w:p w14:paraId="60477C13" w14:textId="77777777" w:rsidR="008D7584" w:rsidRDefault="008D7584">
      <w:pPr>
        <w:pStyle w:val="BodyText"/>
        <w:rPr>
          <w:sz w:val="20"/>
        </w:rPr>
      </w:pPr>
    </w:p>
    <w:p w14:paraId="316FDE5D" w14:textId="77777777" w:rsidR="008D7584" w:rsidRDefault="008D7584">
      <w:pPr>
        <w:pStyle w:val="BodyText"/>
        <w:spacing w:before="7"/>
        <w:rPr>
          <w:sz w:val="14"/>
        </w:rPr>
      </w:pPr>
    </w:p>
    <w:tbl>
      <w:tblPr>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4609"/>
        <w:gridCol w:w="2292"/>
      </w:tblGrid>
      <w:tr w:rsidR="008D7584" w14:paraId="66307FAE" w14:textId="77777777">
        <w:trPr>
          <w:trHeight w:val="526"/>
        </w:trPr>
        <w:tc>
          <w:tcPr>
            <w:tcW w:w="660" w:type="dxa"/>
            <w:shd w:val="clear" w:color="auto" w:fill="ADAAAA"/>
          </w:tcPr>
          <w:p w14:paraId="2BB25A1F" w14:textId="77777777" w:rsidR="008D7584" w:rsidRDefault="00000000">
            <w:pPr>
              <w:pStyle w:val="TableParagraph"/>
              <w:spacing w:before="196"/>
              <w:ind w:left="160" w:right="140"/>
              <w:rPr>
                <w:sz w:val="20"/>
              </w:rPr>
            </w:pPr>
            <w:r>
              <w:rPr>
                <w:w w:val="105"/>
                <w:sz w:val="20"/>
              </w:rPr>
              <w:t>No.</w:t>
            </w:r>
          </w:p>
        </w:tc>
        <w:tc>
          <w:tcPr>
            <w:tcW w:w="4609" w:type="dxa"/>
            <w:shd w:val="clear" w:color="auto" w:fill="ADAAAA"/>
          </w:tcPr>
          <w:p w14:paraId="743823E9" w14:textId="77777777" w:rsidR="008D7584" w:rsidRDefault="00000000">
            <w:pPr>
              <w:pStyle w:val="TableParagraph"/>
              <w:spacing w:before="196"/>
              <w:ind w:left="1540" w:right="1510"/>
              <w:rPr>
                <w:sz w:val="20"/>
              </w:rPr>
            </w:pPr>
            <w:r>
              <w:rPr>
                <w:w w:val="105"/>
                <w:sz w:val="20"/>
              </w:rPr>
              <w:t>Kelompok Ruang</w:t>
            </w:r>
          </w:p>
        </w:tc>
        <w:tc>
          <w:tcPr>
            <w:tcW w:w="2292" w:type="dxa"/>
            <w:shd w:val="clear" w:color="auto" w:fill="ADAAAA"/>
          </w:tcPr>
          <w:p w14:paraId="28C69AE1" w14:textId="77777777" w:rsidR="008D7584" w:rsidRDefault="00000000">
            <w:pPr>
              <w:pStyle w:val="TableParagraph"/>
              <w:spacing w:before="196"/>
              <w:ind w:right="471"/>
              <w:rPr>
                <w:sz w:val="20"/>
              </w:rPr>
            </w:pPr>
            <w:r>
              <w:rPr>
                <w:w w:val="105"/>
                <w:sz w:val="20"/>
              </w:rPr>
              <w:t>Luas Total /m2</w:t>
            </w:r>
          </w:p>
        </w:tc>
      </w:tr>
      <w:tr w:rsidR="008D7584" w14:paraId="56B76735" w14:textId="77777777">
        <w:trPr>
          <w:trHeight w:val="353"/>
        </w:trPr>
        <w:tc>
          <w:tcPr>
            <w:tcW w:w="660" w:type="dxa"/>
          </w:tcPr>
          <w:p w14:paraId="6D9F1D29" w14:textId="77777777" w:rsidR="008D7584" w:rsidRDefault="00000000">
            <w:pPr>
              <w:pStyle w:val="TableParagraph"/>
              <w:ind w:left="21"/>
              <w:rPr>
                <w:sz w:val="20"/>
              </w:rPr>
            </w:pPr>
            <w:r>
              <w:rPr>
                <w:w w:val="105"/>
                <w:sz w:val="20"/>
              </w:rPr>
              <w:t>1</w:t>
            </w:r>
          </w:p>
        </w:tc>
        <w:tc>
          <w:tcPr>
            <w:tcW w:w="4609" w:type="dxa"/>
          </w:tcPr>
          <w:p w14:paraId="0C2E9DC4" w14:textId="77777777" w:rsidR="008D7584" w:rsidRDefault="00000000">
            <w:pPr>
              <w:pStyle w:val="TableParagraph"/>
              <w:ind w:left="1540" w:right="1512"/>
              <w:rPr>
                <w:sz w:val="20"/>
              </w:rPr>
            </w:pPr>
            <w:r>
              <w:rPr>
                <w:w w:val="105"/>
                <w:sz w:val="20"/>
              </w:rPr>
              <w:t>Laboratorium</w:t>
            </w:r>
          </w:p>
        </w:tc>
        <w:tc>
          <w:tcPr>
            <w:tcW w:w="2292" w:type="dxa"/>
          </w:tcPr>
          <w:p w14:paraId="73672305" w14:textId="77777777" w:rsidR="008D7584" w:rsidRDefault="00000000">
            <w:pPr>
              <w:pStyle w:val="TableParagraph"/>
              <w:ind w:right="461"/>
              <w:rPr>
                <w:sz w:val="20"/>
              </w:rPr>
            </w:pPr>
            <w:r>
              <w:rPr>
                <w:w w:val="105"/>
                <w:sz w:val="20"/>
              </w:rPr>
              <w:t>349,92 m2</w:t>
            </w:r>
          </w:p>
        </w:tc>
      </w:tr>
      <w:tr w:rsidR="008D7584" w14:paraId="218DF9ED" w14:textId="77777777">
        <w:trPr>
          <w:trHeight w:val="330"/>
        </w:trPr>
        <w:tc>
          <w:tcPr>
            <w:tcW w:w="660" w:type="dxa"/>
          </w:tcPr>
          <w:p w14:paraId="54FF47C6" w14:textId="77777777" w:rsidR="008D7584" w:rsidRDefault="00000000">
            <w:pPr>
              <w:pStyle w:val="TableParagraph"/>
              <w:spacing w:before="97" w:line="214" w:lineRule="exact"/>
              <w:ind w:left="21"/>
              <w:rPr>
                <w:sz w:val="20"/>
              </w:rPr>
            </w:pPr>
            <w:r>
              <w:rPr>
                <w:w w:val="105"/>
                <w:sz w:val="20"/>
              </w:rPr>
              <w:t>2</w:t>
            </w:r>
          </w:p>
        </w:tc>
        <w:tc>
          <w:tcPr>
            <w:tcW w:w="4609" w:type="dxa"/>
          </w:tcPr>
          <w:p w14:paraId="607169DE" w14:textId="77777777" w:rsidR="008D7584" w:rsidRDefault="00000000">
            <w:pPr>
              <w:pStyle w:val="TableParagraph"/>
              <w:spacing w:before="97" w:line="214" w:lineRule="exact"/>
              <w:ind w:left="1540" w:right="1514"/>
              <w:rPr>
                <w:i/>
                <w:sz w:val="20"/>
              </w:rPr>
            </w:pPr>
            <w:r>
              <w:rPr>
                <w:i/>
                <w:w w:val="105"/>
                <w:sz w:val="20"/>
              </w:rPr>
              <w:t>Green House</w:t>
            </w:r>
          </w:p>
        </w:tc>
        <w:tc>
          <w:tcPr>
            <w:tcW w:w="2292" w:type="dxa"/>
          </w:tcPr>
          <w:p w14:paraId="79F75BE9" w14:textId="77777777" w:rsidR="008D7584" w:rsidRDefault="00000000">
            <w:pPr>
              <w:pStyle w:val="TableParagraph"/>
              <w:spacing w:before="97" w:line="214" w:lineRule="exact"/>
              <w:ind w:right="461"/>
              <w:rPr>
                <w:sz w:val="20"/>
              </w:rPr>
            </w:pPr>
            <w:r>
              <w:rPr>
                <w:w w:val="105"/>
                <w:sz w:val="20"/>
              </w:rPr>
              <w:t>147,12 m2</w:t>
            </w:r>
          </w:p>
        </w:tc>
      </w:tr>
      <w:tr w:rsidR="008D7584" w14:paraId="2B046F3B" w14:textId="77777777">
        <w:trPr>
          <w:trHeight w:val="350"/>
        </w:trPr>
        <w:tc>
          <w:tcPr>
            <w:tcW w:w="660" w:type="dxa"/>
          </w:tcPr>
          <w:p w14:paraId="5EB9AB5F" w14:textId="77777777" w:rsidR="008D7584" w:rsidRDefault="00000000">
            <w:pPr>
              <w:pStyle w:val="TableParagraph"/>
              <w:ind w:left="21"/>
              <w:rPr>
                <w:sz w:val="20"/>
              </w:rPr>
            </w:pPr>
            <w:r>
              <w:rPr>
                <w:w w:val="105"/>
                <w:sz w:val="20"/>
              </w:rPr>
              <w:t>3</w:t>
            </w:r>
          </w:p>
        </w:tc>
        <w:tc>
          <w:tcPr>
            <w:tcW w:w="4609" w:type="dxa"/>
          </w:tcPr>
          <w:p w14:paraId="13F05725" w14:textId="77777777" w:rsidR="008D7584" w:rsidRDefault="00000000">
            <w:pPr>
              <w:pStyle w:val="TableParagraph"/>
              <w:ind w:left="1540" w:right="1514"/>
              <w:rPr>
                <w:sz w:val="20"/>
              </w:rPr>
            </w:pPr>
            <w:r>
              <w:rPr>
                <w:w w:val="105"/>
                <w:sz w:val="20"/>
              </w:rPr>
              <w:t>Pengelola &amp; Staff</w:t>
            </w:r>
          </w:p>
        </w:tc>
        <w:tc>
          <w:tcPr>
            <w:tcW w:w="2292" w:type="dxa"/>
          </w:tcPr>
          <w:p w14:paraId="064BF50C" w14:textId="77777777" w:rsidR="008D7584" w:rsidRDefault="00000000">
            <w:pPr>
              <w:pStyle w:val="TableParagraph"/>
              <w:ind w:right="461"/>
              <w:rPr>
                <w:sz w:val="20"/>
              </w:rPr>
            </w:pPr>
            <w:r>
              <w:rPr>
                <w:w w:val="105"/>
                <w:sz w:val="20"/>
              </w:rPr>
              <w:t>316,8 m2</w:t>
            </w:r>
          </w:p>
        </w:tc>
      </w:tr>
      <w:tr w:rsidR="008D7584" w14:paraId="0EF1E3B3" w14:textId="77777777">
        <w:trPr>
          <w:trHeight w:val="330"/>
        </w:trPr>
        <w:tc>
          <w:tcPr>
            <w:tcW w:w="660" w:type="dxa"/>
          </w:tcPr>
          <w:p w14:paraId="642BE1CE" w14:textId="77777777" w:rsidR="008D7584" w:rsidRDefault="00000000">
            <w:pPr>
              <w:pStyle w:val="TableParagraph"/>
              <w:spacing w:before="100" w:line="210" w:lineRule="exact"/>
              <w:ind w:left="21"/>
              <w:rPr>
                <w:sz w:val="20"/>
              </w:rPr>
            </w:pPr>
            <w:r>
              <w:rPr>
                <w:w w:val="105"/>
                <w:sz w:val="20"/>
              </w:rPr>
              <w:t>4</w:t>
            </w:r>
          </w:p>
        </w:tc>
        <w:tc>
          <w:tcPr>
            <w:tcW w:w="4609" w:type="dxa"/>
          </w:tcPr>
          <w:p w14:paraId="02827E98" w14:textId="77777777" w:rsidR="008D7584" w:rsidRDefault="00000000">
            <w:pPr>
              <w:pStyle w:val="TableParagraph"/>
              <w:spacing w:before="100" w:line="210" w:lineRule="exact"/>
              <w:ind w:left="1540" w:right="1514"/>
              <w:rPr>
                <w:i/>
                <w:sz w:val="20"/>
              </w:rPr>
            </w:pPr>
            <w:r>
              <w:rPr>
                <w:i/>
                <w:w w:val="105"/>
                <w:sz w:val="20"/>
              </w:rPr>
              <w:t>Service</w:t>
            </w:r>
          </w:p>
        </w:tc>
        <w:tc>
          <w:tcPr>
            <w:tcW w:w="2292" w:type="dxa"/>
          </w:tcPr>
          <w:p w14:paraId="633F5021" w14:textId="77777777" w:rsidR="008D7584" w:rsidRDefault="00000000">
            <w:pPr>
              <w:pStyle w:val="TableParagraph"/>
              <w:spacing w:before="100" w:line="210" w:lineRule="exact"/>
              <w:ind w:right="461"/>
              <w:rPr>
                <w:sz w:val="20"/>
              </w:rPr>
            </w:pPr>
            <w:r>
              <w:rPr>
                <w:w w:val="105"/>
                <w:sz w:val="20"/>
              </w:rPr>
              <w:t>34,2 m2</w:t>
            </w:r>
          </w:p>
        </w:tc>
      </w:tr>
      <w:tr w:rsidR="008D7584" w14:paraId="143A76A5" w14:textId="77777777">
        <w:trPr>
          <w:trHeight w:val="353"/>
        </w:trPr>
        <w:tc>
          <w:tcPr>
            <w:tcW w:w="660" w:type="dxa"/>
          </w:tcPr>
          <w:p w14:paraId="70B90F1C" w14:textId="77777777" w:rsidR="008D7584" w:rsidRDefault="00000000">
            <w:pPr>
              <w:pStyle w:val="TableParagraph"/>
              <w:spacing w:before="100"/>
              <w:ind w:left="21"/>
              <w:rPr>
                <w:sz w:val="20"/>
              </w:rPr>
            </w:pPr>
            <w:r>
              <w:rPr>
                <w:w w:val="105"/>
                <w:sz w:val="20"/>
              </w:rPr>
              <w:t>5</w:t>
            </w:r>
          </w:p>
        </w:tc>
        <w:tc>
          <w:tcPr>
            <w:tcW w:w="4609" w:type="dxa"/>
          </w:tcPr>
          <w:p w14:paraId="06859126" w14:textId="77777777" w:rsidR="008D7584" w:rsidRDefault="00000000">
            <w:pPr>
              <w:pStyle w:val="TableParagraph"/>
              <w:spacing w:before="100"/>
              <w:ind w:left="1539" w:right="1514"/>
              <w:rPr>
                <w:sz w:val="20"/>
              </w:rPr>
            </w:pPr>
            <w:r>
              <w:rPr>
                <w:w w:val="105"/>
                <w:sz w:val="20"/>
              </w:rPr>
              <w:t>Mushallah</w:t>
            </w:r>
          </w:p>
        </w:tc>
        <w:tc>
          <w:tcPr>
            <w:tcW w:w="2292" w:type="dxa"/>
          </w:tcPr>
          <w:p w14:paraId="4D1E088A" w14:textId="77777777" w:rsidR="008D7584" w:rsidRDefault="00000000">
            <w:pPr>
              <w:pStyle w:val="TableParagraph"/>
              <w:spacing w:before="100"/>
              <w:ind w:right="461"/>
              <w:rPr>
                <w:sz w:val="20"/>
              </w:rPr>
            </w:pPr>
            <w:r>
              <w:rPr>
                <w:w w:val="105"/>
                <w:sz w:val="20"/>
              </w:rPr>
              <w:t>63,32 m2</w:t>
            </w:r>
          </w:p>
        </w:tc>
      </w:tr>
      <w:tr w:rsidR="008D7584" w14:paraId="48A1C7D3" w14:textId="77777777">
        <w:trPr>
          <w:trHeight w:val="353"/>
        </w:trPr>
        <w:tc>
          <w:tcPr>
            <w:tcW w:w="660" w:type="dxa"/>
          </w:tcPr>
          <w:p w14:paraId="21E6499F" w14:textId="77777777" w:rsidR="008D7584" w:rsidRDefault="00000000">
            <w:pPr>
              <w:pStyle w:val="TableParagraph"/>
              <w:spacing w:before="100"/>
              <w:ind w:left="21"/>
              <w:rPr>
                <w:sz w:val="20"/>
              </w:rPr>
            </w:pPr>
            <w:r>
              <w:rPr>
                <w:w w:val="105"/>
                <w:sz w:val="20"/>
              </w:rPr>
              <w:t>6</w:t>
            </w:r>
          </w:p>
        </w:tc>
        <w:tc>
          <w:tcPr>
            <w:tcW w:w="4609" w:type="dxa"/>
          </w:tcPr>
          <w:p w14:paraId="1AA31CA6" w14:textId="77777777" w:rsidR="008D7584" w:rsidRDefault="00000000">
            <w:pPr>
              <w:pStyle w:val="TableParagraph"/>
              <w:spacing w:before="100"/>
              <w:ind w:left="1540" w:right="1511"/>
              <w:rPr>
                <w:sz w:val="20"/>
              </w:rPr>
            </w:pPr>
            <w:r>
              <w:rPr>
                <w:w w:val="105"/>
                <w:sz w:val="20"/>
              </w:rPr>
              <w:t>Kantin</w:t>
            </w:r>
          </w:p>
        </w:tc>
        <w:tc>
          <w:tcPr>
            <w:tcW w:w="2292" w:type="dxa"/>
          </w:tcPr>
          <w:p w14:paraId="7E8ED582" w14:textId="77777777" w:rsidR="008D7584" w:rsidRDefault="00000000">
            <w:pPr>
              <w:pStyle w:val="TableParagraph"/>
              <w:spacing w:before="100"/>
              <w:ind w:right="461"/>
              <w:rPr>
                <w:sz w:val="20"/>
              </w:rPr>
            </w:pPr>
            <w:r>
              <w:rPr>
                <w:w w:val="105"/>
                <w:sz w:val="20"/>
              </w:rPr>
              <w:t>100,8 m2</w:t>
            </w:r>
          </w:p>
        </w:tc>
      </w:tr>
      <w:tr w:rsidR="008D7584" w14:paraId="02223788" w14:textId="77777777">
        <w:trPr>
          <w:trHeight w:val="330"/>
        </w:trPr>
        <w:tc>
          <w:tcPr>
            <w:tcW w:w="660" w:type="dxa"/>
          </w:tcPr>
          <w:p w14:paraId="017BBD34" w14:textId="77777777" w:rsidR="008D7584" w:rsidRDefault="00000000">
            <w:pPr>
              <w:pStyle w:val="TableParagraph"/>
              <w:spacing w:line="214" w:lineRule="exact"/>
              <w:ind w:left="21"/>
              <w:rPr>
                <w:sz w:val="20"/>
              </w:rPr>
            </w:pPr>
            <w:r>
              <w:rPr>
                <w:w w:val="105"/>
                <w:sz w:val="20"/>
              </w:rPr>
              <w:t>6</w:t>
            </w:r>
          </w:p>
        </w:tc>
        <w:tc>
          <w:tcPr>
            <w:tcW w:w="4609" w:type="dxa"/>
          </w:tcPr>
          <w:p w14:paraId="03161550" w14:textId="77777777" w:rsidR="008D7584" w:rsidRDefault="00000000">
            <w:pPr>
              <w:pStyle w:val="TableParagraph"/>
              <w:spacing w:line="214" w:lineRule="exact"/>
              <w:ind w:left="1536" w:right="1514"/>
              <w:rPr>
                <w:sz w:val="20"/>
              </w:rPr>
            </w:pPr>
            <w:r>
              <w:rPr>
                <w:w w:val="105"/>
                <w:sz w:val="20"/>
              </w:rPr>
              <w:t>Parkir</w:t>
            </w:r>
          </w:p>
        </w:tc>
        <w:tc>
          <w:tcPr>
            <w:tcW w:w="2292" w:type="dxa"/>
          </w:tcPr>
          <w:p w14:paraId="013C51FE" w14:textId="77777777" w:rsidR="008D7584" w:rsidRDefault="00000000">
            <w:pPr>
              <w:pStyle w:val="TableParagraph"/>
              <w:spacing w:line="214" w:lineRule="exact"/>
              <w:ind w:right="461"/>
              <w:rPr>
                <w:sz w:val="20"/>
              </w:rPr>
            </w:pPr>
            <w:r>
              <w:rPr>
                <w:w w:val="105"/>
                <w:sz w:val="20"/>
              </w:rPr>
              <w:t>744 m2</w:t>
            </w:r>
          </w:p>
        </w:tc>
      </w:tr>
      <w:tr w:rsidR="008D7584" w14:paraId="7D47636D" w14:textId="77777777">
        <w:trPr>
          <w:trHeight w:val="354"/>
        </w:trPr>
        <w:tc>
          <w:tcPr>
            <w:tcW w:w="5269" w:type="dxa"/>
            <w:gridSpan w:val="2"/>
          </w:tcPr>
          <w:p w14:paraId="75B914B8" w14:textId="77777777" w:rsidR="008D7584" w:rsidRDefault="00000000">
            <w:pPr>
              <w:pStyle w:val="TableParagraph"/>
              <w:spacing w:before="97"/>
              <w:ind w:left="0" w:right="75"/>
              <w:jc w:val="right"/>
              <w:rPr>
                <w:b/>
                <w:sz w:val="20"/>
              </w:rPr>
            </w:pPr>
            <w:r>
              <w:rPr>
                <w:b/>
                <w:w w:val="105"/>
                <w:sz w:val="20"/>
              </w:rPr>
              <w:t>Total Luas</w:t>
            </w:r>
          </w:p>
        </w:tc>
        <w:tc>
          <w:tcPr>
            <w:tcW w:w="2292" w:type="dxa"/>
          </w:tcPr>
          <w:p w14:paraId="585CDAEC" w14:textId="77777777" w:rsidR="008D7584" w:rsidRDefault="00000000">
            <w:pPr>
              <w:pStyle w:val="TableParagraph"/>
              <w:spacing w:before="97"/>
              <w:ind w:right="457"/>
              <w:rPr>
                <w:b/>
                <w:sz w:val="20"/>
              </w:rPr>
            </w:pPr>
            <w:r>
              <w:rPr>
                <w:b/>
                <w:w w:val="105"/>
                <w:sz w:val="20"/>
              </w:rPr>
              <w:t>1.756,16</w:t>
            </w:r>
          </w:p>
        </w:tc>
      </w:tr>
    </w:tbl>
    <w:p w14:paraId="36BE48AE" w14:textId="77777777" w:rsidR="008D7584" w:rsidRDefault="008D7584">
      <w:pPr>
        <w:pStyle w:val="BodyText"/>
        <w:spacing w:before="3"/>
        <w:rPr>
          <w:sz w:val="20"/>
        </w:rPr>
      </w:pPr>
    </w:p>
    <w:p w14:paraId="3CF70D42" w14:textId="77777777" w:rsidR="008D7584" w:rsidRDefault="00000000">
      <w:pPr>
        <w:ind w:left="3689" w:right="3337"/>
        <w:jc w:val="center"/>
        <w:rPr>
          <w:sz w:val="20"/>
        </w:rPr>
      </w:pPr>
      <w:r>
        <w:rPr>
          <w:b/>
          <w:w w:val="105"/>
          <w:sz w:val="20"/>
        </w:rPr>
        <w:t xml:space="preserve">TABEL1 </w:t>
      </w:r>
      <w:r>
        <w:rPr>
          <w:w w:val="105"/>
          <w:sz w:val="20"/>
        </w:rPr>
        <w:t>Total Hasil Kebutuhan Ruang</w:t>
      </w:r>
    </w:p>
    <w:p w14:paraId="6CC472D8" w14:textId="77777777" w:rsidR="008D7584" w:rsidRDefault="008D7584">
      <w:pPr>
        <w:jc w:val="center"/>
        <w:rPr>
          <w:sz w:val="20"/>
        </w:rPr>
        <w:sectPr w:rsidR="008D7584">
          <w:pgSz w:w="11910" w:h="15880"/>
          <w:pgMar w:top="780" w:right="760" w:bottom="280" w:left="700" w:header="537" w:footer="0" w:gutter="0"/>
          <w:cols w:space="720"/>
        </w:sectPr>
      </w:pPr>
    </w:p>
    <w:p w14:paraId="4776A874" w14:textId="77777777" w:rsidR="008D7584" w:rsidRDefault="008D7584">
      <w:pPr>
        <w:pStyle w:val="BodyText"/>
        <w:spacing w:before="3"/>
        <w:rPr>
          <w:sz w:val="11"/>
        </w:rPr>
      </w:pPr>
    </w:p>
    <w:p w14:paraId="2E2937D8" w14:textId="77777777" w:rsidR="008D7584" w:rsidRDefault="00000000">
      <w:pPr>
        <w:pStyle w:val="Heading1"/>
        <w:numPr>
          <w:ilvl w:val="1"/>
          <w:numId w:val="3"/>
        </w:numPr>
        <w:tabs>
          <w:tab w:val="left" w:pos="549"/>
        </w:tabs>
        <w:ind w:hanging="341"/>
      </w:pPr>
      <w:r>
        <w:rPr>
          <w:color w:val="221F1F"/>
          <w:sz w:val="28"/>
        </w:rPr>
        <w:t xml:space="preserve">| </w:t>
      </w:r>
      <w:r>
        <w:rPr>
          <w:color w:val="221F1F"/>
          <w:spacing w:val="2"/>
        </w:rPr>
        <w:t>Eksplorasi Bentuk</w:t>
      </w:r>
      <w:r>
        <w:rPr>
          <w:color w:val="221F1F"/>
          <w:spacing w:val="20"/>
        </w:rPr>
        <w:t xml:space="preserve"> </w:t>
      </w:r>
      <w:r>
        <w:rPr>
          <w:color w:val="221F1F"/>
        </w:rPr>
        <w:t>Bangunan</w:t>
      </w:r>
    </w:p>
    <w:p w14:paraId="0809C4A2" w14:textId="77777777" w:rsidR="00723647" w:rsidRDefault="00723647" w:rsidP="00723647">
      <w:pPr>
        <w:jc w:val="both"/>
        <w:rPr>
          <w:sz w:val="19"/>
          <w:szCs w:val="19"/>
        </w:rPr>
      </w:pPr>
    </w:p>
    <w:p w14:paraId="7E501ACE" w14:textId="556B14CC" w:rsidR="008D7584" w:rsidRPr="00723647" w:rsidRDefault="00000000" w:rsidP="007E5ABB">
      <w:pPr>
        <w:ind w:left="720"/>
        <w:jc w:val="both"/>
        <w:rPr>
          <w:sz w:val="19"/>
          <w:szCs w:val="19"/>
        </w:rPr>
      </w:pPr>
      <w:r w:rsidRPr="00723647">
        <w:rPr>
          <w:sz w:val="19"/>
          <w:szCs w:val="19"/>
        </w:rPr>
        <w:t>Konsep yang diterapkan pada perancangan sentra penangkaran benih hortikultura dan pangan yaitu Neo-Vernakular yang dimana diterapkan pada bangunan utama yaitu terdapat pada atap yang mengikuti bentuk Balla Lompoa itu sendiri sedangkan bagian stuktur atau model bangunan menggunakan konsep modern karena Arsitektur Neo-Vernakular merupakan perpaduan yang lama dengan yang baru. Kata “neo” atau “new” berarti baru, sedangkan kata vernakular berasal dari kata “vernaculus” (bahasa latin) yang berarti asli, atau dapat diartikan sebagai arsitektur asli yang telah dibangun oleh masyarakat setempat. Dengan menggunakan arsitektur neo-vernakular sebagai konsep pendekatan, maka massa bangunan secara bentuk dasar mengikuti bentuk rumah panggung suku makassar dengan  beberapa penyesuaian bentuk di beberapa bagian untuk mendapat kesan neo- vernakularnya. Konsep proses eksplorasi bentuk dapat di lihat pada gambar berikut :</w:t>
      </w:r>
    </w:p>
    <w:p w14:paraId="622139A9" w14:textId="77777777" w:rsidR="008D7584" w:rsidRDefault="008D7584">
      <w:pPr>
        <w:pStyle w:val="BodyText"/>
        <w:rPr>
          <w:sz w:val="20"/>
        </w:rPr>
      </w:pPr>
    </w:p>
    <w:p w14:paraId="2FADE6BB" w14:textId="77777777" w:rsidR="008D7584" w:rsidRDefault="00000000">
      <w:pPr>
        <w:pStyle w:val="BodyText"/>
        <w:rPr>
          <w:sz w:val="13"/>
        </w:rPr>
      </w:pPr>
      <w:r>
        <w:pict w14:anchorId="603B3074">
          <v:group id="_x0000_s2057" style="position:absolute;margin-left:138.8pt;margin-top:9.45pt;width:338.2pt;height:298.65pt;z-index:-15724032;mso-wrap-distance-left:0;mso-wrap-distance-right:0;mso-position-horizontal-relative:page" coordorigin="2776,189" coordsize="6764,5973">
            <v:shape id="_x0000_s2059" type="#_x0000_t75" style="position:absolute;left:2847;top:1837;width:6693;height:4325">
              <v:imagedata r:id="rId18" o:title=""/>
            </v:shape>
            <v:shape id="_x0000_s2058" type="#_x0000_t75" style="position:absolute;left:2776;top:189;width:6640;height:5712">
              <v:imagedata r:id="rId19" o:title=""/>
            </v:shape>
            <w10:wrap type="topAndBottom" anchorx="page"/>
          </v:group>
        </w:pict>
      </w:r>
    </w:p>
    <w:p w14:paraId="3D7961B6" w14:textId="77777777" w:rsidR="008D7584" w:rsidRDefault="00000000">
      <w:pPr>
        <w:ind w:left="3993"/>
        <w:rPr>
          <w:sz w:val="20"/>
        </w:rPr>
      </w:pPr>
      <w:r>
        <w:rPr>
          <w:b/>
          <w:w w:val="105"/>
          <w:sz w:val="20"/>
        </w:rPr>
        <w:t xml:space="preserve">GAMBAR 3 </w:t>
      </w:r>
      <w:r>
        <w:rPr>
          <w:w w:val="105"/>
          <w:sz w:val="20"/>
        </w:rPr>
        <w:t>Transformasibentuk bangunan</w:t>
      </w:r>
    </w:p>
    <w:p w14:paraId="74A64B6C" w14:textId="77777777" w:rsidR="008D7584" w:rsidRDefault="008D7584">
      <w:pPr>
        <w:pStyle w:val="BodyText"/>
        <w:rPr>
          <w:sz w:val="22"/>
        </w:rPr>
      </w:pPr>
    </w:p>
    <w:p w14:paraId="2AA852F1" w14:textId="77777777" w:rsidR="008D7584" w:rsidRDefault="008D7584">
      <w:pPr>
        <w:pStyle w:val="BodyText"/>
        <w:spacing w:before="10"/>
        <w:rPr>
          <w:sz w:val="30"/>
        </w:rPr>
      </w:pPr>
    </w:p>
    <w:p w14:paraId="16829FD3" w14:textId="432901A8" w:rsidR="008D7584" w:rsidRPr="004F31AE" w:rsidRDefault="00000000" w:rsidP="007E5ABB">
      <w:pPr>
        <w:ind w:left="720"/>
        <w:jc w:val="both"/>
        <w:rPr>
          <w:sz w:val="19"/>
          <w:szCs w:val="19"/>
        </w:rPr>
      </w:pPr>
      <w:r w:rsidRPr="004F31AE">
        <w:rPr>
          <w:sz w:val="19"/>
          <w:szCs w:val="19"/>
        </w:rPr>
        <w:t>Proses transformasi bentuk bangunan dapat dilihat pada gambar 3. Bentuk dasar mengadopsi bentuk persegi kemudian bentuk massa bangunan disesuaikan dengan fungsi, zonasi, dan hirarki ruang yang di butuhkan</w:t>
      </w:r>
      <w:r w:rsidR="004F31AE">
        <w:rPr>
          <w:sz w:val="19"/>
          <w:szCs w:val="19"/>
          <w:lang w:val="en-US"/>
        </w:rPr>
        <w:t xml:space="preserve"> </w:t>
      </w:r>
      <w:r w:rsidRPr="004F31AE">
        <w:rPr>
          <w:sz w:val="19"/>
          <w:szCs w:val="19"/>
        </w:rPr>
        <w:t>oleh gedung</w:t>
      </w:r>
      <w:r w:rsidR="004F31AE">
        <w:rPr>
          <w:sz w:val="19"/>
          <w:szCs w:val="19"/>
          <w:lang w:val="en-US"/>
        </w:rPr>
        <w:t xml:space="preserve"> </w:t>
      </w:r>
      <w:r w:rsidRPr="004F31AE">
        <w:rPr>
          <w:sz w:val="19"/>
          <w:szCs w:val="19"/>
        </w:rPr>
        <w:t>setelah memperoleh bentuk persegi</w:t>
      </w:r>
      <w:r w:rsidR="004F31AE">
        <w:rPr>
          <w:sz w:val="19"/>
          <w:szCs w:val="19"/>
          <w:lang w:val="en-US"/>
        </w:rPr>
        <w:t xml:space="preserve"> </w:t>
      </w:r>
      <w:r w:rsidRPr="004F31AE">
        <w:rPr>
          <w:sz w:val="19"/>
          <w:szCs w:val="19"/>
        </w:rPr>
        <w:t>panjang maka bangunan berorientasi mengarah kearah utarayang dimana</w:t>
      </w:r>
      <w:r w:rsidR="004F31AE">
        <w:rPr>
          <w:sz w:val="19"/>
          <w:szCs w:val="19"/>
          <w:lang w:val="en-US"/>
        </w:rPr>
        <w:t xml:space="preserve"> </w:t>
      </w:r>
      <w:r w:rsidRPr="004F31AE">
        <w:rPr>
          <w:sz w:val="19"/>
          <w:szCs w:val="19"/>
        </w:rPr>
        <w:t>view</w:t>
      </w:r>
      <w:r w:rsidR="004F31AE">
        <w:rPr>
          <w:sz w:val="19"/>
          <w:szCs w:val="19"/>
          <w:lang w:val="en-US"/>
        </w:rPr>
        <w:t xml:space="preserve"> </w:t>
      </w:r>
      <w:r w:rsidRPr="004F31AE">
        <w:rPr>
          <w:sz w:val="19"/>
          <w:szCs w:val="19"/>
        </w:rPr>
        <w:t>menghaap kegunung lompobattang. Pada</w:t>
      </w:r>
      <w:r w:rsidR="004F31AE">
        <w:rPr>
          <w:sz w:val="19"/>
          <w:szCs w:val="19"/>
          <w:lang w:val="en-US"/>
        </w:rPr>
        <w:t xml:space="preserve"> </w:t>
      </w:r>
      <w:r w:rsidRPr="004F31AE">
        <w:rPr>
          <w:sz w:val="19"/>
          <w:szCs w:val="19"/>
        </w:rPr>
        <w:t>bagian</w:t>
      </w:r>
      <w:r w:rsidR="004F31AE">
        <w:rPr>
          <w:sz w:val="19"/>
          <w:szCs w:val="19"/>
          <w:lang w:val="en-US"/>
        </w:rPr>
        <w:t xml:space="preserve"> </w:t>
      </w:r>
      <w:r w:rsidRPr="004F31AE">
        <w:rPr>
          <w:sz w:val="19"/>
          <w:szCs w:val="19"/>
        </w:rPr>
        <w:t>basemen</w:t>
      </w:r>
      <w:r w:rsidR="004F31AE">
        <w:rPr>
          <w:sz w:val="19"/>
          <w:szCs w:val="19"/>
          <w:lang w:val="en-US"/>
        </w:rPr>
        <w:t xml:space="preserve"> </w:t>
      </w:r>
      <w:r w:rsidRPr="004F31AE">
        <w:rPr>
          <w:sz w:val="19"/>
          <w:szCs w:val="19"/>
        </w:rPr>
        <w:t>bangunan mengikuti</w:t>
      </w:r>
      <w:r w:rsidR="004F31AE">
        <w:rPr>
          <w:sz w:val="19"/>
          <w:szCs w:val="19"/>
          <w:lang w:val="en-US"/>
        </w:rPr>
        <w:t xml:space="preserve">  </w:t>
      </w:r>
      <w:r w:rsidRPr="004F31AE">
        <w:rPr>
          <w:sz w:val="19"/>
          <w:szCs w:val="19"/>
        </w:rPr>
        <w:t>bentuk bangunanballa</w:t>
      </w:r>
      <w:r w:rsidR="004F31AE">
        <w:rPr>
          <w:sz w:val="19"/>
          <w:szCs w:val="19"/>
          <w:lang w:val="en-US"/>
        </w:rPr>
        <w:t xml:space="preserve"> </w:t>
      </w:r>
      <w:r w:rsidRPr="004F31AE">
        <w:rPr>
          <w:sz w:val="19"/>
          <w:szCs w:val="19"/>
        </w:rPr>
        <w:t>lompoa</w:t>
      </w:r>
      <w:r w:rsidR="004F31AE">
        <w:rPr>
          <w:sz w:val="19"/>
          <w:szCs w:val="19"/>
          <w:lang w:val="en-US"/>
        </w:rPr>
        <w:t xml:space="preserve"> </w:t>
      </w:r>
      <w:r w:rsidRPr="004F31AE">
        <w:rPr>
          <w:sz w:val="19"/>
          <w:szCs w:val="19"/>
        </w:rPr>
        <w:t>yang memiliki</w:t>
      </w:r>
      <w:r w:rsidR="004F31AE">
        <w:rPr>
          <w:sz w:val="19"/>
          <w:szCs w:val="19"/>
          <w:lang w:val="en-US"/>
        </w:rPr>
        <w:t xml:space="preserve"> </w:t>
      </w:r>
      <w:r w:rsidRPr="004F31AE">
        <w:rPr>
          <w:sz w:val="19"/>
          <w:szCs w:val="19"/>
        </w:rPr>
        <w:t>siring/kolong. Kemudian pada bagian entrance bangunan terlihat bentuk yang menyerupai entrance balla lompoa. Dan penambahan pada atap bangunan yang memiliki konsep bentuk prisma yang</w:t>
      </w:r>
      <w:r w:rsidR="004F31AE">
        <w:rPr>
          <w:sz w:val="19"/>
          <w:szCs w:val="19"/>
          <w:lang w:val="en-US"/>
        </w:rPr>
        <w:t xml:space="preserve"> </w:t>
      </w:r>
      <w:r w:rsidRPr="004F31AE">
        <w:rPr>
          <w:sz w:val="19"/>
          <w:szCs w:val="19"/>
        </w:rPr>
        <w:t>ditutup</w:t>
      </w:r>
      <w:r w:rsidR="004F31AE">
        <w:rPr>
          <w:sz w:val="19"/>
          <w:szCs w:val="19"/>
          <w:lang w:val="en-US"/>
        </w:rPr>
        <w:t xml:space="preserve"> </w:t>
      </w:r>
      <w:r w:rsidRPr="004F31AE">
        <w:rPr>
          <w:sz w:val="19"/>
          <w:szCs w:val="19"/>
        </w:rPr>
        <w:t>bubungan</w:t>
      </w:r>
      <w:r w:rsidR="004F31AE">
        <w:rPr>
          <w:sz w:val="19"/>
          <w:szCs w:val="19"/>
          <w:lang w:val="en-US"/>
        </w:rPr>
        <w:t xml:space="preserve"> </w:t>
      </w:r>
      <w:r w:rsidRPr="004F31AE">
        <w:rPr>
          <w:sz w:val="19"/>
          <w:szCs w:val="19"/>
        </w:rPr>
        <w:t>yang disebut</w:t>
      </w:r>
      <w:r w:rsidR="004F31AE">
        <w:rPr>
          <w:sz w:val="19"/>
          <w:szCs w:val="19"/>
          <w:lang w:val="en-US"/>
        </w:rPr>
        <w:t xml:space="preserve"> </w:t>
      </w:r>
      <w:r w:rsidRPr="004F31AE">
        <w:rPr>
          <w:sz w:val="19"/>
          <w:szCs w:val="19"/>
        </w:rPr>
        <w:t>sambulayang oleh</w:t>
      </w:r>
      <w:r w:rsidR="004F31AE">
        <w:rPr>
          <w:sz w:val="19"/>
          <w:szCs w:val="19"/>
          <w:lang w:val="en-US"/>
        </w:rPr>
        <w:t xml:space="preserve"> </w:t>
      </w:r>
      <w:r w:rsidRPr="004F31AE">
        <w:rPr>
          <w:sz w:val="19"/>
          <w:szCs w:val="19"/>
        </w:rPr>
        <w:t>masyarakat</w:t>
      </w:r>
      <w:r w:rsidR="004F31AE">
        <w:rPr>
          <w:sz w:val="19"/>
          <w:szCs w:val="19"/>
          <w:lang w:val="en-US"/>
        </w:rPr>
        <w:t xml:space="preserve"> </w:t>
      </w:r>
      <w:r w:rsidRPr="004F31AE">
        <w:rPr>
          <w:sz w:val="19"/>
          <w:szCs w:val="19"/>
        </w:rPr>
        <w:t>di</w:t>
      </w:r>
      <w:r w:rsidR="004F31AE">
        <w:rPr>
          <w:sz w:val="19"/>
          <w:szCs w:val="19"/>
          <w:lang w:val="en-US"/>
        </w:rPr>
        <w:t xml:space="preserve"> </w:t>
      </w:r>
      <w:r w:rsidRPr="004F31AE">
        <w:rPr>
          <w:sz w:val="19"/>
          <w:szCs w:val="19"/>
        </w:rPr>
        <w:t>Kabupaten Bantaeng.</w:t>
      </w:r>
    </w:p>
    <w:p w14:paraId="2C3A24F1" w14:textId="77777777" w:rsidR="008D7584" w:rsidRDefault="008D7584">
      <w:pPr>
        <w:pStyle w:val="BodyText"/>
        <w:spacing w:before="6"/>
        <w:rPr>
          <w:sz w:val="29"/>
        </w:rPr>
      </w:pPr>
    </w:p>
    <w:p w14:paraId="4DA7E95F" w14:textId="77777777" w:rsidR="008D7584" w:rsidRDefault="00000000">
      <w:pPr>
        <w:pStyle w:val="Heading1"/>
        <w:numPr>
          <w:ilvl w:val="1"/>
          <w:numId w:val="3"/>
        </w:numPr>
        <w:tabs>
          <w:tab w:val="left" w:pos="549"/>
        </w:tabs>
        <w:spacing w:before="1"/>
        <w:ind w:hanging="341"/>
      </w:pPr>
      <w:r>
        <w:rPr>
          <w:color w:val="221F1F"/>
          <w:sz w:val="28"/>
        </w:rPr>
        <w:t xml:space="preserve">| </w:t>
      </w:r>
      <w:r>
        <w:rPr>
          <w:color w:val="221F1F"/>
          <w:spacing w:val="2"/>
        </w:rPr>
        <w:t xml:space="preserve">Diagram </w:t>
      </w:r>
      <w:r>
        <w:rPr>
          <w:color w:val="221F1F"/>
        </w:rPr>
        <w:t>Hubungan</w:t>
      </w:r>
      <w:r>
        <w:rPr>
          <w:color w:val="221F1F"/>
          <w:spacing w:val="14"/>
        </w:rPr>
        <w:t xml:space="preserve"> </w:t>
      </w:r>
      <w:r>
        <w:rPr>
          <w:color w:val="221F1F"/>
        </w:rPr>
        <w:t>Ruang</w:t>
      </w:r>
    </w:p>
    <w:p w14:paraId="52743CA3" w14:textId="77777777" w:rsidR="004F31AE" w:rsidRDefault="004F31AE" w:rsidP="004F31AE">
      <w:pPr>
        <w:jc w:val="both"/>
        <w:rPr>
          <w:sz w:val="19"/>
          <w:szCs w:val="19"/>
        </w:rPr>
      </w:pPr>
    </w:p>
    <w:p w14:paraId="3DB0C7B7" w14:textId="3F87A93C" w:rsidR="008D7584" w:rsidRPr="004F31AE" w:rsidRDefault="00000000" w:rsidP="007E5ABB">
      <w:pPr>
        <w:ind w:left="720"/>
        <w:jc w:val="both"/>
        <w:rPr>
          <w:sz w:val="19"/>
          <w:szCs w:val="19"/>
        </w:rPr>
      </w:pPr>
      <w:r w:rsidRPr="004F31AE">
        <w:rPr>
          <w:sz w:val="19"/>
          <w:szCs w:val="19"/>
        </w:rPr>
        <w:t>Kebutuhan ruang yang telah diperolah pada analisa sebelumnya, selanjutnya akan menghasilkan diagram atau pola hubungan  ruang  yang memperlihatkan pola perletakan dan pengelompokan zoning ruang, Pada gambar 4 dapat diketahui bahwa kebutuhan ruang pada perancangan yaitu unit lab, Green house, Ruang Staff, Ruang Lab/Laboratorium Kultur Jaringan.</w:t>
      </w:r>
    </w:p>
    <w:p w14:paraId="41EA8807" w14:textId="77777777" w:rsidR="008D7584" w:rsidRDefault="008D7584">
      <w:pPr>
        <w:spacing w:line="276" w:lineRule="auto"/>
        <w:jc w:val="both"/>
        <w:sectPr w:rsidR="008D7584">
          <w:pgSz w:w="11910" w:h="15880"/>
          <w:pgMar w:top="780" w:right="760" w:bottom="280" w:left="700" w:header="537" w:footer="0" w:gutter="0"/>
          <w:cols w:space="720"/>
        </w:sectPr>
      </w:pPr>
    </w:p>
    <w:p w14:paraId="5D71587F" w14:textId="77777777" w:rsidR="008D7584" w:rsidRDefault="008D7584">
      <w:pPr>
        <w:pStyle w:val="BodyText"/>
        <w:rPr>
          <w:sz w:val="20"/>
        </w:rPr>
      </w:pPr>
    </w:p>
    <w:p w14:paraId="605CE5D0" w14:textId="77777777" w:rsidR="008D7584" w:rsidRDefault="008D7584">
      <w:pPr>
        <w:pStyle w:val="BodyText"/>
        <w:rPr>
          <w:sz w:val="20"/>
        </w:rPr>
      </w:pPr>
    </w:p>
    <w:p w14:paraId="66E9490E" w14:textId="77777777" w:rsidR="008D7584" w:rsidRDefault="008D7584">
      <w:pPr>
        <w:pStyle w:val="BodyText"/>
        <w:spacing w:before="7"/>
        <w:rPr>
          <w:sz w:val="12"/>
        </w:rPr>
      </w:pPr>
    </w:p>
    <w:p w14:paraId="1EA49EE4" w14:textId="77777777" w:rsidR="008D7584" w:rsidRDefault="00000000">
      <w:pPr>
        <w:pStyle w:val="BodyText"/>
        <w:ind w:left="1109"/>
        <w:rPr>
          <w:sz w:val="20"/>
        </w:rPr>
      </w:pPr>
      <w:r>
        <w:rPr>
          <w:sz w:val="20"/>
        </w:rPr>
      </w:r>
      <w:r>
        <w:rPr>
          <w:sz w:val="20"/>
        </w:rPr>
        <w:pict w14:anchorId="07399B6C">
          <v:group id="_x0000_s2053" style="width:434.85pt;height:271.95pt;mso-position-horizontal-relative:char;mso-position-vertical-relative:line" coordsize="8697,5439">
            <v:shape id="_x0000_s2056" type="#_x0000_t202" style="position:absolute;left:3168;top:4977;width:295;height:462" filled="f" stroked="f">
              <v:textbox style="mso-next-textbox:#_x0000_s2056" inset="0,0,0,0">
                <w:txbxContent>
                  <w:p w14:paraId="62C7053F" w14:textId="253FC47A" w:rsidR="008D7584" w:rsidRDefault="00000000">
                    <w:pPr>
                      <w:spacing w:line="249" w:lineRule="auto"/>
                      <w:ind w:firstLine="111"/>
                      <w:rPr>
                        <w:b/>
                        <w:sz w:val="20"/>
                      </w:rPr>
                    </w:pPr>
                    <w:r>
                      <w:rPr>
                        <w:b/>
                        <w:w w:val="105"/>
                        <w:sz w:val="20"/>
                      </w:rPr>
                      <w:t xml:space="preserve"> </w:t>
                    </w:r>
                  </w:p>
                </w:txbxContent>
              </v:textbox>
            </v:shape>
            <v:shape id="_x0000_s2055" type="#_x0000_t75" style="position:absolute;left:1359;width:5132;height:2837">
              <v:imagedata r:id="rId20" o:title=""/>
            </v:shape>
            <v:shape id="_x0000_s2054" type="#_x0000_t75" style="position:absolute;top:15;width:8697;height:5285">
              <v:imagedata r:id="rId21" o:title=""/>
            </v:shape>
            <w10:anchorlock/>
          </v:group>
        </w:pict>
      </w:r>
    </w:p>
    <w:p w14:paraId="2C704D86" w14:textId="77777777" w:rsidR="008D7584" w:rsidRDefault="008D7584">
      <w:pPr>
        <w:rPr>
          <w:sz w:val="20"/>
        </w:rPr>
        <w:sectPr w:rsidR="008D7584">
          <w:pgSz w:w="11910" w:h="15880"/>
          <w:pgMar w:top="780" w:right="760" w:bottom="280" w:left="700" w:header="537" w:footer="0" w:gutter="0"/>
          <w:cols w:space="720"/>
        </w:sectPr>
      </w:pPr>
    </w:p>
    <w:p w14:paraId="4B581532" w14:textId="470444E1" w:rsidR="00471BD4" w:rsidRDefault="00471BD4">
      <w:pPr>
        <w:pStyle w:val="BodyText"/>
        <w:spacing w:before="3"/>
        <w:rPr>
          <w:sz w:val="35"/>
        </w:rPr>
      </w:pPr>
    </w:p>
    <w:p w14:paraId="09D3467B" w14:textId="77777777" w:rsidR="007E5ABB" w:rsidRDefault="007E5ABB">
      <w:pPr>
        <w:pStyle w:val="BodyText"/>
        <w:spacing w:before="3"/>
        <w:rPr>
          <w:sz w:val="35"/>
        </w:rPr>
      </w:pPr>
    </w:p>
    <w:p w14:paraId="146EA4AC" w14:textId="77777777" w:rsidR="008D7584" w:rsidRDefault="00000000">
      <w:pPr>
        <w:pStyle w:val="Heading1"/>
        <w:numPr>
          <w:ilvl w:val="1"/>
          <w:numId w:val="3"/>
        </w:numPr>
        <w:tabs>
          <w:tab w:val="left" w:pos="549"/>
        </w:tabs>
        <w:spacing w:before="0"/>
        <w:ind w:hanging="341"/>
      </w:pPr>
      <w:r>
        <w:rPr>
          <w:color w:val="221F1F"/>
          <w:sz w:val="28"/>
        </w:rPr>
        <w:t xml:space="preserve">| </w:t>
      </w:r>
      <w:r>
        <w:rPr>
          <w:color w:val="221F1F"/>
        </w:rPr>
        <w:t>Site</w:t>
      </w:r>
      <w:r>
        <w:rPr>
          <w:color w:val="221F1F"/>
          <w:spacing w:val="25"/>
        </w:rPr>
        <w:t xml:space="preserve"> </w:t>
      </w:r>
      <w:r>
        <w:rPr>
          <w:color w:val="221F1F"/>
        </w:rPr>
        <w:t>Plan</w:t>
      </w:r>
    </w:p>
    <w:p w14:paraId="73B00A10" w14:textId="3CB69A7D" w:rsidR="008D7584" w:rsidRDefault="00000000">
      <w:pPr>
        <w:spacing w:line="230" w:lineRule="exact"/>
        <w:ind w:left="208"/>
        <w:rPr>
          <w:sz w:val="20"/>
        </w:rPr>
      </w:pPr>
      <w:r>
        <w:br w:type="column"/>
      </w:r>
      <w:r w:rsidR="00EB1642" w:rsidRPr="00EB1642">
        <w:rPr>
          <w:b/>
          <w:bCs/>
          <w:sz w:val="20"/>
          <w:szCs w:val="20"/>
          <w:lang w:val="en-US"/>
        </w:rPr>
        <w:t>GA</w:t>
      </w:r>
      <w:r>
        <w:rPr>
          <w:b/>
          <w:w w:val="105"/>
          <w:sz w:val="20"/>
        </w:rPr>
        <w:t>MBAR 4</w:t>
      </w:r>
      <w:r w:rsidR="00EB1642">
        <w:rPr>
          <w:b/>
          <w:w w:val="105"/>
          <w:sz w:val="20"/>
          <w:lang w:val="en-US"/>
        </w:rPr>
        <w:t xml:space="preserve"> </w:t>
      </w:r>
      <w:r>
        <w:rPr>
          <w:w w:val="105"/>
          <w:sz w:val="20"/>
        </w:rPr>
        <w:t>Diagram Hubungan Ruang</w:t>
      </w:r>
    </w:p>
    <w:p w14:paraId="437EEEC4" w14:textId="082C9D07" w:rsidR="00EB1642" w:rsidRDefault="00EB1642">
      <w:pPr>
        <w:spacing w:line="230" w:lineRule="exact"/>
        <w:rPr>
          <w:sz w:val="20"/>
        </w:rPr>
        <w:sectPr w:rsidR="00EB1642">
          <w:type w:val="continuous"/>
          <w:pgSz w:w="11910" w:h="15880"/>
          <w:pgMar w:top="460" w:right="760" w:bottom="280" w:left="700" w:header="720" w:footer="720" w:gutter="0"/>
          <w:cols w:num="2" w:space="720" w:equalWidth="0">
            <w:col w:w="1666" w:space="2403"/>
            <w:col w:w="6381"/>
          </w:cols>
        </w:sectPr>
      </w:pPr>
    </w:p>
    <w:p w14:paraId="779A9EDB" w14:textId="77777777" w:rsidR="008D7584" w:rsidRDefault="008D7584">
      <w:pPr>
        <w:pStyle w:val="BodyText"/>
        <w:spacing w:before="9"/>
        <w:rPr>
          <w:sz w:val="11"/>
        </w:rPr>
      </w:pPr>
    </w:p>
    <w:p w14:paraId="01CD269B" w14:textId="77777777" w:rsidR="008D7584" w:rsidRPr="00471BD4" w:rsidRDefault="00000000" w:rsidP="007E5ABB">
      <w:pPr>
        <w:ind w:left="720"/>
        <w:jc w:val="both"/>
        <w:rPr>
          <w:sz w:val="19"/>
          <w:szCs w:val="19"/>
        </w:rPr>
      </w:pPr>
      <w:r w:rsidRPr="00471BD4">
        <w:rPr>
          <w:sz w:val="19"/>
          <w:szCs w:val="19"/>
        </w:rPr>
        <w:t>Perancangan sentra penangkaran benih hortikultura dan pangan berlokasi di Jl. A.Mannapiang, Kelurahan Lamalaka, Kecamatan Bantaeng, Kabupaten Bantaeng, Sulawesi Selatan. Ukuran luasan site perancangan mencapai ± 1.5 Ha dengan kondisi kontur tanah cenderung datar dengan fungsi awal pada area site yaitu sebagai area persawahan. Dengan berbagai pertimbangan dan perencanaan dari beberapa aspek maka terbentuklah rencana site plan yang akan menjadi acuan perancangan pengolahan tapak. Setelah pembahasan diatas maka muncul site plan yang mengatur aksebilitas, letak bangunan dan arah sirkulasi di dalam site, dapat dilihat pada gambar 5, di bawah.</w:t>
      </w:r>
    </w:p>
    <w:p w14:paraId="364EC347" w14:textId="77777777" w:rsidR="008D7584" w:rsidRDefault="008D7584">
      <w:pPr>
        <w:pStyle w:val="BodyText"/>
        <w:rPr>
          <w:sz w:val="20"/>
        </w:rPr>
      </w:pPr>
    </w:p>
    <w:p w14:paraId="06A652C4" w14:textId="77777777" w:rsidR="008D7584" w:rsidRDefault="00000000">
      <w:pPr>
        <w:pStyle w:val="BodyText"/>
        <w:spacing w:before="9"/>
        <w:rPr>
          <w:sz w:val="16"/>
        </w:rPr>
      </w:pPr>
      <w:r>
        <w:pict w14:anchorId="480C354E">
          <v:group id="_x0000_s2050" style="position:absolute;margin-left:95.75pt;margin-top:11.65pt;width:443.45pt;height:240.8pt;z-index:-15721984;mso-wrap-distance-left:0;mso-wrap-distance-right:0;mso-position-horizontal-relative:page" coordorigin="1915,233" coordsize="8869,4816">
            <v:shape id="_x0000_s2052" type="#_x0000_t202" style="position:absolute;left:4637;top:4108;width:272;height:820" filled="f" stroked="f">
              <v:textbox inset="0,0,0,0">
                <w:txbxContent>
                  <w:p w14:paraId="7E30A6B0" w14:textId="3C4E3A68" w:rsidR="008D7584" w:rsidRDefault="008D7584" w:rsidP="00EB1642">
                    <w:pPr>
                      <w:ind w:right="1"/>
                      <w:rPr>
                        <w:b/>
                        <w:sz w:val="18"/>
                      </w:rPr>
                    </w:pPr>
                  </w:p>
                </w:txbxContent>
              </v:textbox>
            </v:shape>
            <v:shape id="_x0000_s2051" type="#_x0000_t75" style="position:absolute;left:1915;top:232;width:8869;height:4816">
              <v:imagedata r:id="rId22" o:title=""/>
            </v:shape>
            <w10:wrap type="topAndBottom" anchorx="page"/>
          </v:group>
        </w:pict>
      </w:r>
    </w:p>
    <w:p w14:paraId="6858BB19" w14:textId="1DCD6974" w:rsidR="008D7584" w:rsidRPr="00471BD4" w:rsidRDefault="00000000" w:rsidP="00471BD4">
      <w:pPr>
        <w:spacing w:before="59"/>
        <w:ind w:left="2177" w:right="3337"/>
        <w:jc w:val="center"/>
        <w:rPr>
          <w:sz w:val="18"/>
          <w:lang w:val="en-US"/>
        </w:rPr>
        <w:sectPr w:rsidR="008D7584" w:rsidRPr="00471BD4">
          <w:type w:val="continuous"/>
          <w:pgSz w:w="11910" w:h="15880"/>
          <w:pgMar w:top="460" w:right="760" w:bottom="280" w:left="700" w:header="720" w:footer="720" w:gutter="0"/>
          <w:cols w:space="720"/>
        </w:sectPr>
      </w:pPr>
      <w:r>
        <w:rPr>
          <w:b/>
          <w:sz w:val="18"/>
        </w:rPr>
        <w:t xml:space="preserve">GAMBAR5 </w:t>
      </w:r>
      <w:r>
        <w:rPr>
          <w:sz w:val="18"/>
        </w:rPr>
        <w:t>Site Pla</w:t>
      </w:r>
      <w:r w:rsidR="00471BD4">
        <w:rPr>
          <w:sz w:val="18"/>
          <w:lang w:val="en-US"/>
        </w:rPr>
        <w:t>n</w:t>
      </w:r>
    </w:p>
    <w:p w14:paraId="2F0E9A21" w14:textId="77777777" w:rsidR="008D7584" w:rsidRDefault="008D7584">
      <w:pPr>
        <w:pStyle w:val="BodyText"/>
        <w:spacing w:before="5"/>
        <w:rPr>
          <w:sz w:val="29"/>
        </w:rPr>
      </w:pPr>
    </w:p>
    <w:p w14:paraId="5E3BBAFA" w14:textId="77777777" w:rsidR="008D7584" w:rsidRDefault="00000000">
      <w:pPr>
        <w:pStyle w:val="Heading1"/>
        <w:numPr>
          <w:ilvl w:val="1"/>
          <w:numId w:val="3"/>
        </w:numPr>
        <w:tabs>
          <w:tab w:val="left" w:pos="549"/>
        </w:tabs>
        <w:spacing w:before="88"/>
        <w:ind w:hanging="341"/>
      </w:pPr>
      <w:r>
        <w:rPr>
          <w:color w:val="221F1F"/>
          <w:sz w:val="28"/>
        </w:rPr>
        <w:t xml:space="preserve">| </w:t>
      </w:r>
      <w:r>
        <w:rPr>
          <w:color w:val="221F1F"/>
          <w:spacing w:val="2"/>
        </w:rPr>
        <w:t xml:space="preserve">Penerapan Konsep Arsitektur </w:t>
      </w:r>
      <w:r>
        <w:rPr>
          <w:color w:val="221F1F"/>
        </w:rPr>
        <w:t>Neo-Vernakular Pada</w:t>
      </w:r>
      <w:r>
        <w:rPr>
          <w:color w:val="221F1F"/>
          <w:spacing w:val="35"/>
        </w:rPr>
        <w:t xml:space="preserve"> </w:t>
      </w:r>
      <w:r>
        <w:rPr>
          <w:color w:val="221F1F"/>
          <w:spacing w:val="2"/>
        </w:rPr>
        <w:t>Bangunan</w:t>
      </w:r>
    </w:p>
    <w:p w14:paraId="3481049A" w14:textId="77777777" w:rsidR="008D7584" w:rsidRDefault="00000000">
      <w:pPr>
        <w:pStyle w:val="ListParagraph"/>
        <w:numPr>
          <w:ilvl w:val="2"/>
          <w:numId w:val="2"/>
        </w:numPr>
        <w:tabs>
          <w:tab w:val="left" w:pos="653"/>
        </w:tabs>
        <w:spacing w:before="158"/>
        <w:ind w:hanging="445"/>
        <w:rPr>
          <w:b/>
          <w:sz w:val="24"/>
        </w:rPr>
      </w:pPr>
      <w:r>
        <w:rPr>
          <w:b/>
          <w:color w:val="221F1F"/>
          <w:sz w:val="28"/>
        </w:rPr>
        <w:t xml:space="preserve">| </w:t>
      </w:r>
      <w:r>
        <w:rPr>
          <w:b/>
          <w:color w:val="221F1F"/>
          <w:spacing w:val="2"/>
          <w:sz w:val="24"/>
        </w:rPr>
        <w:t>Bangunan</w:t>
      </w:r>
      <w:r>
        <w:rPr>
          <w:b/>
          <w:color w:val="221F1F"/>
          <w:spacing w:val="7"/>
          <w:sz w:val="24"/>
        </w:rPr>
        <w:t xml:space="preserve"> </w:t>
      </w:r>
      <w:r>
        <w:rPr>
          <w:b/>
          <w:color w:val="221F1F"/>
          <w:spacing w:val="2"/>
          <w:sz w:val="24"/>
        </w:rPr>
        <w:t>Perkantoran</w:t>
      </w:r>
    </w:p>
    <w:p w14:paraId="5274F49E" w14:textId="77777777" w:rsidR="00471BD4" w:rsidRDefault="00471BD4" w:rsidP="00471BD4">
      <w:pPr>
        <w:jc w:val="both"/>
        <w:rPr>
          <w:sz w:val="19"/>
          <w:szCs w:val="19"/>
        </w:rPr>
      </w:pPr>
    </w:p>
    <w:p w14:paraId="549A647B" w14:textId="6C534B19" w:rsidR="008D7584" w:rsidRPr="00471BD4" w:rsidRDefault="00000000" w:rsidP="00471BD4">
      <w:pPr>
        <w:ind w:left="652"/>
        <w:jc w:val="both"/>
        <w:rPr>
          <w:sz w:val="19"/>
          <w:szCs w:val="19"/>
        </w:rPr>
      </w:pPr>
      <w:r w:rsidRPr="00471BD4">
        <w:rPr>
          <w:sz w:val="19"/>
          <w:szCs w:val="19"/>
        </w:rPr>
        <w:t>Sebagai bangunan dengan fungsi perkantoran, konsep bangunan dengan membuka bagian  sisi  depan  dan  belakang untuk membuka visual dari depan ke belakang dan sebagai jalur akses pegawai ke dalam bangunan, untuk pada bagian fasad bangunan menggunakan expended metal mesh sebagai sun shading pada bangunan, ACP (Aluminium Composit Panel) dan material lokal, dapat dilihat pada gambar 6 penerapan arsitektur neo-vernakular pada bangunan</w:t>
      </w:r>
    </w:p>
    <w:p w14:paraId="420DA909" w14:textId="77777777" w:rsidR="008D7584" w:rsidRDefault="008D7584">
      <w:pPr>
        <w:pStyle w:val="BodyText"/>
        <w:rPr>
          <w:sz w:val="20"/>
        </w:rPr>
      </w:pPr>
    </w:p>
    <w:p w14:paraId="211A9CC2" w14:textId="77777777" w:rsidR="008D7584" w:rsidRDefault="00000000">
      <w:pPr>
        <w:pStyle w:val="BodyText"/>
        <w:spacing w:before="10"/>
        <w:rPr>
          <w:sz w:val="10"/>
        </w:rPr>
      </w:pPr>
      <w:r>
        <w:rPr>
          <w:noProof/>
        </w:rPr>
        <w:drawing>
          <wp:anchor distT="0" distB="0" distL="0" distR="0" simplePos="0" relativeHeight="14" behindDoc="0" locked="0" layoutInCell="1" allowOverlap="1" wp14:anchorId="1765DE96" wp14:editId="3A18CD86">
            <wp:simplePos x="0" y="0"/>
            <wp:positionH relativeFrom="page">
              <wp:posOffset>580390</wp:posOffset>
            </wp:positionH>
            <wp:positionV relativeFrom="paragraph">
              <wp:posOffset>104195</wp:posOffset>
            </wp:positionV>
            <wp:extent cx="3228787" cy="1993392"/>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3" cstate="print"/>
                    <a:stretch>
                      <a:fillRect/>
                    </a:stretch>
                  </pic:blipFill>
                  <pic:spPr>
                    <a:xfrm>
                      <a:off x="0" y="0"/>
                      <a:ext cx="3228787" cy="1993392"/>
                    </a:xfrm>
                    <a:prstGeom prst="rect">
                      <a:avLst/>
                    </a:prstGeom>
                  </pic:spPr>
                </pic:pic>
              </a:graphicData>
            </a:graphic>
          </wp:anchor>
        </w:drawing>
      </w:r>
      <w:r>
        <w:rPr>
          <w:noProof/>
        </w:rPr>
        <w:drawing>
          <wp:anchor distT="0" distB="0" distL="0" distR="0" simplePos="0" relativeHeight="15" behindDoc="0" locked="0" layoutInCell="1" allowOverlap="1" wp14:anchorId="64916DE3" wp14:editId="3A317FFF">
            <wp:simplePos x="0" y="0"/>
            <wp:positionH relativeFrom="page">
              <wp:posOffset>4117340</wp:posOffset>
            </wp:positionH>
            <wp:positionV relativeFrom="paragraph">
              <wp:posOffset>118800</wp:posOffset>
            </wp:positionV>
            <wp:extent cx="2890102" cy="1975103"/>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4" cstate="print"/>
                    <a:stretch>
                      <a:fillRect/>
                    </a:stretch>
                  </pic:blipFill>
                  <pic:spPr>
                    <a:xfrm>
                      <a:off x="0" y="0"/>
                      <a:ext cx="2890102" cy="1975103"/>
                    </a:xfrm>
                    <a:prstGeom prst="rect">
                      <a:avLst/>
                    </a:prstGeom>
                  </pic:spPr>
                </pic:pic>
              </a:graphicData>
            </a:graphic>
          </wp:anchor>
        </w:drawing>
      </w:r>
    </w:p>
    <w:p w14:paraId="14FC73D4" w14:textId="77777777" w:rsidR="008D7584" w:rsidRDefault="008D7584">
      <w:pPr>
        <w:pStyle w:val="BodyText"/>
        <w:rPr>
          <w:sz w:val="20"/>
        </w:rPr>
      </w:pPr>
    </w:p>
    <w:p w14:paraId="33F44C15" w14:textId="77777777" w:rsidR="008D7584" w:rsidRDefault="008D7584">
      <w:pPr>
        <w:pStyle w:val="BodyText"/>
        <w:rPr>
          <w:sz w:val="20"/>
        </w:rPr>
      </w:pPr>
    </w:p>
    <w:p w14:paraId="3E1780B8" w14:textId="77777777" w:rsidR="008D7584" w:rsidRDefault="008D7584">
      <w:pPr>
        <w:pStyle w:val="BodyText"/>
        <w:spacing w:before="11"/>
        <w:rPr>
          <w:sz w:val="20"/>
        </w:rPr>
      </w:pPr>
    </w:p>
    <w:p w14:paraId="26B1EA70" w14:textId="77777777" w:rsidR="008D7584" w:rsidRDefault="00000000">
      <w:pPr>
        <w:tabs>
          <w:tab w:val="left" w:pos="5533"/>
        </w:tabs>
        <w:ind w:left="119"/>
        <w:jc w:val="center"/>
        <w:rPr>
          <w:sz w:val="20"/>
        </w:rPr>
      </w:pPr>
      <w:r>
        <w:rPr>
          <w:b/>
          <w:spacing w:val="-12"/>
          <w:w w:val="105"/>
          <w:sz w:val="20"/>
        </w:rPr>
        <w:t>GAMBAR6</w:t>
      </w:r>
      <w:r>
        <w:rPr>
          <w:b/>
          <w:spacing w:val="1"/>
          <w:w w:val="105"/>
          <w:sz w:val="20"/>
        </w:rPr>
        <w:t xml:space="preserve"> </w:t>
      </w:r>
      <w:r>
        <w:rPr>
          <w:spacing w:val="-15"/>
          <w:w w:val="105"/>
          <w:sz w:val="20"/>
        </w:rPr>
        <w:t>Fasad</w:t>
      </w:r>
      <w:r>
        <w:rPr>
          <w:spacing w:val="-34"/>
          <w:w w:val="105"/>
          <w:sz w:val="20"/>
        </w:rPr>
        <w:t xml:space="preserve"> </w:t>
      </w:r>
      <w:r>
        <w:rPr>
          <w:spacing w:val="-17"/>
          <w:w w:val="105"/>
          <w:sz w:val="20"/>
        </w:rPr>
        <w:t>bangunan</w:t>
      </w:r>
      <w:r>
        <w:rPr>
          <w:spacing w:val="-17"/>
          <w:w w:val="105"/>
          <w:sz w:val="20"/>
        </w:rPr>
        <w:tab/>
      </w:r>
      <w:r>
        <w:rPr>
          <w:b/>
          <w:spacing w:val="-17"/>
          <w:w w:val="105"/>
          <w:sz w:val="20"/>
        </w:rPr>
        <w:t xml:space="preserve">GAMBAR </w:t>
      </w:r>
      <w:r>
        <w:rPr>
          <w:b/>
          <w:w w:val="105"/>
          <w:sz w:val="20"/>
        </w:rPr>
        <w:t>7</w:t>
      </w:r>
      <w:r>
        <w:rPr>
          <w:b/>
          <w:spacing w:val="-16"/>
          <w:w w:val="105"/>
          <w:sz w:val="20"/>
        </w:rPr>
        <w:t xml:space="preserve"> </w:t>
      </w:r>
      <w:r>
        <w:rPr>
          <w:spacing w:val="-15"/>
          <w:w w:val="105"/>
          <w:sz w:val="20"/>
        </w:rPr>
        <w:t>FasadBangunan</w:t>
      </w:r>
    </w:p>
    <w:p w14:paraId="127B8B21" w14:textId="77777777" w:rsidR="008D7584" w:rsidRDefault="008D7584">
      <w:pPr>
        <w:pStyle w:val="BodyText"/>
        <w:rPr>
          <w:sz w:val="20"/>
        </w:rPr>
      </w:pPr>
    </w:p>
    <w:p w14:paraId="28952C8F" w14:textId="77777777" w:rsidR="008D7584" w:rsidRDefault="00000000">
      <w:pPr>
        <w:pStyle w:val="BodyText"/>
        <w:spacing w:before="4"/>
        <w:rPr>
          <w:sz w:val="17"/>
        </w:rPr>
      </w:pPr>
      <w:r>
        <w:rPr>
          <w:noProof/>
        </w:rPr>
        <w:drawing>
          <wp:anchor distT="0" distB="0" distL="0" distR="0" simplePos="0" relativeHeight="16" behindDoc="0" locked="0" layoutInCell="1" allowOverlap="1" wp14:anchorId="18082E02" wp14:editId="0CD9CA70">
            <wp:simplePos x="0" y="0"/>
            <wp:positionH relativeFrom="page">
              <wp:posOffset>1795145</wp:posOffset>
            </wp:positionH>
            <wp:positionV relativeFrom="paragraph">
              <wp:posOffset>151700</wp:posOffset>
            </wp:positionV>
            <wp:extent cx="4252565" cy="2391156"/>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5" cstate="print"/>
                    <a:stretch>
                      <a:fillRect/>
                    </a:stretch>
                  </pic:blipFill>
                  <pic:spPr>
                    <a:xfrm>
                      <a:off x="0" y="0"/>
                      <a:ext cx="4252565" cy="2391156"/>
                    </a:xfrm>
                    <a:prstGeom prst="rect">
                      <a:avLst/>
                    </a:prstGeom>
                  </pic:spPr>
                </pic:pic>
              </a:graphicData>
            </a:graphic>
          </wp:anchor>
        </w:drawing>
      </w:r>
    </w:p>
    <w:p w14:paraId="7DDB2CEF" w14:textId="77777777" w:rsidR="008D7584" w:rsidRDefault="008D7584">
      <w:pPr>
        <w:pStyle w:val="BodyText"/>
        <w:spacing w:before="8"/>
        <w:rPr>
          <w:sz w:val="26"/>
        </w:rPr>
      </w:pPr>
    </w:p>
    <w:p w14:paraId="5C57B57F" w14:textId="77777777" w:rsidR="008D7584" w:rsidRDefault="00000000">
      <w:pPr>
        <w:ind w:left="3243" w:right="3337"/>
        <w:jc w:val="center"/>
        <w:rPr>
          <w:sz w:val="20"/>
        </w:rPr>
      </w:pPr>
      <w:r>
        <w:rPr>
          <w:b/>
          <w:w w:val="105"/>
          <w:sz w:val="20"/>
        </w:rPr>
        <w:t xml:space="preserve">GAMBAR8 </w:t>
      </w:r>
      <w:r>
        <w:rPr>
          <w:w w:val="105"/>
          <w:sz w:val="20"/>
        </w:rPr>
        <w:t>Main view</w:t>
      </w:r>
    </w:p>
    <w:p w14:paraId="2BDABFE6" w14:textId="77777777" w:rsidR="008D7584" w:rsidRDefault="008D7584">
      <w:pPr>
        <w:pStyle w:val="BodyText"/>
        <w:spacing w:before="7"/>
        <w:rPr>
          <w:sz w:val="22"/>
        </w:rPr>
      </w:pPr>
    </w:p>
    <w:p w14:paraId="0200B094" w14:textId="78A40297" w:rsidR="008D7584" w:rsidRPr="00471BD4" w:rsidRDefault="00000000" w:rsidP="00471BD4">
      <w:pPr>
        <w:ind w:left="720"/>
        <w:jc w:val="both"/>
        <w:rPr>
          <w:sz w:val="19"/>
          <w:szCs w:val="19"/>
        </w:rPr>
      </w:pPr>
      <w:r w:rsidRPr="00471BD4">
        <w:rPr>
          <w:sz w:val="19"/>
          <w:szCs w:val="19"/>
        </w:rPr>
        <w:t>Elemen fasad bangunan yang sekaligus merupakan komponen yang mempengaruhi tampilan bangunan yaitu pada bagian atap,</w:t>
      </w:r>
      <w:r w:rsidR="007E5ABB">
        <w:rPr>
          <w:sz w:val="19"/>
          <w:szCs w:val="19"/>
          <w:lang w:val="en-US"/>
        </w:rPr>
        <w:t xml:space="preserve"> </w:t>
      </w:r>
      <w:r w:rsidRPr="00471BD4">
        <w:rPr>
          <w:sz w:val="19"/>
          <w:szCs w:val="19"/>
        </w:rPr>
        <w:t>dinding dan lantai. Elemen fasad terdiri dari jendela, pintu, dan elemen pendukung seperti sun shading. Pada gambar di</w:t>
      </w:r>
      <w:r w:rsidR="00471BD4">
        <w:rPr>
          <w:sz w:val="19"/>
          <w:szCs w:val="19"/>
          <w:lang w:val="en-US"/>
        </w:rPr>
        <w:t xml:space="preserve"> </w:t>
      </w:r>
      <w:r w:rsidRPr="00471BD4">
        <w:rPr>
          <w:sz w:val="19"/>
          <w:szCs w:val="19"/>
        </w:rPr>
        <w:t>atas pengaplikasian sun shading dan vegetasi pada bangunan menjadi elemen untuk menghalau cahaya matahari yang berlebihan agar tidak masuk langsung ke dalam bangunan.</w:t>
      </w:r>
    </w:p>
    <w:p w14:paraId="6F82BEF5" w14:textId="77777777" w:rsidR="008D7584" w:rsidRDefault="008D7584">
      <w:pPr>
        <w:spacing w:line="264" w:lineRule="auto"/>
        <w:jc w:val="both"/>
        <w:sectPr w:rsidR="008D7584">
          <w:pgSz w:w="11910" w:h="15880"/>
          <w:pgMar w:top="780" w:right="760" w:bottom="280" w:left="700" w:header="537" w:footer="0" w:gutter="0"/>
          <w:cols w:space="720"/>
        </w:sectPr>
      </w:pPr>
    </w:p>
    <w:p w14:paraId="05E4A8C2" w14:textId="77777777" w:rsidR="008D7584" w:rsidRDefault="008D7584">
      <w:pPr>
        <w:pStyle w:val="BodyText"/>
        <w:spacing w:before="3"/>
        <w:rPr>
          <w:sz w:val="11"/>
        </w:rPr>
      </w:pPr>
    </w:p>
    <w:p w14:paraId="302AC650" w14:textId="77777777" w:rsidR="008D7584" w:rsidRDefault="00000000">
      <w:pPr>
        <w:pStyle w:val="Heading1"/>
        <w:numPr>
          <w:ilvl w:val="2"/>
          <w:numId w:val="2"/>
        </w:numPr>
        <w:tabs>
          <w:tab w:val="left" w:pos="653"/>
        </w:tabs>
        <w:ind w:hanging="445"/>
      </w:pPr>
      <w:r>
        <w:rPr>
          <w:color w:val="221F1F"/>
          <w:sz w:val="28"/>
        </w:rPr>
        <w:t xml:space="preserve">| </w:t>
      </w:r>
      <w:r>
        <w:rPr>
          <w:color w:val="221F1F"/>
          <w:spacing w:val="2"/>
        </w:rPr>
        <w:t xml:space="preserve">Bangunan </w:t>
      </w:r>
      <w:r>
        <w:rPr>
          <w:color w:val="221F1F"/>
        </w:rPr>
        <w:t>Kantin dan</w:t>
      </w:r>
      <w:r>
        <w:rPr>
          <w:color w:val="221F1F"/>
          <w:spacing w:val="30"/>
        </w:rPr>
        <w:t xml:space="preserve"> </w:t>
      </w:r>
      <w:r>
        <w:rPr>
          <w:color w:val="221F1F"/>
        </w:rPr>
        <w:t>Penginapan</w:t>
      </w:r>
    </w:p>
    <w:p w14:paraId="7406A880" w14:textId="77777777" w:rsidR="008D7584" w:rsidRDefault="00000000" w:rsidP="00471BD4">
      <w:pPr>
        <w:pStyle w:val="BodyText"/>
        <w:spacing w:before="242" w:line="264" w:lineRule="auto"/>
        <w:ind w:left="720" w:right="467"/>
        <w:jc w:val="both"/>
      </w:pPr>
      <w:r>
        <w:rPr>
          <w:color w:val="221F1F"/>
          <w:spacing w:val="3"/>
        </w:rPr>
        <w:t xml:space="preserve">Bangunan </w:t>
      </w:r>
      <w:r>
        <w:rPr>
          <w:color w:val="221F1F"/>
          <w:spacing w:val="4"/>
        </w:rPr>
        <w:t xml:space="preserve">berfungsi sebagai </w:t>
      </w:r>
      <w:r>
        <w:rPr>
          <w:color w:val="221F1F"/>
          <w:spacing w:val="3"/>
        </w:rPr>
        <w:t xml:space="preserve">bangunan penunjang untuk </w:t>
      </w:r>
      <w:r>
        <w:rPr>
          <w:color w:val="221F1F"/>
          <w:spacing w:val="4"/>
        </w:rPr>
        <w:t xml:space="preserve">tempat </w:t>
      </w:r>
      <w:r>
        <w:rPr>
          <w:color w:val="221F1F"/>
          <w:spacing w:val="3"/>
        </w:rPr>
        <w:t xml:space="preserve">makan dan </w:t>
      </w:r>
      <w:r>
        <w:rPr>
          <w:color w:val="221F1F"/>
          <w:spacing w:val="4"/>
        </w:rPr>
        <w:t xml:space="preserve">sebagai </w:t>
      </w:r>
      <w:r>
        <w:rPr>
          <w:color w:val="221F1F"/>
          <w:spacing w:val="3"/>
        </w:rPr>
        <w:t xml:space="preserve">tempat penginapan untuk  tamu </w:t>
      </w:r>
      <w:r>
        <w:rPr>
          <w:color w:val="221F1F"/>
          <w:spacing w:val="4"/>
        </w:rPr>
        <w:t xml:space="preserve">dari  </w:t>
      </w:r>
      <w:r>
        <w:rPr>
          <w:color w:val="221F1F"/>
          <w:spacing w:val="2"/>
        </w:rPr>
        <w:t xml:space="preserve">luar </w:t>
      </w:r>
      <w:r>
        <w:rPr>
          <w:color w:val="221F1F"/>
          <w:spacing w:val="3"/>
        </w:rPr>
        <w:t xml:space="preserve">yang dating melakukan penelitian </w:t>
      </w:r>
      <w:r>
        <w:rPr>
          <w:color w:val="221F1F"/>
          <w:spacing w:val="2"/>
        </w:rPr>
        <w:t xml:space="preserve">atau </w:t>
      </w:r>
      <w:r>
        <w:rPr>
          <w:color w:val="221F1F"/>
          <w:spacing w:val="4"/>
        </w:rPr>
        <w:t xml:space="preserve">tim survei pada </w:t>
      </w:r>
      <w:r>
        <w:rPr>
          <w:color w:val="221F1F"/>
          <w:spacing w:val="3"/>
        </w:rPr>
        <w:t xml:space="preserve">bibit </w:t>
      </w:r>
      <w:r>
        <w:rPr>
          <w:color w:val="221F1F"/>
          <w:spacing w:val="4"/>
        </w:rPr>
        <w:t xml:space="preserve">tanaman, </w:t>
      </w:r>
      <w:r>
        <w:rPr>
          <w:color w:val="221F1F"/>
          <w:spacing w:val="3"/>
        </w:rPr>
        <w:t xml:space="preserve">Bangunan ini berlantai dua </w:t>
      </w:r>
      <w:r>
        <w:rPr>
          <w:color w:val="221F1F"/>
          <w:spacing w:val="4"/>
        </w:rPr>
        <w:t xml:space="preserve">yang dimana </w:t>
      </w:r>
      <w:r>
        <w:rPr>
          <w:color w:val="221F1F"/>
          <w:spacing w:val="3"/>
        </w:rPr>
        <w:t xml:space="preserve">pada lantai </w:t>
      </w:r>
      <w:r>
        <w:rPr>
          <w:color w:val="221F1F"/>
          <w:spacing w:val="4"/>
        </w:rPr>
        <w:t xml:space="preserve">pertama </w:t>
      </w:r>
      <w:r>
        <w:rPr>
          <w:color w:val="221F1F"/>
          <w:spacing w:val="2"/>
        </w:rPr>
        <w:t xml:space="preserve">itu </w:t>
      </w:r>
      <w:r>
        <w:rPr>
          <w:color w:val="221F1F"/>
          <w:spacing w:val="4"/>
        </w:rPr>
        <w:t xml:space="preserve">difungsikan sebagai kantin </w:t>
      </w:r>
      <w:r>
        <w:rPr>
          <w:color w:val="221F1F"/>
          <w:spacing w:val="3"/>
        </w:rPr>
        <w:t xml:space="preserve">dan untuk lantai dua </w:t>
      </w:r>
      <w:r>
        <w:rPr>
          <w:color w:val="221F1F"/>
          <w:spacing w:val="4"/>
        </w:rPr>
        <w:t xml:space="preserve">difungsikan sebagai penginapan. </w:t>
      </w:r>
      <w:r>
        <w:rPr>
          <w:color w:val="221F1F"/>
          <w:spacing w:val="3"/>
        </w:rPr>
        <w:t xml:space="preserve">Untuk </w:t>
      </w:r>
      <w:r>
        <w:rPr>
          <w:color w:val="221F1F"/>
          <w:spacing w:val="4"/>
        </w:rPr>
        <w:t xml:space="preserve">bentuk bangunannya </w:t>
      </w:r>
      <w:r>
        <w:rPr>
          <w:color w:val="221F1F"/>
          <w:spacing w:val="3"/>
        </w:rPr>
        <w:t xml:space="preserve">tetap menggunakan </w:t>
      </w:r>
      <w:r>
        <w:rPr>
          <w:color w:val="221F1F"/>
          <w:spacing w:val="4"/>
        </w:rPr>
        <w:t xml:space="preserve">konsep </w:t>
      </w:r>
      <w:r>
        <w:rPr>
          <w:color w:val="221F1F"/>
          <w:spacing w:val="3"/>
        </w:rPr>
        <w:t xml:space="preserve">bangunan </w:t>
      </w:r>
      <w:r>
        <w:rPr>
          <w:color w:val="221F1F"/>
          <w:spacing w:val="4"/>
        </w:rPr>
        <w:t xml:space="preserve">yang diangkat </w:t>
      </w:r>
      <w:r>
        <w:rPr>
          <w:color w:val="221F1F"/>
          <w:spacing w:val="3"/>
        </w:rPr>
        <w:t xml:space="preserve">seperti </w:t>
      </w:r>
      <w:r>
        <w:rPr>
          <w:color w:val="221F1F"/>
          <w:spacing w:val="4"/>
        </w:rPr>
        <w:t xml:space="preserve">rumah </w:t>
      </w:r>
      <w:r>
        <w:rPr>
          <w:color w:val="221F1F"/>
          <w:spacing w:val="5"/>
        </w:rPr>
        <w:t xml:space="preserve">panggung </w:t>
      </w:r>
      <w:r>
        <w:rPr>
          <w:color w:val="221F1F"/>
          <w:spacing w:val="3"/>
        </w:rPr>
        <w:t xml:space="preserve">untuk </w:t>
      </w:r>
      <w:r>
        <w:rPr>
          <w:color w:val="221F1F"/>
          <w:spacing w:val="4"/>
        </w:rPr>
        <w:t xml:space="preserve">mempertahankan </w:t>
      </w:r>
      <w:r>
        <w:rPr>
          <w:color w:val="221F1F"/>
          <w:spacing w:val="2"/>
        </w:rPr>
        <w:t xml:space="preserve">ciri </w:t>
      </w:r>
      <w:r>
        <w:rPr>
          <w:color w:val="221F1F"/>
        </w:rPr>
        <w:t xml:space="preserve">khas </w:t>
      </w:r>
      <w:r>
        <w:rPr>
          <w:color w:val="221F1F"/>
          <w:spacing w:val="4"/>
        </w:rPr>
        <w:t xml:space="preserve">neo-vernakular </w:t>
      </w:r>
      <w:r>
        <w:rPr>
          <w:color w:val="221F1F"/>
          <w:spacing w:val="3"/>
        </w:rPr>
        <w:t>pada</w:t>
      </w:r>
      <w:r>
        <w:rPr>
          <w:color w:val="221F1F"/>
          <w:spacing w:val="34"/>
        </w:rPr>
        <w:t xml:space="preserve"> </w:t>
      </w:r>
      <w:r>
        <w:rPr>
          <w:color w:val="221F1F"/>
          <w:spacing w:val="4"/>
        </w:rPr>
        <w:t>desainnya.</w:t>
      </w:r>
    </w:p>
    <w:p w14:paraId="3E7B349B" w14:textId="77777777" w:rsidR="008D7584" w:rsidRDefault="00000000">
      <w:pPr>
        <w:pStyle w:val="BodyText"/>
        <w:spacing w:before="7"/>
        <w:rPr>
          <w:sz w:val="16"/>
        </w:rPr>
      </w:pPr>
      <w:r>
        <w:rPr>
          <w:noProof/>
        </w:rPr>
        <w:drawing>
          <wp:anchor distT="0" distB="0" distL="0" distR="0" simplePos="0" relativeHeight="17" behindDoc="0" locked="0" layoutInCell="1" allowOverlap="1" wp14:anchorId="1A37D7A6" wp14:editId="6B58AE2E">
            <wp:simplePos x="0" y="0"/>
            <wp:positionH relativeFrom="page">
              <wp:posOffset>1247502</wp:posOffset>
            </wp:positionH>
            <wp:positionV relativeFrom="paragraph">
              <wp:posOffset>146297</wp:posOffset>
            </wp:positionV>
            <wp:extent cx="4902821" cy="2914650"/>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6" cstate="print"/>
                    <a:stretch>
                      <a:fillRect/>
                    </a:stretch>
                  </pic:blipFill>
                  <pic:spPr>
                    <a:xfrm>
                      <a:off x="0" y="0"/>
                      <a:ext cx="4902821" cy="2914650"/>
                    </a:xfrm>
                    <a:prstGeom prst="rect">
                      <a:avLst/>
                    </a:prstGeom>
                  </pic:spPr>
                </pic:pic>
              </a:graphicData>
            </a:graphic>
          </wp:anchor>
        </w:drawing>
      </w:r>
    </w:p>
    <w:p w14:paraId="179DECC3" w14:textId="77777777" w:rsidR="008D7584" w:rsidRDefault="008D7584">
      <w:pPr>
        <w:pStyle w:val="BodyText"/>
        <w:spacing w:before="7"/>
        <w:rPr>
          <w:sz w:val="29"/>
        </w:rPr>
      </w:pPr>
    </w:p>
    <w:p w14:paraId="2090AF23" w14:textId="21B87FBF" w:rsidR="008D7584" w:rsidRDefault="00000000">
      <w:pPr>
        <w:spacing w:before="1"/>
        <w:ind w:left="3601"/>
        <w:rPr>
          <w:sz w:val="20"/>
        </w:rPr>
      </w:pPr>
      <w:r>
        <w:rPr>
          <w:b/>
          <w:w w:val="105"/>
          <w:sz w:val="20"/>
        </w:rPr>
        <w:t>GAMBAR</w:t>
      </w:r>
      <w:r w:rsidR="00471BD4">
        <w:rPr>
          <w:b/>
          <w:w w:val="105"/>
          <w:sz w:val="20"/>
          <w:lang w:val="en-US"/>
        </w:rPr>
        <w:t xml:space="preserve"> </w:t>
      </w:r>
      <w:r>
        <w:rPr>
          <w:b/>
          <w:w w:val="105"/>
          <w:sz w:val="20"/>
        </w:rPr>
        <w:t>9</w:t>
      </w:r>
      <w:r w:rsidR="00471BD4">
        <w:rPr>
          <w:b/>
          <w:w w:val="105"/>
          <w:sz w:val="20"/>
          <w:lang w:val="en-US"/>
        </w:rPr>
        <w:t xml:space="preserve"> </w:t>
      </w:r>
      <w:r>
        <w:rPr>
          <w:w w:val="105"/>
          <w:sz w:val="20"/>
        </w:rPr>
        <w:t>Denah kantin &amp; penginapan</w:t>
      </w:r>
    </w:p>
    <w:p w14:paraId="699B9154" w14:textId="77777777" w:rsidR="008D7584" w:rsidRDefault="00000000">
      <w:pPr>
        <w:pStyle w:val="BodyText"/>
        <w:spacing w:before="7"/>
        <w:rPr>
          <w:sz w:val="25"/>
        </w:rPr>
      </w:pPr>
      <w:r>
        <w:rPr>
          <w:noProof/>
        </w:rPr>
        <w:drawing>
          <wp:anchor distT="0" distB="0" distL="0" distR="0" simplePos="0" relativeHeight="18" behindDoc="0" locked="0" layoutInCell="1" allowOverlap="1" wp14:anchorId="441F015D" wp14:editId="748420ED">
            <wp:simplePos x="0" y="0"/>
            <wp:positionH relativeFrom="page">
              <wp:posOffset>1259839</wp:posOffset>
            </wp:positionH>
            <wp:positionV relativeFrom="paragraph">
              <wp:posOffset>211802</wp:posOffset>
            </wp:positionV>
            <wp:extent cx="4845557" cy="2724912"/>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7" cstate="print"/>
                    <a:stretch>
                      <a:fillRect/>
                    </a:stretch>
                  </pic:blipFill>
                  <pic:spPr>
                    <a:xfrm>
                      <a:off x="0" y="0"/>
                      <a:ext cx="4845557" cy="2724912"/>
                    </a:xfrm>
                    <a:prstGeom prst="rect">
                      <a:avLst/>
                    </a:prstGeom>
                  </pic:spPr>
                </pic:pic>
              </a:graphicData>
            </a:graphic>
          </wp:anchor>
        </w:drawing>
      </w:r>
    </w:p>
    <w:p w14:paraId="10232586" w14:textId="3E097C4F" w:rsidR="008D7584" w:rsidRDefault="00000000">
      <w:pPr>
        <w:spacing w:before="33"/>
        <w:ind w:left="3601"/>
        <w:rPr>
          <w:sz w:val="20"/>
        </w:rPr>
      </w:pPr>
      <w:r>
        <w:rPr>
          <w:b/>
          <w:w w:val="105"/>
          <w:sz w:val="20"/>
        </w:rPr>
        <w:t>GAMBAR</w:t>
      </w:r>
      <w:r w:rsidR="00471BD4">
        <w:rPr>
          <w:b/>
          <w:w w:val="105"/>
          <w:sz w:val="20"/>
          <w:lang w:val="en-US"/>
        </w:rPr>
        <w:t xml:space="preserve"> </w:t>
      </w:r>
      <w:r>
        <w:rPr>
          <w:b/>
          <w:w w:val="105"/>
          <w:sz w:val="20"/>
        </w:rPr>
        <w:t xml:space="preserve">10 </w:t>
      </w:r>
      <w:r>
        <w:rPr>
          <w:w w:val="105"/>
          <w:sz w:val="20"/>
        </w:rPr>
        <w:t>Perspektif kantin &amp; penginapan</w:t>
      </w:r>
    </w:p>
    <w:p w14:paraId="2F634FA3" w14:textId="77777777" w:rsidR="008D7584" w:rsidRDefault="008D7584">
      <w:pPr>
        <w:pStyle w:val="BodyText"/>
        <w:spacing w:before="6"/>
        <w:rPr>
          <w:sz w:val="22"/>
        </w:rPr>
      </w:pPr>
    </w:p>
    <w:p w14:paraId="0FF2DE69" w14:textId="198AB08E" w:rsidR="008D7584" w:rsidRDefault="00000000" w:rsidP="007E5ABB">
      <w:pPr>
        <w:pStyle w:val="BodyText"/>
        <w:spacing w:line="264" w:lineRule="auto"/>
        <w:ind w:left="720"/>
        <w:jc w:val="both"/>
      </w:pPr>
      <w:r w:rsidRPr="00471BD4">
        <w:t>Pada</w:t>
      </w:r>
      <w:r w:rsidR="00471BD4">
        <w:rPr>
          <w:lang w:val="en-US"/>
        </w:rPr>
        <w:t xml:space="preserve"> </w:t>
      </w:r>
      <w:r w:rsidRPr="00471BD4">
        <w:t>gambar 10 dapat</w:t>
      </w:r>
      <w:r w:rsidR="007E5ABB">
        <w:rPr>
          <w:lang w:val="en-US"/>
        </w:rPr>
        <w:t xml:space="preserve"> </w:t>
      </w:r>
      <w:r w:rsidRPr="00471BD4">
        <w:t>dilihat, bangunan</w:t>
      </w:r>
      <w:r w:rsidR="007E5ABB">
        <w:rPr>
          <w:lang w:val="en-US"/>
        </w:rPr>
        <w:t xml:space="preserve"> </w:t>
      </w:r>
      <w:r w:rsidRPr="00471BD4">
        <w:t>kantin dan</w:t>
      </w:r>
      <w:r w:rsidR="007E5ABB">
        <w:rPr>
          <w:lang w:val="en-US"/>
        </w:rPr>
        <w:t xml:space="preserve"> </w:t>
      </w:r>
      <w:r w:rsidRPr="00471BD4">
        <w:t>penginapan</w:t>
      </w:r>
      <w:r w:rsidR="007E5ABB">
        <w:rPr>
          <w:lang w:val="en-US"/>
        </w:rPr>
        <w:t xml:space="preserve"> </w:t>
      </w:r>
      <w:r w:rsidRPr="00471BD4">
        <w:t>untuk memperjelas Arsitektur Neo-vernakularnya maka</w:t>
      </w:r>
      <w:r w:rsidR="007E5ABB">
        <w:rPr>
          <w:lang w:val="en-US"/>
        </w:rPr>
        <w:t xml:space="preserve"> </w:t>
      </w:r>
      <w:r w:rsidRPr="00471BD4">
        <w:t>bangunan</w:t>
      </w:r>
      <w:r w:rsidR="007E5ABB">
        <w:rPr>
          <w:lang w:val="en-US"/>
        </w:rPr>
        <w:t xml:space="preserve"> </w:t>
      </w:r>
      <w:r w:rsidRPr="00471BD4">
        <w:t>didesain berbentuk</w:t>
      </w:r>
      <w:r w:rsidR="007E5ABB">
        <w:rPr>
          <w:lang w:val="en-US"/>
        </w:rPr>
        <w:t xml:space="preserve"> </w:t>
      </w:r>
      <w:r w:rsidRPr="00471BD4">
        <w:t>rumah panggung yang</w:t>
      </w:r>
      <w:r w:rsidR="007E5ABB">
        <w:rPr>
          <w:lang w:val="en-US"/>
        </w:rPr>
        <w:t xml:space="preserve"> </w:t>
      </w:r>
      <w:r w:rsidRPr="00471BD4">
        <w:t>dimana</w:t>
      </w:r>
      <w:r w:rsidR="007E5ABB">
        <w:rPr>
          <w:lang w:val="en-US"/>
        </w:rPr>
        <w:t xml:space="preserve"> </w:t>
      </w:r>
      <w:r w:rsidRPr="00471BD4">
        <w:t>untuk menjaga</w:t>
      </w:r>
      <w:r w:rsidR="007E5ABB">
        <w:rPr>
          <w:lang w:val="en-US"/>
        </w:rPr>
        <w:t xml:space="preserve"> </w:t>
      </w:r>
      <w:r w:rsidRPr="00471BD4">
        <w:t>nilai dari lokalitas setempatdan untuk mempertahankan</w:t>
      </w:r>
      <w:r w:rsidR="007E5ABB">
        <w:rPr>
          <w:lang w:val="en-US"/>
        </w:rPr>
        <w:t xml:space="preserve"> </w:t>
      </w:r>
      <w:r w:rsidRPr="00471BD4">
        <w:t>kesan</w:t>
      </w:r>
      <w:r w:rsidR="007E5ABB">
        <w:rPr>
          <w:lang w:val="en-US"/>
        </w:rPr>
        <w:t xml:space="preserve"> </w:t>
      </w:r>
      <w:r w:rsidRPr="00471BD4">
        <w:t>dari Arsitektur Neo-vernakular itu sendiri</w:t>
      </w:r>
      <w:r>
        <w:rPr>
          <w:spacing w:val="-14"/>
        </w:rPr>
        <w:t>.</w:t>
      </w:r>
    </w:p>
    <w:p w14:paraId="734B0C7A" w14:textId="77777777" w:rsidR="008D7584" w:rsidRDefault="008D7584">
      <w:pPr>
        <w:spacing w:line="264" w:lineRule="auto"/>
        <w:sectPr w:rsidR="008D7584">
          <w:pgSz w:w="11910" w:h="15880"/>
          <w:pgMar w:top="780" w:right="760" w:bottom="280" w:left="700" w:header="537" w:footer="0" w:gutter="0"/>
          <w:cols w:space="720"/>
        </w:sectPr>
      </w:pPr>
    </w:p>
    <w:p w14:paraId="212A9637" w14:textId="77777777" w:rsidR="008D7584" w:rsidRDefault="008D7584">
      <w:pPr>
        <w:pStyle w:val="BodyText"/>
        <w:spacing w:before="3"/>
        <w:rPr>
          <w:sz w:val="11"/>
        </w:rPr>
      </w:pPr>
    </w:p>
    <w:p w14:paraId="79D1730D" w14:textId="77777777" w:rsidR="008D7584" w:rsidRDefault="00000000">
      <w:pPr>
        <w:pStyle w:val="Heading1"/>
        <w:numPr>
          <w:ilvl w:val="2"/>
          <w:numId w:val="1"/>
        </w:numPr>
        <w:tabs>
          <w:tab w:val="left" w:pos="653"/>
        </w:tabs>
        <w:ind w:hanging="445"/>
      </w:pPr>
      <w:r>
        <w:rPr>
          <w:color w:val="221F1F"/>
          <w:sz w:val="28"/>
        </w:rPr>
        <w:t xml:space="preserve">| </w:t>
      </w:r>
      <w:r>
        <w:rPr>
          <w:color w:val="221F1F"/>
          <w:spacing w:val="2"/>
        </w:rPr>
        <w:t xml:space="preserve">Bangunan </w:t>
      </w:r>
      <w:r>
        <w:rPr>
          <w:color w:val="221F1F"/>
        </w:rPr>
        <w:t>Saung</w:t>
      </w:r>
      <w:r>
        <w:rPr>
          <w:color w:val="221F1F"/>
          <w:spacing w:val="14"/>
        </w:rPr>
        <w:t xml:space="preserve"> </w:t>
      </w:r>
      <w:r>
        <w:rPr>
          <w:color w:val="221F1F"/>
          <w:spacing w:val="-4"/>
        </w:rPr>
        <w:t>Tani</w:t>
      </w:r>
    </w:p>
    <w:p w14:paraId="795920D7" w14:textId="77777777" w:rsidR="00471BD4" w:rsidRDefault="00471BD4" w:rsidP="00471BD4">
      <w:pPr>
        <w:jc w:val="both"/>
        <w:rPr>
          <w:sz w:val="19"/>
          <w:szCs w:val="19"/>
        </w:rPr>
      </w:pPr>
    </w:p>
    <w:p w14:paraId="7337A6F7" w14:textId="0E62A4CE" w:rsidR="008D7584" w:rsidRPr="00471BD4" w:rsidRDefault="00000000" w:rsidP="00471BD4">
      <w:pPr>
        <w:ind w:left="652"/>
        <w:jc w:val="both"/>
        <w:rPr>
          <w:sz w:val="19"/>
          <w:szCs w:val="19"/>
        </w:rPr>
      </w:pPr>
      <w:r w:rsidRPr="00471BD4">
        <w:rPr>
          <w:sz w:val="19"/>
          <w:szCs w:val="19"/>
        </w:rPr>
        <w:t>Bangunan Saung Tani sebagai tempat untuk para petani berembuk untuk membahas terkait dengan pertanian, bangunan ini juga sebagai tempat para petani menyampaikan hal hal yang di butuhkan oleh petani kepada pemerintah setempat yang dimana pertanian sendiri sebagai penopang perekonomian daerah.</w:t>
      </w:r>
    </w:p>
    <w:p w14:paraId="390D4BA4" w14:textId="77777777" w:rsidR="008D7584" w:rsidRDefault="008D7584">
      <w:pPr>
        <w:pStyle w:val="BodyText"/>
        <w:rPr>
          <w:sz w:val="20"/>
        </w:rPr>
      </w:pPr>
    </w:p>
    <w:p w14:paraId="4E1B9A6F" w14:textId="77777777" w:rsidR="008D7584" w:rsidRDefault="00000000">
      <w:pPr>
        <w:pStyle w:val="BodyText"/>
        <w:spacing w:before="11"/>
        <w:rPr>
          <w:sz w:val="15"/>
        </w:rPr>
      </w:pPr>
      <w:r>
        <w:rPr>
          <w:noProof/>
        </w:rPr>
        <w:drawing>
          <wp:anchor distT="0" distB="0" distL="0" distR="0" simplePos="0" relativeHeight="19" behindDoc="0" locked="0" layoutInCell="1" allowOverlap="1" wp14:anchorId="0BF023A1" wp14:editId="169390F6">
            <wp:simplePos x="0" y="0"/>
            <wp:positionH relativeFrom="page">
              <wp:posOffset>817813</wp:posOffset>
            </wp:positionH>
            <wp:positionV relativeFrom="paragraph">
              <wp:posOffset>141352</wp:posOffset>
            </wp:positionV>
            <wp:extent cx="1762348" cy="2665476"/>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1762348" cy="2665476"/>
                    </a:xfrm>
                    <a:prstGeom prst="rect">
                      <a:avLst/>
                    </a:prstGeom>
                  </pic:spPr>
                </pic:pic>
              </a:graphicData>
            </a:graphic>
          </wp:anchor>
        </w:drawing>
      </w:r>
      <w:r>
        <w:rPr>
          <w:noProof/>
        </w:rPr>
        <w:drawing>
          <wp:anchor distT="0" distB="0" distL="0" distR="0" simplePos="0" relativeHeight="20" behindDoc="0" locked="0" layoutInCell="1" allowOverlap="1" wp14:anchorId="362CED0F" wp14:editId="748F1B0F">
            <wp:simplePos x="0" y="0"/>
            <wp:positionH relativeFrom="page">
              <wp:posOffset>2764154</wp:posOffset>
            </wp:positionH>
            <wp:positionV relativeFrom="paragraph">
              <wp:posOffset>386758</wp:posOffset>
            </wp:positionV>
            <wp:extent cx="4178709" cy="2350007"/>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9" cstate="print"/>
                    <a:stretch>
                      <a:fillRect/>
                    </a:stretch>
                  </pic:blipFill>
                  <pic:spPr>
                    <a:xfrm>
                      <a:off x="0" y="0"/>
                      <a:ext cx="4178709" cy="2350007"/>
                    </a:xfrm>
                    <a:prstGeom prst="rect">
                      <a:avLst/>
                    </a:prstGeom>
                  </pic:spPr>
                </pic:pic>
              </a:graphicData>
            </a:graphic>
          </wp:anchor>
        </w:drawing>
      </w:r>
    </w:p>
    <w:p w14:paraId="14007596" w14:textId="77777777" w:rsidR="008D7584" w:rsidRDefault="008D7584">
      <w:pPr>
        <w:pStyle w:val="BodyText"/>
        <w:rPr>
          <w:sz w:val="20"/>
        </w:rPr>
      </w:pPr>
    </w:p>
    <w:p w14:paraId="70ABA620" w14:textId="77777777" w:rsidR="008D7584" w:rsidRDefault="00000000">
      <w:pPr>
        <w:tabs>
          <w:tab w:val="left" w:pos="5709"/>
        </w:tabs>
        <w:spacing w:before="162"/>
        <w:ind w:left="884"/>
        <w:rPr>
          <w:sz w:val="20"/>
        </w:rPr>
      </w:pPr>
      <w:r>
        <w:rPr>
          <w:b/>
          <w:spacing w:val="-13"/>
          <w:w w:val="105"/>
          <w:sz w:val="20"/>
        </w:rPr>
        <w:t>GAMBAR11</w:t>
      </w:r>
      <w:r>
        <w:rPr>
          <w:b/>
          <w:spacing w:val="-1"/>
          <w:w w:val="105"/>
          <w:sz w:val="20"/>
        </w:rPr>
        <w:t xml:space="preserve"> </w:t>
      </w:r>
      <w:r>
        <w:rPr>
          <w:spacing w:val="-16"/>
          <w:w w:val="105"/>
          <w:sz w:val="20"/>
        </w:rPr>
        <w:t>Denah</w:t>
      </w:r>
      <w:r>
        <w:rPr>
          <w:spacing w:val="-35"/>
          <w:w w:val="105"/>
          <w:sz w:val="20"/>
        </w:rPr>
        <w:t xml:space="preserve"> </w:t>
      </w:r>
      <w:r>
        <w:rPr>
          <w:spacing w:val="-15"/>
          <w:w w:val="105"/>
          <w:sz w:val="20"/>
        </w:rPr>
        <w:t>SaungTani</w:t>
      </w:r>
      <w:r>
        <w:rPr>
          <w:spacing w:val="-15"/>
          <w:w w:val="105"/>
          <w:sz w:val="20"/>
        </w:rPr>
        <w:tab/>
      </w:r>
      <w:r>
        <w:rPr>
          <w:b/>
          <w:spacing w:val="-17"/>
          <w:w w:val="105"/>
          <w:sz w:val="20"/>
        </w:rPr>
        <w:t xml:space="preserve">GAMBAR </w:t>
      </w:r>
      <w:r>
        <w:rPr>
          <w:b/>
          <w:spacing w:val="-11"/>
          <w:w w:val="105"/>
          <w:sz w:val="20"/>
        </w:rPr>
        <w:t xml:space="preserve">12 </w:t>
      </w:r>
      <w:r>
        <w:rPr>
          <w:spacing w:val="-17"/>
          <w:w w:val="105"/>
          <w:sz w:val="20"/>
        </w:rPr>
        <w:t>Perspektif</w:t>
      </w:r>
      <w:r>
        <w:rPr>
          <w:spacing w:val="-39"/>
          <w:w w:val="105"/>
          <w:sz w:val="20"/>
        </w:rPr>
        <w:t xml:space="preserve"> </w:t>
      </w:r>
      <w:r>
        <w:rPr>
          <w:spacing w:val="-15"/>
          <w:w w:val="105"/>
          <w:sz w:val="20"/>
        </w:rPr>
        <w:t>SaungTani</w:t>
      </w:r>
    </w:p>
    <w:p w14:paraId="04110108" w14:textId="77777777" w:rsidR="008D7584" w:rsidRDefault="008D7584">
      <w:pPr>
        <w:pStyle w:val="BodyText"/>
        <w:spacing w:before="3"/>
        <w:rPr>
          <w:sz w:val="23"/>
        </w:rPr>
      </w:pPr>
    </w:p>
    <w:p w14:paraId="1B61367F" w14:textId="5B77469C" w:rsidR="008D7584" w:rsidRPr="003619DE" w:rsidRDefault="00000000" w:rsidP="003619DE">
      <w:pPr>
        <w:ind w:left="652"/>
        <w:jc w:val="both"/>
        <w:rPr>
          <w:sz w:val="19"/>
          <w:szCs w:val="19"/>
        </w:rPr>
      </w:pPr>
      <w:r w:rsidRPr="003619DE">
        <w:rPr>
          <w:sz w:val="19"/>
          <w:szCs w:val="19"/>
        </w:rPr>
        <w:t>Pada</w:t>
      </w:r>
      <w:r w:rsidR="003619DE">
        <w:rPr>
          <w:sz w:val="19"/>
          <w:szCs w:val="19"/>
          <w:lang w:val="en-US"/>
        </w:rPr>
        <w:t xml:space="preserve"> </w:t>
      </w:r>
      <w:r w:rsidRPr="003619DE">
        <w:rPr>
          <w:sz w:val="19"/>
          <w:szCs w:val="19"/>
        </w:rPr>
        <w:t>gambar 10, dapat dilihat bentuk</w:t>
      </w:r>
      <w:r w:rsidR="003619DE">
        <w:rPr>
          <w:sz w:val="19"/>
          <w:szCs w:val="19"/>
          <w:lang w:val="en-US"/>
        </w:rPr>
        <w:t xml:space="preserve"> </w:t>
      </w:r>
      <w:r w:rsidRPr="003619DE">
        <w:rPr>
          <w:sz w:val="19"/>
          <w:szCs w:val="19"/>
        </w:rPr>
        <w:t>bangunan yang diterapkan pada</w:t>
      </w:r>
      <w:r w:rsidR="003619DE">
        <w:rPr>
          <w:sz w:val="19"/>
          <w:szCs w:val="19"/>
          <w:lang w:val="en-US"/>
        </w:rPr>
        <w:t xml:space="preserve"> </w:t>
      </w:r>
      <w:r w:rsidRPr="003619DE">
        <w:rPr>
          <w:sz w:val="19"/>
          <w:szCs w:val="19"/>
        </w:rPr>
        <w:t>bangunan yaitu rumah</w:t>
      </w:r>
      <w:r w:rsidR="003619DE">
        <w:rPr>
          <w:sz w:val="19"/>
          <w:szCs w:val="19"/>
          <w:lang w:val="en-US"/>
        </w:rPr>
        <w:t xml:space="preserve"> </w:t>
      </w:r>
      <w:r w:rsidRPr="003619DE">
        <w:rPr>
          <w:sz w:val="19"/>
          <w:szCs w:val="19"/>
        </w:rPr>
        <w:t>panggung yang menyerupai</w:t>
      </w:r>
      <w:r w:rsidR="003619DE">
        <w:rPr>
          <w:sz w:val="19"/>
          <w:szCs w:val="19"/>
          <w:lang w:val="en-US"/>
        </w:rPr>
        <w:t xml:space="preserve"> </w:t>
      </w:r>
      <w:r w:rsidRPr="003619DE">
        <w:rPr>
          <w:sz w:val="19"/>
          <w:szCs w:val="19"/>
        </w:rPr>
        <w:t>dengan rumah</w:t>
      </w:r>
      <w:r w:rsidR="003619DE">
        <w:rPr>
          <w:sz w:val="19"/>
          <w:szCs w:val="19"/>
          <w:lang w:val="en-US"/>
        </w:rPr>
        <w:t xml:space="preserve"> </w:t>
      </w:r>
      <w:r w:rsidRPr="003619DE">
        <w:rPr>
          <w:sz w:val="19"/>
          <w:szCs w:val="19"/>
        </w:rPr>
        <w:t>adat</w:t>
      </w:r>
      <w:r w:rsidR="003619DE">
        <w:rPr>
          <w:sz w:val="19"/>
          <w:szCs w:val="19"/>
          <w:lang w:val="en-US"/>
        </w:rPr>
        <w:t xml:space="preserve"> </w:t>
      </w:r>
      <w:r w:rsidRPr="003619DE">
        <w:rPr>
          <w:sz w:val="19"/>
          <w:szCs w:val="19"/>
        </w:rPr>
        <w:t>balla</w:t>
      </w:r>
      <w:r w:rsidR="003619DE">
        <w:rPr>
          <w:sz w:val="19"/>
          <w:szCs w:val="19"/>
          <w:lang w:val="en-US"/>
        </w:rPr>
        <w:t xml:space="preserve"> </w:t>
      </w:r>
      <w:r w:rsidRPr="003619DE">
        <w:rPr>
          <w:sz w:val="19"/>
          <w:szCs w:val="19"/>
        </w:rPr>
        <w:t>lompoa sehingga</w:t>
      </w:r>
      <w:r w:rsidR="003619DE">
        <w:rPr>
          <w:sz w:val="19"/>
          <w:szCs w:val="19"/>
          <w:lang w:val="en-US"/>
        </w:rPr>
        <w:t xml:space="preserve"> </w:t>
      </w:r>
      <w:r w:rsidRPr="003619DE">
        <w:rPr>
          <w:sz w:val="19"/>
          <w:szCs w:val="19"/>
        </w:rPr>
        <w:t>bangunan ini bisa menjadi</w:t>
      </w:r>
      <w:r w:rsidR="003619DE">
        <w:rPr>
          <w:sz w:val="19"/>
          <w:szCs w:val="19"/>
          <w:lang w:val="en-US"/>
        </w:rPr>
        <w:t xml:space="preserve"> </w:t>
      </w:r>
      <w:r w:rsidRPr="003619DE">
        <w:rPr>
          <w:sz w:val="19"/>
          <w:szCs w:val="19"/>
        </w:rPr>
        <w:t>sebuah</w:t>
      </w:r>
      <w:r w:rsidR="003619DE">
        <w:rPr>
          <w:sz w:val="19"/>
          <w:szCs w:val="19"/>
          <w:lang w:val="en-US"/>
        </w:rPr>
        <w:t xml:space="preserve"> </w:t>
      </w:r>
      <w:r w:rsidRPr="003619DE">
        <w:rPr>
          <w:sz w:val="19"/>
          <w:szCs w:val="19"/>
        </w:rPr>
        <w:t>bentuk</w:t>
      </w:r>
      <w:r w:rsidR="003619DE">
        <w:rPr>
          <w:sz w:val="19"/>
          <w:szCs w:val="19"/>
          <w:lang w:val="en-US"/>
        </w:rPr>
        <w:t xml:space="preserve"> </w:t>
      </w:r>
      <w:r w:rsidRPr="003619DE">
        <w:rPr>
          <w:sz w:val="19"/>
          <w:szCs w:val="19"/>
        </w:rPr>
        <w:t>pelestrarian</w:t>
      </w:r>
      <w:r w:rsidR="003619DE">
        <w:rPr>
          <w:sz w:val="19"/>
          <w:szCs w:val="19"/>
          <w:lang w:val="en-US"/>
        </w:rPr>
        <w:t xml:space="preserve"> </w:t>
      </w:r>
      <w:r w:rsidRPr="003619DE">
        <w:rPr>
          <w:sz w:val="19"/>
          <w:szCs w:val="19"/>
        </w:rPr>
        <w:t>budaya. Pada material</w:t>
      </w:r>
      <w:r w:rsidR="003619DE">
        <w:rPr>
          <w:sz w:val="19"/>
          <w:szCs w:val="19"/>
          <w:lang w:val="en-US"/>
        </w:rPr>
        <w:t xml:space="preserve"> </w:t>
      </w:r>
      <w:r w:rsidRPr="003619DE">
        <w:rPr>
          <w:sz w:val="19"/>
          <w:szCs w:val="19"/>
        </w:rPr>
        <w:t>bangunan menggunakan material lokal yaitu</w:t>
      </w:r>
      <w:r w:rsidR="003619DE">
        <w:rPr>
          <w:sz w:val="19"/>
          <w:szCs w:val="19"/>
          <w:lang w:val="en-US"/>
        </w:rPr>
        <w:t xml:space="preserve"> </w:t>
      </w:r>
      <w:r w:rsidRPr="003619DE">
        <w:rPr>
          <w:sz w:val="19"/>
          <w:szCs w:val="19"/>
        </w:rPr>
        <w:t>kayu</w:t>
      </w:r>
      <w:r w:rsidR="003619DE">
        <w:rPr>
          <w:sz w:val="19"/>
          <w:szCs w:val="19"/>
          <w:lang w:val="en-US"/>
        </w:rPr>
        <w:t xml:space="preserve"> </w:t>
      </w:r>
      <w:r w:rsidRPr="003619DE">
        <w:rPr>
          <w:sz w:val="19"/>
          <w:szCs w:val="19"/>
        </w:rPr>
        <w:t>sehingga</w:t>
      </w:r>
      <w:r w:rsidR="003619DE">
        <w:rPr>
          <w:sz w:val="19"/>
          <w:szCs w:val="19"/>
          <w:lang w:val="en-US"/>
        </w:rPr>
        <w:t xml:space="preserve"> </w:t>
      </w:r>
      <w:r w:rsidRPr="003619DE">
        <w:rPr>
          <w:sz w:val="19"/>
          <w:szCs w:val="19"/>
        </w:rPr>
        <w:t>poin penting pada</w:t>
      </w:r>
      <w:r w:rsidR="003619DE">
        <w:rPr>
          <w:sz w:val="19"/>
          <w:szCs w:val="19"/>
          <w:lang w:val="en-US"/>
        </w:rPr>
        <w:t xml:space="preserve"> </w:t>
      </w:r>
      <w:r w:rsidRPr="003619DE">
        <w:rPr>
          <w:sz w:val="19"/>
          <w:szCs w:val="19"/>
        </w:rPr>
        <w:t>penerapan Arsitektur Neo-Vernakular ada</w:t>
      </w:r>
      <w:r w:rsidR="003619DE">
        <w:rPr>
          <w:sz w:val="19"/>
          <w:szCs w:val="19"/>
          <w:lang w:val="en-US"/>
        </w:rPr>
        <w:t xml:space="preserve"> </w:t>
      </w:r>
      <w:r w:rsidRPr="003619DE">
        <w:rPr>
          <w:sz w:val="19"/>
          <w:szCs w:val="19"/>
        </w:rPr>
        <w:t>pada</w:t>
      </w:r>
      <w:r w:rsidR="003619DE">
        <w:rPr>
          <w:sz w:val="19"/>
          <w:szCs w:val="19"/>
          <w:lang w:val="en-US"/>
        </w:rPr>
        <w:t xml:space="preserve"> </w:t>
      </w:r>
      <w:r w:rsidRPr="003619DE">
        <w:rPr>
          <w:sz w:val="19"/>
          <w:szCs w:val="19"/>
        </w:rPr>
        <w:t>bangunan.</w:t>
      </w:r>
    </w:p>
    <w:p w14:paraId="7B746E84" w14:textId="77777777" w:rsidR="008D7584" w:rsidRDefault="008D7584">
      <w:pPr>
        <w:pStyle w:val="BodyText"/>
        <w:spacing w:before="5"/>
        <w:rPr>
          <w:sz w:val="28"/>
        </w:rPr>
      </w:pPr>
    </w:p>
    <w:p w14:paraId="3CC0A9A0" w14:textId="77777777" w:rsidR="008D7584" w:rsidRDefault="00000000">
      <w:pPr>
        <w:pStyle w:val="Heading1"/>
        <w:numPr>
          <w:ilvl w:val="2"/>
          <w:numId w:val="1"/>
        </w:numPr>
        <w:tabs>
          <w:tab w:val="left" w:pos="653"/>
        </w:tabs>
        <w:spacing w:before="0"/>
        <w:ind w:hanging="445"/>
      </w:pPr>
      <w:r>
        <w:rPr>
          <w:color w:val="221F1F"/>
          <w:sz w:val="28"/>
        </w:rPr>
        <w:t xml:space="preserve">| </w:t>
      </w:r>
      <w:r>
        <w:rPr>
          <w:color w:val="221F1F"/>
          <w:spacing w:val="2"/>
        </w:rPr>
        <w:t>Bangunan</w:t>
      </w:r>
      <w:r>
        <w:rPr>
          <w:color w:val="221F1F"/>
          <w:spacing w:val="6"/>
        </w:rPr>
        <w:t xml:space="preserve"> </w:t>
      </w:r>
      <w:r>
        <w:rPr>
          <w:color w:val="221F1F"/>
          <w:spacing w:val="2"/>
        </w:rPr>
        <w:t>Masjid</w:t>
      </w:r>
    </w:p>
    <w:p w14:paraId="463839B7" w14:textId="77777777" w:rsidR="008D7584" w:rsidRDefault="008D7584">
      <w:pPr>
        <w:pStyle w:val="BodyText"/>
        <w:spacing w:before="2"/>
        <w:rPr>
          <w:b/>
          <w:sz w:val="31"/>
        </w:rPr>
      </w:pPr>
    </w:p>
    <w:p w14:paraId="760AEC1B" w14:textId="77777777" w:rsidR="008D7584" w:rsidRPr="003619DE" w:rsidRDefault="00000000" w:rsidP="003619DE">
      <w:pPr>
        <w:ind w:left="720"/>
        <w:jc w:val="both"/>
        <w:rPr>
          <w:sz w:val="19"/>
          <w:szCs w:val="19"/>
        </w:rPr>
      </w:pPr>
      <w:r w:rsidRPr="003619DE">
        <w:rPr>
          <w:sz w:val="19"/>
          <w:szCs w:val="19"/>
        </w:rPr>
        <w:t>Berfungsi sebagai area shalat di dalam kawasan yang juga dapat mewadahi aktifitas ibadah masyarakat sekitar, letaknya yang berada di bagian entrance site memudahkan masyarakat sekitar untuk mengakses masuk ke dalam masjid.</w:t>
      </w:r>
    </w:p>
    <w:p w14:paraId="1C10C4B7" w14:textId="77777777" w:rsidR="008D7584" w:rsidRDefault="008D7584">
      <w:pPr>
        <w:pStyle w:val="BodyText"/>
        <w:rPr>
          <w:sz w:val="20"/>
        </w:rPr>
      </w:pPr>
    </w:p>
    <w:p w14:paraId="4A577287" w14:textId="77777777" w:rsidR="008D7584" w:rsidRDefault="00000000">
      <w:pPr>
        <w:pStyle w:val="BodyText"/>
        <w:spacing w:before="5"/>
        <w:rPr>
          <w:sz w:val="12"/>
        </w:rPr>
      </w:pPr>
      <w:r>
        <w:rPr>
          <w:noProof/>
        </w:rPr>
        <w:drawing>
          <wp:anchor distT="0" distB="0" distL="0" distR="0" simplePos="0" relativeHeight="21" behindDoc="0" locked="0" layoutInCell="1" allowOverlap="1" wp14:anchorId="310DFAA6" wp14:editId="005570E0">
            <wp:simplePos x="0" y="0"/>
            <wp:positionH relativeFrom="page">
              <wp:posOffset>875767</wp:posOffset>
            </wp:positionH>
            <wp:positionV relativeFrom="paragraph">
              <wp:posOffset>115814</wp:posOffset>
            </wp:positionV>
            <wp:extent cx="2059056" cy="2190845"/>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0" cstate="print"/>
                    <a:stretch>
                      <a:fillRect/>
                    </a:stretch>
                  </pic:blipFill>
                  <pic:spPr>
                    <a:xfrm>
                      <a:off x="0" y="0"/>
                      <a:ext cx="2059056" cy="2190845"/>
                    </a:xfrm>
                    <a:prstGeom prst="rect">
                      <a:avLst/>
                    </a:prstGeom>
                  </pic:spPr>
                </pic:pic>
              </a:graphicData>
            </a:graphic>
          </wp:anchor>
        </w:drawing>
      </w:r>
      <w:r>
        <w:rPr>
          <w:noProof/>
        </w:rPr>
        <w:drawing>
          <wp:anchor distT="0" distB="0" distL="0" distR="0" simplePos="0" relativeHeight="22" behindDoc="0" locked="0" layoutInCell="1" allowOverlap="1" wp14:anchorId="68D7E830" wp14:editId="3DF356BA">
            <wp:simplePos x="0" y="0"/>
            <wp:positionH relativeFrom="page">
              <wp:posOffset>3520440</wp:posOffset>
            </wp:positionH>
            <wp:positionV relativeFrom="paragraph">
              <wp:posOffset>370449</wp:posOffset>
            </wp:positionV>
            <wp:extent cx="3271337" cy="1810512"/>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1" cstate="print"/>
                    <a:stretch>
                      <a:fillRect/>
                    </a:stretch>
                  </pic:blipFill>
                  <pic:spPr>
                    <a:xfrm>
                      <a:off x="0" y="0"/>
                      <a:ext cx="3271337" cy="1810512"/>
                    </a:xfrm>
                    <a:prstGeom prst="rect">
                      <a:avLst/>
                    </a:prstGeom>
                  </pic:spPr>
                </pic:pic>
              </a:graphicData>
            </a:graphic>
          </wp:anchor>
        </w:drawing>
      </w:r>
    </w:p>
    <w:p w14:paraId="17D17AEA" w14:textId="77777777" w:rsidR="008D7584" w:rsidRDefault="008D7584">
      <w:pPr>
        <w:pStyle w:val="BodyText"/>
        <w:spacing w:before="4"/>
        <w:rPr>
          <w:sz w:val="26"/>
        </w:rPr>
      </w:pPr>
    </w:p>
    <w:p w14:paraId="74081A1C" w14:textId="38275E9B" w:rsidR="008D7584" w:rsidRDefault="00000000" w:rsidP="003619DE">
      <w:pPr>
        <w:tabs>
          <w:tab w:val="left" w:pos="6197"/>
        </w:tabs>
        <w:ind w:left="1224"/>
        <w:rPr>
          <w:sz w:val="20"/>
        </w:rPr>
        <w:sectPr w:rsidR="008D7584">
          <w:pgSz w:w="11910" w:h="15880"/>
          <w:pgMar w:top="780" w:right="760" w:bottom="280" w:left="700" w:header="537" w:footer="0" w:gutter="0"/>
          <w:cols w:space="720"/>
        </w:sectPr>
      </w:pPr>
      <w:r>
        <w:rPr>
          <w:b/>
          <w:spacing w:val="-12"/>
          <w:w w:val="105"/>
          <w:sz w:val="20"/>
        </w:rPr>
        <w:t>GAMBAR</w:t>
      </w:r>
      <w:r w:rsidR="003619DE">
        <w:rPr>
          <w:b/>
          <w:spacing w:val="-12"/>
          <w:w w:val="105"/>
          <w:sz w:val="20"/>
          <w:lang w:val="en-US"/>
        </w:rPr>
        <w:t xml:space="preserve"> </w:t>
      </w:r>
      <w:r>
        <w:rPr>
          <w:b/>
          <w:spacing w:val="-12"/>
          <w:w w:val="105"/>
          <w:sz w:val="20"/>
        </w:rPr>
        <w:t>13</w:t>
      </w:r>
      <w:r w:rsidR="003619DE">
        <w:rPr>
          <w:b/>
          <w:spacing w:val="-12"/>
          <w:w w:val="105"/>
          <w:sz w:val="20"/>
          <w:lang w:val="en-US"/>
        </w:rPr>
        <w:t xml:space="preserve"> </w:t>
      </w:r>
      <w:r>
        <w:rPr>
          <w:spacing w:val="-12"/>
          <w:w w:val="105"/>
          <w:sz w:val="20"/>
        </w:rPr>
        <w:t>Denah</w:t>
      </w:r>
      <w:r>
        <w:rPr>
          <w:spacing w:val="-38"/>
          <w:w w:val="105"/>
          <w:sz w:val="20"/>
        </w:rPr>
        <w:t xml:space="preserve"> </w:t>
      </w:r>
      <w:r w:rsidR="003619DE">
        <w:rPr>
          <w:spacing w:val="-38"/>
          <w:w w:val="105"/>
          <w:sz w:val="20"/>
          <w:lang w:val="en-US"/>
        </w:rPr>
        <w:t xml:space="preserve"> </w:t>
      </w:r>
      <w:r>
        <w:rPr>
          <w:spacing w:val="-16"/>
          <w:w w:val="105"/>
          <w:sz w:val="20"/>
        </w:rPr>
        <w:t>Masjid</w:t>
      </w:r>
      <w:r>
        <w:rPr>
          <w:spacing w:val="-16"/>
          <w:w w:val="105"/>
          <w:sz w:val="20"/>
        </w:rPr>
        <w:tab/>
      </w:r>
      <w:r>
        <w:rPr>
          <w:b/>
          <w:spacing w:val="-14"/>
          <w:w w:val="105"/>
          <w:sz w:val="20"/>
        </w:rPr>
        <w:t>GAMBAR</w:t>
      </w:r>
      <w:r w:rsidR="003619DE">
        <w:rPr>
          <w:b/>
          <w:spacing w:val="-14"/>
          <w:w w:val="105"/>
          <w:sz w:val="20"/>
          <w:lang w:val="en-US"/>
        </w:rPr>
        <w:t xml:space="preserve"> </w:t>
      </w:r>
      <w:r>
        <w:rPr>
          <w:b/>
          <w:spacing w:val="-14"/>
          <w:w w:val="105"/>
          <w:sz w:val="20"/>
        </w:rPr>
        <w:t>14</w:t>
      </w:r>
      <w:r w:rsidR="003619DE">
        <w:rPr>
          <w:b/>
          <w:spacing w:val="-14"/>
          <w:w w:val="105"/>
          <w:sz w:val="20"/>
          <w:lang w:val="en-US"/>
        </w:rPr>
        <w:t xml:space="preserve"> </w:t>
      </w:r>
      <w:r>
        <w:rPr>
          <w:spacing w:val="-14"/>
          <w:w w:val="105"/>
          <w:sz w:val="20"/>
        </w:rPr>
        <w:t>Perspektif</w:t>
      </w:r>
      <w:r w:rsidR="003619DE">
        <w:rPr>
          <w:spacing w:val="-14"/>
          <w:w w:val="105"/>
          <w:sz w:val="20"/>
          <w:lang w:val="en-US"/>
        </w:rPr>
        <w:t xml:space="preserve"> </w:t>
      </w:r>
      <w:r>
        <w:rPr>
          <w:spacing w:val="-35"/>
          <w:w w:val="105"/>
          <w:sz w:val="20"/>
        </w:rPr>
        <w:t xml:space="preserve"> </w:t>
      </w:r>
      <w:r>
        <w:rPr>
          <w:spacing w:val="-16"/>
          <w:w w:val="105"/>
          <w:sz w:val="20"/>
        </w:rPr>
        <w:t>Masjid</w:t>
      </w:r>
    </w:p>
    <w:p w14:paraId="7E9E20FB" w14:textId="77777777" w:rsidR="008D7584" w:rsidRDefault="008D7584">
      <w:pPr>
        <w:pStyle w:val="BodyText"/>
        <w:rPr>
          <w:sz w:val="22"/>
        </w:rPr>
      </w:pPr>
    </w:p>
    <w:p w14:paraId="13643EBD" w14:textId="77777777" w:rsidR="008D7584" w:rsidRDefault="00000000">
      <w:pPr>
        <w:pStyle w:val="Heading1"/>
        <w:numPr>
          <w:ilvl w:val="0"/>
          <w:numId w:val="3"/>
        </w:numPr>
        <w:tabs>
          <w:tab w:val="left" w:pos="409"/>
        </w:tabs>
        <w:spacing w:before="174"/>
        <w:ind w:left="408" w:hanging="201"/>
      </w:pPr>
      <w:r>
        <w:rPr>
          <w:color w:val="221F1F"/>
          <w:w w:val="95"/>
          <w:sz w:val="28"/>
        </w:rPr>
        <w:t>|</w:t>
      </w:r>
      <w:r>
        <w:rPr>
          <w:color w:val="221F1F"/>
          <w:spacing w:val="1"/>
          <w:w w:val="95"/>
          <w:sz w:val="28"/>
        </w:rPr>
        <w:t xml:space="preserve"> </w:t>
      </w:r>
      <w:r>
        <w:rPr>
          <w:color w:val="221F1F"/>
          <w:spacing w:val="2"/>
          <w:w w:val="95"/>
        </w:rPr>
        <w:t>KESIMPULAN</w:t>
      </w:r>
    </w:p>
    <w:p w14:paraId="19526E0D" w14:textId="77777777" w:rsidR="003619DE" w:rsidRDefault="003619DE" w:rsidP="003619DE">
      <w:pPr>
        <w:ind w:left="408"/>
        <w:jc w:val="both"/>
        <w:rPr>
          <w:sz w:val="19"/>
          <w:szCs w:val="19"/>
        </w:rPr>
      </w:pPr>
    </w:p>
    <w:p w14:paraId="07C78E63" w14:textId="5D15BC47" w:rsidR="008D7584" w:rsidRPr="003619DE" w:rsidRDefault="00000000" w:rsidP="003619DE">
      <w:pPr>
        <w:ind w:left="408"/>
        <w:jc w:val="both"/>
        <w:rPr>
          <w:sz w:val="19"/>
          <w:szCs w:val="19"/>
          <w:lang w:val="en-US"/>
        </w:rPr>
      </w:pPr>
      <w:r w:rsidRPr="003619DE">
        <w:rPr>
          <w:sz w:val="19"/>
          <w:szCs w:val="19"/>
        </w:rPr>
        <w:t>Perancangan</w:t>
      </w:r>
      <w:r w:rsidR="003619DE">
        <w:rPr>
          <w:sz w:val="19"/>
          <w:szCs w:val="19"/>
          <w:lang w:val="en-US"/>
        </w:rPr>
        <w:t xml:space="preserve"> </w:t>
      </w:r>
      <w:r w:rsidRPr="003619DE">
        <w:rPr>
          <w:sz w:val="19"/>
          <w:szCs w:val="19"/>
        </w:rPr>
        <w:t>sentra</w:t>
      </w:r>
      <w:r w:rsidR="003619DE">
        <w:rPr>
          <w:sz w:val="19"/>
          <w:szCs w:val="19"/>
          <w:lang w:val="en-US"/>
        </w:rPr>
        <w:t xml:space="preserve"> </w:t>
      </w:r>
      <w:r w:rsidRPr="003619DE">
        <w:rPr>
          <w:sz w:val="19"/>
          <w:szCs w:val="19"/>
        </w:rPr>
        <w:t>penangkaran benih</w:t>
      </w:r>
      <w:r w:rsidR="003619DE">
        <w:rPr>
          <w:sz w:val="19"/>
          <w:szCs w:val="19"/>
          <w:lang w:val="en-US"/>
        </w:rPr>
        <w:t xml:space="preserve"> </w:t>
      </w:r>
      <w:r w:rsidRPr="003619DE">
        <w:rPr>
          <w:sz w:val="19"/>
          <w:szCs w:val="19"/>
        </w:rPr>
        <w:t>hortikultura dan</w:t>
      </w:r>
      <w:r w:rsidR="003619DE">
        <w:rPr>
          <w:sz w:val="19"/>
          <w:szCs w:val="19"/>
          <w:lang w:val="en-US"/>
        </w:rPr>
        <w:t xml:space="preserve"> </w:t>
      </w:r>
      <w:r w:rsidRPr="003619DE">
        <w:rPr>
          <w:sz w:val="19"/>
          <w:szCs w:val="19"/>
        </w:rPr>
        <w:t>pangan dengan konsep arsitektur neo-vernakuler beradadi Jl. Andi Mannapiang, Kelurahan Lamalaka, Kecamatan Bantaeng, Kabupaten Bantaeng denganluas 1,4 hektar. Bangunan terdiri dari 2 fungsi</w:t>
      </w:r>
      <w:r w:rsidR="003619DE">
        <w:rPr>
          <w:sz w:val="19"/>
          <w:szCs w:val="19"/>
          <w:lang w:val="en-US"/>
        </w:rPr>
        <w:t xml:space="preserve"> </w:t>
      </w:r>
      <w:r w:rsidRPr="003619DE">
        <w:rPr>
          <w:sz w:val="19"/>
          <w:szCs w:val="19"/>
        </w:rPr>
        <w:t>utama</w:t>
      </w:r>
      <w:r w:rsidR="003619DE">
        <w:rPr>
          <w:sz w:val="19"/>
          <w:szCs w:val="19"/>
          <w:lang w:val="en-US"/>
        </w:rPr>
        <w:t xml:space="preserve"> </w:t>
      </w:r>
      <w:r w:rsidRPr="003619DE">
        <w:rPr>
          <w:sz w:val="19"/>
          <w:szCs w:val="19"/>
        </w:rPr>
        <w:t>yaitu laboratorium dan</w:t>
      </w:r>
      <w:r w:rsidR="003619DE">
        <w:rPr>
          <w:sz w:val="19"/>
          <w:szCs w:val="19"/>
          <w:lang w:val="en-US"/>
        </w:rPr>
        <w:t xml:space="preserve"> </w:t>
      </w:r>
      <w:r w:rsidRPr="003619DE">
        <w:rPr>
          <w:sz w:val="19"/>
          <w:szCs w:val="19"/>
        </w:rPr>
        <w:t>green</w:t>
      </w:r>
      <w:r w:rsidR="003619DE">
        <w:rPr>
          <w:sz w:val="19"/>
          <w:szCs w:val="19"/>
          <w:lang w:val="en-US"/>
        </w:rPr>
        <w:t xml:space="preserve"> </w:t>
      </w:r>
      <w:r w:rsidRPr="003619DE">
        <w:rPr>
          <w:sz w:val="19"/>
          <w:szCs w:val="19"/>
        </w:rPr>
        <w:t>house</w:t>
      </w:r>
      <w:r w:rsidR="003619DE">
        <w:rPr>
          <w:sz w:val="19"/>
          <w:szCs w:val="19"/>
          <w:lang w:val="en-US"/>
        </w:rPr>
        <w:t xml:space="preserve"> </w:t>
      </w:r>
      <w:r w:rsidRPr="003619DE">
        <w:rPr>
          <w:sz w:val="19"/>
          <w:szCs w:val="19"/>
        </w:rPr>
        <w:t>yang memiliki</w:t>
      </w:r>
      <w:r w:rsidR="003619DE">
        <w:rPr>
          <w:sz w:val="19"/>
          <w:szCs w:val="19"/>
          <w:lang w:val="en-US"/>
        </w:rPr>
        <w:t xml:space="preserve"> </w:t>
      </w:r>
      <w:r w:rsidRPr="003619DE">
        <w:rPr>
          <w:sz w:val="19"/>
          <w:szCs w:val="19"/>
        </w:rPr>
        <w:t>total besaran</w:t>
      </w:r>
      <w:r w:rsidR="003619DE">
        <w:rPr>
          <w:sz w:val="19"/>
          <w:szCs w:val="19"/>
          <w:lang w:val="en-US"/>
        </w:rPr>
        <w:t xml:space="preserve"> </w:t>
      </w:r>
      <w:r w:rsidRPr="003619DE">
        <w:rPr>
          <w:sz w:val="19"/>
          <w:szCs w:val="19"/>
        </w:rPr>
        <w:t>ruang</w:t>
      </w:r>
      <w:r w:rsidR="003619DE">
        <w:rPr>
          <w:sz w:val="19"/>
          <w:szCs w:val="19"/>
          <w:lang w:val="en-US"/>
        </w:rPr>
        <w:t xml:space="preserve"> </w:t>
      </w:r>
      <w:r w:rsidRPr="003619DE">
        <w:rPr>
          <w:sz w:val="19"/>
          <w:szCs w:val="19"/>
        </w:rPr>
        <w:t>sebesar 1,588 m². Pada</w:t>
      </w:r>
      <w:r w:rsidR="003619DE">
        <w:rPr>
          <w:sz w:val="19"/>
          <w:szCs w:val="19"/>
          <w:lang w:val="en-US"/>
        </w:rPr>
        <w:t xml:space="preserve"> </w:t>
      </w:r>
      <w:r w:rsidRPr="003619DE">
        <w:rPr>
          <w:sz w:val="19"/>
          <w:szCs w:val="19"/>
        </w:rPr>
        <w:t>lantai</w:t>
      </w:r>
      <w:r w:rsidR="003619DE">
        <w:rPr>
          <w:sz w:val="19"/>
          <w:szCs w:val="19"/>
          <w:lang w:val="en-US"/>
        </w:rPr>
        <w:t xml:space="preserve"> </w:t>
      </w:r>
      <w:r w:rsidRPr="003619DE">
        <w:rPr>
          <w:sz w:val="19"/>
          <w:szCs w:val="19"/>
        </w:rPr>
        <w:t>semi basement berfungsi</w:t>
      </w:r>
      <w:r w:rsidR="003619DE">
        <w:rPr>
          <w:sz w:val="19"/>
          <w:szCs w:val="19"/>
          <w:lang w:val="en-US"/>
        </w:rPr>
        <w:t xml:space="preserve"> </w:t>
      </w:r>
      <w:r w:rsidRPr="003619DE">
        <w:rPr>
          <w:sz w:val="19"/>
          <w:szCs w:val="19"/>
        </w:rPr>
        <w:t>sebagai parkiran untuk kendaraan, lantai 1 berfungsi</w:t>
      </w:r>
      <w:r w:rsidR="003619DE">
        <w:rPr>
          <w:sz w:val="19"/>
          <w:szCs w:val="19"/>
          <w:lang w:val="en-US"/>
        </w:rPr>
        <w:t xml:space="preserve"> </w:t>
      </w:r>
      <w:r w:rsidRPr="003619DE">
        <w:rPr>
          <w:sz w:val="19"/>
          <w:szCs w:val="19"/>
        </w:rPr>
        <w:t>sebagai kantor</w:t>
      </w:r>
      <w:r w:rsidR="003619DE">
        <w:rPr>
          <w:sz w:val="19"/>
          <w:szCs w:val="19"/>
          <w:lang w:val="en-US"/>
        </w:rPr>
        <w:t xml:space="preserve"> </w:t>
      </w:r>
      <w:r w:rsidRPr="003619DE">
        <w:rPr>
          <w:sz w:val="19"/>
          <w:szCs w:val="19"/>
        </w:rPr>
        <w:t>pengelola</w:t>
      </w:r>
      <w:r w:rsidR="003619DE">
        <w:rPr>
          <w:sz w:val="19"/>
          <w:szCs w:val="19"/>
          <w:lang w:val="en-US"/>
        </w:rPr>
        <w:t xml:space="preserve"> </w:t>
      </w:r>
      <w:r w:rsidRPr="003619DE">
        <w:rPr>
          <w:sz w:val="19"/>
          <w:szCs w:val="19"/>
        </w:rPr>
        <w:t>dan</w:t>
      </w:r>
      <w:r w:rsidR="003619DE">
        <w:rPr>
          <w:sz w:val="19"/>
          <w:szCs w:val="19"/>
          <w:lang w:val="en-US"/>
        </w:rPr>
        <w:t xml:space="preserve"> </w:t>
      </w:r>
      <w:r w:rsidRPr="003619DE">
        <w:rPr>
          <w:sz w:val="19"/>
          <w:szCs w:val="19"/>
        </w:rPr>
        <w:t>staff administrasi, lantai 2 berfungsi</w:t>
      </w:r>
      <w:r w:rsidR="003619DE">
        <w:rPr>
          <w:sz w:val="19"/>
          <w:szCs w:val="19"/>
          <w:lang w:val="en-US"/>
        </w:rPr>
        <w:t xml:space="preserve"> </w:t>
      </w:r>
      <w:r w:rsidRPr="003619DE">
        <w:rPr>
          <w:sz w:val="19"/>
          <w:szCs w:val="19"/>
        </w:rPr>
        <w:t>sebagai</w:t>
      </w:r>
      <w:r w:rsidR="003619DE">
        <w:rPr>
          <w:sz w:val="19"/>
          <w:szCs w:val="19"/>
          <w:lang w:val="en-US"/>
        </w:rPr>
        <w:t xml:space="preserve"> </w:t>
      </w:r>
      <w:r w:rsidRPr="003619DE">
        <w:rPr>
          <w:sz w:val="19"/>
          <w:szCs w:val="19"/>
        </w:rPr>
        <w:t>laboratorium dan</w:t>
      </w:r>
      <w:r w:rsidR="003619DE">
        <w:rPr>
          <w:sz w:val="19"/>
          <w:szCs w:val="19"/>
          <w:lang w:val="en-US"/>
        </w:rPr>
        <w:t xml:space="preserve"> </w:t>
      </w:r>
      <w:r w:rsidRPr="003619DE">
        <w:rPr>
          <w:sz w:val="19"/>
          <w:szCs w:val="19"/>
        </w:rPr>
        <w:t>untuk lantai 3 berfungsi</w:t>
      </w:r>
      <w:r w:rsidR="003619DE">
        <w:rPr>
          <w:sz w:val="19"/>
          <w:szCs w:val="19"/>
          <w:lang w:val="en-US"/>
        </w:rPr>
        <w:t xml:space="preserve"> </w:t>
      </w:r>
      <w:r w:rsidRPr="003619DE">
        <w:rPr>
          <w:sz w:val="19"/>
          <w:szCs w:val="19"/>
        </w:rPr>
        <w:t>sebagai</w:t>
      </w:r>
      <w:r w:rsidR="003619DE">
        <w:rPr>
          <w:sz w:val="19"/>
          <w:szCs w:val="19"/>
          <w:lang w:val="en-US"/>
        </w:rPr>
        <w:t xml:space="preserve"> </w:t>
      </w:r>
      <w:r w:rsidRPr="003619DE">
        <w:rPr>
          <w:sz w:val="19"/>
          <w:szCs w:val="19"/>
        </w:rPr>
        <w:t>ruang</w:t>
      </w:r>
      <w:r w:rsidR="003619DE">
        <w:rPr>
          <w:sz w:val="19"/>
          <w:szCs w:val="19"/>
          <w:lang w:val="en-US"/>
        </w:rPr>
        <w:t xml:space="preserve"> </w:t>
      </w:r>
      <w:r w:rsidRPr="003619DE">
        <w:rPr>
          <w:sz w:val="19"/>
          <w:szCs w:val="19"/>
        </w:rPr>
        <w:t>auditorium. Bentuk</w:t>
      </w:r>
      <w:r w:rsidR="003619DE">
        <w:rPr>
          <w:sz w:val="19"/>
          <w:szCs w:val="19"/>
          <w:lang w:val="en-US"/>
        </w:rPr>
        <w:t xml:space="preserve"> </w:t>
      </w:r>
      <w:r w:rsidRPr="003619DE">
        <w:rPr>
          <w:sz w:val="19"/>
          <w:szCs w:val="19"/>
        </w:rPr>
        <w:t>bangunan merupakan filosofi dari Balla Lompoa</w:t>
      </w:r>
      <w:r w:rsidR="003619DE">
        <w:rPr>
          <w:sz w:val="19"/>
          <w:szCs w:val="19"/>
          <w:lang w:val="en-US"/>
        </w:rPr>
        <w:t xml:space="preserve"> </w:t>
      </w:r>
      <w:r w:rsidRPr="003619DE">
        <w:rPr>
          <w:sz w:val="19"/>
          <w:szCs w:val="19"/>
        </w:rPr>
        <w:t>yang merupakan ciri khas</w:t>
      </w:r>
      <w:r w:rsidR="003619DE">
        <w:rPr>
          <w:sz w:val="19"/>
          <w:szCs w:val="19"/>
          <w:lang w:val="en-US"/>
        </w:rPr>
        <w:t xml:space="preserve"> </w:t>
      </w:r>
      <w:r w:rsidRPr="003619DE">
        <w:rPr>
          <w:sz w:val="19"/>
          <w:szCs w:val="19"/>
        </w:rPr>
        <w:t>dari</w:t>
      </w:r>
      <w:r w:rsidR="003619DE">
        <w:rPr>
          <w:sz w:val="19"/>
          <w:szCs w:val="19"/>
          <w:lang w:val="en-US"/>
        </w:rPr>
        <w:t xml:space="preserve"> </w:t>
      </w:r>
      <w:r w:rsidRPr="003619DE">
        <w:rPr>
          <w:sz w:val="19"/>
          <w:szCs w:val="19"/>
        </w:rPr>
        <w:t>kabupaten</w:t>
      </w:r>
      <w:r w:rsidR="003619DE">
        <w:rPr>
          <w:sz w:val="19"/>
          <w:szCs w:val="19"/>
          <w:lang w:val="en-US"/>
        </w:rPr>
        <w:t xml:space="preserve"> </w:t>
      </w:r>
      <w:r w:rsidRPr="003619DE">
        <w:rPr>
          <w:sz w:val="19"/>
          <w:szCs w:val="19"/>
        </w:rPr>
        <w:t>bantaeng</w:t>
      </w:r>
      <w:r w:rsidR="003619DE">
        <w:rPr>
          <w:sz w:val="19"/>
          <w:szCs w:val="19"/>
          <w:lang w:val="en-US"/>
        </w:rPr>
        <w:t xml:space="preserve"> </w:t>
      </w:r>
      <w:r w:rsidRPr="003619DE">
        <w:rPr>
          <w:sz w:val="19"/>
          <w:szCs w:val="19"/>
        </w:rPr>
        <w:t>itu</w:t>
      </w:r>
      <w:r w:rsidR="003619DE">
        <w:rPr>
          <w:sz w:val="19"/>
          <w:szCs w:val="19"/>
          <w:lang w:val="en-US"/>
        </w:rPr>
        <w:t xml:space="preserve"> </w:t>
      </w:r>
      <w:r w:rsidRPr="003619DE">
        <w:rPr>
          <w:sz w:val="19"/>
          <w:szCs w:val="19"/>
        </w:rPr>
        <w:t>sendiri</w:t>
      </w:r>
      <w:r w:rsidR="003619DE">
        <w:rPr>
          <w:sz w:val="19"/>
          <w:szCs w:val="19"/>
          <w:lang w:val="en-US"/>
        </w:rPr>
        <w:t xml:space="preserve"> </w:t>
      </w:r>
      <w:r w:rsidRPr="003619DE">
        <w:rPr>
          <w:sz w:val="19"/>
          <w:szCs w:val="19"/>
        </w:rPr>
        <w:t>serta penggunan huruf Lontara</w:t>
      </w:r>
      <w:r w:rsidR="003619DE">
        <w:rPr>
          <w:sz w:val="19"/>
          <w:szCs w:val="19"/>
          <w:lang w:val="en-US"/>
        </w:rPr>
        <w:t xml:space="preserve"> </w:t>
      </w:r>
      <w:r w:rsidRPr="003619DE">
        <w:rPr>
          <w:sz w:val="19"/>
          <w:szCs w:val="19"/>
        </w:rPr>
        <w:t>sebagai</w:t>
      </w:r>
      <w:r w:rsidR="003619DE">
        <w:rPr>
          <w:sz w:val="19"/>
          <w:szCs w:val="19"/>
          <w:lang w:val="en-US"/>
        </w:rPr>
        <w:t xml:space="preserve"> </w:t>
      </w:r>
      <w:r w:rsidRPr="003619DE">
        <w:rPr>
          <w:sz w:val="19"/>
          <w:szCs w:val="19"/>
        </w:rPr>
        <w:t>penanda</w:t>
      </w:r>
      <w:r w:rsidR="003619DE">
        <w:rPr>
          <w:sz w:val="19"/>
          <w:szCs w:val="19"/>
          <w:lang w:val="en-US"/>
        </w:rPr>
        <w:t xml:space="preserve"> </w:t>
      </w:r>
      <w:r w:rsidRPr="003619DE">
        <w:rPr>
          <w:sz w:val="19"/>
          <w:szCs w:val="19"/>
        </w:rPr>
        <w:t>bangunan. Material</w:t>
      </w:r>
      <w:r w:rsidR="003619DE">
        <w:rPr>
          <w:sz w:val="19"/>
          <w:szCs w:val="19"/>
          <w:lang w:val="en-US"/>
        </w:rPr>
        <w:t xml:space="preserve"> </w:t>
      </w:r>
      <w:r w:rsidRPr="003619DE">
        <w:rPr>
          <w:sz w:val="19"/>
          <w:szCs w:val="19"/>
        </w:rPr>
        <w:t>fasad</w:t>
      </w:r>
      <w:r w:rsidR="003619DE">
        <w:rPr>
          <w:sz w:val="19"/>
          <w:szCs w:val="19"/>
          <w:lang w:val="en-US"/>
        </w:rPr>
        <w:t xml:space="preserve"> </w:t>
      </w:r>
      <w:r w:rsidRPr="003619DE">
        <w:rPr>
          <w:sz w:val="19"/>
          <w:szCs w:val="19"/>
        </w:rPr>
        <w:t>bangunan umunya menggunakan kaca tempered</w:t>
      </w:r>
      <w:r w:rsidR="003619DE">
        <w:rPr>
          <w:sz w:val="19"/>
          <w:szCs w:val="19"/>
          <w:lang w:val="en-US"/>
        </w:rPr>
        <w:t xml:space="preserve"> </w:t>
      </w:r>
      <w:r w:rsidRPr="003619DE">
        <w:rPr>
          <w:sz w:val="19"/>
          <w:szCs w:val="19"/>
        </w:rPr>
        <w:t>dan</w:t>
      </w:r>
      <w:r w:rsidR="003619DE">
        <w:rPr>
          <w:sz w:val="19"/>
          <w:szCs w:val="19"/>
          <w:lang w:val="en-US"/>
        </w:rPr>
        <w:t xml:space="preserve"> </w:t>
      </w:r>
      <w:r w:rsidRPr="003619DE">
        <w:rPr>
          <w:sz w:val="19"/>
          <w:szCs w:val="19"/>
        </w:rPr>
        <w:t>acp pada penanda</w:t>
      </w:r>
      <w:r w:rsidR="003619DE">
        <w:rPr>
          <w:sz w:val="19"/>
          <w:szCs w:val="19"/>
          <w:lang w:val="en-US"/>
        </w:rPr>
        <w:t xml:space="preserve"> </w:t>
      </w:r>
      <w:r w:rsidRPr="003619DE">
        <w:rPr>
          <w:sz w:val="19"/>
          <w:szCs w:val="19"/>
        </w:rPr>
        <w:t>bangunan. Untuk</w:t>
      </w:r>
      <w:r w:rsidR="003619DE">
        <w:rPr>
          <w:sz w:val="19"/>
          <w:szCs w:val="19"/>
          <w:lang w:val="en-US"/>
        </w:rPr>
        <w:t xml:space="preserve"> </w:t>
      </w:r>
      <w:r w:rsidRPr="003619DE">
        <w:rPr>
          <w:sz w:val="19"/>
          <w:szCs w:val="19"/>
        </w:rPr>
        <w:t>struktur bangunan menggunakan</w:t>
      </w:r>
      <w:r w:rsidR="003619DE">
        <w:rPr>
          <w:sz w:val="19"/>
          <w:szCs w:val="19"/>
          <w:lang w:val="en-US"/>
        </w:rPr>
        <w:t xml:space="preserve"> </w:t>
      </w:r>
      <w:r w:rsidRPr="003619DE">
        <w:rPr>
          <w:sz w:val="19"/>
          <w:szCs w:val="19"/>
        </w:rPr>
        <w:t>pondasi</w:t>
      </w:r>
      <w:r w:rsidR="003619DE">
        <w:rPr>
          <w:sz w:val="19"/>
          <w:szCs w:val="19"/>
          <w:lang w:val="en-US"/>
        </w:rPr>
        <w:t xml:space="preserve"> </w:t>
      </w:r>
      <w:r w:rsidRPr="003619DE">
        <w:rPr>
          <w:sz w:val="19"/>
          <w:szCs w:val="19"/>
        </w:rPr>
        <w:t>tiang</w:t>
      </w:r>
      <w:r w:rsidR="003619DE">
        <w:rPr>
          <w:sz w:val="19"/>
          <w:szCs w:val="19"/>
          <w:lang w:val="en-US"/>
        </w:rPr>
        <w:t xml:space="preserve"> </w:t>
      </w:r>
      <w:r w:rsidRPr="003619DE">
        <w:rPr>
          <w:sz w:val="19"/>
          <w:szCs w:val="19"/>
        </w:rPr>
        <w:t>pancang, kolom betton</w:t>
      </w:r>
      <w:r w:rsidR="003619DE">
        <w:rPr>
          <w:sz w:val="19"/>
          <w:szCs w:val="19"/>
          <w:lang w:val="en-US"/>
        </w:rPr>
        <w:t xml:space="preserve"> </w:t>
      </w:r>
      <w:r w:rsidRPr="003619DE">
        <w:rPr>
          <w:sz w:val="19"/>
          <w:szCs w:val="19"/>
        </w:rPr>
        <w:t>dan space</w:t>
      </w:r>
      <w:r w:rsidR="003619DE">
        <w:rPr>
          <w:sz w:val="19"/>
          <w:szCs w:val="19"/>
          <w:lang w:val="en-US"/>
        </w:rPr>
        <w:t xml:space="preserve"> </w:t>
      </w:r>
      <w:r w:rsidRPr="003619DE">
        <w:rPr>
          <w:sz w:val="19"/>
          <w:szCs w:val="19"/>
        </w:rPr>
        <w:t>frame pada bagian atap</w:t>
      </w:r>
      <w:r w:rsidR="003619DE">
        <w:rPr>
          <w:sz w:val="19"/>
          <w:szCs w:val="19"/>
          <w:lang w:val="en-US"/>
        </w:rPr>
        <w:t>.</w:t>
      </w:r>
    </w:p>
    <w:p w14:paraId="0DAE2883" w14:textId="77777777" w:rsidR="008D7584" w:rsidRDefault="008D7584">
      <w:pPr>
        <w:pStyle w:val="BodyText"/>
        <w:rPr>
          <w:sz w:val="20"/>
        </w:rPr>
      </w:pPr>
    </w:p>
    <w:p w14:paraId="6D54D412" w14:textId="77777777" w:rsidR="008D7584" w:rsidRDefault="008D7584">
      <w:pPr>
        <w:pStyle w:val="BodyText"/>
        <w:rPr>
          <w:sz w:val="20"/>
        </w:rPr>
      </w:pPr>
    </w:p>
    <w:p w14:paraId="6A58B65D" w14:textId="77777777" w:rsidR="008D7584" w:rsidRDefault="008D7584">
      <w:pPr>
        <w:pStyle w:val="BodyText"/>
        <w:rPr>
          <w:sz w:val="20"/>
        </w:rPr>
      </w:pPr>
    </w:p>
    <w:p w14:paraId="6859097D" w14:textId="77777777" w:rsidR="008D7584" w:rsidRDefault="00000000">
      <w:pPr>
        <w:pStyle w:val="Heading1"/>
        <w:spacing w:before="177"/>
        <w:ind w:left="208" w:firstLine="0"/>
      </w:pPr>
      <w:r>
        <w:rPr>
          <w:color w:val="221F1F"/>
          <w:w w:val="105"/>
        </w:rPr>
        <w:t>Daftar Pustaka</w:t>
      </w:r>
    </w:p>
    <w:p w14:paraId="3ACDFC58" w14:textId="77777777" w:rsidR="008D7584" w:rsidRDefault="008D7584">
      <w:pPr>
        <w:pStyle w:val="BodyText"/>
        <w:spacing w:before="9"/>
        <w:rPr>
          <w:b/>
          <w:sz w:val="20"/>
        </w:rPr>
      </w:pPr>
    </w:p>
    <w:p w14:paraId="0B568015" w14:textId="77777777" w:rsidR="008D7584" w:rsidRDefault="00000000">
      <w:pPr>
        <w:pStyle w:val="BodyText"/>
        <w:ind w:left="208"/>
      </w:pPr>
      <w:r>
        <w:t>Nababan,A.(2020). PROSPEKUSAHAPENANGKARAN BENIHKEDELAIDIPROPINSI PAPUA. JurnalAgroSainTa.</w:t>
      </w:r>
    </w:p>
    <w:p w14:paraId="107C5D61" w14:textId="77777777" w:rsidR="008D7584" w:rsidRDefault="00000000">
      <w:pPr>
        <w:pStyle w:val="BodyText"/>
        <w:spacing w:before="98" w:line="350" w:lineRule="auto"/>
        <w:ind w:left="208" w:right="2019"/>
      </w:pPr>
      <w:r>
        <w:rPr>
          <w:spacing w:val="-13"/>
        </w:rPr>
        <w:t xml:space="preserve">Rahmania.(2019). </w:t>
      </w:r>
      <w:r>
        <w:rPr>
          <w:spacing w:val="-14"/>
        </w:rPr>
        <w:t xml:space="preserve">Komparasi PenerapanArsitektur </w:t>
      </w:r>
      <w:r>
        <w:rPr>
          <w:spacing w:val="-16"/>
        </w:rPr>
        <w:t xml:space="preserve">Neo-Vernakular </w:t>
      </w:r>
      <w:r>
        <w:rPr>
          <w:spacing w:val="-12"/>
        </w:rPr>
        <w:t xml:space="preserve">Pada </w:t>
      </w:r>
      <w:r>
        <w:rPr>
          <w:spacing w:val="-13"/>
        </w:rPr>
        <w:t xml:space="preserve">Elemen </w:t>
      </w:r>
      <w:r>
        <w:rPr>
          <w:spacing w:val="-14"/>
        </w:rPr>
        <w:t xml:space="preserve">Fisik </w:t>
      </w:r>
      <w:r>
        <w:rPr>
          <w:spacing w:val="-12"/>
        </w:rPr>
        <w:t xml:space="preserve">Pusat </w:t>
      </w:r>
      <w:r>
        <w:rPr>
          <w:spacing w:val="-13"/>
        </w:rPr>
        <w:t xml:space="preserve">Budaya </w:t>
      </w:r>
      <w:r>
        <w:rPr>
          <w:spacing w:val="-14"/>
        </w:rPr>
        <w:t xml:space="preserve">Diindonesia </w:t>
      </w:r>
      <w:r>
        <w:rPr>
          <w:spacing w:val="-10"/>
        </w:rPr>
        <w:t xml:space="preserve">Dan </w:t>
      </w:r>
      <w:r>
        <w:rPr>
          <w:spacing w:val="-15"/>
        </w:rPr>
        <w:t xml:space="preserve">Malaysia. </w:t>
      </w:r>
      <w:r>
        <w:rPr>
          <w:spacing w:val="-14"/>
        </w:rPr>
        <w:t xml:space="preserve">Roendhy </w:t>
      </w:r>
      <w:r>
        <w:rPr>
          <w:spacing w:val="-12"/>
        </w:rPr>
        <w:t xml:space="preserve">Poerwant,A. D.(2021).Teknologi </w:t>
      </w:r>
      <w:r>
        <w:rPr>
          <w:spacing w:val="-15"/>
        </w:rPr>
        <w:t xml:space="preserve">Hortikultura. </w:t>
      </w:r>
      <w:r>
        <w:rPr>
          <w:spacing w:val="-12"/>
        </w:rPr>
        <w:t xml:space="preserve">Bogor: </w:t>
      </w:r>
      <w:r>
        <w:rPr>
          <w:spacing w:val="-14"/>
        </w:rPr>
        <w:t xml:space="preserve">Percetakan </w:t>
      </w:r>
      <w:r>
        <w:rPr>
          <w:spacing w:val="-11"/>
        </w:rPr>
        <w:t>IPB.</w:t>
      </w:r>
    </w:p>
    <w:p w14:paraId="0E170B1D" w14:textId="77777777" w:rsidR="008D7584" w:rsidRDefault="00000000">
      <w:pPr>
        <w:pStyle w:val="BodyText"/>
        <w:spacing w:line="217" w:lineRule="exact"/>
        <w:ind w:left="208"/>
      </w:pPr>
      <w:r>
        <w:t>Setyono,A.(2010). PerbaikanTeknologi Pascapanen. Pengembangan Inovasi Pertanian.</w:t>
      </w:r>
    </w:p>
    <w:p w14:paraId="251205D8" w14:textId="77777777" w:rsidR="008D7584" w:rsidRDefault="00000000">
      <w:pPr>
        <w:pStyle w:val="BodyText"/>
        <w:spacing w:before="101"/>
        <w:ind w:left="208"/>
      </w:pPr>
      <w:r>
        <w:t>Sukada, B.A.(1988).Analisis Komposisi FormalArsitektur Post-Modern. Seminar FTUI.Depok.</w:t>
      </w:r>
    </w:p>
    <w:p w14:paraId="3F76ECAF" w14:textId="77777777" w:rsidR="008D7584" w:rsidRDefault="00000000">
      <w:pPr>
        <w:pStyle w:val="BodyText"/>
        <w:spacing w:before="102" w:line="348" w:lineRule="auto"/>
        <w:ind w:left="208" w:right="1586"/>
      </w:pPr>
      <w:r>
        <w:rPr>
          <w:spacing w:val="-15"/>
        </w:rPr>
        <w:t xml:space="preserve">Widi, </w:t>
      </w:r>
      <w:r>
        <w:rPr>
          <w:spacing w:val="-9"/>
        </w:rPr>
        <w:t xml:space="preserve">C. </w:t>
      </w:r>
      <w:r>
        <w:rPr>
          <w:spacing w:val="-11"/>
        </w:rPr>
        <w:t xml:space="preserve">D., </w:t>
      </w:r>
      <w:r>
        <w:t xml:space="preserve">&amp; </w:t>
      </w:r>
      <w:r>
        <w:rPr>
          <w:spacing w:val="-14"/>
        </w:rPr>
        <w:t xml:space="preserve">Luthfi Prayogi. </w:t>
      </w:r>
      <w:r>
        <w:rPr>
          <w:spacing w:val="-13"/>
        </w:rPr>
        <w:t xml:space="preserve">(2020). </w:t>
      </w:r>
      <w:r>
        <w:rPr>
          <w:spacing w:val="-14"/>
        </w:rPr>
        <w:t xml:space="preserve">PenerapanArsitektur </w:t>
      </w:r>
      <w:r>
        <w:rPr>
          <w:spacing w:val="-16"/>
        </w:rPr>
        <w:t xml:space="preserve">Neo-Vernakular </w:t>
      </w:r>
      <w:r>
        <w:rPr>
          <w:spacing w:val="-12"/>
        </w:rPr>
        <w:t xml:space="preserve">Pada </w:t>
      </w:r>
      <w:r>
        <w:rPr>
          <w:spacing w:val="-14"/>
        </w:rPr>
        <w:t xml:space="preserve">Bangunan. PenerapanArsitektur </w:t>
      </w:r>
      <w:r>
        <w:rPr>
          <w:spacing w:val="-17"/>
        </w:rPr>
        <w:t xml:space="preserve">Neo-Vernakular. </w:t>
      </w:r>
      <w:r>
        <w:rPr>
          <w:spacing w:val="-16"/>
        </w:rPr>
        <w:t xml:space="preserve">Yayat </w:t>
      </w:r>
      <w:r>
        <w:rPr>
          <w:spacing w:val="-14"/>
        </w:rPr>
        <w:t xml:space="preserve">Sukayat, </w:t>
      </w:r>
      <w:r>
        <w:rPr>
          <w:spacing w:val="-8"/>
        </w:rPr>
        <w:t xml:space="preserve">D. S. </w:t>
      </w:r>
      <w:r>
        <w:rPr>
          <w:spacing w:val="-13"/>
        </w:rPr>
        <w:t xml:space="preserve">(2019). </w:t>
      </w:r>
      <w:r>
        <w:rPr>
          <w:spacing w:val="-15"/>
        </w:rPr>
        <w:t xml:space="preserve">Orientasi </w:t>
      </w:r>
      <w:r>
        <w:rPr>
          <w:spacing w:val="-13"/>
        </w:rPr>
        <w:t xml:space="preserve">Petani </w:t>
      </w:r>
      <w:r>
        <w:rPr>
          <w:spacing w:val="-11"/>
        </w:rPr>
        <w:t xml:space="preserve">Bertanidi </w:t>
      </w:r>
      <w:r>
        <w:rPr>
          <w:spacing w:val="-12"/>
        </w:rPr>
        <w:t xml:space="preserve">Lahan </w:t>
      </w:r>
      <w:r>
        <w:rPr>
          <w:spacing w:val="-14"/>
        </w:rPr>
        <w:t xml:space="preserve">Kering. </w:t>
      </w:r>
      <w:r>
        <w:rPr>
          <w:spacing w:val="-13"/>
        </w:rPr>
        <w:t xml:space="preserve">Jurnal Ilmiah </w:t>
      </w:r>
      <w:r>
        <w:rPr>
          <w:spacing w:val="-14"/>
        </w:rPr>
        <w:t>Pertanian.</w:t>
      </w:r>
    </w:p>
    <w:sectPr w:rsidR="008D7584">
      <w:pgSz w:w="11910" w:h="15880"/>
      <w:pgMar w:top="780" w:right="760" w:bottom="280" w:left="700" w:header="53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202B3" w14:textId="77777777" w:rsidR="00F66CB0" w:rsidRDefault="00F66CB0">
      <w:r>
        <w:separator/>
      </w:r>
    </w:p>
  </w:endnote>
  <w:endnote w:type="continuationSeparator" w:id="0">
    <w:p w14:paraId="5AC7ED8F" w14:textId="77777777" w:rsidR="00F66CB0" w:rsidRDefault="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consolata">
    <w:altName w:val="Inconsolata"/>
    <w:charset w:val="00"/>
    <w:family w:val="auto"/>
    <w:pitch w:val="variable"/>
    <w:sig w:usb0="A00000FF" w:usb1="0000F9EB" w:usb2="0000002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FCC0A" w14:textId="77777777" w:rsidR="00F66CB0" w:rsidRDefault="00F66CB0">
      <w:r>
        <w:separator/>
      </w:r>
    </w:p>
  </w:footnote>
  <w:footnote w:type="continuationSeparator" w:id="0">
    <w:p w14:paraId="582AF132" w14:textId="77777777" w:rsidR="00F66CB0" w:rsidRDefault="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639E" w14:textId="77777777" w:rsidR="008D7584" w:rsidRDefault="00000000">
    <w:pPr>
      <w:pStyle w:val="BodyText"/>
      <w:spacing w:line="14" w:lineRule="auto"/>
      <w:rPr>
        <w:sz w:val="20"/>
      </w:rPr>
    </w:pPr>
    <w:r>
      <w:pict w14:anchorId="066BC361">
        <v:shape id="_x0000_s1034" style="position:absolute;margin-left:46.35pt;margin-top:26.85pt;width:19.2pt;height:12.2pt;z-index:-15941632;mso-position-horizontal-relative:page;mso-position-vertical-relative:page" coordorigin="927,537" coordsize="384,244" o:spt="100" adj="0,,0" path="m927,781r384,m1154,781r,-244e" filled="f">
          <v:stroke joinstyle="round"/>
          <v:formulas/>
          <v:path arrowok="t" o:connecttype="segments"/>
          <w10:wrap anchorx="page" anchory="page"/>
        </v:shape>
      </w:pict>
    </w:r>
    <w:r>
      <w:pict w14:anchorId="6F332086">
        <v:line id="_x0000_s1033" style="position:absolute;z-index:-15941120;mso-position-horizontal-relative:page;mso-position-vertical-relative:page" from="112.25pt,39.05pt" to="120.2pt,39.05pt">
          <w10:wrap anchorx="page" anchory="page"/>
        </v:line>
      </w:pict>
    </w:r>
    <w:r>
      <w:pict w14:anchorId="1773AF0A">
        <v:line id="_x0000_s1032" style="position:absolute;z-index:-15940608;mso-position-horizontal-relative:page;mso-position-vertical-relative:page" from="216.05pt,39.05pt" to="549.1pt,39.05pt">
          <w10:wrap anchorx="page" anchory="page"/>
        </v:line>
      </w:pict>
    </w:r>
    <w:r>
      <w:pict w14:anchorId="4C0EDDEF">
        <v:shapetype id="_x0000_t202" coordsize="21600,21600" o:spt="202" path="m,l,21600r21600,l21600,xe">
          <v:stroke joinstyle="miter"/>
          <v:path gradientshapeok="t" o:connecttype="rect"/>
        </v:shapetype>
        <v:shape id="_x0000_s1031" type="#_x0000_t202" style="position:absolute;margin-left:43.6pt;margin-top:27.55pt;width:13.2pt;height:9.8pt;z-index:-15940096;mso-position-horizontal-relative:page;mso-position-vertical-relative:page" filled="f" stroked="f">
          <v:textbox inset="0,0,0,0">
            <w:txbxContent>
              <w:p w14:paraId="5F5FE67E" w14:textId="77777777" w:rsidR="008D7584" w:rsidRDefault="00000000">
                <w:pPr>
                  <w:spacing w:before="14"/>
                  <w:ind w:left="60"/>
                  <w:rPr>
                    <w:b/>
                    <w:sz w:val="14"/>
                  </w:rPr>
                </w:pPr>
                <w:r>
                  <w:fldChar w:fldCharType="begin"/>
                </w:r>
                <w:r>
                  <w:rPr>
                    <w:b/>
                    <w:color w:val="221F1F"/>
                    <w:sz w:val="14"/>
                  </w:rPr>
                  <w:instrText xml:space="preserve"> PAGE </w:instrText>
                </w:r>
                <w:r>
                  <w:fldChar w:fldCharType="separate"/>
                </w:r>
                <w:r>
                  <w:t>10</w:t>
                </w:r>
                <w:r>
                  <w:fldChar w:fldCharType="end"/>
                </w:r>
              </w:p>
            </w:txbxContent>
          </v:textbox>
          <w10:wrap anchorx="page" anchory="page"/>
        </v:shape>
      </w:pict>
    </w:r>
    <w:r>
      <w:pict w14:anchorId="716508B7">
        <v:shape id="_x0000_s1030" type="#_x0000_t202" style="position:absolute;margin-left:481.15pt;margin-top:28.15pt;width:69.8pt;height:9.8pt;z-index:-15939584;mso-position-horizontal-relative:page;mso-position-vertical-relative:page" filled="f" stroked="f">
          <v:textbox inset="0,0,0,0">
            <w:txbxContent>
              <w:p w14:paraId="76E2828C" w14:textId="77777777" w:rsidR="008D7584" w:rsidRDefault="00000000">
                <w:pPr>
                  <w:spacing w:before="14"/>
                  <w:ind w:left="20"/>
                  <w:rPr>
                    <w:sz w:val="14"/>
                  </w:rPr>
                </w:pPr>
                <w:r>
                  <w:rPr>
                    <w:color w:val="221F1F"/>
                    <w:sz w:val="14"/>
                  </w:rPr>
                  <w:t xml:space="preserve">AUTHOR ONE </w:t>
                </w:r>
                <w:r>
                  <w:rPr>
                    <w:color w:val="221F1F"/>
                    <w:sz w:val="10"/>
                  </w:rPr>
                  <w:t>ET AL</w:t>
                </w:r>
                <w:r>
                  <w:rPr>
                    <w:color w:val="221F1F"/>
                    <w:sz w:val="14"/>
                  </w:rPr>
                  <w: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6F0C" w14:textId="77777777" w:rsidR="008D7584" w:rsidRDefault="00000000">
    <w:pPr>
      <w:pStyle w:val="BodyText"/>
      <w:spacing w:line="14" w:lineRule="auto"/>
      <w:rPr>
        <w:sz w:val="20"/>
      </w:rPr>
    </w:pPr>
    <w:r>
      <w:pict w14:anchorId="4C0C4E17">
        <v:shape id="_x0000_s1029" style="position:absolute;margin-left:529.9pt;margin-top:26.85pt;width:19.2pt;height:12.2pt;z-index:-15939072;mso-position-horizontal-relative:page;mso-position-vertical-relative:page" coordorigin="10598,537" coordsize="384,244" o:spt="100" adj="0,,0" path="m10982,781r-384,m10755,781r,-244e" filled="f">
          <v:stroke joinstyle="round"/>
          <v:formulas/>
          <v:path arrowok="t" o:connecttype="segments"/>
          <w10:wrap anchorx="page" anchory="page"/>
        </v:shape>
      </w:pict>
    </w:r>
    <w:r>
      <w:pict w14:anchorId="0F1C9AB4">
        <v:line id="_x0000_s1028" style="position:absolute;z-index:-15938560;mso-position-horizontal-relative:page;mso-position-vertical-relative:page" from="379.4pt,39.05pt" to="46.35pt,39.05pt">
          <w10:wrap anchorx="page" anchory="page"/>
        </v:line>
      </w:pict>
    </w:r>
    <w:r>
      <w:pict w14:anchorId="5767B6C4">
        <v:line id="_x0000_s1027" style="position:absolute;z-index:-15938048;mso-position-horizontal-relative:page;mso-position-vertical-relative:page" from="483.2pt,39.05pt" to="475.25pt,39.05pt">
          <w10:wrap anchorx="page" anchory="page"/>
        </v:line>
      </w:pict>
    </w:r>
    <w:r>
      <w:pict w14:anchorId="40DB7311">
        <v:shapetype id="_x0000_t202" coordsize="21600,21600" o:spt="202" path="m,l,21600r21600,l21600,xe">
          <v:stroke joinstyle="miter"/>
          <v:path gradientshapeok="t" o:connecttype="rect"/>
        </v:shapetype>
        <v:shape id="_x0000_s1026" type="#_x0000_t202" style="position:absolute;margin-left:45.05pt;margin-top:28.15pt;width:69.75pt;height:9.8pt;z-index:-15937536;mso-position-horizontal-relative:page;mso-position-vertical-relative:page" filled="f" stroked="f">
          <v:textbox inset="0,0,0,0">
            <w:txbxContent>
              <w:p w14:paraId="0E341E53" w14:textId="77777777" w:rsidR="008D7584" w:rsidRDefault="00000000">
                <w:pPr>
                  <w:spacing w:before="14"/>
                  <w:ind w:left="20"/>
                  <w:rPr>
                    <w:sz w:val="14"/>
                  </w:rPr>
                </w:pPr>
                <w:r>
                  <w:rPr>
                    <w:color w:val="221F1F"/>
                    <w:sz w:val="14"/>
                  </w:rPr>
                  <w:t xml:space="preserve">AUTHOR ONE </w:t>
                </w:r>
                <w:r>
                  <w:rPr>
                    <w:color w:val="221F1F"/>
                    <w:sz w:val="10"/>
                  </w:rPr>
                  <w:t>ET AL</w:t>
                </w:r>
                <w:r>
                  <w:rPr>
                    <w:color w:val="221F1F"/>
                    <w:sz w:val="14"/>
                  </w:rPr>
                  <w:t>.</w:t>
                </w:r>
              </w:p>
            </w:txbxContent>
          </v:textbox>
          <w10:wrap anchorx="page" anchory="page"/>
        </v:shape>
      </w:pict>
    </w:r>
    <w:r>
      <w:pict w14:anchorId="3DDA224D">
        <v:shape id="_x0000_s1025" type="#_x0000_t202" style="position:absolute;margin-left:542.8pt;margin-top:27.55pt;width:9.5pt;height:9.8pt;z-index:-15937024;mso-position-horizontal-relative:page;mso-position-vertical-relative:page" filled="f" stroked="f">
          <v:textbox inset="0,0,0,0">
            <w:txbxContent>
              <w:p w14:paraId="34A0B399" w14:textId="77777777" w:rsidR="008D7584" w:rsidRDefault="00000000">
                <w:pPr>
                  <w:spacing w:before="14"/>
                  <w:ind w:left="60"/>
                  <w:rPr>
                    <w:b/>
                    <w:sz w:val="14"/>
                  </w:rPr>
                </w:pPr>
                <w:r>
                  <w:fldChar w:fldCharType="begin"/>
                </w:r>
                <w:r>
                  <w:rPr>
                    <w:b/>
                    <w:color w:val="221F1F"/>
                    <w:sz w:val="14"/>
                  </w:rPr>
                  <w:instrText xml:space="preserve"> PAGE </w:instrText>
                </w:r>
                <w:r>
                  <w:fldChar w:fldCharType="separate"/>
                </w:r>
                <w:r>
                  <w:t>3</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4709"/>
    <w:multiLevelType w:val="multilevel"/>
    <w:tmpl w:val="59EE6B46"/>
    <w:lvl w:ilvl="0">
      <w:start w:val="2"/>
      <w:numFmt w:val="decimal"/>
      <w:lvlText w:val="%1"/>
      <w:lvlJc w:val="left"/>
      <w:pPr>
        <w:ind w:left="432" w:hanging="224"/>
        <w:jc w:val="left"/>
      </w:pPr>
      <w:rPr>
        <w:rFonts w:ascii="Times New Roman" w:eastAsia="Times New Roman" w:hAnsi="Times New Roman" w:cs="Times New Roman" w:hint="default"/>
        <w:b/>
        <w:bCs/>
        <w:color w:val="221F1F"/>
        <w:w w:val="96"/>
        <w:sz w:val="24"/>
        <w:szCs w:val="24"/>
        <w:lang w:val="id" w:eastAsia="en-US" w:bidi="ar-SA"/>
      </w:rPr>
    </w:lvl>
    <w:lvl w:ilvl="1">
      <w:start w:val="1"/>
      <w:numFmt w:val="decimal"/>
      <w:lvlText w:val="%1.%2"/>
      <w:lvlJc w:val="left"/>
      <w:pPr>
        <w:ind w:left="548" w:hanging="340"/>
        <w:jc w:val="left"/>
      </w:pPr>
      <w:rPr>
        <w:rFonts w:ascii="Times New Roman" w:eastAsia="Times New Roman" w:hAnsi="Times New Roman" w:cs="Times New Roman" w:hint="default"/>
        <w:b/>
        <w:bCs/>
        <w:color w:val="221F1F"/>
        <w:spacing w:val="-18"/>
        <w:w w:val="96"/>
        <w:sz w:val="24"/>
        <w:szCs w:val="24"/>
        <w:lang w:val="id" w:eastAsia="en-US" w:bidi="ar-SA"/>
      </w:rPr>
    </w:lvl>
    <w:lvl w:ilvl="2">
      <w:start w:val="1"/>
      <w:numFmt w:val="lowerLetter"/>
      <w:lvlText w:val="%3."/>
      <w:lvlJc w:val="left"/>
      <w:pPr>
        <w:ind w:left="772" w:hanging="204"/>
        <w:jc w:val="left"/>
      </w:pPr>
      <w:rPr>
        <w:rFonts w:ascii="Times New Roman" w:eastAsia="Times New Roman" w:hAnsi="Times New Roman" w:cs="Times New Roman" w:hint="default"/>
        <w:color w:val="1F2021"/>
        <w:spacing w:val="-18"/>
        <w:w w:val="101"/>
        <w:sz w:val="19"/>
        <w:szCs w:val="19"/>
        <w:lang w:val="id" w:eastAsia="en-US" w:bidi="ar-SA"/>
      </w:rPr>
    </w:lvl>
    <w:lvl w:ilvl="3">
      <w:numFmt w:val="bullet"/>
      <w:lvlText w:val="•"/>
      <w:lvlJc w:val="left"/>
      <w:pPr>
        <w:ind w:left="1988" w:hanging="204"/>
      </w:pPr>
      <w:rPr>
        <w:rFonts w:hint="default"/>
        <w:lang w:val="id" w:eastAsia="en-US" w:bidi="ar-SA"/>
      </w:rPr>
    </w:lvl>
    <w:lvl w:ilvl="4">
      <w:numFmt w:val="bullet"/>
      <w:lvlText w:val="•"/>
      <w:lvlJc w:val="left"/>
      <w:pPr>
        <w:ind w:left="3197" w:hanging="204"/>
      </w:pPr>
      <w:rPr>
        <w:rFonts w:hint="default"/>
        <w:lang w:val="id" w:eastAsia="en-US" w:bidi="ar-SA"/>
      </w:rPr>
    </w:lvl>
    <w:lvl w:ilvl="5">
      <w:numFmt w:val="bullet"/>
      <w:lvlText w:val="•"/>
      <w:lvlJc w:val="left"/>
      <w:pPr>
        <w:ind w:left="4405" w:hanging="204"/>
      </w:pPr>
      <w:rPr>
        <w:rFonts w:hint="default"/>
        <w:lang w:val="id" w:eastAsia="en-US" w:bidi="ar-SA"/>
      </w:rPr>
    </w:lvl>
    <w:lvl w:ilvl="6">
      <w:numFmt w:val="bullet"/>
      <w:lvlText w:val="•"/>
      <w:lvlJc w:val="left"/>
      <w:pPr>
        <w:ind w:left="5614" w:hanging="204"/>
      </w:pPr>
      <w:rPr>
        <w:rFonts w:hint="default"/>
        <w:lang w:val="id" w:eastAsia="en-US" w:bidi="ar-SA"/>
      </w:rPr>
    </w:lvl>
    <w:lvl w:ilvl="7">
      <w:numFmt w:val="bullet"/>
      <w:lvlText w:val="•"/>
      <w:lvlJc w:val="left"/>
      <w:pPr>
        <w:ind w:left="6822" w:hanging="204"/>
      </w:pPr>
      <w:rPr>
        <w:rFonts w:hint="default"/>
        <w:lang w:val="id" w:eastAsia="en-US" w:bidi="ar-SA"/>
      </w:rPr>
    </w:lvl>
    <w:lvl w:ilvl="8">
      <w:numFmt w:val="bullet"/>
      <w:lvlText w:val="•"/>
      <w:lvlJc w:val="left"/>
      <w:pPr>
        <w:ind w:left="8031" w:hanging="204"/>
      </w:pPr>
      <w:rPr>
        <w:rFonts w:hint="default"/>
        <w:lang w:val="id" w:eastAsia="en-US" w:bidi="ar-SA"/>
      </w:rPr>
    </w:lvl>
  </w:abstractNum>
  <w:abstractNum w:abstractNumId="1" w15:restartNumberingAfterBreak="0">
    <w:nsid w:val="64CA607A"/>
    <w:multiLevelType w:val="multilevel"/>
    <w:tmpl w:val="E4ECCAEA"/>
    <w:lvl w:ilvl="0">
      <w:start w:val="3"/>
      <w:numFmt w:val="decimal"/>
      <w:lvlText w:val="%1"/>
      <w:lvlJc w:val="left"/>
      <w:pPr>
        <w:ind w:left="652" w:hanging="444"/>
        <w:jc w:val="left"/>
      </w:pPr>
      <w:rPr>
        <w:rFonts w:hint="default"/>
        <w:lang w:val="id" w:eastAsia="en-US" w:bidi="ar-SA"/>
      </w:rPr>
    </w:lvl>
    <w:lvl w:ilvl="1">
      <w:start w:val="3"/>
      <w:numFmt w:val="decimal"/>
      <w:lvlText w:val="%1.%2"/>
      <w:lvlJc w:val="left"/>
      <w:pPr>
        <w:ind w:left="652" w:hanging="444"/>
        <w:jc w:val="left"/>
      </w:pPr>
      <w:rPr>
        <w:rFonts w:hint="default"/>
        <w:lang w:val="id" w:eastAsia="en-US" w:bidi="ar-SA"/>
      </w:rPr>
    </w:lvl>
    <w:lvl w:ilvl="2">
      <w:start w:val="3"/>
      <w:numFmt w:val="decimal"/>
      <w:lvlText w:val="%1.%2.%3"/>
      <w:lvlJc w:val="left"/>
      <w:pPr>
        <w:ind w:left="652" w:hanging="444"/>
        <w:jc w:val="left"/>
      </w:pPr>
      <w:rPr>
        <w:rFonts w:ascii="Times New Roman" w:eastAsia="Times New Roman" w:hAnsi="Times New Roman" w:cs="Times New Roman" w:hint="default"/>
        <w:b/>
        <w:bCs/>
        <w:color w:val="221F1F"/>
        <w:spacing w:val="-18"/>
        <w:w w:val="96"/>
        <w:sz w:val="24"/>
        <w:szCs w:val="24"/>
        <w:lang w:val="id" w:eastAsia="en-US" w:bidi="ar-SA"/>
      </w:rPr>
    </w:lvl>
    <w:lvl w:ilvl="3">
      <w:numFmt w:val="bullet"/>
      <w:lvlText w:val="•"/>
      <w:lvlJc w:val="left"/>
      <w:pPr>
        <w:ind w:left="3596" w:hanging="444"/>
      </w:pPr>
      <w:rPr>
        <w:rFonts w:hint="default"/>
        <w:lang w:val="id" w:eastAsia="en-US" w:bidi="ar-SA"/>
      </w:rPr>
    </w:lvl>
    <w:lvl w:ilvl="4">
      <w:numFmt w:val="bullet"/>
      <w:lvlText w:val="•"/>
      <w:lvlJc w:val="left"/>
      <w:pPr>
        <w:ind w:left="4575" w:hanging="444"/>
      </w:pPr>
      <w:rPr>
        <w:rFonts w:hint="default"/>
        <w:lang w:val="id" w:eastAsia="en-US" w:bidi="ar-SA"/>
      </w:rPr>
    </w:lvl>
    <w:lvl w:ilvl="5">
      <w:numFmt w:val="bullet"/>
      <w:lvlText w:val="•"/>
      <w:lvlJc w:val="left"/>
      <w:pPr>
        <w:ind w:left="5554" w:hanging="444"/>
      </w:pPr>
      <w:rPr>
        <w:rFonts w:hint="default"/>
        <w:lang w:val="id" w:eastAsia="en-US" w:bidi="ar-SA"/>
      </w:rPr>
    </w:lvl>
    <w:lvl w:ilvl="6">
      <w:numFmt w:val="bullet"/>
      <w:lvlText w:val="•"/>
      <w:lvlJc w:val="left"/>
      <w:pPr>
        <w:ind w:left="6532" w:hanging="444"/>
      </w:pPr>
      <w:rPr>
        <w:rFonts w:hint="default"/>
        <w:lang w:val="id" w:eastAsia="en-US" w:bidi="ar-SA"/>
      </w:rPr>
    </w:lvl>
    <w:lvl w:ilvl="7">
      <w:numFmt w:val="bullet"/>
      <w:lvlText w:val="•"/>
      <w:lvlJc w:val="left"/>
      <w:pPr>
        <w:ind w:left="7511" w:hanging="444"/>
      </w:pPr>
      <w:rPr>
        <w:rFonts w:hint="default"/>
        <w:lang w:val="id" w:eastAsia="en-US" w:bidi="ar-SA"/>
      </w:rPr>
    </w:lvl>
    <w:lvl w:ilvl="8">
      <w:numFmt w:val="bullet"/>
      <w:lvlText w:val="•"/>
      <w:lvlJc w:val="left"/>
      <w:pPr>
        <w:ind w:left="8490" w:hanging="444"/>
      </w:pPr>
      <w:rPr>
        <w:rFonts w:hint="default"/>
        <w:lang w:val="id" w:eastAsia="en-US" w:bidi="ar-SA"/>
      </w:rPr>
    </w:lvl>
  </w:abstractNum>
  <w:abstractNum w:abstractNumId="2" w15:restartNumberingAfterBreak="0">
    <w:nsid w:val="78D41F4C"/>
    <w:multiLevelType w:val="multilevel"/>
    <w:tmpl w:val="1576B43C"/>
    <w:lvl w:ilvl="0">
      <w:start w:val="3"/>
      <w:numFmt w:val="decimal"/>
      <w:lvlText w:val="%1"/>
      <w:lvlJc w:val="left"/>
      <w:pPr>
        <w:ind w:left="652" w:hanging="444"/>
        <w:jc w:val="left"/>
      </w:pPr>
      <w:rPr>
        <w:rFonts w:hint="default"/>
        <w:lang w:val="id" w:eastAsia="en-US" w:bidi="ar-SA"/>
      </w:rPr>
    </w:lvl>
    <w:lvl w:ilvl="1">
      <w:start w:val="5"/>
      <w:numFmt w:val="decimal"/>
      <w:lvlText w:val="%1.%2"/>
      <w:lvlJc w:val="left"/>
      <w:pPr>
        <w:ind w:left="652" w:hanging="444"/>
        <w:jc w:val="left"/>
      </w:pPr>
      <w:rPr>
        <w:rFonts w:hint="default"/>
        <w:lang w:val="id" w:eastAsia="en-US" w:bidi="ar-SA"/>
      </w:rPr>
    </w:lvl>
    <w:lvl w:ilvl="2">
      <w:start w:val="1"/>
      <w:numFmt w:val="decimal"/>
      <w:lvlText w:val="%1.%2.%3"/>
      <w:lvlJc w:val="left"/>
      <w:pPr>
        <w:ind w:left="652" w:hanging="444"/>
        <w:jc w:val="left"/>
      </w:pPr>
      <w:rPr>
        <w:rFonts w:ascii="Times New Roman" w:eastAsia="Times New Roman" w:hAnsi="Times New Roman" w:cs="Times New Roman" w:hint="default"/>
        <w:b/>
        <w:bCs/>
        <w:color w:val="221F1F"/>
        <w:spacing w:val="-18"/>
        <w:w w:val="96"/>
        <w:sz w:val="24"/>
        <w:szCs w:val="24"/>
        <w:lang w:val="id" w:eastAsia="en-US" w:bidi="ar-SA"/>
      </w:rPr>
    </w:lvl>
    <w:lvl w:ilvl="3">
      <w:numFmt w:val="bullet"/>
      <w:lvlText w:val="•"/>
      <w:lvlJc w:val="left"/>
      <w:pPr>
        <w:ind w:left="3596" w:hanging="444"/>
      </w:pPr>
      <w:rPr>
        <w:rFonts w:hint="default"/>
        <w:lang w:val="id" w:eastAsia="en-US" w:bidi="ar-SA"/>
      </w:rPr>
    </w:lvl>
    <w:lvl w:ilvl="4">
      <w:numFmt w:val="bullet"/>
      <w:lvlText w:val="•"/>
      <w:lvlJc w:val="left"/>
      <w:pPr>
        <w:ind w:left="4575" w:hanging="444"/>
      </w:pPr>
      <w:rPr>
        <w:rFonts w:hint="default"/>
        <w:lang w:val="id" w:eastAsia="en-US" w:bidi="ar-SA"/>
      </w:rPr>
    </w:lvl>
    <w:lvl w:ilvl="5">
      <w:numFmt w:val="bullet"/>
      <w:lvlText w:val="•"/>
      <w:lvlJc w:val="left"/>
      <w:pPr>
        <w:ind w:left="5554" w:hanging="444"/>
      </w:pPr>
      <w:rPr>
        <w:rFonts w:hint="default"/>
        <w:lang w:val="id" w:eastAsia="en-US" w:bidi="ar-SA"/>
      </w:rPr>
    </w:lvl>
    <w:lvl w:ilvl="6">
      <w:numFmt w:val="bullet"/>
      <w:lvlText w:val="•"/>
      <w:lvlJc w:val="left"/>
      <w:pPr>
        <w:ind w:left="6532" w:hanging="444"/>
      </w:pPr>
      <w:rPr>
        <w:rFonts w:hint="default"/>
        <w:lang w:val="id" w:eastAsia="en-US" w:bidi="ar-SA"/>
      </w:rPr>
    </w:lvl>
    <w:lvl w:ilvl="7">
      <w:numFmt w:val="bullet"/>
      <w:lvlText w:val="•"/>
      <w:lvlJc w:val="left"/>
      <w:pPr>
        <w:ind w:left="7511" w:hanging="444"/>
      </w:pPr>
      <w:rPr>
        <w:rFonts w:hint="default"/>
        <w:lang w:val="id" w:eastAsia="en-US" w:bidi="ar-SA"/>
      </w:rPr>
    </w:lvl>
    <w:lvl w:ilvl="8">
      <w:numFmt w:val="bullet"/>
      <w:lvlText w:val="•"/>
      <w:lvlJc w:val="left"/>
      <w:pPr>
        <w:ind w:left="8490" w:hanging="444"/>
      </w:pPr>
      <w:rPr>
        <w:rFonts w:hint="default"/>
        <w:lang w:val="id" w:eastAsia="en-US" w:bidi="ar-SA"/>
      </w:rPr>
    </w:lvl>
  </w:abstractNum>
  <w:num w:numId="1" w16cid:durableId="1319655079">
    <w:abstractNumId w:val="1"/>
  </w:num>
  <w:num w:numId="2" w16cid:durableId="1158035394">
    <w:abstractNumId w:val="2"/>
  </w:num>
  <w:num w:numId="3" w16cid:durableId="1120416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savePreviewPicture/>
  <w:hdrShapeDefaults>
    <o:shapedefaults v:ext="edit" spidmax="207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D7584"/>
    <w:rsid w:val="002A439F"/>
    <w:rsid w:val="003619DE"/>
    <w:rsid w:val="00471BD4"/>
    <w:rsid w:val="004E2A24"/>
    <w:rsid w:val="004F31AE"/>
    <w:rsid w:val="00723647"/>
    <w:rsid w:val="007E5ABB"/>
    <w:rsid w:val="008D7584"/>
    <w:rsid w:val="00CD2745"/>
    <w:rsid w:val="00EB1642"/>
    <w:rsid w:val="00F66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38C37882"/>
  <w15:docId w15:val="{9C469F9B-2CA6-4F08-B2AC-E1696D57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9"/>
      <w:ind w:left="548" w:hanging="3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95"/>
      <w:ind w:left="160"/>
    </w:pPr>
    <w:rPr>
      <w:b/>
      <w:bCs/>
      <w:sz w:val="36"/>
      <w:szCs w:val="36"/>
    </w:rPr>
  </w:style>
  <w:style w:type="paragraph" w:styleId="ListParagraph">
    <w:name w:val="List Paragraph"/>
    <w:basedOn w:val="Normal"/>
    <w:uiPriority w:val="1"/>
    <w:qFormat/>
    <w:pPr>
      <w:spacing w:before="89"/>
      <w:ind w:left="548" w:hanging="341"/>
    </w:pPr>
  </w:style>
  <w:style w:type="paragraph" w:customStyle="1" w:styleId="TableParagraph">
    <w:name w:val="Table Paragraph"/>
    <w:basedOn w:val="Normal"/>
    <w:uiPriority w:val="1"/>
    <w:qFormat/>
    <w:pPr>
      <w:spacing w:before="96"/>
      <w:ind w:left="487"/>
      <w:jc w:val="center"/>
    </w:pPr>
  </w:style>
  <w:style w:type="character" w:styleId="Hyperlink">
    <w:name w:val="Hyperlink"/>
    <w:basedOn w:val="DefaultParagraphFont"/>
    <w:uiPriority w:val="99"/>
    <w:unhideWhenUsed/>
    <w:rsid w:val="002A439F"/>
    <w:rPr>
      <w:color w:val="0000FF" w:themeColor="hyperlink"/>
      <w:u w:val="single"/>
    </w:rPr>
  </w:style>
  <w:style w:type="character" w:styleId="UnresolvedMention">
    <w:name w:val="Unresolved Mention"/>
    <w:basedOn w:val="DefaultParagraphFont"/>
    <w:uiPriority w:val="99"/>
    <w:semiHidden/>
    <w:unhideWhenUsed/>
    <w:rsid w:val="002A4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uhammadiyah%20Makassar,%20Indonesia,%20irnawatyidrus@unismuh.ac.id" TargetMode="External"/><Relationship Id="rId13" Type="http://schemas.openxmlformats.org/officeDocument/2006/relationships/hyperlink" Target="mailto:AanKunaifi%2Caankunaifimayyas@g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aankunaifimayyas@gmail.com" TargetMode="External"/><Relationship Id="rId12" Type="http://schemas.openxmlformats.org/officeDocument/2006/relationships/hyperlink" Target="mailto:salmiah@unismuh@gmail.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hana@unismuh.ac.id"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khildawildananur@unismuh.ac.id"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citraamaliaamal@unismuh.ac.id" TargetMode="Externa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교정</vt:lpstr>
    </vt:vector>
  </TitlesOfParts>
  <Company/>
  <LinksUpToDate>false</LinksUpToDate>
  <CharactersWithSpaces>19440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교정</dc:title>
  <dc:creator>강소연</dc:creator>
  <cp:lastModifiedBy>Lenovo</cp:lastModifiedBy>
  <cp:revision>3</cp:revision>
  <dcterms:created xsi:type="dcterms:W3CDTF">2022-08-18T03:13:00Z</dcterms:created>
  <dcterms:modified xsi:type="dcterms:W3CDTF">2022-08-18T08:45:00Z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2022-08-17T00:00:00Z</vt:filetime>
  </property>
  <property fmtid="{D5CDD505-2E9C-101B-9397-08002B2CF9AE}" pid="3" name="Creator">
    <vt:lpwstr>Microsoft® Word 2016</vt:lpwstr>
  </property>
  <property fmtid="{D5CDD505-2E9C-101B-9397-08002B2CF9AE}" pid="4" name="LastSaved">
    <vt:filetime>2022-08-18T00:00:00Z</vt:filetime>
  </property>
</Properties>
</file>