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B9D7" w14:textId="73E3B750" w:rsidR="002829F8" w:rsidRPr="00B2692B" w:rsidRDefault="005D34CC" w:rsidP="002829F8">
      <w:pPr>
        <w:spacing w:after="2"/>
        <w:ind w:left="210" w:right="2" w:hanging="10"/>
        <w:jc w:val="center"/>
        <w:rPr>
          <w:rFonts w:ascii="Times New Roman" w:eastAsia="Times New Roman" w:hAnsi="Times New Roman" w:cs="Times New Roman"/>
          <w:b/>
          <w:sz w:val="36"/>
        </w:rPr>
      </w:pPr>
      <w:r>
        <w:rPr>
          <w:rFonts w:ascii="Times New Roman" w:eastAsia="Times New Roman" w:hAnsi="Times New Roman" w:cs="Times New Roman"/>
          <w:noProof/>
          <w:sz w:val="32"/>
          <w:lang w:val="id-ID" w:eastAsia="id-ID"/>
        </w:rPr>
        <w:pict w14:anchorId="1F3F139E">
          <v:shapetype id="_x0000_t32" coordsize="21600,21600" o:spt="32" o:oned="t" path="m,l21600,21600e" filled="f">
            <v:path arrowok="t" fillok="f" o:connecttype="none"/>
            <o:lock v:ext="edit" shapetype="t"/>
          </v:shapetype>
          <v:shape id="_x0000_s1026" type="#_x0000_t32" style="position:absolute;left:0;text-align:left;margin-left:-.55pt;margin-top:-1.4pt;width:424.05pt;height:0;z-index:251659264;mso-position-horizontal-relative:text;mso-position-vertical-relative:text" o:connectortype="straight" strokeweight="1.5pt"/>
        </w:pict>
      </w:r>
      <w:r w:rsidR="00F43EC3" w:rsidRPr="00A66906">
        <w:rPr>
          <w:rFonts w:ascii="Times New Roman" w:eastAsia="Times New Roman" w:hAnsi="Times New Roman" w:cs="Times New Roman"/>
          <w:noProof/>
          <w:sz w:val="32"/>
        </w:rPr>
        <w:drawing>
          <wp:anchor distT="0" distB="0" distL="114300" distR="114300" simplePos="0" relativeHeight="251661312" behindDoc="1" locked="0" layoutInCell="1" allowOverlap="1" wp14:anchorId="51E0634C" wp14:editId="4DCCB576">
            <wp:simplePos x="0" y="0"/>
            <wp:positionH relativeFrom="column">
              <wp:posOffset>4862195</wp:posOffset>
            </wp:positionH>
            <wp:positionV relativeFrom="paragraph">
              <wp:posOffset>36195</wp:posOffset>
            </wp:positionV>
            <wp:extent cx="516890" cy="641350"/>
            <wp:effectExtent l="0" t="0" r="0" b="0"/>
            <wp:wrapNone/>
            <wp:docPr id="6" name="Picture 1" descr="sampul j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ul jpf.jpg"/>
                    <pic:cNvPicPr/>
                  </pic:nvPicPr>
                  <pic:blipFill>
                    <a:blip r:embed="rId9" cstate="print"/>
                    <a:stretch>
                      <a:fillRect/>
                    </a:stretch>
                  </pic:blipFill>
                  <pic:spPr>
                    <a:xfrm>
                      <a:off x="0" y="0"/>
                      <a:ext cx="516890" cy="641350"/>
                    </a:xfrm>
                    <a:prstGeom prst="rect">
                      <a:avLst/>
                    </a:prstGeom>
                  </pic:spPr>
                </pic:pic>
              </a:graphicData>
            </a:graphic>
          </wp:anchor>
        </w:drawing>
      </w:r>
      <w:r w:rsidR="002829F8" w:rsidRPr="00A66906">
        <w:rPr>
          <w:rFonts w:ascii="Times New Roman" w:eastAsia="Times New Roman" w:hAnsi="Times New Roman" w:cs="Times New Roman"/>
          <w:noProof/>
          <w:sz w:val="32"/>
        </w:rPr>
        <w:drawing>
          <wp:anchor distT="0" distB="0" distL="114300" distR="114300" simplePos="0" relativeHeight="251660288" behindDoc="1" locked="0" layoutInCell="1" allowOverlap="1" wp14:anchorId="5CC8BFBB" wp14:editId="1C704D31">
            <wp:simplePos x="0" y="0"/>
            <wp:positionH relativeFrom="column">
              <wp:posOffset>15875</wp:posOffset>
            </wp:positionH>
            <wp:positionV relativeFrom="paragraph">
              <wp:posOffset>45281</wp:posOffset>
            </wp:positionV>
            <wp:extent cx="649165" cy="641838"/>
            <wp:effectExtent l="19050" t="0" r="0" b="0"/>
            <wp:wrapNone/>
            <wp:docPr id="7" name="Picture 0" descr="UNISM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MUH.jpg"/>
                    <pic:cNvPicPr/>
                  </pic:nvPicPr>
                  <pic:blipFill>
                    <a:blip r:embed="rId10" cstate="print"/>
                    <a:stretch>
                      <a:fillRect/>
                    </a:stretch>
                  </pic:blipFill>
                  <pic:spPr>
                    <a:xfrm>
                      <a:off x="0" y="0"/>
                      <a:ext cx="649165" cy="641838"/>
                    </a:xfrm>
                    <a:prstGeom prst="rect">
                      <a:avLst/>
                    </a:prstGeom>
                  </pic:spPr>
                </pic:pic>
              </a:graphicData>
            </a:graphic>
          </wp:anchor>
        </w:drawing>
      </w:r>
      <w:proofErr w:type="spellStart"/>
      <w:r w:rsidR="005A20A3">
        <w:rPr>
          <w:rFonts w:ascii="Times New Roman" w:eastAsia="Times New Roman" w:hAnsi="Times New Roman" w:cs="Times New Roman"/>
          <w:b/>
          <w:sz w:val="32"/>
        </w:rPr>
        <w:t>Jurnal</w:t>
      </w:r>
      <w:proofErr w:type="spellEnd"/>
      <w:r w:rsidR="005A20A3">
        <w:rPr>
          <w:rFonts w:ascii="Times New Roman" w:eastAsia="Times New Roman" w:hAnsi="Times New Roman" w:cs="Times New Roman"/>
          <w:b/>
          <w:sz w:val="32"/>
        </w:rPr>
        <w:t xml:space="preserve"> </w:t>
      </w:r>
      <w:proofErr w:type="spellStart"/>
      <w:r w:rsidR="005A20A3">
        <w:rPr>
          <w:rFonts w:ascii="Times New Roman" w:eastAsia="Times New Roman" w:hAnsi="Times New Roman" w:cs="Times New Roman"/>
          <w:b/>
          <w:sz w:val="32"/>
        </w:rPr>
        <w:t>Pendidikan</w:t>
      </w:r>
      <w:proofErr w:type="spellEnd"/>
      <w:r w:rsidR="005A20A3">
        <w:rPr>
          <w:rFonts w:ascii="Times New Roman" w:eastAsia="Times New Roman" w:hAnsi="Times New Roman" w:cs="Times New Roman"/>
          <w:b/>
          <w:sz w:val="32"/>
        </w:rPr>
        <w:t xml:space="preserve"> </w:t>
      </w:r>
      <w:proofErr w:type="spellStart"/>
      <w:r w:rsidR="002829F8" w:rsidRPr="00A66906">
        <w:rPr>
          <w:rFonts w:ascii="Times New Roman" w:eastAsia="Times New Roman" w:hAnsi="Times New Roman" w:cs="Times New Roman"/>
          <w:b/>
          <w:sz w:val="32"/>
        </w:rPr>
        <w:t>Fisika</w:t>
      </w:r>
      <w:proofErr w:type="spellEnd"/>
    </w:p>
    <w:p w14:paraId="385FF4E0" w14:textId="77777777" w:rsidR="00F43EC3" w:rsidRPr="00A66906" w:rsidRDefault="005D34CC" w:rsidP="00F43EC3">
      <w:pPr>
        <w:spacing w:after="2"/>
        <w:ind w:left="210" w:right="2" w:hanging="10"/>
        <w:jc w:val="center"/>
        <w:rPr>
          <w:rFonts w:ascii="Times New Roman" w:eastAsia="Times New Roman" w:hAnsi="Times New Roman" w:cs="Times New Roman"/>
          <w:b/>
          <w:sz w:val="24"/>
          <w:szCs w:val="36"/>
        </w:rPr>
      </w:pPr>
      <w:hyperlink r:id="rId11" w:history="1">
        <w:r w:rsidR="00F43EC3" w:rsidRPr="00A66906">
          <w:rPr>
            <w:rStyle w:val="Hyperlink"/>
            <w:rFonts w:ascii="Times New Roman" w:eastAsia="Times New Roman" w:hAnsi="Times New Roman" w:cs="Times New Roman"/>
            <w:b/>
            <w:color w:val="auto"/>
            <w:sz w:val="24"/>
            <w:szCs w:val="36"/>
            <w:u w:val="none"/>
          </w:rPr>
          <w:t>https://journal.unismuh.ac.id/index.php/jpf</w:t>
        </w:r>
      </w:hyperlink>
    </w:p>
    <w:p w14:paraId="54420459" w14:textId="77777777" w:rsidR="00F43EC3" w:rsidRPr="00495803" w:rsidRDefault="00F43EC3" w:rsidP="00F43EC3">
      <w:pPr>
        <w:spacing w:after="2"/>
        <w:ind w:left="210" w:right="2" w:hanging="10"/>
        <w:jc w:val="center"/>
        <w:rPr>
          <w:rFonts w:ascii="Times New Roman" w:eastAsia="Times New Roman" w:hAnsi="Times New Roman" w:cs="Times New Roman"/>
          <w:b/>
          <w:sz w:val="24"/>
          <w:szCs w:val="36"/>
        </w:rPr>
      </w:pPr>
      <w:r>
        <w:rPr>
          <w:rFonts w:ascii="Times New Roman" w:eastAsia="Times New Roman" w:hAnsi="Times New Roman" w:cs="Times New Roman"/>
          <w:b/>
          <w:sz w:val="24"/>
          <w:szCs w:val="36"/>
        </w:rPr>
        <w:t>DOI: 10.26618/</w:t>
      </w:r>
      <w:proofErr w:type="spellStart"/>
      <w:r>
        <w:rPr>
          <w:rFonts w:ascii="Times New Roman" w:eastAsia="Times New Roman" w:hAnsi="Times New Roman" w:cs="Times New Roman"/>
          <w:b/>
          <w:sz w:val="24"/>
          <w:szCs w:val="36"/>
        </w:rPr>
        <w:t>jpf</w:t>
      </w:r>
      <w:proofErr w:type="spellEnd"/>
      <w:r>
        <w:rPr>
          <w:rFonts w:ascii="Times New Roman" w:eastAsia="Times New Roman" w:hAnsi="Times New Roman" w:cs="Times New Roman"/>
          <w:b/>
          <w:sz w:val="24"/>
          <w:szCs w:val="36"/>
        </w:rPr>
        <w:t>/</w:t>
      </w:r>
      <w:proofErr w:type="spellStart"/>
      <w:r>
        <w:rPr>
          <w:rFonts w:ascii="Times New Roman" w:eastAsia="Times New Roman" w:hAnsi="Times New Roman" w:cs="Times New Roman"/>
          <w:b/>
          <w:sz w:val="24"/>
          <w:szCs w:val="36"/>
        </w:rPr>
        <w:t>xxxx</w:t>
      </w:r>
      <w:proofErr w:type="spellEnd"/>
    </w:p>
    <w:p w14:paraId="31CD627B" w14:textId="77777777" w:rsidR="002829F8" w:rsidRPr="002829F8" w:rsidRDefault="005D34CC" w:rsidP="00F43EC3">
      <w:pPr>
        <w:spacing w:after="2"/>
        <w:ind w:right="2"/>
        <w:rPr>
          <w:rFonts w:ascii="Times New Roman" w:eastAsia="Times New Roman" w:hAnsi="Times New Roman" w:cs="Times New Roman"/>
          <w:sz w:val="32"/>
        </w:rPr>
      </w:pPr>
      <w:r>
        <w:rPr>
          <w:rFonts w:ascii="Times New Roman" w:eastAsia="Times New Roman" w:hAnsi="Times New Roman" w:cs="Times New Roman"/>
          <w:noProof/>
          <w:sz w:val="32"/>
        </w:rPr>
        <w:pict w14:anchorId="1B4E05A1">
          <v:shape id="_x0000_s1027" type="#_x0000_t32" style="position:absolute;margin-left:-.1pt;margin-top:3.85pt;width:423.6pt;height:0;z-index:251662336" o:connectortype="straight" strokeweight="1.5pt"/>
        </w:pict>
      </w:r>
    </w:p>
    <w:p w14:paraId="0EC51240" w14:textId="325BDBA5" w:rsidR="008F3100" w:rsidRPr="00F43EC3" w:rsidRDefault="008F3100" w:rsidP="00B95CB6">
      <w:pPr>
        <w:jc w:val="center"/>
        <w:rPr>
          <w:rFonts w:ascii="Times New Roman" w:hAnsi="Times New Roman" w:cs="Times New Roman"/>
          <w:b/>
          <w:sz w:val="32"/>
        </w:rPr>
      </w:pPr>
      <w:r w:rsidRPr="00F43EC3">
        <w:rPr>
          <w:rFonts w:ascii="Times New Roman" w:hAnsi="Times New Roman" w:cs="Times New Roman"/>
          <w:b/>
          <w:sz w:val="32"/>
        </w:rPr>
        <w:t xml:space="preserve">The Effect of the Application of </w:t>
      </w:r>
      <w:r w:rsidRPr="00F43EC3">
        <w:rPr>
          <w:rFonts w:ascii="Times New Roman" w:hAnsi="Times New Roman" w:cs="Times New Roman"/>
          <w:b/>
          <w:i/>
          <w:sz w:val="32"/>
        </w:rPr>
        <w:t>E-</w:t>
      </w:r>
      <w:proofErr w:type="gramStart"/>
      <w:r w:rsidRPr="00F43EC3">
        <w:rPr>
          <w:rFonts w:ascii="Times New Roman" w:hAnsi="Times New Roman" w:cs="Times New Roman"/>
          <w:b/>
          <w:i/>
          <w:sz w:val="32"/>
        </w:rPr>
        <w:t>Learning</w:t>
      </w:r>
      <w:r w:rsidRPr="00F43EC3">
        <w:rPr>
          <w:rFonts w:ascii="Times New Roman" w:hAnsi="Times New Roman" w:cs="Times New Roman"/>
          <w:b/>
          <w:sz w:val="32"/>
        </w:rPr>
        <w:t xml:space="preserve">  on</w:t>
      </w:r>
      <w:proofErr w:type="gramEnd"/>
      <w:r w:rsidRPr="00F43EC3">
        <w:rPr>
          <w:rFonts w:ascii="Times New Roman" w:hAnsi="Times New Roman" w:cs="Times New Roman"/>
          <w:b/>
          <w:sz w:val="32"/>
        </w:rPr>
        <w:t xml:space="preserve"> the Use of </w:t>
      </w:r>
      <w:proofErr w:type="spellStart"/>
      <w:r w:rsidRPr="00F43EC3">
        <w:rPr>
          <w:rFonts w:ascii="Times New Roman" w:hAnsi="Times New Roman" w:cs="Times New Roman"/>
          <w:b/>
          <w:i/>
          <w:sz w:val="32"/>
        </w:rPr>
        <w:t>Edmodo</w:t>
      </w:r>
      <w:proofErr w:type="spellEnd"/>
      <w:r w:rsidRPr="00F43EC3">
        <w:rPr>
          <w:rFonts w:ascii="Times New Roman" w:hAnsi="Times New Roman" w:cs="Times New Roman"/>
          <w:b/>
          <w:sz w:val="32"/>
        </w:rPr>
        <w:t xml:space="preserve"> with </w:t>
      </w:r>
      <w:proofErr w:type="spellStart"/>
      <w:r w:rsidRPr="00F43EC3">
        <w:rPr>
          <w:rFonts w:ascii="Times New Roman" w:hAnsi="Times New Roman" w:cs="Times New Roman"/>
          <w:b/>
          <w:i/>
          <w:sz w:val="32"/>
        </w:rPr>
        <w:t>Whatsapp</w:t>
      </w:r>
      <w:proofErr w:type="spellEnd"/>
      <w:r w:rsidRPr="00F43EC3">
        <w:rPr>
          <w:rFonts w:ascii="Times New Roman" w:hAnsi="Times New Roman" w:cs="Times New Roman"/>
          <w:b/>
          <w:sz w:val="32"/>
        </w:rPr>
        <w:t xml:space="preserve"> Assisted on the Learning Outcomes of Students on the Concept of Sound Waves</w:t>
      </w:r>
    </w:p>
    <w:p w14:paraId="52CB88D8" w14:textId="77777777" w:rsidR="00F43EC3" w:rsidRDefault="00F43EC3" w:rsidP="00F43EC3">
      <w:pPr>
        <w:spacing w:after="0"/>
        <w:jc w:val="center"/>
        <w:rPr>
          <w:rFonts w:ascii="Times New Roman" w:hAnsi="Times New Roman" w:cs="Times New Roman"/>
          <w:b/>
          <w:vertAlign w:val="superscript"/>
        </w:rPr>
      </w:pPr>
      <w:proofErr w:type="spellStart"/>
      <w:proofErr w:type="gramStart"/>
      <w:r w:rsidRPr="002829F8">
        <w:rPr>
          <w:rFonts w:ascii="Times New Roman" w:hAnsi="Times New Roman" w:cs="Times New Roman"/>
          <w:b/>
        </w:rPr>
        <w:t>Moh</w:t>
      </w:r>
      <w:proofErr w:type="spellEnd"/>
      <w:r w:rsidRPr="002829F8">
        <w:rPr>
          <w:rFonts w:ascii="Times New Roman" w:hAnsi="Times New Roman" w:cs="Times New Roman"/>
          <w:b/>
        </w:rPr>
        <w:t>.</w:t>
      </w:r>
      <w:proofErr w:type="gramEnd"/>
      <w:r w:rsidRPr="002829F8">
        <w:rPr>
          <w:rFonts w:ascii="Times New Roman" w:hAnsi="Times New Roman" w:cs="Times New Roman"/>
          <w:b/>
        </w:rPr>
        <w:t xml:space="preserve"> </w:t>
      </w:r>
      <w:proofErr w:type="spellStart"/>
      <w:r w:rsidRPr="002829F8">
        <w:rPr>
          <w:rFonts w:ascii="Times New Roman" w:hAnsi="Times New Roman" w:cs="Times New Roman"/>
          <w:b/>
        </w:rPr>
        <w:t>Reghi</w:t>
      </w:r>
      <w:proofErr w:type="spellEnd"/>
      <w:r w:rsidRPr="002829F8">
        <w:rPr>
          <w:rFonts w:ascii="Times New Roman" w:hAnsi="Times New Roman" w:cs="Times New Roman"/>
          <w:b/>
        </w:rPr>
        <w:t xml:space="preserve"> Mamonto</w:t>
      </w:r>
      <w:r w:rsidRPr="002829F8">
        <w:rPr>
          <w:rFonts w:ascii="Times New Roman" w:hAnsi="Times New Roman" w:cs="Times New Roman"/>
          <w:b/>
          <w:vertAlign w:val="superscript"/>
        </w:rPr>
        <w:t>1</w:t>
      </w:r>
      <w:r w:rsidRPr="002829F8">
        <w:rPr>
          <w:rFonts w:ascii="Times New Roman" w:hAnsi="Times New Roman" w:cs="Times New Roman"/>
          <w:b/>
        </w:rPr>
        <w:t xml:space="preserve">, Abdul </w:t>
      </w:r>
      <w:proofErr w:type="spellStart"/>
      <w:r w:rsidRPr="002829F8">
        <w:rPr>
          <w:rFonts w:ascii="Times New Roman" w:hAnsi="Times New Roman" w:cs="Times New Roman"/>
          <w:b/>
        </w:rPr>
        <w:t>Haris</w:t>
      </w:r>
      <w:proofErr w:type="spellEnd"/>
      <w:r w:rsidRPr="002829F8">
        <w:rPr>
          <w:rFonts w:ascii="Times New Roman" w:hAnsi="Times New Roman" w:cs="Times New Roman"/>
          <w:b/>
        </w:rPr>
        <w:t xml:space="preserve"> Odja</w:t>
      </w:r>
      <w:r w:rsidRPr="002829F8">
        <w:rPr>
          <w:rFonts w:ascii="Times New Roman" w:hAnsi="Times New Roman" w:cs="Times New Roman"/>
          <w:b/>
          <w:vertAlign w:val="superscript"/>
        </w:rPr>
        <w:t>2</w:t>
      </w:r>
      <w:r w:rsidRPr="002829F8">
        <w:rPr>
          <w:rFonts w:ascii="Times New Roman" w:hAnsi="Times New Roman" w:cs="Times New Roman"/>
          <w:b/>
        </w:rPr>
        <w:t xml:space="preserve">, </w:t>
      </w:r>
      <w:proofErr w:type="spellStart"/>
      <w:r w:rsidRPr="002829F8">
        <w:rPr>
          <w:rFonts w:ascii="Times New Roman" w:hAnsi="Times New Roman" w:cs="Times New Roman"/>
          <w:b/>
        </w:rPr>
        <w:t>Tirtawaty</w:t>
      </w:r>
      <w:proofErr w:type="spellEnd"/>
      <w:r w:rsidRPr="002829F8">
        <w:rPr>
          <w:rFonts w:ascii="Times New Roman" w:hAnsi="Times New Roman" w:cs="Times New Roman"/>
          <w:b/>
        </w:rPr>
        <w:t xml:space="preserve"> Abdjul</w:t>
      </w:r>
      <w:r w:rsidRPr="002829F8">
        <w:rPr>
          <w:rFonts w:ascii="Times New Roman" w:hAnsi="Times New Roman" w:cs="Times New Roman"/>
          <w:b/>
          <w:vertAlign w:val="superscript"/>
        </w:rPr>
        <w:t>3</w:t>
      </w:r>
    </w:p>
    <w:p w14:paraId="66B53EF7" w14:textId="77777777" w:rsidR="00A66906" w:rsidRPr="00A66906" w:rsidRDefault="00A66906" w:rsidP="00F43EC3">
      <w:pPr>
        <w:spacing w:after="0"/>
        <w:jc w:val="center"/>
        <w:rPr>
          <w:rFonts w:ascii="Times New Roman" w:hAnsi="Times New Roman" w:cs="Times New Roman"/>
          <w:b/>
        </w:rPr>
      </w:pPr>
    </w:p>
    <w:p w14:paraId="654DA972" w14:textId="77777777" w:rsidR="00F43EC3" w:rsidRDefault="00F43EC3" w:rsidP="00F43EC3">
      <w:pPr>
        <w:spacing w:after="0"/>
        <w:jc w:val="center"/>
        <w:rPr>
          <w:rFonts w:ascii="Times New Roman" w:hAnsi="Times New Roman" w:cs="Times New Roman"/>
          <w:i/>
          <w:sz w:val="18"/>
        </w:rPr>
      </w:pPr>
      <w:proofErr w:type="gramStart"/>
      <w:r w:rsidRPr="00495803">
        <w:rPr>
          <w:rFonts w:ascii="Times New Roman" w:hAnsi="Times New Roman" w:cs="Times New Roman"/>
          <w:i/>
          <w:sz w:val="18"/>
          <w:vertAlign w:val="superscript"/>
        </w:rPr>
        <w:t>1</w:t>
      </w:r>
      <w:r>
        <w:rPr>
          <w:rFonts w:ascii="Times New Roman" w:hAnsi="Times New Roman" w:cs="Times New Roman"/>
          <w:i/>
          <w:sz w:val="18"/>
        </w:rPr>
        <w:t xml:space="preserve">Jl. </w:t>
      </w:r>
      <w:proofErr w:type="spellStart"/>
      <w:r>
        <w:rPr>
          <w:rFonts w:ascii="Times New Roman" w:hAnsi="Times New Roman" w:cs="Times New Roman"/>
          <w:i/>
          <w:sz w:val="18"/>
        </w:rPr>
        <w:t>Jend</w:t>
      </w:r>
      <w:proofErr w:type="spellEnd"/>
      <w:r>
        <w:rPr>
          <w:rFonts w:ascii="Times New Roman" w:hAnsi="Times New Roman" w:cs="Times New Roman"/>
          <w:i/>
          <w:sz w:val="18"/>
        </w:rPr>
        <w:t>.</w:t>
      </w:r>
      <w:proofErr w:type="gramEnd"/>
      <w:r>
        <w:rPr>
          <w:rFonts w:ascii="Times New Roman" w:hAnsi="Times New Roman" w:cs="Times New Roman"/>
          <w:i/>
          <w:sz w:val="18"/>
        </w:rPr>
        <w:t xml:space="preserve"> </w:t>
      </w:r>
      <w:proofErr w:type="spellStart"/>
      <w:r>
        <w:rPr>
          <w:rFonts w:ascii="Times New Roman" w:hAnsi="Times New Roman" w:cs="Times New Roman"/>
          <w:i/>
          <w:sz w:val="18"/>
        </w:rPr>
        <w:t>Sudirman</w:t>
      </w:r>
      <w:proofErr w:type="spellEnd"/>
      <w:r>
        <w:rPr>
          <w:rFonts w:ascii="Times New Roman" w:hAnsi="Times New Roman" w:cs="Times New Roman"/>
          <w:i/>
          <w:sz w:val="18"/>
        </w:rPr>
        <w:t xml:space="preserve"> No.6, </w:t>
      </w:r>
      <w:proofErr w:type="spellStart"/>
      <w:r>
        <w:rPr>
          <w:rFonts w:ascii="Times New Roman" w:hAnsi="Times New Roman" w:cs="Times New Roman"/>
          <w:i/>
          <w:sz w:val="18"/>
        </w:rPr>
        <w:t>Kelurahan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Wumialo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Kecamatan</w:t>
      </w:r>
      <w:proofErr w:type="spellEnd"/>
      <w:r>
        <w:rPr>
          <w:rFonts w:ascii="Times New Roman" w:hAnsi="Times New Roman" w:cs="Times New Roman"/>
          <w:i/>
          <w:sz w:val="18"/>
        </w:rPr>
        <w:t xml:space="preserve"> Kota Tengah, Kota </w:t>
      </w:r>
      <w:proofErr w:type="spellStart"/>
      <w:r>
        <w:rPr>
          <w:rFonts w:ascii="Times New Roman" w:hAnsi="Times New Roman" w:cs="Times New Roman"/>
          <w:i/>
          <w:sz w:val="18"/>
        </w:rPr>
        <w:t>Gorontalo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Provinsi</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Gorontalo</w:t>
      </w:r>
      <w:proofErr w:type="spellEnd"/>
    </w:p>
    <w:p w14:paraId="6F6A7897" w14:textId="77777777" w:rsidR="00F43EC3" w:rsidRPr="00DB71D6" w:rsidRDefault="00F43EC3" w:rsidP="00F43EC3">
      <w:pPr>
        <w:spacing w:after="0"/>
        <w:jc w:val="center"/>
        <w:rPr>
          <w:rFonts w:ascii="Times New Roman" w:hAnsi="Times New Roman" w:cs="Times New Roman"/>
          <w:i/>
          <w:sz w:val="18"/>
        </w:rPr>
      </w:pPr>
      <w:proofErr w:type="gramStart"/>
      <w:r w:rsidRPr="00495803">
        <w:rPr>
          <w:rFonts w:ascii="Times New Roman" w:hAnsi="Times New Roman" w:cs="Times New Roman"/>
          <w:i/>
          <w:sz w:val="18"/>
          <w:vertAlign w:val="superscript"/>
        </w:rPr>
        <w:t>2</w:t>
      </w:r>
      <w:r>
        <w:rPr>
          <w:rFonts w:ascii="Times New Roman" w:hAnsi="Times New Roman" w:cs="Times New Roman"/>
          <w:i/>
          <w:sz w:val="18"/>
        </w:rPr>
        <w:t xml:space="preserve">Jl. </w:t>
      </w:r>
      <w:proofErr w:type="spellStart"/>
      <w:r>
        <w:rPr>
          <w:rFonts w:ascii="Times New Roman" w:hAnsi="Times New Roman" w:cs="Times New Roman"/>
          <w:i/>
          <w:sz w:val="18"/>
        </w:rPr>
        <w:t>Jend</w:t>
      </w:r>
      <w:proofErr w:type="spellEnd"/>
      <w:r>
        <w:rPr>
          <w:rFonts w:ascii="Times New Roman" w:hAnsi="Times New Roman" w:cs="Times New Roman"/>
          <w:i/>
          <w:sz w:val="18"/>
        </w:rPr>
        <w:t>.</w:t>
      </w:r>
      <w:proofErr w:type="gramEnd"/>
      <w:r>
        <w:rPr>
          <w:rFonts w:ascii="Times New Roman" w:hAnsi="Times New Roman" w:cs="Times New Roman"/>
          <w:i/>
          <w:sz w:val="18"/>
        </w:rPr>
        <w:t xml:space="preserve"> </w:t>
      </w:r>
      <w:proofErr w:type="spellStart"/>
      <w:r>
        <w:rPr>
          <w:rFonts w:ascii="Times New Roman" w:hAnsi="Times New Roman" w:cs="Times New Roman"/>
          <w:i/>
          <w:sz w:val="18"/>
        </w:rPr>
        <w:t>Sudirman</w:t>
      </w:r>
      <w:proofErr w:type="spellEnd"/>
      <w:r>
        <w:rPr>
          <w:rFonts w:ascii="Times New Roman" w:hAnsi="Times New Roman" w:cs="Times New Roman"/>
          <w:i/>
          <w:sz w:val="18"/>
        </w:rPr>
        <w:t xml:space="preserve"> No.6, </w:t>
      </w:r>
      <w:proofErr w:type="spellStart"/>
      <w:r>
        <w:rPr>
          <w:rFonts w:ascii="Times New Roman" w:hAnsi="Times New Roman" w:cs="Times New Roman"/>
          <w:i/>
          <w:sz w:val="18"/>
        </w:rPr>
        <w:t>Kelurahan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Wumialo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Kecamatan</w:t>
      </w:r>
      <w:proofErr w:type="spellEnd"/>
      <w:r>
        <w:rPr>
          <w:rFonts w:ascii="Times New Roman" w:hAnsi="Times New Roman" w:cs="Times New Roman"/>
          <w:i/>
          <w:sz w:val="18"/>
        </w:rPr>
        <w:t xml:space="preserve"> Kota Tengah, Kota </w:t>
      </w:r>
      <w:proofErr w:type="spellStart"/>
      <w:r>
        <w:rPr>
          <w:rFonts w:ascii="Times New Roman" w:hAnsi="Times New Roman" w:cs="Times New Roman"/>
          <w:i/>
          <w:sz w:val="18"/>
        </w:rPr>
        <w:t>Gorontalo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Provinsi</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Gorontalo</w:t>
      </w:r>
      <w:proofErr w:type="spellEnd"/>
    </w:p>
    <w:p w14:paraId="62A1348F" w14:textId="77777777" w:rsidR="00F43EC3" w:rsidRPr="00DB71D6" w:rsidRDefault="00F43EC3" w:rsidP="00F43EC3">
      <w:pPr>
        <w:spacing w:after="0"/>
        <w:jc w:val="center"/>
        <w:rPr>
          <w:rFonts w:ascii="Times New Roman" w:hAnsi="Times New Roman" w:cs="Times New Roman"/>
          <w:i/>
          <w:sz w:val="18"/>
        </w:rPr>
      </w:pPr>
      <w:proofErr w:type="gramStart"/>
      <w:r w:rsidRPr="00495803">
        <w:rPr>
          <w:rFonts w:ascii="Times New Roman" w:hAnsi="Times New Roman" w:cs="Times New Roman"/>
          <w:i/>
          <w:sz w:val="18"/>
          <w:vertAlign w:val="superscript"/>
        </w:rPr>
        <w:t>3</w:t>
      </w:r>
      <w:r>
        <w:rPr>
          <w:rFonts w:ascii="Times New Roman" w:hAnsi="Times New Roman" w:cs="Times New Roman"/>
          <w:i/>
          <w:sz w:val="18"/>
        </w:rPr>
        <w:t xml:space="preserve">Jl. </w:t>
      </w:r>
      <w:proofErr w:type="spellStart"/>
      <w:r>
        <w:rPr>
          <w:rFonts w:ascii="Times New Roman" w:hAnsi="Times New Roman" w:cs="Times New Roman"/>
          <w:i/>
          <w:sz w:val="18"/>
        </w:rPr>
        <w:t>Jend</w:t>
      </w:r>
      <w:proofErr w:type="spellEnd"/>
      <w:r>
        <w:rPr>
          <w:rFonts w:ascii="Times New Roman" w:hAnsi="Times New Roman" w:cs="Times New Roman"/>
          <w:i/>
          <w:sz w:val="18"/>
        </w:rPr>
        <w:t>.</w:t>
      </w:r>
      <w:proofErr w:type="gramEnd"/>
      <w:r>
        <w:rPr>
          <w:rFonts w:ascii="Times New Roman" w:hAnsi="Times New Roman" w:cs="Times New Roman"/>
          <w:i/>
          <w:sz w:val="18"/>
        </w:rPr>
        <w:t xml:space="preserve"> </w:t>
      </w:r>
      <w:proofErr w:type="spellStart"/>
      <w:r>
        <w:rPr>
          <w:rFonts w:ascii="Times New Roman" w:hAnsi="Times New Roman" w:cs="Times New Roman"/>
          <w:i/>
          <w:sz w:val="18"/>
        </w:rPr>
        <w:t>Sudirman</w:t>
      </w:r>
      <w:proofErr w:type="spellEnd"/>
      <w:r>
        <w:rPr>
          <w:rFonts w:ascii="Times New Roman" w:hAnsi="Times New Roman" w:cs="Times New Roman"/>
          <w:i/>
          <w:sz w:val="18"/>
        </w:rPr>
        <w:t xml:space="preserve"> No.6, </w:t>
      </w:r>
      <w:proofErr w:type="spellStart"/>
      <w:r>
        <w:rPr>
          <w:rFonts w:ascii="Times New Roman" w:hAnsi="Times New Roman" w:cs="Times New Roman"/>
          <w:i/>
          <w:sz w:val="18"/>
        </w:rPr>
        <w:t>Kelurahan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Wumialo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Kecamatan</w:t>
      </w:r>
      <w:proofErr w:type="spellEnd"/>
      <w:r>
        <w:rPr>
          <w:rFonts w:ascii="Times New Roman" w:hAnsi="Times New Roman" w:cs="Times New Roman"/>
          <w:i/>
          <w:sz w:val="18"/>
        </w:rPr>
        <w:t xml:space="preserve"> Kota Tengah, Kota </w:t>
      </w:r>
      <w:proofErr w:type="spellStart"/>
      <w:r>
        <w:rPr>
          <w:rFonts w:ascii="Times New Roman" w:hAnsi="Times New Roman" w:cs="Times New Roman"/>
          <w:i/>
          <w:sz w:val="18"/>
        </w:rPr>
        <w:t>Gorontalo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Provinsi</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Gorontalo</w:t>
      </w:r>
      <w:proofErr w:type="spellEnd"/>
    </w:p>
    <w:p w14:paraId="5D6A4DF4" w14:textId="77777777" w:rsidR="00F43EC3" w:rsidRPr="00DB71D6" w:rsidRDefault="00F43EC3" w:rsidP="00F43EC3">
      <w:pPr>
        <w:spacing w:after="0"/>
        <w:jc w:val="center"/>
        <w:rPr>
          <w:rFonts w:ascii="Times New Roman" w:hAnsi="Times New Roman" w:cs="Times New Roman"/>
          <w:i/>
          <w:sz w:val="18"/>
        </w:rPr>
      </w:pPr>
    </w:p>
    <w:p w14:paraId="523D7B15" w14:textId="0091BBCC" w:rsidR="00F43EC3" w:rsidRDefault="00F43EC3" w:rsidP="00F43EC3">
      <w:pPr>
        <w:jc w:val="center"/>
        <w:rPr>
          <w:rFonts w:ascii="Times New Roman" w:hAnsi="Times New Roman" w:cs="Times New Roman"/>
        </w:rPr>
      </w:pPr>
      <w:r>
        <w:rPr>
          <w:rFonts w:ascii="Times New Roman" w:hAnsi="Times New Roman" w:cs="Times New Roman"/>
        </w:rPr>
        <w:t>G-</w:t>
      </w:r>
      <w:proofErr w:type="gramStart"/>
      <w:r>
        <w:rPr>
          <w:rFonts w:ascii="Times New Roman" w:hAnsi="Times New Roman" w:cs="Times New Roman"/>
        </w:rPr>
        <w:t>mail :</w:t>
      </w:r>
      <w:proofErr w:type="gramEnd"/>
      <w:r>
        <w:rPr>
          <w:rFonts w:ascii="Times New Roman" w:hAnsi="Times New Roman" w:cs="Times New Roman"/>
        </w:rPr>
        <w:t xml:space="preserve"> </w:t>
      </w:r>
      <w:hyperlink r:id="rId12" w:history="1">
        <w:r w:rsidRPr="00E64C48">
          <w:rPr>
            <w:rStyle w:val="Hyperlink"/>
            <w:rFonts w:ascii="Times New Roman" w:hAnsi="Times New Roman" w:cs="Times New Roman"/>
          </w:rPr>
          <w:t>Abdul.haris.odja@gmail.com</w:t>
        </w:r>
      </w:hyperlink>
      <w:r>
        <w:rPr>
          <w:rFonts w:ascii="Times New Roman" w:hAnsi="Times New Roman" w:cs="Times New Roman"/>
        </w:rPr>
        <w:t xml:space="preserve"> </w:t>
      </w:r>
    </w:p>
    <w:p w14:paraId="014E9D4B" w14:textId="77777777" w:rsidR="00A8411B" w:rsidRPr="00A8411B" w:rsidRDefault="00A8411B" w:rsidP="00A8411B">
      <w:pPr>
        <w:jc w:val="both"/>
        <w:rPr>
          <w:rFonts w:ascii="Times New Roman" w:hAnsi="Times New Roman"/>
          <w:b/>
          <w:szCs w:val="24"/>
        </w:rPr>
      </w:pPr>
      <w:r w:rsidRPr="00A8411B">
        <w:rPr>
          <w:rFonts w:ascii="Times New Roman" w:hAnsi="Times New Roman"/>
          <w:b/>
          <w:iCs/>
          <w:szCs w:val="24"/>
        </w:rPr>
        <w:t>Abstract</w:t>
      </w:r>
      <w:r w:rsidRPr="00A8411B">
        <w:rPr>
          <w:rFonts w:ascii="Times New Roman" w:hAnsi="Times New Roman"/>
          <w:b/>
          <w:szCs w:val="24"/>
        </w:rPr>
        <w:t xml:space="preserve"> - </w:t>
      </w:r>
      <w:r w:rsidRPr="00A8411B">
        <w:rPr>
          <w:rFonts w:ascii="Times New Roman" w:hAnsi="Times New Roman"/>
          <w:iCs/>
          <w:szCs w:val="24"/>
        </w:rPr>
        <w:t>This study a</w:t>
      </w:r>
      <w:bookmarkStart w:id="0" w:name="_GoBack"/>
      <w:bookmarkEnd w:id="0"/>
      <w:r w:rsidRPr="00A8411B">
        <w:rPr>
          <w:rFonts w:ascii="Times New Roman" w:hAnsi="Times New Roman"/>
          <w:iCs/>
          <w:szCs w:val="24"/>
        </w:rPr>
        <w:t xml:space="preserve">ims to see the learning outcomes of students in the application of </w:t>
      </w:r>
      <w:r w:rsidRPr="00A8411B">
        <w:rPr>
          <w:rFonts w:ascii="Times New Roman" w:hAnsi="Times New Roman"/>
          <w:i/>
          <w:iCs/>
          <w:szCs w:val="24"/>
        </w:rPr>
        <w:t>e-learning</w:t>
      </w:r>
      <w:r w:rsidRPr="00A8411B">
        <w:rPr>
          <w:rFonts w:ascii="Times New Roman" w:hAnsi="Times New Roman"/>
          <w:iCs/>
          <w:szCs w:val="24"/>
        </w:rPr>
        <w:t xml:space="preserve"> in the use of </w:t>
      </w:r>
      <w:proofErr w:type="spellStart"/>
      <w:r w:rsidRPr="00A8411B">
        <w:rPr>
          <w:rFonts w:ascii="Times New Roman" w:hAnsi="Times New Roman"/>
          <w:i/>
          <w:iCs/>
          <w:szCs w:val="24"/>
        </w:rPr>
        <w:t>whatsApp</w:t>
      </w:r>
      <w:proofErr w:type="spellEnd"/>
      <w:r w:rsidRPr="00A8411B">
        <w:rPr>
          <w:rFonts w:ascii="Times New Roman" w:hAnsi="Times New Roman"/>
          <w:iCs/>
          <w:szCs w:val="24"/>
        </w:rPr>
        <w:t xml:space="preserve"> assisted </w:t>
      </w:r>
      <w:proofErr w:type="spellStart"/>
      <w:r w:rsidRPr="00A8411B">
        <w:rPr>
          <w:rFonts w:ascii="Times New Roman" w:hAnsi="Times New Roman"/>
          <w:i/>
          <w:iCs/>
          <w:szCs w:val="24"/>
        </w:rPr>
        <w:t>edmodo</w:t>
      </w:r>
      <w:proofErr w:type="spellEnd"/>
      <w:r w:rsidRPr="00A8411B">
        <w:rPr>
          <w:rFonts w:ascii="Times New Roman" w:hAnsi="Times New Roman"/>
          <w:iCs/>
          <w:szCs w:val="24"/>
        </w:rPr>
        <w:t xml:space="preserve"> on learning outcomes in the concept of sound waves. In addition, students' responses to the treatments given are also observations as material for the evaluation of researchers. The research method used was experimental with a quasi-experimental approach as a research method. The implementation was carried out at SMA </w:t>
      </w:r>
      <w:proofErr w:type="spellStart"/>
      <w:r w:rsidRPr="00A8411B">
        <w:rPr>
          <w:rFonts w:ascii="Times New Roman" w:hAnsi="Times New Roman"/>
          <w:iCs/>
          <w:szCs w:val="24"/>
        </w:rPr>
        <w:t>Negeri</w:t>
      </w:r>
      <w:proofErr w:type="spellEnd"/>
      <w:r w:rsidRPr="00A8411B">
        <w:rPr>
          <w:rFonts w:ascii="Times New Roman" w:hAnsi="Times New Roman"/>
          <w:iCs/>
          <w:szCs w:val="24"/>
        </w:rPr>
        <w:t xml:space="preserve"> 1 </w:t>
      </w:r>
      <w:proofErr w:type="spellStart"/>
      <w:r w:rsidRPr="00A8411B">
        <w:rPr>
          <w:rFonts w:ascii="Times New Roman" w:hAnsi="Times New Roman"/>
          <w:iCs/>
          <w:szCs w:val="24"/>
        </w:rPr>
        <w:t>Gorontalo</w:t>
      </w:r>
      <w:proofErr w:type="spellEnd"/>
      <w:r w:rsidRPr="00A8411B">
        <w:rPr>
          <w:rFonts w:ascii="Times New Roman" w:hAnsi="Times New Roman"/>
          <w:iCs/>
          <w:szCs w:val="24"/>
        </w:rPr>
        <w:t xml:space="preserve"> even semester of the 2019/2020 academic year, with the research subjects of class XI IPA 8, with a total of 20 students. Data collection on learning outcomes was carried out based on the results of test results by students. </w:t>
      </w:r>
      <w:proofErr w:type="gramStart"/>
      <w:r w:rsidRPr="00A8411B">
        <w:rPr>
          <w:rFonts w:ascii="Times New Roman" w:hAnsi="Times New Roman"/>
          <w:iCs/>
          <w:szCs w:val="24"/>
        </w:rPr>
        <w:t>Analysis of research data using data normality test and statistical t test.</w:t>
      </w:r>
      <w:proofErr w:type="gramEnd"/>
      <w:r w:rsidRPr="00A8411B">
        <w:rPr>
          <w:rFonts w:ascii="Times New Roman" w:hAnsi="Times New Roman"/>
          <w:iCs/>
          <w:szCs w:val="24"/>
        </w:rPr>
        <w:t xml:space="preserve"> Based on the results of the hypothesis, it is known that the t value is 5.53 where this price is greater than 1.72 which is the price of the table, then H</w:t>
      </w:r>
      <w:r w:rsidRPr="00A8411B">
        <w:rPr>
          <w:rFonts w:ascii="Times New Roman" w:hAnsi="Times New Roman"/>
          <w:iCs/>
          <w:szCs w:val="24"/>
          <w:vertAlign w:val="subscript"/>
        </w:rPr>
        <w:t>0</w:t>
      </w:r>
      <w:r w:rsidRPr="00A8411B">
        <w:rPr>
          <w:rFonts w:ascii="Times New Roman" w:hAnsi="Times New Roman"/>
          <w:iCs/>
          <w:szCs w:val="24"/>
        </w:rPr>
        <w:t xml:space="preserve"> is accepted and H</w:t>
      </w:r>
      <w:r w:rsidRPr="00A8411B">
        <w:rPr>
          <w:rFonts w:ascii="Times New Roman" w:hAnsi="Times New Roman"/>
          <w:iCs/>
          <w:szCs w:val="24"/>
          <w:vertAlign w:val="subscript"/>
        </w:rPr>
        <w:t>1</w:t>
      </w:r>
      <w:r w:rsidRPr="00A8411B">
        <w:rPr>
          <w:rFonts w:ascii="Times New Roman" w:hAnsi="Times New Roman"/>
          <w:iCs/>
          <w:szCs w:val="24"/>
        </w:rPr>
        <w:t xml:space="preserve"> is rejected, so that there is a significant positive effect using </w:t>
      </w:r>
      <w:proofErr w:type="spellStart"/>
      <w:r w:rsidRPr="00A8411B">
        <w:rPr>
          <w:rFonts w:ascii="Times New Roman" w:hAnsi="Times New Roman"/>
          <w:i/>
          <w:iCs/>
          <w:szCs w:val="24"/>
        </w:rPr>
        <w:t>whatsApp</w:t>
      </w:r>
      <w:proofErr w:type="spellEnd"/>
      <w:r w:rsidRPr="00A8411B">
        <w:rPr>
          <w:rFonts w:ascii="Times New Roman" w:hAnsi="Times New Roman"/>
          <w:iCs/>
          <w:szCs w:val="24"/>
        </w:rPr>
        <w:t xml:space="preserve"> assisted </w:t>
      </w:r>
      <w:proofErr w:type="spellStart"/>
      <w:r w:rsidRPr="00A8411B">
        <w:rPr>
          <w:rFonts w:ascii="Times New Roman" w:hAnsi="Times New Roman"/>
          <w:i/>
          <w:iCs/>
          <w:szCs w:val="24"/>
        </w:rPr>
        <w:t>edmodo</w:t>
      </w:r>
      <w:proofErr w:type="spellEnd"/>
      <w:r w:rsidRPr="00A8411B">
        <w:rPr>
          <w:rFonts w:ascii="Times New Roman" w:hAnsi="Times New Roman"/>
          <w:iCs/>
          <w:szCs w:val="24"/>
        </w:rPr>
        <w:t xml:space="preserve"> on learning outcomes in the concept of sound waves. Judging from the mean value of the pretest and posttest students from the experimental class, it can be concluded that the increase in student learning outcomes on the concept of sound waves has a strong effect criteria.</w:t>
      </w:r>
    </w:p>
    <w:p w14:paraId="27022ACA" w14:textId="1B4D526B" w:rsidR="00125204" w:rsidRPr="008F3100" w:rsidRDefault="00F43EC3" w:rsidP="008F3100">
      <w:pPr>
        <w:jc w:val="both"/>
        <w:rPr>
          <w:rFonts w:ascii="Times New Roman" w:hAnsi="Times New Roman" w:cs="Times New Roman"/>
          <w:b/>
          <w:sz w:val="20"/>
        </w:rPr>
      </w:pPr>
      <w:r>
        <w:rPr>
          <w:rFonts w:ascii="Times New Roman" w:hAnsi="Times New Roman"/>
          <w:b/>
          <w:iCs/>
          <w:szCs w:val="24"/>
        </w:rPr>
        <w:t>Key</w:t>
      </w:r>
      <w:r w:rsidR="00A8411B" w:rsidRPr="00A8411B">
        <w:rPr>
          <w:rFonts w:ascii="Times New Roman" w:hAnsi="Times New Roman"/>
          <w:b/>
          <w:iCs/>
          <w:szCs w:val="24"/>
        </w:rPr>
        <w:t>words</w:t>
      </w:r>
      <w:r w:rsidR="00A8411B" w:rsidRPr="00A8411B">
        <w:rPr>
          <w:rFonts w:ascii="Times New Roman" w:hAnsi="Times New Roman"/>
          <w:iCs/>
          <w:szCs w:val="24"/>
        </w:rPr>
        <w:t xml:space="preserve">: </w:t>
      </w:r>
      <w:r w:rsidR="00A8411B" w:rsidRPr="00A8411B">
        <w:rPr>
          <w:rFonts w:ascii="Times New Roman" w:hAnsi="Times New Roman"/>
          <w:i/>
          <w:iCs/>
          <w:szCs w:val="24"/>
        </w:rPr>
        <w:t xml:space="preserve">E-learning, </w:t>
      </w:r>
      <w:proofErr w:type="spellStart"/>
      <w:r w:rsidR="00A8411B" w:rsidRPr="00A8411B">
        <w:rPr>
          <w:rFonts w:ascii="Times New Roman" w:hAnsi="Times New Roman"/>
          <w:i/>
          <w:iCs/>
          <w:szCs w:val="24"/>
        </w:rPr>
        <w:t>Edmodo</w:t>
      </w:r>
      <w:proofErr w:type="spellEnd"/>
      <w:r w:rsidR="00A8411B" w:rsidRPr="00A8411B">
        <w:rPr>
          <w:rFonts w:ascii="Times New Roman" w:hAnsi="Times New Roman"/>
          <w:i/>
          <w:iCs/>
          <w:szCs w:val="24"/>
        </w:rPr>
        <w:t xml:space="preserve"> </w:t>
      </w:r>
      <w:r w:rsidR="00A8411B" w:rsidRPr="00A8411B">
        <w:rPr>
          <w:rFonts w:ascii="Times New Roman" w:hAnsi="Times New Roman"/>
          <w:iCs/>
          <w:szCs w:val="24"/>
        </w:rPr>
        <w:t>with</w:t>
      </w:r>
      <w:r w:rsidR="00A8411B" w:rsidRPr="00A8411B">
        <w:rPr>
          <w:rFonts w:ascii="Times New Roman" w:hAnsi="Times New Roman"/>
          <w:i/>
          <w:iCs/>
          <w:szCs w:val="24"/>
        </w:rPr>
        <w:t xml:space="preserve"> </w:t>
      </w:r>
      <w:proofErr w:type="spellStart"/>
      <w:r w:rsidR="00A8411B" w:rsidRPr="00A8411B">
        <w:rPr>
          <w:rFonts w:ascii="Times New Roman" w:hAnsi="Times New Roman"/>
          <w:i/>
          <w:iCs/>
          <w:szCs w:val="24"/>
        </w:rPr>
        <w:t>Whatsapp</w:t>
      </w:r>
      <w:proofErr w:type="spellEnd"/>
      <w:r w:rsidR="00A8411B" w:rsidRPr="00A8411B">
        <w:rPr>
          <w:rFonts w:ascii="Times New Roman" w:hAnsi="Times New Roman"/>
          <w:i/>
          <w:iCs/>
          <w:szCs w:val="24"/>
        </w:rPr>
        <w:t xml:space="preserve"> </w:t>
      </w:r>
      <w:r w:rsidR="00A8411B" w:rsidRPr="00A8411B">
        <w:rPr>
          <w:rFonts w:ascii="Times New Roman" w:hAnsi="Times New Roman"/>
          <w:iCs/>
          <w:szCs w:val="24"/>
        </w:rPr>
        <w:t>assistance</w:t>
      </w:r>
      <w:r w:rsidR="00A8411B" w:rsidRPr="00A8411B">
        <w:rPr>
          <w:rFonts w:ascii="Times New Roman" w:hAnsi="Times New Roman"/>
          <w:i/>
          <w:iCs/>
          <w:szCs w:val="24"/>
        </w:rPr>
        <w:t xml:space="preserve">, </w:t>
      </w:r>
      <w:r w:rsidR="00A8411B" w:rsidRPr="00A8411B">
        <w:rPr>
          <w:rFonts w:ascii="Times New Roman" w:hAnsi="Times New Roman"/>
          <w:iCs/>
          <w:szCs w:val="24"/>
        </w:rPr>
        <w:t>Learning Outcomes</w:t>
      </w:r>
    </w:p>
    <w:p w14:paraId="193044FA" w14:textId="77777777" w:rsidR="00125204" w:rsidRPr="00125204" w:rsidRDefault="00125204" w:rsidP="00125204">
      <w:pPr>
        <w:tabs>
          <w:tab w:val="left" w:pos="5533"/>
        </w:tabs>
        <w:spacing w:after="0" w:line="240" w:lineRule="auto"/>
        <w:rPr>
          <w:rFonts w:ascii="Times New Roman" w:hAnsi="Times New Roman"/>
          <w:i/>
          <w:iCs/>
          <w:sz w:val="24"/>
          <w:szCs w:val="24"/>
        </w:rPr>
        <w:sectPr w:rsidR="00125204" w:rsidRPr="00125204" w:rsidSect="00F43EC3">
          <w:footerReference w:type="default" r:id="rId13"/>
          <w:pgSz w:w="11907" w:h="16839" w:code="9"/>
          <w:pgMar w:top="1701" w:right="1418" w:bottom="1418" w:left="1985" w:header="720" w:footer="720" w:gutter="0"/>
          <w:cols w:space="720"/>
          <w:docGrid w:linePitch="360"/>
        </w:sectPr>
      </w:pPr>
    </w:p>
    <w:p w14:paraId="6BD2EA22" w14:textId="1F8EDB5B" w:rsidR="007E150F" w:rsidRPr="00F92671" w:rsidRDefault="00F43EC3" w:rsidP="00F43EC3">
      <w:pPr>
        <w:pStyle w:val="ListParagraph"/>
        <w:numPr>
          <w:ilvl w:val="0"/>
          <w:numId w:val="11"/>
        </w:numPr>
        <w:ind w:left="567" w:hanging="567"/>
        <w:rPr>
          <w:rFonts w:ascii="Times New Roman" w:hAnsi="Times New Roman"/>
          <w:b/>
        </w:rPr>
      </w:pPr>
      <w:r w:rsidRPr="00F92671">
        <w:rPr>
          <w:rFonts w:ascii="Times New Roman" w:hAnsi="Times New Roman"/>
          <w:b/>
        </w:rPr>
        <w:lastRenderedPageBreak/>
        <w:t>INTRODUCTION</w:t>
      </w:r>
    </w:p>
    <w:p w14:paraId="1B893408" w14:textId="77777777" w:rsidR="00870B19" w:rsidRPr="00F92671" w:rsidRDefault="00870B19" w:rsidP="0048774B">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t>Educators have an important role in shaping human resources to become more qualified, so that learning in the mastery of science and technology must be better. In the learning process, there are two important things that support a quality of learning, namely methods and media. The position of learning methods and media is closely related because the main function of learning media is as a teaching aid that supports the use of learning methods used by educators.</w:t>
      </w:r>
    </w:p>
    <w:p w14:paraId="12AC8D46" w14:textId="0E4CAE3A" w:rsidR="00770037" w:rsidRPr="00F92671" w:rsidRDefault="00870B19" w:rsidP="0048774B">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lastRenderedPageBreak/>
        <w:t>Information Technology (IT) is able to become a media and a broad learning resource, enabling students to learn independently. The need for IT-based teaching and learning concepts and mechanisms is something that needs serious attention. This concept known as e-learning has an effect on the transformation of conventional education into digital form. This is in line with the opinion (</w:t>
      </w:r>
      <w:proofErr w:type="spellStart"/>
      <w:r w:rsidRPr="00F92671">
        <w:rPr>
          <w:rFonts w:ascii="Times New Roman" w:hAnsi="Times New Roman" w:cs="Times New Roman"/>
        </w:rPr>
        <w:t>Hanum</w:t>
      </w:r>
      <w:proofErr w:type="spellEnd"/>
      <w:r w:rsidRPr="00F92671">
        <w:rPr>
          <w:rFonts w:ascii="Times New Roman" w:hAnsi="Times New Roman" w:cs="Times New Roman"/>
        </w:rPr>
        <w:t xml:space="preserve">, 2013) that e-learning is aimed at making a transformation of the learning process in </w:t>
      </w:r>
      <w:r w:rsidRPr="00F92671">
        <w:rPr>
          <w:rFonts w:ascii="Times New Roman" w:hAnsi="Times New Roman" w:cs="Times New Roman"/>
        </w:rPr>
        <w:lastRenderedPageBreak/>
        <w:t>schools or colleges into a digital form bridged by internet technology.</w:t>
      </w:r>
    </w:p>
    <w:p w14:paraId="00B47320" w14:textId="01991E88" w:rsidR="00EC5FBF" w:rsidRPr="00F92671" w:rsidRDefault="00870B19" w:rsidP="00EC5FBF">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t xml:space="preserve">Currently the </w:t>
      </w:r>
      <w:r w:rsidRPr="00F92671">
        <w:rPr>
          <w:rFonts w:ascii="Times New Roman" w:hAnsi="Times New Roman" w:cs="Times New Roman"/>
          <w:i/>
        </w:rPr>
        <w:t>e-learning</w:t>
      </w:r>
      <w:r w:rsidRPr="00F92671">
        <w:rPr>
          <w:rFonts w:ascii="Times New Roman" w:hAnsi="Times New Roman" w:cs="Times New Roman"/>
        </w:rPr>
        <w:t xml:space="preserve"> program is a hot topic of conversation among educators, parents and students due to conditions and circumstances that demand e-learning. According to (</w:t>
      </w:r>
      <w:proofErr w:type="spellStart"/>
      <w:r w:rsidRPr="00F92671">
        <w:rPr>
          <w:rFonts w:ascii="Times New Roman" w:hAnsi="Times New Roman" w:cs="Times New Roman"/>
        </w:rPr>
        <w:t>Rusli</w:t>
      </w:r>
      <w:proofErr w:type="spellEnd"/>
      <w:r w:rsidRPr="00F92671">
        <w:rPr>
          <w:rFonts w:ascii="Times New Roman" w:hAnsi="Times New Roman" w:cs="Times New Roman"/>
        </w:rPr>
        <w:t xml:space="preserve"> et al, 2017: 74) e-</w:t>
      </w:r>
      <w:r w:rsidRPr="00F92671">
        <w:rPr>
          <w:rFonts w:ascii="Times New Roman" w:hAnsi="Times New Roman" w:cs="Times New Roman"/>
          <w:i/>
        </w:rPr>
        <w:t>learning</w:t>
      </w:r>
      <w:r w:rsidRPr="00F92671">
        <w:rPr>
          <w:rFonts w:ascii="Times New Roman" w:hAnsi="Times New Roman" w:cs="Times New Roman"/>
        </w:rPr>
        <w:t xml:space="preserve"> is learning centered on students using electronic media or learning based on information technology or multimedia.</w:t>
      </w:r>
      <w:r w:rsidR="00EC5FBF" w:rsidRPr="00F92671">
        <w:rPr>
          <w:rFonts w:ascii="Times New Roman" w:hAnsi="Times New Roman" w:cs="Times New Roman"/>
        </w:rPr>
        <w:t xml:space="preserve"> </w:t>
      </w:r>
    </w:p>
    <w:p w14:paraId="100EDF3C" w14:textId="6A65402F" w:rsidR="00870B19" w:rsidRPr="00F92671" w:rsidRDefault="00870B19" w:rsidP="00EC5FBF">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t xml:space="preserve">Since the </w:t>
      </w:r>
      <w:r w:rsidRPr="00F92671">
        <w:rPr>
          <w:rFonts w:ascii="Times New Roman" w:hAnsi="Times New Roman" w:cs="Times New Roman"/>
          <w:i/>
        </w:rPr>
        <w:t>Covid-19</w:t>
      </w:r>
      <w:r w:rsidRPr="00F92671">
        <w:rPr>
          <w:rFonts w:ascii="Times New Roman" w:hAnsi="Times New Roman" w:cs="Times New Roman"/>
        </w:rPr>
        <w:t xml:space="preserve"> pandemic that occurred around the world, all teachers have been required to carry out learning activities from home.</w:t>
      </w:r>
      <w:r w:rsidRPr="00F92671">
        <w:rPr>
          <w:rFonts w:ascii="Times New Roman" w:hAnsi="Times New Roman" w:cs="Times New Roman"/>
          <w:i/>
        </w:rPr>
        <w:t xml:space="preserve"> E-learning </w:t>
      </w:r>
      <w:r w:rsidRPr="00F92671">
        <w:rPr>
          <w:rFonts w:ascii="Times New Roman" w:hAnsi="Times New Roman" w:cs="Times New Roman"/>
        </w:rPr>
        <w:t xml:space="preserve">is one that is required in the world of education from elementary to tertiary level. In general, universities have an e-learning learning system created, but activities are very limited. Especially for </w:t>
      </w:r>
      <w:proofErr w:type="spellStart"/>
      <w:r w:rsidRPr="00F92671">
        <w:rPr>
          <w:rFonts w:ascii="Times New Roman" w:hAnsi="Times New Roman" w:cs="Times New Roman"/>
        </w:rPr>
        <w:t>Gorontalo</w:t>
      </w:r>
      <w:proofErr w:type="spellEnd"/>
      <w:r w:rsidRPr="00F92671">
        <w:rPr>
          <w:rFonts w:ascii="Times New Roman" w:hAnsi="Times New Roman" w:cs="Times New Roman"/>
        </w:rPr>
        <w:t xml:space="preserve"> State University, it already has e-learning through SIAT. The </w:t>
      </w:r>
      <w:r w:rsidRPr="00F92671">
        <w:rPr>
          <w:rFonts w:ascii="Times New Roman" w:hAnsi="Times New Roman" w:cs="Times New Roman"/>
          <w:i/>
        </w:rPr>
        <w:t>Covid-19</w:t>
      </w:r>
      <w:r w:rsidRPr="00F92671">
        <w:rPr>
          <w:rFonts w:ascii="Times New Roman" w:hAnsi="Times New Roman" w:cs="Times New Roman"/>
        </w:rPr>
        <w:t xml:space="preserve"> emergency response requires lecturers and students to study and carry out online learning (</w:t>
      </w:r>
      <w:proofErr w:type="spellStart"/>
      <w:r w:rsidRPr="00F92671">
        <w:rPr>
          <w:rFonts w:ascii="Times New Roman" w:hAnsi="Times New Roman" w:cs="Times New Roman"/>
        </w:rPr>
        <w:t>Arota</w:t>
      </w:r>
      <w:proofErr w:type="spellEnd"/>
      <w:r w:rsidRPr="00F92671">
        <w:rPr>
          <w:rFonts w:ascii="Times New Roman" w:hAnsi="Times New Roman" w:cs="Times New Roman"/>
        </w:rPr>
        <w:t xml:space="preserve"> et al, 2020).</w:t>
      </w:r>
    </w:p>
    <w:p w14:paraId="57FC9E50" w14:textId="0E00A37C" w:rsidR="00870B19" w:rsidRPr="00F92671" w:rsidRDefault="00870B19" w:rsidP="00A268C2">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t xml:space="preserve">The use of </w:t>
      </w:r>
      <w:r w:rsidRPr="00F92671">
        <w:rPr>
          <w:rFonts w:ascii="Times New Roman" w:hAnsi="Times New Roman" w:cs="Times New Roman"/>
          <w:i/>
        </w:rPr>
        <w:t>e-learning</w:t>
      </w:r>
      <w:r w:rsidRPr="00F92671">
        <w:rPr>
          <w:rFonts w:ascii="Times New Roman" w:hAnsi="Times New Roman" w:cs="Times New Roman"/>
        </w:rPr>
        <w:t xml:space="preserve"> as technology also needs a plan to be able to carry out effective learning and improve student learning outcomes. The atmosphere of </w:t>
      </w:r>
      <w:r w:rsidRPr="00F92671">
        <w:rPr>
          <w:rFonts w:ascii="Times New Roman" w:hAnsi="Times New Roman" w:cs="Times New Roman"/>
          <w:i/>
        </w:rPr>
        <w:t>e-learn</w:t>
      </w:r>
      <w:r w:rsidR="008F3100" w:rsidRPr="00F92671">
        <w:rPr>
          <w:rFonts w:ascii="Times New Roman" w:hAnsi="Times New Roman" w:cs="Times New Roman"/>
          <w:i/>
        </w:rPr>
        <w:t xml:space="preserve">ing </w:t>
      </w:r>
      <w:r w:rsidRPr="00F92671">
        <w:rPr>
          <w:rFonts w:ascii="Times New Roman" w:hAnsi="Times New Roman" w:cs="Times New Roman"/>
        </w:rPr>
        <w:t xml:space="preserve">will force students to play a more active role in </w:t>
      </w:r>
      <w:proofErr w:type="gramStart"/>
      <w:r w:rsidRPr="00F92671">
        <w:rPr>
          <w:rFonts w:ascii="Times New Roman" w:hAnsi="Times New Roman" w:cs="Times New Roman"/>
        </w:rPr>
        <w:t>learning,</w:t>
      </w:r>
      <w:proofErr w:type="gramEnd"/>
      <w:r w:rsidRPr="00F92671">
        <w:rPr>
          <w:rFonts w:ascii="Times New Roman" w:hAnsi="Times New Roman" w:cs="Times New Roman"/>
        </w:rPr>
        <w:t xml:space="preserve"> this is because </w:t>
      </w:r>
      <w:r w:rsidRPr="00F92671">
        <w:rPr>
          <w:rFonts w:ascii="Times New Roman" w:hAnsi="Times New Roman" w:cs="Times New Roman"/>
          <w:i/>
        </w:rPr>
        <w:t xml:space="preserve">e-learning </w:t>
      </w:r>
      <w:r w:rsidRPr="00F92671">
        <w:rPr>
          <w:rFonts w:ascii="Times New Roman" w:hAnsi="Times New Roman" w:cs="Times New Roman"/>
        </w:rPr>
        <w:t>requires students to look for other learning materials or resources with their own efforts and initiatives.</w:t>
      </w:r>
    </w:p>
    <w:p w14:paraId="58B73773" w14:textId="77777777" w:rsidR="00870B19" w:rsidRPr="00F92671" w:rsidRDefault="00870B19" w:rsidP="00A268C2">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t xml:space="preserve">The emergence of e-learning shows the various kinds of online learning media used by teachers such as </w:t>
      </w:r>
      <w:proofErr w:type="spellStart"/>
      <w:r w:rsidRPr="00F92671">
        <w:rPr>
          <w:rFonts w:ascii="Times New Roman" w:hAnsi="Times New Roman" w:cs="Times New Roman"/>
          <w:i/>
        </w:rPr>
        <w:t>google</w:t>
      </w:r>
      <w:proofErr w:type="spellEnd"/>
      <w:r w:rsidRPr="00F92671">
        <w:rPr>
          <w:rFonts w:ascii="Times New Roman" w:hAnsi="Times New Roman" w:cs="Times New Roman"/>
          <w:i/>
        </w:rPr>
        <w:t xml:space="preserve"> classroom, </w:t>
      </w:r>
      <w:proofErr w:type="spellStart"/>
      <w:r w:rsidRPr="00F92671">
        <w:rPr>
          <w:rFonts w:ascii="Times New Roman" w:hAnsi="Times New Roman" w:cs="Times New Roman"/>
          <w:i/>
        </w:rPr>
        <w:t>schoology</w:t>
      </w:r>
      <w:proofErr w:type="spellEnd"/>
      <w:r w:rsidRPr="00F92671">
        <w:rPr>
          <w:rFonts w:ascii="Times New Roman" w:hAnsi="Times New Roman" w:cs="Times New Roman"/>
          <w:i/>
        </w:rPr>
        <w:t xml:space="preserve">, </w:t>
      </w:r>
      <w:proofErr w:type="spellStart"/>
      <w:r w:rsidRPr="00F92671">
        <w:rPr>
          <w:rFonts w:ascii="Times New Roman" w:hAnsi="Times New Roman" w:cs="Times New Roman"/>
          <w:i/>
        </w:rPr>
        <w:t>edmodo</w:t>
      </w:r>
      <w:proofErr w:type="spellEnd"/>
      <w:r w:rsidRPr="00F92671">
        <w:rPr>
          <w:rFonts w:ascii="Times New Roman" w:hAnsi="Times New Roman" w:cs="Times New Roman"/>
          <w:i/>
        </w:rPr>
        <w:t xml:space="preserve"> </w:t>
      </w:r>
      <w:r w:rsidRPr="00F92671">
        <w:rPr>
          <w:rFonts w:ascii="Times New Roman" w:hAnsi="Times New Roman" w:cs="Times New Roman"/>
        </w:rPr>
        <w:t xml:space="preserve">and others. Of the various kinds of learning media that exist, the writer is more interested in using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as an e-learning medium. </w:t>
      </w:r>
      <w:proofErr w:type="spellStart"/>
      <w:r w:rsidRPr="00F92671">
        <w:rPr>
          <w:rFonts w:ascii="Times New Roman" w:hAnsi="Times New Roman" w:cs="Times New Roman"/>
          <w:i/>
        </w:rPr>
        <w:t>Edmodo</w:t>
      </w:r>
      <w:proofErr w:type="spellEnd"/>
      <w:r w:rsidRPr="00F92671">
        <w:rPr>
          <w:rFonts w:ascii="Times New Roman" w:hAnsi="Times New Roman" w:cs="Times New Roman"/>
          <w:i/>
        </w:rPr>
        <w:t xml:space="preserve"> </w:t>
      </w:r>
      <w:r w:rsidRPr="00F92671">
        <w:rPr>
          <w:rFonts w:ascii="Times New Roman" w:hAnsi="Times New Roman" w:cs="Times New Roman"/>
        </w:rPr>
        <w:t xml:space="preserve">is one of the e-learning media in </w:t>
      </w:r>
      <w:proofErr w:type="gramStart"/>
      <w:r w:rsidRPr="00F92671">
        <w:rPr>
          <w:rFonts w:ascii="Times New Roman" w:hAnsi="Times New Roman" w:cs="Times New Roman"/>
        </w:rPr>
        <w:t>Indonesia,</w:t>
      </w:r>
      <w:proofErr w:type="gramEnd"/>
      <w:r w:rsidRPr="00F92671">
        <w:rPr>
          <w:rFonts w:ascii="Times New Roman" w:hAnsi="Times New Roman" w:cs="Times New Roman"/>
        </w:rPr>
        <w:t xml:space="preserve">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is interactive which is equipped with communication facilities between students and educators, among educators, and parents who can be connected with educators and students as well as other </w:t>
      </w:r>
      <w:r w:rsidRPr="00F92671">
        <w:rPr>
          <w:rFonts w:ascii="Times New Roman" w:hAnsi="Times New Roman" w:cs="Times New Roman"/>
        </w:rPr>
        <w:lastRenderedPageBreak/>
        <w:t>learning resources that can be accessed by students.</w:t>
      </w:r>
    </w:p>
    <w:p w14:paraId="6C3BD3A3" w14:textId="0D82D0CC" w:rsidR="0048774B" w:rsidRPr="00F92671" w:rsidRDefault="00870B19" w:rsidP="00A268C2">
      <w:pPr>
        <w:autoSpaceDE w:val="0"/>
        <w:autoSpaceDN w:val="0"/>
        <w:adjustRightInd w:val="0"/>
        <w:spacing w:after="0"/>
        <w:ind w:firstLine="567"/>
        <w:jc w:val="both"/>
        <w:rPr>
          <w:rFonts w:ascii="Times New Roman" w:hAnsi="Times New Roman" w:cs="Times New Roman"/>
        </w:rPr>
      </w:pPr>
      <w:proofErr w:type="spellStart"/>
      <w:r w:rsidRPr="00F92671">
        <w:rPr>
          <w:rFonts w:ascii="Times New Roman" w:hAnsi="Times New Roman" w:cs="Times New Roman"/>
        </w:rPr>
        <w:t>Edmodo</w:t>
      </w:r>
      <w:proofErr w:type="spellEnd"/>
      <w:r w:rsidRPr="00F92671">
        <w:rPr>
          <w:rFonts w:ascii="Times New Roman" w:hAnsi="Times New Roman" w:cs="Times New Roman"/>
        </w:rPr>
        <w:t xml:space="preserve"> is described as using a social networking concept that resembles </w:t>
      </w:r>
      <w:r w:rsidRPr="00F92671">
        <w:rPr>
          <w:rFonts w:ascii="Times New Roman" w:hAnsi="Times New Roman" w:cs="Times New Roman"/>
          <w:i/>
        </w:rPr>
        <w:t>Facebook</w:t>
      </w:r>
      <w:r w:rsidRPr="00F92671">
        <w:rPr>
          <w:rFonts w:ascii="Times New Roman" w:hAnsi="Times New Roman" w:cs="Times New Roman"/>
        </w:rPr>
        <w:t xml:space="preserve">, so that this system has features similar to </w:t>
      </w:r>
      <w:r w:rsidRPr="00F92671">
        <w:rPr>
          <w:rFonts w:ascii="Times New Roman" w:hAnsi="Times New Roman" w:cs="Times New Roman"/>
          <w:i/>
        </w:rPr>
        <w:t>Facebook</w:t>
      </w:r>
      <w:r w:rsidRPr="00F92671">
        <w:rPr>
          <w:rFonts w:ascii="Times New Roman" w:hAnsi="Times New Roman" w:cs="Times New Roman"/>
        </w:rPr>
        <w:t xml:space="preserve">, and even almost everyone says that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is the </w:t>
      </w:r>
      <w:r w:rsidR="008F3100" w:rsidRPr="00F92671">
        <w:rPr>
          <w:rFonts w:ascii="Times New Roman" w:hAnsi="Times New Roman" w:cs="Times New Roman"/>
          <w:i/>
        </w:rPr>
        <w:t>F</w:t>
      </w:r>
      <w:r w:rsidRPr="00F92671">
        <w:rPr>
          <w:rFonts w:ascii="Times New Roman" w:hAnsi="Times New Roman" w:cs="Times New Roman"/>
          <w:i/>
        </w:rPr>
        <w:t xml:space="preserve">acebook </w:t>
      </w:r>
      <w:r w:rsidRPr="00F92671">
        <w:rPr>
          <w:rFonts w:ascii="Times New Roman" w:hAnsi="Times New Roman" w:cs="Times New Roman"/>
        </w:rPr>
        <w:t>for educational schools. This is in line with the opinion (</w:t>
      </w:r>
      <w:proofErr w:type="spellStart"/>
      <w:r w:rsidRPr="00F92671">
        <w:rPr>
          <w:rFonts w:ascii="Times New Roman" w:hAnsi="Times New Roman" w:cs="Times New Roman"/>
        </w:rPr>
        <w:t>Kamarga</w:t>
      </w:r>
      <w:proofErr w:type="spellEnd"/>
      <w:r w:rsidRPr="00F92671">
        <w:rPr>
          <w:rFonts w:ascii="Times New Roman" w:hAnsi="Times New Roman" w:cs="Times New Roman"/>
        </w:rPr>
        <w:t xml:space="preserve">, 2011) that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is designed to be school-based to support the learning process. Apart from social networking among its users,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is equipped with several learning activities, such as quizzes, assignments, polls, grade books, libraries, award badges, and parent code. For teaching materials, </w:t>
      </w:r>
      <w:proofErr w:type="spellStart"/>
      <w:r w:rsidRPr="00F92671">
        <w:rPr>
          <w:rFonts w:ascii="Times New Roman" w:hAnsi="Times New Roman" w:cs="Times New Roman"/>
          <w:i/>
        </w:rPr>
        <w:t>edmodo</w:t>
      </w:r>
      <w:proofErr w:type="spellEnd"/>
      <w:r w:rsidRPr="00F92671">
        <w:rPr>
          <w:rFonts w:ascii="Times New Roman" w:hAnsi="Times New Roman" w:cs="Times New Roman"/>
          <w:i/>
        </w:rPr>
        <w:t xml:space="preserve"> </w:t>
      </w:r>
      <w:r w:rsidRPr="00F92671">
        <w:rPr>
          <w:rFonts w:ascii="Times New Roman" w:hAnsi="Times New Roman" w:cs="Times New Roman"/>
        </w:rPr>
        <w:t>supports teaching materials in the form of files and links.</w:t>
      </w:r>
    </w:p>
    <w:p w14:paraId="106CD933" w14:textId="77777777" w:rsidR="00870B19" w:rsidRPr="00F92671" w:rsidRDefault="00870B19" w:rsidP="00F43EC3">
      <w:pPr>
        <w:spacing w:after="0"/>
        <w:ind w:firstLine="567"/>
        <w:jc w:val="both"/>
        <w:rPr>
          <w:rFonts w:ascii="Times New Roman" w:hAnsi="Times New Roman" w:cs="Times New Roman"/>
        </w:rPr>
      </w:pPr>
      <w:r w:rsidRPr="00F92671">
        <w:rPr>
          <w:rFonts w:ascii="Times New Roman" w:hAnsi="Times New Roman" w:cs="Times New Roman"/>
        </w:rPr>
        <w:t xml:space="preserve">The problem around us is that the use of gadgets as information technology is underutilized in the education sector, instead it is used for things that are less useful, such as the use of online and offline games as well as excessive use of social media which is dominated by teenagers or students.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as one of the most influential social media and is widely used by people in Indonesia. This is because </w:t>
      </w:r>
      <w:proofErr w:type="spellStart"/>
      <w:r w:rsidRPr="00F92671">
        <w:rPr>
          <w:rFonts w:ascii="Times New Roman" w:hAnsi="Times New Roman" w:cs="Times New Roman"/>
          <w:i/>
        </w:rPr>
        <w:t>WhatsApp</w:t>
      </w:r>
      <w:proofErr w:type="spellEnd"/>
      <w:r w:rsidRPr="00F92671">
        <w:rPr>
          <w:rFonts w:ascii="Times New Roman" w:hAnsi="Times New Roman" w:cs="Times New Roman"/>
          <w:i/>
        </w:rPr>
        <w:t xml:space="preserve"> </w:t>
      </w:r>
      <w:r w:rsidRPr="00F92671">
        <w:rPr>
          <w:rFonts w:ascii="Times New Roman" w:hAnsi="Times New Roman" w:cs="Times New Roman"/>
        </w:rPr>
        <w:t>messenger is an information technology application that is very easy to use as a communication tool (</w:t>
      </w:r>
      <w:proofErr w:type="spellStart"/>
      <w:r w:rsidRPr="00F92671">
        <w:rPr>
          <w:rFonts w:ascii="Times New Roman" w:hAnsi="Times New Roman" w:cs="Times New Roman"/>
        </w:rPr>
        <w:t>Sahidillah</w:t>
      </w:r>
      <w:proofErr w:type="spellEnd"/>
      <w:r w:rsidRPr="00F92671">
        <w:rPr>
          <w:rFonts w:ascii="Times New Roman" w:hAnsi="Times New Roman" w:cs="Times New Roman"/>
        </w:rPr>
        <w:t xml:space="preserve"> &amp; </w:t>
      </w:r>
      <w:proofErr w:type="spellStart"/>
      <w:r w:rsidRPr="00F92671">
        <w:rPr>
          <w:rFonts w:ascii="Times New Roman" w:hAnsi="Times New Roman" w:cs="Times New Roman"/>
        </w:rPr>
        <w:t>Miftahurrisqi</w:t>
      </w:r>
      <w:proofErr w:type="spellEnd"/>
      <w:r w:rsidRPr="00F92671">
        <w:rPr>
          <w:rFonts w:ascii="Times New Roman" w:hAnsi="Times New Roman" w:cs="Times New Roman"/>
        </w:rPr>
        <w:t>, 2019).</w:t>
      </w:r>
    </w:p>
    <w:p w14:paraId="16404A24" w14:textId="09C5661A" w:rsidR="00F31456" w:rsidRPr="00F92671" w:rsidRDefault="00870B19" w:rsidP="00F43EC3">
      <w:pPr>
        <w:spacing w:after="0"/>
        <w:ind w:firstLine="567"/>
        <w:jc w:val="both"/>
        <w:rPr>
          <w:rFonts w:ascii="Times New Roman" w:hAnsi="Times New Roman" w:cs="Times New Roman"/>
        </w:rPr>
      </w:pPr>
      <w:r w:rsidRPr="00F92671">
        <w:rPr>
          <w:rFonts w:ascii="Times New Roman" w:hAnsi="Times New Roman" w:cs="Times New Roman"/>
        </w:rPr>
        <w:t xml:space="preserve">In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messenger there is a group chat feature which is very easy to use to form an online discussion forum (anywhere and anytime). The use of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by students is only limited to communicating, it doesn't take advantage of the sending features in the form of files, videos and teaching materials that support the learning process and increase their knowledge (</w:t>
      </w:r>
      <w:proofErr w:type="spellStart"/>
      <w:r w:rsidRPr="00F92671">
        <w:rPr>
          <w:rFonts w:ascii="Times New Roman" w:hAnsi="Times New Roman" w:cs="Times New Roman"/>
        </w:rPr>
        <w:t>Sahidillah</w:t>
      </w:r>
      <w:proofErr w:type="spellEnd"/>
      <w:r w:rsidRPr="00F92671">
        <w:rPr>
          <w:rFonts w:ascii="Times New Roman" w:hAnsi="Times New Roman" w:cs="Times New Roman"/>
        </w:rPr>
        <w:t xml:space="preserve"> &amp; </w:t>
      </w:r>
      <w:proofErr w:type="spellStart"/>
      <w:r w:rsidRPr="00F92671">
        <w:rPr>
          <w:rFonts w:ascii="Times New Roman" w:hAnsi="Times New Roman" w:cs="Times New Roman"/>
        </w:rPr>
        <w:t>Miftahurrisqi</w:t>
      </w:r>
      <w:proofErr w:type="spellEnd"/>
      <w:r w:rsidRPr="00F92671">
        <w:rPr>
          <w:rFonts w:ascii="Times New Roman" w:hAnsi="Times New Roman" w:cs="Times New Roman"/>
        </w:rPr>
        <w:t>, 2019).</w:t>
      </w:r>
      <w:r w:rsidR="00F31456" w:rsidRPr="00F92671">
        <w:rPr>
          <w:rFonts w:ascii="Times New Roman" w:hAnsi="Times New Roman" w:cs="Times New Roman"/>
        </w:rPr>
        <w:t xml:space="preserve"> </w:t>
      </w:r>
    </w:p>
    <w:p w14:paraId="3B68FDED" w14:textId="3257A580" w:rsidR="0048774B" w:rsidRPr="00F92671" w:rsidRDefault="00870B19" w:rsidP="00F43EC3">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t>Research (</w:t>
      </w:r>
      <w:proofErr w:type="spellStart"/>
      <w:r w:rsidRPr="00F92671">
        <w:rPr>
          <w:rFonts w:ascii="Times New Roman" w:hAnsi="Times New Roman" w:cs="Times New Roman"/>
        </w:rPr>
        <w:t>Hapsari</w:t>
      </w:r>
      <w:proofErr w:type="spellEnd"/>
      <w:r w:rsidRPr="00F92671">
        <w:rPr>
          <w:rFonts w:ascii="Times New Roman" w:hAnsi="Times New Roman" w:cs="Times New Roman"/>
        </w:rPr>
        <w:t xml:space="preserve"> &amp; </w:t>
      </w:r>
      <w:proofErr w:type="spellStart"/>
      <w:r w:rsidRPr="00F92671">
        <w:rPr>
          <w:rFonts w:ascii="Times New Roman" w:hAnsi="Times New Roman" w:cs="Times New Roman"/>
        </w:rPr>
        <w:t>Ariana</w:t>
      </w:r>
      <w:proofErr w:type="spellEnd"/>
      <w:r w:rsidRPr="00F92671">
        <w:rPr>
          <w:rFonts w:ascii="Times New Roman" w:hAnsi="Times New Roman" w:cs="Times New Roman"/>
        </w:rPr>
        <w:t xml:space="preserve">, 2015) </w:t>
      </w:r>
      <w:proofErr w:type="gramStart"/>
      <w:r w:rsidRPr="00F92671">
        <w:rPr>
          <w:rFonts w:ascii="Times New Roman" w:hAnsi="Times New Roman" w:cs="Times New Roman"/>
        </w:rPr>
        <w:t>Most</w:t>
      </w:r>
      <w:proofErr w:type="gramEnd"/>
      <w:r w:rsidRPr="00F92671">
        <w:rPr>
          <w:rFonts w:ascii="Times New Roman" w:hAnsi="Times New Roman" w:cs="Times New Roman"/>
        </w:rPr>
        <w:t xml:space="preserve"> internet users in Indonesia are adolescents with an age range of 15-24 years with a percentage range of 26.7% -</w:t>
      </w:r>
      <w:r w:rsidRPr="00F92671">
        <w:rPr>
          <w:rFonts w:ascii="Times New Roman" w:hAnsi="Times New Roman" w:cs="Times New Roman"/>
        </w:rPr>
        <w:lastRenderedPageBreak/>
        <w:t>30%. The ease of internet access does not always have a positive impact. Nearly 80% of adolescents aged 10-19 years spread across 11 provinces in Indonesia are addicted to the internet, and most teenagers use the internet for things that are not supposed to be. 24% admitted to using the internet to interact with unknown people, 14% accessing pornographic content, and the rest for online games and other purposes.</w:t>
      </w:r>
    </w:p>
    <w:p w14:paraId="486CE3E0" w14:textId="1FCFECB8" w:rsidR="00870B19" w:rsidRPr="00F92671" w:rsidRDefault="00870B19" w:rsidP="00F43EC3">
      <w:pPr>
        <w:ind w:firstLine="567"/>
        <w:jc w:val="both"/>
        <w:rPr>
          <w:rFonts w:ascii="Times New Roman" w:hAnsi="Times New Roman" w:cs="Times New Roman"/>
          <w:lang w:val="sv-SE"/>
        </w:rPr>
      </w:pPr>
      <w:r w:rsidRPr="00F92671">
        <w:rPr>
          <w:rFonts w:ascii="Times New Roman" w:hAnsi="Times New Roman" w:cs="Times New Roman"/>
          <w:lang w:val="sv-SE"/>
        </w:rPr>
        <w:t xml:space="preserve">Based on the description above, the formulation of the problem in this study is "How is the effect of the application of e-learning learning on the use of </w:t>
      </w:r>
      <w:r w:rsidRPr="00F92671">
        <w:rPr>
          <w:rFonts w:ascii="Times New Roman" w:hAnsi="Times New Roman" w:cs="Times New Roman"/>
          <w:i/>
          <w:lang w:val="sv-SE"/>
        </w:rPr>
        <w:t>WhatsApp</w:t>
      </w:r>
      <w:r w:rsidRPr="00F92671">
        <w:rPr>
          <w:rFonts w:ascii="Times New Roman" w:hAnsi="Times New Roman" w:cs="Times New Roman"/>
          <w:lang w:val="sv-SE"/>
        </w:rPr>
        <w:t xml:space="preserve"> assisted </w:t>
      </w:r>
      <w:r w:rsidRPr="00F92671">
        <w:rPr>
          <w:rFonts w:ascii="Times New Roman" w:hAnsi="Times New Roman" w:cs="Times New Roman"/>
          <w:i/>
          <w:lang w:val="sv-SE"/>
        </w:rPr>
        <w:t>edmodo</w:t>
      </w:r>
      <w:r w:rsidRPr="00F92671">
        <w:rPr>
          <w:rFonts w:ascii="Times New Roman" w:hAnsi="Times New Roman" w:cs="Times New Roman"/>
          <w:lang w:val="sv-SE"/>
        </w:rPr>
        <w:t xml:space="preserve"> on student learning outcomes on the concept of sound waves?"</w:t>
      </w:r>
      <w:r w:rsidR="00F87DA1">
        <w:rPr>
          <w:rFonts w:ascii="Times New Roman" w:hAnsi="Times New Roman" w:cs="Times New Roman"/>
          <w:lang w:val="sv-SE"/>
        </w:rPr>
        <w:t>.</w:t>
      </w:r>
    </w:p>
    <w:p w14:paraId="358AD845" w14:textId="3F60807F" w:rsidR="00870B19" w:rsidRPr="00F92671" w:rsidRDefault="00F43EC3" w:rsidP="00837C80">
      <w:pPr>
        <w:pStyle w:val="ListParagraph"/>
        <w:numPr>
          <w:ilvl w:val="0"/>
          <w:numId w:val="11"/>
        </w:numPr>
        <w:ind w:left="567" w:hanging="567"/>
        <w:jc w:val="both"/>
        <w:rPr>
          <w:rFonts w:ascii="Times New Roman" w:hAnsi="Times New Roman"/>
          <w:b/>
          <w:lang w:val="sv-SE"/>
        </w:rPr>
      </w:pPr>
      <w:r w:rsidRPr="00F92671">
        <w:rPr>
          <w:rFonts w:ascii="Times New Roman" w:hAnsi="Times New Roman"/>
          <w:b/>
          <w:lang w:val="sv-SE"/>
        </w:rPr>
        <w:t>METHODS</w:t>
      </w:r>
    </w:p>
    <w:p w14:paraId="1788C795" w14:textId="7652B8A7" w:rsidR="00F43EC3" w:rsidRPr="00F92671" w:rsidRDefault="00870B19" w:rsidP="00F92671">
      <w:pPr>
        <w:spacing w:after="0"/>
        <w:ind w:firstLine="567"/>
        <w:jc w:val="both"/>
        <w:rPr>
          <w:rFonts w:ascii="Times New Roman" w:hAnsi="Times New Roman" w:cs="Times New Roman"/>
        </w:rPr>
      </w:pPr>
      <w:r w:rsidRPr="00F92671">
        <w:rPr>
          <w:rFonts w:ascii="Times New Roman" w:hAnsi="Times New Roman" w:cs="Times New Roman"/>
        </w:rPr>
        <w:t>The research method used in this study is an experimental method with an experimental design of One Group Pretest-Posttest Design. This design is a research technique by giving a pretest before treatment and posttest after being given treatment. This research design can be shown in table 1 below.</w:t>
      </w:r>
    </w:p>
    <w:p w14:paraId="70DDDA3B" w14:textId="2F8EFF23" w:rsidR="00565689" w:rsidRPr="00F92671" w:rsidRDefault="00870B19" w:rsidP="00565689">
      <w:pPr>
        <w:spacing w:after="0"/>
        <w:jc w:val="center"/>
        <w:rPr>
          <w:rFonts w:ascii="Times New Roman" w:hAnsi="Times New Roman" w:cs="Times New Roman"/>
        </w:rPr>
      </w:pPr>
      <w:proofErr w:type="gramStart"/>
      <w:r w:rsidRPr="00F92671">
        <w:rPr>
          <w:rFonts w:ascii="Times New Roman" w:hAnsi="Times New Roman" w:cs="Times New Roman"/>
          <w:b/>
        </w:rPr>
        <w:t>Table 1.</w:t>
      </w:r>
      <w:proofErr w:type="gramEnd"/>
      <w:r w:rsidRPr="00F92671">
        <w:rPr>
          <w:rFonts w:ascii="Times New Roman" w:hAnsi="Times New Roman" w:cs="Times New Roman"/>
        </w:rPr>
        <w:t xml:space="preserve"> Research Design</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23"/>
        <w:gridCol w:w="1601"/>
        <w:gridCol w:w="1158"/>
      </w:tblGrid>
      <w:tr w:rsidR="00565689" w:rsidRPr="00F92671" w14:paraId="6270F685" w14:textId="77777777" w:rsidTr="005A20A3">
        <w:trPr>
          <w:jc w:val="center"/>
        </w:trPr>
        <w:tc>
          <w:tcPr>
            <w:tcW w:w="1123" w:type="dxa"/>
          </w:tcPr>
          <w:p w14:paraId="0A09F542" w14:textId="77777777" w:rsidR="00565689" w:rsidRPr="00F92671" w:rsidRDefault="00565689" w:rsidP="00565689">
            <w:pPr>
              <w:jc w:val="center"/>
              <w:rPr>
                <w:rFonts w:ascii="Times New Roman" w:hAnsi="Times New Roman"/>
                <w:b/>
                <w:i/>
              </w:rPr>
            </w:pPr>
            <w:r w:rsidRPr="00F92671">
              <w:rPr>
                <w:rFonts w:ascii="Times New Roman" w:hAnsi="Times New Roman"/>
                <w:b/>
                <w:i/>
              </w:rPr>
              <w:t>Pre test</w:t>
            </w:r>
          </w:p>
        </w:tc>
        <w:tc>
          <w:tcPr>
            <w:tcW w:w="1601" w:type="dxa"/>
          </w:tcPr>
          <w:p w14:paraId="3B12A724" w14:textId="77777777" w:rsidR="00565689" w:rsidRPr="00F92671" w:rsidRDefault="00565689" w:rsidP="00565689">
            <w:pPr>
              <w:jc w:val="center"/>
              <w:rPr>
                <w:rFonts w:ascii="Times New Roman" w:hAnsi="Times New Roman"/>
                <w:b/>
              </w:rPr>
            </w:pPr>
            <w:proofErr w:type="spellStart"/>
            <w:r w:rsidRPr="00F92671">
              <w:rPr>
                <w:rFonts w:ascii="Times New Roman" w:hAnsi="Times New Roman"/>
                <w:b/>
              </w:rPr>
              <w:t>Treatmen</w:t>
            </w:r>
            <w:proofErr w:type="spellEnd"/>
          </w:p>
        </w:tc>
        <w:tc>
          <w:tcPr>
            <w:tcW w:w="1158" w:type="dxa"/>
          </w:tcPr>
          <w:p w14:paraId="55A2D277" w14:textId="77777777" w:rsidR="00565689" w:rsidRPr="00F92671" w:rsidRDefault="00565689" w:rsidP="00565689">
            <w:pPr>
              <w:jc w:val="center"/>
              <w:rPr>
                <w:rFonts w:ascii="Times New Roman" w:hAnsi="Times New Roman"/>
                <w:b/>
                <w:i/>
              </w:rPr>
            </w:pPr>
            <w:r w:rsidRPr="00F92671">
              <w:rPr>
                <w:rFonts w:ascii="Times New Roman" w:hAnsi="Times New Roman"/>
                <w:b/>
                <w:i/>
              </w:rPr>
              <w:t>Post test</w:t>
            </w:r>
          </w:p>
        </w:tc>
      </w:tr>
      <w:tr w:rsidR="00565689" w:rsidRPr="00F92671" w14:paraId="6CA949D8" w14:textId="77777777" w:rsidTr="005A20A3">
        <w:trPr>
          <w:jc w:val="center"/>
        </w:trPr>
        <w:tc>
          <w:tcPr>
            <w:tcW w:w="1123" w:type="dxa"/>
          </w:tcPr>
          <w:p w14:paraId="22AE3D9C" w14:textId="77777777" w:rsidR="00565689" w:rsidRPr="00F92671" w:rsidRDefault="00565689" w:rsidP="00565689">
            <w:pPr>
              <w:jc w:val="center"/>
              <w:rPr>
                <w:rFonts w:ascii="Times New Roman" w:hAnsi="Times New Roman"/>
              </w:rPr>
            </w:pPr>
            <w:r w:rsidRPr="00F92671">
              <w:rPr>
                <w:rFonts w:ascii="Times New Roman" w:hAnsi="Times New Roman"/>
              </w:rPr>
              <w:t>X1</w:t>
            </w:r>
          </w:p>
        </w:tc>
        <w:tc>
          <w:tcPr>
            <w:tcW w:w="1601" w:type="dxa"/>
          </w:tcPr>
          <w:p w14:paraId="117E55BA" w14:textId="77777777" w:rsidR="00565689" w:rsidRPr="00F92671" w:rsidRDefault="00565689" w:rsidP="00565689">
            <w:pPr>
              <w:jc w:val="center"/>
              <w:rPr>
                <w:rFonts w:ascii="Times New Roman" w:hAnsi="Times New Roman"/>
              </w:rPr>
            </w:pPr>
            <w:r w:rsidRPr="00F92671">
              <w:rPr>
                <w:rFonts w:ascii="Times New Roman" w:hAnsi="Times New Roman"/>
              </w:rPr>
              <w:t>P</w:t>
            </w:r>
          </w:p>
        </w:tc>
        <w:tc>
          <w:tcPr>
            <w:tcW w:w="1158" w:type="dxa"/>
          </w:tcPr>
          <w:p w14:paraId="36AB820F" w14:textId="77777777" w:rsidR="00565689" w:rsidRPr="00F92671" w:rsidRDefault="00565689" w:rsidP="00565689">
            <w:pPr>
              <w:jc w:val="center"/>
              <w:rPr>
                <w:rFonts w:ascii="Times New Roman" w:hAnsi="Times New Roman"/>
              </w:rPr>
            </w:pPr>
            <w:r w:rsidRPr="00F92671">
              <w:rPr>
                <w:rFonts w:ascii="Times New Roman" w:hAnsi="Times New Roman"/>
              </w:rPr>
              <w:t>X2</w:t>
            </w:r>
          </w:p>
        </w:tc>
      </w:tr>
    </w:tbl>
    <w:p w14:paraId="5F94C3D1" w14:textId="77777777" w:rsidR="00302203" w:rsidRPr="00F92671" w:rsidRDefault="00302203" w:rsidP="00302203">
      <w:pPr>
        <w:autoSpaceDE w:val="0"/>
        <w:autoSpaceDN w:val="0"/>
        <w:adjustRightInd w:val="0"/>
        <w:spacing w:after="0"/>
        <w:jc w:val="both"/>
        <w:rPr>
          <w:rFonts w:ascii="Times New Roman" w:hAnsi="Times New Roman" w:cs="Times New Roman"/>
        </w:rPr>
      </w:pPr>
      <w:r w:rsidRPr="00F92671">
        <w:rPr>
          <w:rFonts w:ascii="Times New Roman" w:hAnsi="Times New Roman" w:cs="Times New Roman"/>
        </w:rPr>
        <w:t>Information:</w:t>
      </w:r>
    </w:p>
    <w:p w14:paraId="69290C5A" w14:textId="77777777" w:rsidR="00302203" w:rsidRPr="00F92671" w:rsidRDefault="00302203" w:rsidP="00302203">
      <w:pPr>
        <w:autoSpaceDE w:val="0"/>
        <w:autoSpaceDN w:val="0"/>
        <w:adjustRightInd w:val="0"/>
        <w:spacing w:after="0"/>
        <w:jc w:val="both"/>
        <w:rPr>
          <w:rFonts w:ascii="Times New Roman" w:hAnsi="Times New Roman" w:cs="Times New Roman"/>
        </w:rPr>
      </w:pPr>
      <w:r w:rsidRPr="00F92671">
        <w:rPr>
          <w:rFonts w:ascii="Times New Roman" w:hAnsi="Times New Roman" w:cs="Times New Roman"/>
        </w:rPr>
        <w:t>X</w:t>
      </w:r>
      <w:r w:rsidRPr="00F92671">
        <w:rPr>
          <w:rFonts w:ascii="Times New Roman" w:hAnsi="Times New Roman" w:cs="Times New Roman"/>
          <w:vertAlign w:val="subscript"/>
        </w:rPr>
        <w:t>1</w:t>
      </w:r>
      <w:r w:rsidRPr="00F92671">
        <w:rPr>
          <w:rFonts w:ascii="Times New Roman" w:hAnsi="Times New Roman" w:cs="Times New Roman"/>
        </w:rPr>
        <w:t>: Learning outcomes before treatment</w:t>
      </w:r>
    </w:p>
    <w:p w14:paraId="66CBDA52" w14:textId="6B8942B8" w:rsidR="00302203" w:rsidRPr="00F92671" w:rsidRDefault="00302203" w:rsidP="00302203">
      <w:pPr>
        <w:autoSpaceDE w:val="0"/>
        <w:autoSpaceDN w:val="0"/>
        <w:adjustRightInd w:val="0"/>
        <w:spacing w:after="0"/>
        <w:ind w:left="426" w:hanging="426"/>
        <w:jc w:val="both"/>
        <w:rPr>
          <w:rFonts w:ascii="Times New Roman" w:hAnsi="Times New Roman" w:cs="Times New Roman"/>
        </w:rPr>
      </w:pPr>
      <w:proofErr w:type="gramStart"/>
      <w:r w:rsidRPr="00F92671">
        <w:rPr>
          <w:rFonts w:ascii="Times New Roman" w:hAnsi="Times New Roman" w:cs="Times New Roman"/>
        </w:rPr>
        <w:t>P :</w:t>
      </w:r>
      <w:proofErr w:type="gramEnd"/>
      <w:r w:rsidRPr="00F92671">
        <w:rPr>
          <w:rFonts w:ascii="Times New Roman" w:hAnsi="Times New Roman" w:cs="Times New Roman"/>
        </w:rPr>
        <w:t xml:space="preserve"> Treatment, using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assisted </w:t>
      </w:r>
      <w:proofErr w:type="spellStart"/>
      <w:r w:rsidRPr="00F92671">
        <w:rPr>
          <w:rFonts w:ascii="Times New Roman" w:hAnsi="Times New Roman" w:cs="Times New Roman"/>
          <w:i/>
        </w:rPr>
        <w:t>edmodo</w:t>
      </w:r>
      <w:proofErr w:type="spellEnd"/>
    </w:p>
    <w:p w14:paraId="0BD78363" w14:textId="0EC7982F" w:rsidR="00302203" w:rsidRPr="00F92671" w:rsidRDefault="00302203" w:rsidP="00302203">
      <w:pPr>
        <w:autoSpaceDE w:val="0"/>
        <w:autoSpaceDN w:val="0"/>
        <w:adjustRightInd w:val="0"/>
        <w:spacing w:after="0"/>
        <w:jc w:val="both"/>
        <w:rPr>
          <w:rFonts w:ascii="Times New Roman" w:hAnsi="Times New Roman" w:cs="Times New Roman"/>
        </w:rPr>
      </w:pPr>
      <w:proofErr w:type="gramStart"/>
      <w:r w:rsidRPr="00F92671">
        <w:rPr>
          <w:rFonts w:ascii="Times New Roman" w:hAnsi="Times New Roman" w:cs="Times New Roman"/>
        </w:rPr>
        <w:t>X</w:t>
      </w:r>
      <w:r w:rsidRPr="00F92671">
        <w:rPr>
          <w:rFonts w:ascii="Times New Roman" w:hAnsi="Times New Roman" w:cs="Times New Roman"/>
          <w:vertAlign w:val="subscript"/>
        </w:rPr>
        <w:t xml:space="preserve">2 </w:t>
      </w:r>
      <w:r w:rsidRPr="00F92671">
        <w:rPr>
          <w:rFonts w:ascii="Times New Roman" w:hAnsi="Times New Roman" w:cs="Times New Roman"/>
        </w:rPr>
        <w:t>:</w:t>
      </w:r>
      <w:proofErr w:type="gramEnd"/>
      <w:r w:rsidRPr="00F92671">
        <w:rPr>
          <w:rFonts w:ascii="Times New Roman" w:hAnsi="Times New Roman" w:cs="Times New Roman"/>
        </w:rPr>
        <w:t xml:space="preserve"> Learning outcomes after treatment</w:t>
      </w:r>
    </w:p>
    <w:p w14:paraId="13453A0C" w14:textId="42A8B185" w:rsidR="00565689" w:rsidRPr="00F92671" w:rsidRDefault="00302203" w:rsidP="00302203">
      <w:pPr>
        <w:autoSpaceDE w:val="0"/>
        <w:autoSpaceDN w:val="0"/>
        <w:adjustRightInd w:val="0"/>
        <w:spacing w:after="0"/>
        <w:ind w:firstLine="567"/>
        <w:jc w:val="both"/>
        <w:rPr>
          <w:rFonts w:ascii="Times New Roman" w:hAnsi="Times New Roman" w:cs="Times New Roman"/>
        </w:rPr>
      </w:pPr>
      <w:r w:rsidRPr="00F92671">
        <w:rPr>
          <w:rFonts w:ascii="Times New Roman" w:hAnsi="Times New Roman" w:cs="Times New Roman"/>
        </w:rPr>
        <w:t xml:space="preserve">The treatment in this study refers to the use of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assisted by </w:t>
      </w:r>
      <w:proofErr w:type="spellStart"/>
      <w:r w:rsidRPr="00F92671">
        <w:rPr>
          <w:rFonts w:ascii="Times New Roman" w:hAnsi="Times New Roman" w:cs="Times New Roman"/>
          <w:i/>
        </w:rPr>
        <w:t>WhatsApp</w:t>
      </w:r>
      <w:proofErr w:type="spellEnd"/>
      <w:r w:rsidRPr="00F92671">
        <w:rPr>
          <w:rFonts w:ascii="Times New Roman" w:hAnsi="Times New Roman" w:cs="Times New Roman"/>
          <w:i/>
        </w:rPr>
        <w:t>.</w:t>
      </w:r>
      <w:r w:rsidRPr="00F92671">
        <w:rPr>
          <w:rFonts w:ascii="Times New Roman" w:hAnsi="Times New Roman" w:cs="Times New Roman"/>
        </w:rPr>
        <w:t xml:space="preserve"> The pretest and posttest were in the form of essay questions totaling 11 numbers with sound wave material at the cognitive level of understanding (C2), applying (C3), and analyzing (C4). The learning aspects in the classroom can be shown in table 2 below.</w:t>
      </w:r>
    </w:p>
    <w:p w14:paraId="61D08ACA" w14:textId="1222A81F" w:rsidR="00565689" w:rsidRPr="00F92671" w:rsidRDefault="00302203" w:rsidP="00565689">
      <w:pPr>
        <w:autoSpaceDE w:val="0"/>
        <w:autoSpaceDN w:val="0"/>
        <w:adjustRightInd w:val="0"/>
        <w:spacing w:after="0"/>
        <w:jc w:val="center"/>
        <w:rPr>
          <w:rFonts w:ascii="Times New Roman" w:hAnsi="Times New Roman" w:cs="Times New Roman"/>
        </w:rPr>
      </w:pPr>
      <w:proofErr w:type="gramStart"/>
      <w:r w:rsidRPr="00F92671">
        <w:rPr>
          <w:rFonts w:ascii="Times New Roman" w:hAnsi="Times New Roman" w:cs="Times New Roman"/>
          <w:b/>
        </w:rPr>
        <w:t>Table 2.</w:t>
      </w:r>
      <w:proofErr w:type="gramEnd"/>
      <w:r w:rsidRPr="00F92671">
        <w:rPr>
          <w:rFonts w:ascii="Times New Roman" w:hAnsi="Times New Roman" w:cs="Times New Roman"/>
        </w:rPr>
        <w:t xml:space="preserve"> Learning Aspects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409"/>
      </w:tblGrid>
      <w:tr w:rsidR="00565689" w:rsidRPr="00F92671" w14:paraId="368BD1B8" w14:textId="77777777" w:rsidTr="00837C80">
        <w:tc>
          <w:tcPr>
            <w:tcW w:w="1560" w:type="dxa"/>
            <w:tcBorders>
              <w:top w:val="single" w:sz="4" w:space="0" w:color="000000" w:themeColor="text1"/>
              <w:bottom w:val="single" w:sz="4" w:space="0" w:color="auto"/>
            </w:tcBorders>
          </w:tcPr>
          <w:p w14:paraId="18695C93" w14:textId="77777777" w:rsidR="00565689" w:rsidRPr="00F92671" w:rsidRDefault="00565689" w:rsidP="009775F5">
            <w:pPr>
              <w:autoSpaceDE w:val="0"/>
              <w:autoSpaceDN w:val="0"/>
              <w:adjustRightInd w:val="0"/>
              <w:jc w:val="center"/>
              <w:rPr>
                <w:rFonts w:ascii="Times New Roman" w:hAnsi="Times New Roman"/>
                <w:b/>
              </w:rPr>
            </w:pPr>
            <w:proofErr w:type="spellStart"/>
            <w:r w:rsidRPr="00F92671">
              <w:rPr>
                <w:rFonts w:ascii="Times New Roman" w:hAnsi="Times New Roman"/>
                <w:b/>
              </w:rPr>
              <w:t>Aspek</w:t>
            </w:r>
            <w:proofErr w:type="spellEnd"/>
          </w:p>
        </w:tc>
        <w:tc>
          <w:tcPr>
            <w:tcW w:w="2409" w:type="dxa"/>
            <w:tcBorders>
              <w:top w:val="single" w:sz="4" w:space="0" w:color="000000" w:themeColor="text1"/>
              <w:bottom w:val="single" w:sz="4" w:space="0" w:color="auto"/>
            </w:tcBorders>
          </w:tcPr>
          <w:p w14:paraId="1D112A2D" w14:textId="77777777" w:rsidR="00565689" w:rsidRPr="00F92671" w:rsidRDefault="00565689" w:rsidP="009775F5">
            <w:pPr>
              <w:autoSpaceDE w:val="0"/>
              <w:autoSpaceDN w:val="0"/>
              <w:adjustRightInd w:val="0"/>
              <w:jc w:val="center"/>
              <w:rPr>
                <w:rFonts w:ascii="Times New Roman" w:hAnsi="Times New Roman"/>
                <w:b/>
              </w:rPr>
            </w:pPr>
            <w:proofErr w:type="spellStart"/>
            <w:r w:rsidRPr="00F92671">
              <w:rPr>
                <w:rFonts w:ascii="Times New Roman" w:hAnsi="Times New Roman"/>
                <w:b/>
              </w:rPr>
              <w:t>Kelas</w:t>
            </w:r>
            <w:proofErr w:type="spellEnd"/>
            <w:r w:rsidRPr="00F92671">
              <w:rPr>
                <w:rFonts w:ascii="Times New Roman" w:hAnsi="Times New Roman"/>
                <w:b/>
              </w:rPr>
              <w:t xml:space="preserve"> </w:t>
            </w:r>
            <w:proofErr w:type="spellStart"/>
            <w:r w:rsidRPr="00F92671">
              <w:rPr>
                <w:rFonts w:ascii="Times New Roman" w:hAnsi="Times New Roman"/>
                <w:b/>
              </w:rPr>
              <w:t>Eksperimen</w:t>
            </w:r>
            <w:proofErr w:type="spellEnd"/>
          </w:p>
        </w:tc>
      </w:tr>
      <w:tr w:rsidR="00565689" w:rsidRPr="00F92671" w14:paraId="4A3E97A0" w14:textId="77777777" w:rsidTr="00837C80">
        <w:tc>
          <w:tcPr>
            <w:tcW w:w="1560" w:type="dxa"/>
            <w:tcBorders>
              <w:top w:val="single" w:sz="4" w:space="0" w:color="auto"/>
              <w:bottom w:val="nil"/>
            </w:tcBorders>
          </w:tcPr>
          <w:p w14:paraId="2CF963BA" w14:textId="7C74A3F8"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Nature of Meeting</w:t>
            </w:r>
          </w:p>
        </w:tc>
        <w:tc>
          <w:tcPr>
            <w:tcW w:w="2409" w:type="dxa"/>
            <w:tcBorders>
              <w:top w:val="single" w:sz="4" w:space="0" w:color="auto"/>
              <w:bottom w:val="nil"/>
            </w:tcBorders>
          </w:tcPr>
          <w:p w14:paraId="76738EEA" w14:textId="56127ACB" w:rsidR="00565689" w:rsidRPr="00F92671" w:rsidRDefault="00302203" w:rsidP="00302203">
            <w:pPr>
              <w:autoSpaceDE w:val="0"/>
              <w:autoSpaceDN w:val="0"/>
              <w:adjustRightInd w:val="0"/>
              <w:jc w:val="center"/>
              <w:rPr>
                <w:rFonts w:ascii="Times New Roman" w:hAnsi="Times New Roman"/>
              </w:rPr>
            </w:pPr>
            <w:r w:rsidRPr="00F92671">
              <w:rPr>
                <w:rFonts w:ascii="Times New Roman" w:hAnsi="Times New Roman"/>
              </w:rPr>
              <w:t xml:space="preserve">Online </w:t>
            </w:r>
          </w:p>
        </w:tc>
      </w:tr>
      <w:tr w:rsidR="00565689" w:rsidRPr="00F92671" w14:paraId="55CFEF5E" w14:textId="77777777" w:rsidTr="00837C80">
        <w:tc>
          <w:tcPr>
            <w:tcW w:w="1560" w:type="dxa"/>
            <w:tcBorders>
              <w:top w:val="nil"/>
            </w:tcBorders>
          </w:tcPr>
          <w:p w14:paraId="5E4BAF43" w14:textId="3F3F06E7" w:rsidR="00565689" w:rsidRPr="00F92671" w:rsidRDefault="008F3100" w:rsidP="009775F5">
            <w:pPr>
              <w:autoSpaceDE w:val="0"/>
              <w:autoSpaceDN w:val="0"/>
              <w:adjustRightInd w:val="0"/>
              <w:jc w:val="center"/>
              <w:rPr>
                <w:rFonts w:ascii="Times New Roman" w:hAnsi="Times New Roman"/>
              </w:rPr>
            </w:pPr>
            <w:r w:rsidRPr="00F92671">
              <w:rPr>
                <w:rFonts w:ascii="Times New Roman" w:hAnsi="Times New Roman"/>
              </w:rPr>
              <w:lastRenderedPageBreak/>
              <w:t>Learning M</w:t>
            </w:r>
            <w:r w:rsidR="00302203" w:rsidRPr="00F92671">
              <w:rPr>
                <w:rFonts w:ascii="Times New Roman" w:hAnsi="Times New Roman"/>
              </w:rPr>
              <w:t>aterials</w:t>
            </w:r>
          </w:p>
        </w:tc>
        <w:tc>
          <w:tcPr>
            <w:tcW w:w="2409" w:type="dxa"/>
            <w:tcBorders>
              <w:top w:val="nil"/>
            </w:tcBorders>
          </w:tcPr>
          <w:p w14:paraId="188F8AE3" w14:textId="7A921A14"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Sound Waves</w:t>
            </w:r>
          </w:p>
        </w:tc>
      </w:tr>
      <w:tr w:rsidR="00565689" w:rsidRPr="00F92671" w14:paraId="02655F4D" w14:textId="77777777" w:rsidTr="00837C80">
        <w:tc>
          <w:tcPr>
            <w:tcW w:w="1560" w:type="dxa"/>
          </w:tcPr>
          <w:p w14:paraId="251EDF3D" w14:textId="137E5C97"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Time</w:t>
            </w:r>
          </w:p>
        </w:tc>
        <w:tc>
          <w:tcPr>
            <w:tcW w:w="2409" w:type="dxa"/>
          </w:tcPr>
          <w:p w14:paraId="2C66E4D4" w14:textId="589B5E8A"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8 Hours of Learning</w:t>
            </w:r>
          </w:p>
        </w:tc>
      </w:tr>
      <w:tr w:rsidR="00565689" w:rsidRPr="00F92671" w14:paraId="3596E3F3" w14:textId="77777777" w:rsidTr="00837C80">
        <w:tc>
          <w:tcPr>
            <w:tcW w:w="1560" w:type="dxa"/>
          </w:tcPr>
          <w:p w14:paraId="0605CEFD" w14:textId="7AE1820A"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Meeting</w:t>
            </w:r>
          </w:p>
        </w:tc>
        <w:tc>
          <w:tcPr>
            <w:tcW w:w="2409" w:type="dxa"/>
          </w:tcPr>
          <w:p w14:paraId="27E2745D" w14:textId="38506ACC"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5 times Meeting</w:t>
            </w:r>
          </w:p>
        </w:tc>
      </w:tr>
      <w:tr w:rsidR="00565689" w:rsidRPr="00F92671" w14:paraId="3A8E48FF" w14:textId="77777777" w:rsidTr="00837C80">
        <w:tc>
          <w:tcPr>
            <w:tcW w:w="1560" w:type="dxa"/>
          </w:tcPr>
          <w:p w14:paraId="78B3B981" w14:textId="52F33F05"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Learning Media</w:t>
            </w:r>
          </w:p>
        </w:tc>
        <w:tc>
          <w:tcPr>
            <w:tcW w:w="2409" w:type="dxa"/>
          </w:tcPr>
          <w:p w14:paraId="21E07251" w14:textId="41EAF9C8" w:rsidR="00565689" w:rsidRPr="00F92671" w:rsidRDefault="00302203" w:rsidP="009775F5">
            <w:pPr>
              <w:autoSpaceDE w:val="0"/>
              <w:autoSpaceDN w:val="0"/>
              <w:adjustRightInd w:val="0"/>
              <w:jc w:val="center"/>
              <w:rPr>
                <w:rFonts w:ascii="Times New Roman" w:hAnsi="Times New Roman"/>
              </w:rPr>
            </w:pPr>
            <w:proofErr w:type="spellStart"/>
            <w:r w:rsidRPr="00F92671">
              <w:rPr>
                <w:rFonts w:ascii="Times New Roman" w:hAnsi="Times New Roman"/>
                <w:i/>
              </w:rPr>
              <w:t>Whatsapp</w:t>
            </w:r>
            <w:proofErr w:type="spellEnd"/>
            <w:r w:rsidRPr="00F92671">
              <w:rPr>
                <w:rFonts w:ascii="Times New Roman" w:hAnsi="Times New Roman"/>
              </w:rPr>
              <w:t xml:space="preserve"> Social Media and </w:t>
            </w:r>
            <w:proofErr w:type="spellStart"/>
            <w:r w:rsidRPr="00F92671">
              <w:rPr>
                <w:rFonts w:ascii="Times New Roman" w:hAnsi="Times New Roman"/>
                <w:i/>
              </w:rPr>
              <w:t>Edmodo</w:t>
            </w:r>
            <w:proofErr w:type="spellEnd"/>
          </w:p>
        </w:tc>
      </w:tr>
      <w:tr w:rsidR="00565689" w:rsidRPr="00F92671" w14:paraId="543FCE16" w14:textId="77777777" w:rsidTr="00837C80">
        <w:tc>
          <w:tcPr>
            <w:tcW w:w="1560" w:type="dxa"/>
          </w:tcPr>
          <w:p w14:paraId="7F93219E" w14:textId="45610EB6"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Learning Tools</w:t>
            </w:r>
          </w:p>
        </w:tc>
        <w:tc>
          <w:tcPr>
            <w:tcW w:w="2409" w:type="dxa"/>
          </w:tcPr>
          <w:p w14:paraId="4A7DB970" w14:textId="77777777" w:rsidR="00565689" w:rsidRPr="00F92671" w:rsidRDefault="00565689" w:rsidP="009775F5">
            <w:pPr>
              <w:autoSpaceDE w:val="0"/>
              <w:autoSpaceDN w:val="0"/>
              <w:adjustRightInd w:val="0"/>
              <w:jc w:val="center"/>
              <w:rPr>
                <w:rFonts w:ascii="Times New Roman" w:hAnsi="Times New Roman"/>
              </w:rPr>
            </w:pPr>
            <w:r w:rsidRPr="00F92671">
              <w:rPr>
                <w:rFonts w:ascii="Times New Roman" w:hAnsi="Times New Roman"/>
              </w:rPr>
              <w:t>Laptop/</w:t>
            </w:r>
            <w:r w:rsidRPr="00F92671">
              <w:rPr>
                <w:rFonts w:ascii="Times New Roman" w:hAnsi="Times New Roman"/>
                <w:i/>
              </w:rPr>
              <w:t>Computer</w:t>
            </w:r>
            <w:r w:rsidRPr="00F92671">
              <w:rPr>
                <w:rFonts w:ascii="Times New Roman" w:hAnsi="Times New Roman"/>
              </w:rPr>
              <w:t>/</w:t>
            </w:r>
            <w:r w:rsidRPr="00F92671">
              <w:rPr>
                <w:rFonts w:ascii="Times New Roman" w:hAnsi="Times New Roman"/>
                <w:i/>
              </w:rPr>
              <w:t>Smartphone</w:t>
            </w:r>
          </w:p>
        </w:tc>
      </w:tr>
      <w:tr w:rsidR="00565689" w:rsidRPr="00F92671" w14:paraId="34836FB0" w14:textId="77777777" w:rsidTr="00837C80">
        <w:tc>
          <w:tcPr>
            <w:tcW w:w="1560" w:type="dxa"/>
          </w:tcPr>
          <w:p w14:paraId="2ED1F803" w14:textId="1BD544C8" w:rsidR="00565689" w:rsidRPr="00F92671" w:rsidRDefault="000D3F80" w:rsidP="009775F5">
            <w:pPr>
              <w:autoSpaceDE w:val="0"/>
              <w:autoSpaceDN w:val="0"/>
              <w:adjustRightInd w:val="0"/>
              <w:jc w:val="center"/>
              <w:rPr>
                <w:rFonts w:ascii="Times New Roman" w:hAnsi="Times New Roman"/>
              </w:rPr>
            </w:pPr>
            <w:r w:rsidRPr="00F92671">
              <w:rPr>
                <w:rFonts w:ascii="Times New Roman" w:hAnsi="Times New Roman"/>
              </w:rPr>
              <w:t>Learning M</w:t>
            </w:r>
            <w:r w:rsidR="00302203" w:rsidRPr="00F92671">
              <w:rPr>
                <w:rFonts w:ascii="Times New Roman" w:hAnsi="Times New Roman"/>
              </w:rPr>
              <w:t>ethods</w:t>
            </w:r>
          </w:p>
        </w:tc>
        <w:tc>
          <w:tcPr>
            <w:tcW w:w="2409" w:type="dxa"/>
          </w:tcPr>
          <w:p w14:paraId="482452A5" w14:textId="14F593D8" w:rsidR="00565689" w:rsidRPr="00F92671" w:rsidRDefault="00302203" w:rsidP="009775F5">
            <w:pPr>
              <w:autoSpaceDE w:val="0"/>
              <w:autoSpaceDN w:val="0"/>
              <w:adjustRightInd w:val="0"/>
              <w:jc w:val="center"/>
              <w:rPr>
                <w:rFonts w:ascii="Times New Roman" w:hAnsi="Times New Roman"/>
              </w:rPr>
            </w:pPr>
            <w:r w:rsidRPr="00F92671">
              <w:rPr>
                <w:rFonts w:ascii="Times New Roman" w:hAnsi="Times New Roman"/>
              </w:rPr>
              <w:t>Discussion, Assignment and Evaluation</w:t>
            </w:r>
          </w:p>
        </w:tc>
      </w:tr>
    </w:tbl>
    <w:p w14:paraId="5CC1561B" w14:textId="77777777" w:rsidR="00837C80" w:rsidRPr="00F92671" w:rsidRDefault="00837C80" w:rsidP="00837C80">
      <w:pPr>
        <w:pStyle w:val="ListParagraph"/>
        <w:spacing w:after="0"/>
        <w:ind w:left="567"/>
        <w:jc w:val="both"/>
        <w:rPr>
          <w:rFonts w:ascii="Times New Roman" w:hAnsi="Times New Roman"/>
          <w:b/>
        </w:rPr>
      </w:pPr>
    </w:p>
    <w:p w14:paraId="40073B88" w14:textId="744145EA" w:rsidR="00837C80" w:rsidRPr="007A66DF" w:rsidRDefault="00F43EC3" w:rsidP="007A66DF">
      <w:pPr>
        <w:pStyle w:val="ListParagraph"/>
        <w:numPr>
          <w:ilvl w:val="0"/>
          <w:numId w:val="11"/>
        </w:numPr>
        <w:ind w:left="567" w:hanging="567"/>
        <w:jc w:val="both"/>
        <w:rPr>
          <w:rFonts w:ascii="Times New Roman" w:hAnsi="Times New Roman"/>
          <w:b/>
        </w:rPr>
      </w:pPr>
      <w:r w:rsidRPr="00F92671">
        <w:rPr>
          <w:rFonts w:ascii="Times New Roman" w:hAnsi="Times New Roman"/>
          <w:b/>
        </w:rPr>
        <w:t>RESULTS AND DISCUSSION</w:t>
      </w:r>
    </w:p>
    <w:p w14:paraId="53117BF5" w14:textId="082B20EC" w:rsidR="007A66DF" w:rsidRPr="007A66DF" w:rsidRDefault="007A66DF" w:rsidP="007A66DF">
      <w:pPr>
        <w:spacing w:after="0"/>
        <w:jc w:val="both"/>
        <w:rPr>
          <w:rFonts w:ascii="Times New Roman" w:hAnsi="Times New Roman"/>
          <w:b/>
          <w:iCs/>
          <w:color w:val="000000"/>
          <w:lang w:eastAsia="en-GB"/>
        </w:rPr>
      </w:pPr>
      <w:r w:rsidRPr="007A66DF">
        <w:rPr>
          <w:rFonts w:ascii="Times New Roman" w:hAnsi="Times New Roman"/>
          <w:b/>
          <w:iCs/>
          <w:color w:val="000000"/>
          <w:lang w:eastAsia="en-GB"/>
        </w:rPr>
        <w:t>Results</w:t>
      </w:r>
    </w:p>
    <w:p w14:paraId="07C120E4" w14:textId="77777777" w:rsidR="00302203" w:rsidRPr="00F92671" w:rsidRDefault="00302203" w:rsidP="00F92671">
      <w:pPr>
        <w:pStyle w:val="ListParagraph"/>
        <w:numPr>
          <w:ilvl w:val="0"/>
          <w:numId w:val="8"/>
        </w:numPr>
        <w:spacing w:after="0"/>
        <w:ind w:left="284" w:hanging="284"/>
        <w:jc w:val="both"/>
        <w:rPr>
          <w:rFonts w:ascii="Times New Roman" w:hAnsi="Times New Roman"/>
          <w:iCs/>
          <w:color w:val="000000"/>
          <w:lang w:eastAsia="en-GB"/>
        </w:rPr>
      </w:pPr>
      <w:r w:rsidRPr="00F92671">
        <w:rPr>
          <w:rFonts w:ascii="Times New Roman" w:hAnsi="Times New Roman"/>
          <w:iCs/>
          <w:color w:val="000000"/>
          <w:lang w:eastAsia="en-GB"/>
        </w:rPr>
        <w:t>Hypothesis testing</w:t>
      </w:r>
    </w:p>
    <w:p w14:paraId="4F385AFB" w14:textId="29804841" w:rsidR="00837C80" w:rsidRPr="00F92671" w:rsidRDefault="00302203" w:rsidP="00F92671">
      <w:pPr>
        <w:spacing w:after="0"/>
        <w:ind w:firstLine="567"/>
        <w:jc w:val="both"/>
        <w:rPr>
          <w:rFonts w:ascii="Times New Roman" w:hAnsi="Times New Roman" w:cs="Times New Roman"/>
          <w:iCs/>
          <w:color w:val="000000"/>
          <w:lang w:eastAsia="en-GB"/>
        </w:rPr>
      </w:pPr>
      <w:r w:rsidRPr="00F92671">
        <w:rPr>
          <w:rFonts w:ascii="Times New Roman" w:hAnsi="Times New Roman" w:cs="Times New Roman"/>
          <w:iCs/>
          <w:color w:val="000000"/>
          <w:lang w:eastAsia="en-GB"/>
        </w:rPr>
        <w:t>Hypothesis testing aims to determine whether there is a positive effect of the treatment given on student learning outcomes. The results of the hypothesis statistical test obtained can be seen in table 3 below.</w:t>
      </w:r>
    </w:p>
    <w:p w14:paraId="6778682B" w14:textId="7424B71E" w:rsidR="009775F5" w:rsidRPr="00F92671" w:rsidRDefault="00302203" w:rsidP="009775F5">
      <w:pPr>
        <w:spacing w:after="0"/>
        <w:jc w:val="center"/>
        <w:rPr>
          <w:rFonts w:ascii="Times New Roman" w:hAnsi="Times New Roman" w:cs="Times New Roman"/>
          <w:iCs/>
          <w:color w:val="000000"/>
          <w:lang w:eastAsia="en-GB"/>
        </w:rPr>
      </w:pPr>
      <w:proofErr w:type="gramStart"/>
      <w:r w:rsidRPr="00F92671">
        <w:rPr>
          <w:rFonts w:ascii="Times New Roman" w:hAnsi="Times New Roman" w:cs="Times New Roman"/>
          <w:b/>
          <w:iCs/>
          <w:color w:val="000000"/>
          <w:lang w:eastAsia="en-GB"/>
        </w:rPr>
        <w:t>Table 3.</w:t>
      </w:r>
      <w:proofErr w:type="gramEnd"/>
      <w:r w:rsidRPr="00F92671">
        <w:rPr>
          <w:rFonts w:ascii="Times New Roman" w:hAnsi="Times New Roman" w:cs="Times New Roman"/>
          <w:iCs/>
          <w:color w:val="000000"/>
          <w:lang w:eastAsia="en-GB"/>
        </w:rPr>
        <w:t xml:space="preserve"> Hypothesis Testing Results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41"/>
        <w:gridCol w:w="824"/>
        <w:gridCol w:w="758"/>
        <w:gridCol w:w="1185"/>
      </w:tblGrid>
      <w:tr w:rsidR="009775F5" w:rsidRPr="00F92671" w14:paraId="31BDC4F5" w14:textId="77777777" w:rsidTr="00837C80">
        <w:tc>
          <w:tcPr>
            <w:tcW w:w="1431" w:type="dxa"/>
          </w:tcPr>
          <w:p w14:paraId="11411DCE" w14:textId="70F1F0E0" w:rsidR="009775F5" w:rsidRPr="00F92671" w:rsidRDefault="00762E24" w:rsidP="009775F5">
            <w:pPr>
              <w:jc w:val="center"/>
              <w:rPr>
                <w:rFonts w:ascii="Times New Roman" w:hAnsi="Times New Roman"/>
                <w:b/>
                <w:color w:val="000000"/>
                <w:lang w:eastAsia="en-GB"/>
              </w:rPr>
            </w:pPr>
            <w:r w:rsidRPr="00F92671">
              <w:rPr>
                <w:rFonts w:ascii="Times New Roman" w:hAnsi="Times New Roman"/>
                <w:b/>
                <w:color w:val="000000"/>
                <w:lang w:eastAsia="en-GB"/>
              </w:rPr>
              <w:t>Class</w:t>
            </w:r>
          </w:p>
        </w:tc>
        <w:tc>
          <w:tcPr>
            <w:tcW w:w="941" w:type="dxa"/>
          </w:tcPr>
          <w:p w14:paraId="0A2115B2" w14:textId="097599BC" w:rsidR="009775F5" w:rsidRPr="00F92671" w:rsidRDefault="009775F5" w:rsidP="009775F5">
            <w:pPr>
              <w:jc w:val="center"/>
              <w:rPr>
                <w:rFonts w:ascii="Times New Roman" w:hAnsi="Times New Roman"/>
                <w:b/>
                <w:color w:val="000000"/>
                <w:lang w:eastAsia="en-GB"/>
              </w:rPr>
            </w:pPr>
            <w:proofErr w:type="spellStart"/>
            <w:r w:rsidRPr="00F92671">
              <w:rPr>
                <w:rFonts w:ascii="Times New Roman" w:hAnsi="Times New Roman"/>
                <w:b/>
                <w:color w:val="000000"/>
                <w:lang w:eastAsia="en-GB"/>
              </w:rPr>
              <w:t>T</w:t>
            </w:r>
            <w:r w:rsidR="00762E24" w:rsidRPr="00F92671">
              <w:rPr>
                <w:rFonts w:ascii="Times New Roman" w:hAnsi="Times New Roman"/>
                <w:b/>
                <w:color w:val="000000"/>
                <w:vertAlign w:val="subscript"/>
                <w:lang w:eastAsia="en-GB"/>
              </w:rPr>
              <w:t>count</w:t>
            </w:r>
            <w:proofErr w:type="spellEnd"/>
          </w:p>
        </w:tc>
        <w:tc>
          <w:tcPr>
            <w:tcW w:w="850" w:type="dxa"/>
          </w:tcPr>
          <w:p w14:paraId="324A076F" w14:textId="1A3F726E" w:rsidR="009775F5" w:rsidRPr="00F92671" w:rsidRDefault="009775F5" w:rsidP="009775F5">
            <w:pPr>
              <w:jc w:val="center"/>
              <w:rPr>
                <w:rFonts w:ascii="Times New Roman" w:hAnsi="Times New Roman"/>
                <w:b/>
                <w:color w:val="000000"/>
                <w:lang w:eastAsia="en-GB"/>
              </w:rPr>
            </w:pPr>
            <w:proofErr w:type="spellStart"/>
            <w:r w:rsidRPr="00F92671">
              <w:rPr>
                <w:rFonts w:ascii="Times New Roman" w:hAnsi="Times New Roman"/>
                <w:b/>
                <w:color w:val="000000"/>
                <w:lang w:eastAsia="en-GB"/>
              </w:rPr>
              <w:t>T</w:t>
            </w:r>
            <w:r w:rsidR="00762E24" w:rsidRPr="00F92671">
              <w:rPr>
                <w:rFonts w:ascii="Times New Roman" w:hAnsi="Times New Roman"/>
                <w:b/>
                <w:color w:val="000000"/>
                <w:vertAlign w:val="subscript"/>
                <w:lang w:eastAsia="en-GB"/>
              </w:rPr>
              <w:t>table</w:t>
            </w:r>
            <w:proofErr w:type="spellEnd"/>
          </w:p>
        </w:tc>
        <w:tc>
          <w:tcPr>
            <w:tcW w:w="1314" w:type="dxa"/>
          </w:tcPr>
          <w:p w14:paraId="5D0C08E3" w14:textId="77777777" w:rsidR="009775F5" w:rsidRPr="00F92671" w:rsidRDefault="009775F5" w:rsidP="009775F5">
            <w:pPr>
              <w:jc w:val="center"/>
              <w:rPr>
                <w:rFonts w:ascii="Times New Roman" w:hAnsi="Times New Roman"/>
                <w:b/>
                <w:color w:val="000000"/>
                <w:lang w:eastAsia="en-GB"/>
              </w:rPr>
            </w:pPr>
            <w:r w:rsidRPr="00F92671">
              <w:rPr>
                <w:rFonts w:ascii="Times New Roman" w:hAnsi="Times New Roman"/>
                <w:b/>
                <w:color w:val="000000"/>
                <w:lang w:eastAsia="en-GB"/>
              </w:rPr>
              <w:t>Status</w:t>
            </w:r>
          </w:p>
        </w:tc>
      </w:tr>
      <w:tr w:rsidR="009775F5" w:rsidRPr="00F92671" w14:paraId="47811EF9" w14:textId="77777777" w:rsidTr="00837C80">
        <w:tc>
          <w:tcPr>
            <w:tcW w:w="1431" w:type="dxa"/>
          </w:tcPr>
          <w:p w14:paraId="5839B256" w14:textId="279FE869" w:rsidR="009775F5" w:rsidRPr="00F92671" w:rsidRDefault="00762E24" w:rsidP="009775F5">
            <w:pPr>
              <w:jc w:val="center"/>
              <w:rPr>
                <w:rFonts w:ascii="Times New Roman" w:hAnsi="Times New Roman"/>
                <w:color w:val="000000"/>
                <w:lang w:eastAsia="en-GB"/>
              </w:rPr>
            </w:pPr>
            <w:r w:rsidRPr="00F92671">
              <w:rPr>
                <w:rFonts w:ascii="Times New Roman" w:hAnsi="Times New Roman"/>
                <w:color w:val="000000"/>
                <w:lang w:eastAsia="en-GB"/>
              </w:rPr>
              <w:t>Ex</w:t>
            </w:r>
            <w:r w:rsidR="009775F5" w:rsidRPr="00F92671">
              <w:rPr>
                <w:rFonts w:ascii="Times New Roman" w:hAnsi="Times New Roman"/>
                <w:color w:val="000000"/>
                <w:lang w:eastAsia="en-GB"/>
              </w:rPr>
              <w:t>perimen</w:t>
            </w:r>
            <w:r w:rsidRPr="00F92671">
              <w:rPr>
                <w:rFonts w:ascii="Times New Roman" w:hAnsi="Times New Roman"/>
                <w:color w:val="000000"/>
                <w:lang w:eastAsia="en-GB"/>
              </w:rPr>
              <w:t>t</w:t>
            </w:r>
          </w:p>
        </w:tc>
        <w:tc>
          <w:tcPr>
            <w:tcW w:w="941" w:type="dxa"/>
          </w:tcPr>
          <w:p w14:paraId="387B6416" w14:textId="77777777" w:rsidR="009775F5" w:rsidRPr="00F92671" w:rsidRDefault="009775F5" w:rsidP="009775F5">
            <w:pPr>
              <w:jc w:val="center"/>
              <w:rPr>
                <w:rFonts w:ascii="Times New Roman" w:hAnsi="Times New Roman"/>
                <w:color w:val="000000"/>
                <w:lang w:eastAsia="en-GB"/>
              </w:rPr>
            </w:pPr>
            <w:r w:rsidRPr="00F92671">
              <w:rPr>
                <w:rFonts w:ascii="Times New Roman" w:hAnsi="Times New Roman"/>
                <w:color w:val="000000"/>
                <w:lang w:eastAsia="en-GB"/>
              </w:rPr>
              <w:t>5.53</w:t>
            </w:r>
          </w:p>
        </w:tc>
        <w:tc>
          <w:tcPr>
            <w:tcW w:w="850" w:type="dxa"/>
          </w:tcPr>
          <w:p w14:paraId="70BB6779" w14:textId="77777777" w:rsidR="009775F5" w:rsidRPr="00F92671" w:rsidRDefault="009775F5" w:rsidP="009775F5">
            <w:pPr>
              <w:jc w:val="center"/>
              <w:rPr>
                <w:rFonts w:ascii="Times New Roman" w:hAnsi="Times New Roman"/>
                <w:color w:val="000000"/>
                <w:lang w:eastAsia="en-GB"/>
              </w:rPr>
            </w:pPr>
            <w:r w:rsidRPr="00F92671">
              <w:rPr>
                <w:rFonts w:ascii="Times New Roman" w:hAnsi="Times New Roman"/>
                <w:color w:val="000000"/>
                <w:lang w:eastAsia="en-GB"/>
              </w:rPr>
              <w:t>1.72</w:t>
            </w:r>
          </w:p>
        </w:tc>
        <w:tc>
          <w:tcPr>
            <w:tcW w:w="1314" w:type="dxa"/>
          </w:tcPr>
          <w:p w14:paraId="607D71BC" w14:textId="629ED791" w:rsidR="009775F5" w:rsidRPr="00F92671" w:rsidRDefault="009775F5" w:rsidP="009775F5">
            <w:pPr>
              <w:jc w:val="center"/>
              <w:rPr>
                <w:rFonts w:ascii="Times New Roman" w:hAnsi="Times New Roman"/>
                <w:color w:val="000000"/>
                <w:lang w:eastAsia="en-GB"/>
              </w:rPr>
            </w:pPr>
            <w:r w:rsidRPr="00F92671">
              <w:rPr>
                <w:rFonts w:ascii="Times New Roman" w:hAnsi="Times New Roman"/>
                <w:color w:val="000000"/>
                <w:lang w:eastAsia="en-GB"/>
              </w:rPr>
              <w:t>H</w:t>
            </w:r>
            <w:r w:rsidRPr="00F92671">
              <w:rPr>
                <w:rFonts w:ascii="Times New Roman" w:hAnsi="Times New Roman"/>
                <w:color w:val="000000"/>
                <w:vertAlign w:val="subscript"/>
                <w:lang w:eastAsia="en-GB"/>
              </w:rPr>
              <w:t xml:space="preserve">0 </w:t>
            </w:r>
            <w:r w:rsidR="00762E24" w:rsidRPr="00F92671">
              <w:rPr>
                <w:rFonts w:ascii="Times New Roman" w:hAnsi="Times New Roman"/>
                <w:color w:val="000000"/>
                <w:lang w:eastAsia="en-GB"/>
              </w:rPr>
              <w:t>be Accepted</w:t>
            </w:r>
          </w:p>
        </w:tc>
      </w:tr>
    </w:tbl>
    <w:p w14:paraId="3F8E22F4" w14:textId="757DE478" w:rsidR="009775F5" w:rsidRPr="00F92671" w:rsidRDefault="00762E24" w:rsidP="00F92671">
      <w:pPr>
        <w:spacing w:after="0"/>
        <w:ind w:firstLine="567"/>
        <w:jc w:val="both"/>
        <w:rPr>
          <w:rFonts w:ascii="Times New Roman" w:hAnsi="Times New Roman" w:cs="Times New Roman"/>
          <w:color w:val="000000"/>
          <w:lang w:eastAsia="en-GB"/>
        </w:rPr>
      </w:pPr>
      <w:r w:rsidRPr="00F92671">
        <w:rPr>
          <w:rFonts w:ascii="Times New Roman" w:hAnsi="Times New Roman" w:cs="Times New Roman"/>
          <w:color w:val="000000"/>
          <w:lang w:eastAsia="en-GB"/>
        </w:rPr>
        <w:t xml:space="preserve">Based on table 3 shows the calculation of the hypothesis test, it is obtained that </w:t>
      </w:r>
      <w:proofErr w:type="spellStart"/>
      <w:r w:rsidRPr="00F92671">
        <w:rPr>
          <w:rFonts w:ascii="Times New Roman" w:hAnsi="Times New Roman" w:cs="Times New Roman"/>
          <w:color w:val="000000"/>
          <w:lang w:eastAsia="en-GB"/>
        </w:rPr>
        <w:t>t</w:t>
      </w:r>
      <w:r w:rsidRPr="00F92671">
        <w:rPr>
          <w:rFonts w:ascii="Times New Roman" w:hAnsi="Times New Roman" w:cs="Times New Roman"/>
          <w:color w:val="000000"/>
          <w:vertAlign w:val="subscript"/>
          <w:lang w:eastAsia="en-GB"/>
        </w:rPr>
        <w:t>count</w:t>
      </w:r>
      <w:proofErr w:type="spellEnd"/>
      <w:r w:rsidRPr="00F92671">
        <w:rPr>
          <w:rFonts w:ascii="Times New Roman" w:hAnsi="Times New Roman" w:cs="Times New Roman"/>
          <w:color w:val="000000"/>
          <w:lang w:eastAsia="en-GB"/>
        </w:rPr>
        <w:t xml:space="preserve"> &gt; </w:t>
      </w:r>
      <w:proofErr w:type="spellStart"/>
      <w:r w:rsidRPr="00F92671">
        <w:rPr>
          <w:rFonts w:ascii="Times New Roman" w:hAnsi="Times New Roman" w:cs="Times New Roman"/>
          <w:color w:val="000000"/>
          <w:lang w:eastAsia="en-GB"/>
        </w:rPr>
        <w:t>t</w:t>
      </w:r>
      <w:r w:rsidRPr="00F92671">
        <w:rPr>
          <w:rFonts w:ascii="Times New Roman" w:hAnsi="Times New Roman" w:cs="Times New Roman"/>
          <w:color w:val="000000"/>
          <w:vertAlign w:val="subscript"/>
          <w:lang w:eastAsia="en-GB"/>
        </w:rPr>
        <w:t>table</w:t>
      </w:r>
      <w:proofErr w:type="spellEnd"/>
      <w:r w:rsidRPr="00F92671">
        <w:rPr>
          <w:rFonts w:ascii="Times New Roman" w:hAnsi="Times New Roman" w:cs="Times New Roman"/>
          <w:color w:val="000000"/>
          <w:lang w:eastAsia="en-GB"/>
        </w:rPr>
        <w:t xml:space="preserve"> for the level α = 0.05. Then H</w:t>
      </w:r>
      <w:r w:rsidRPr="00F92671">
        <w:rPr>
          <w:rFonts w:ascii="Times New Roman" w:hAnsi="Times New Roman" w:cs="Times New Roman"/>
          <w:color w:val="000000"/>
          <w:vertAlign w:val="subscript"/>
          <w:lang w:eastAsia="en-GB"/>
        </w:rPr>
        <w:t>0</w:t>
      </w:r>
      <w:r w:rsidRPr="00F92671">
        <w:rPr>
          <w:rFonts w:ascii="Times New Roman" w:hAnsi="Times New Roman" w:cs="Times New Roman"/>
          <w:color w:val="000000"/>
          <w:lang w:eastAsia="en-GB"/>
        </w:rPr>
        <w:t xml:space="preserve"> is accepted and H</w:t>
      </w:r>
      <w:r w:rsidRPr="00F92671">
        <w:rPr>
          <w:rFonts w:ascii="Times New Roman" w:hAnsi="Times New Roman" w:cs="Times New Roman"/>
          <w:color w:val="000000"/>
          <w:vertAlign w:val="subscript"/>
          <w:lang w:eastAsia="en-GB"/>
        </w:rPr>
        <w:t>1</w:t>
      </w:r>
      <w:r w:rsidRPr="00F92671">
        <w:rPr>
          <w:rFonts w:ascii="Times New Roman" w:hAnsi="Times New Roman" w:cs="Times New Roman"/>
          <w:color w:val="000000"/>
          <w:lang w:eastAsia="en-GB"/>
        </w:rPr>
        <w:t xml:space="preserve"> is rejected. So that the application of </w:t>
      </w:r>
      <w:r w:rsidRPr="00F92671">
        <w:rPr>
          <w:rFonts w:ascii="Times New Roman" w:hAnsi="Times New Roman" w:cs="Times New Roman"/>
          <w:i/>
          <w:color w:val="000000"/>
          <w:lang w:eastAsia="en-GB"/>
        </w:rPr>
        <w:t>e-learning</w:t>
      </w:r>
      <w:r w:rsidRPr="00F92671">
        <w:rPr>
          <w:rFonts w:ascii="Times New Roman" w:hAnsi="Times New Roman" w:cs="Times New Roman"/>
          <w:color w:val="000000"/>
          <w:lang w:eastAsia="en-GB"/>
        </w:rPr>
        <w:t xml:space="preserve"> on the use of </w:t>
      </w:r>
      <w:proofErr w:type="spellStart"/>
      <w:r w:rsidRPr="00F92671">
        <w:rPr>
          <w:rFonts w:ascii="Times New Roman" w:hAnsi="Times New Roman" w:cs="Times New Roman"/>
          <w:i/>
          <w:color w:val="000000"/>
          <w:lang w:eastAsia="en-GB"/>
        </w:rPr>
        <w:t>Whatsapp</w:t>
      </w:r>
      <w:proofErr w:type="spellEnd"/>
      <w:r w:rsidRPr="00F92671">
        <w:rPr>
          <w:rFonts w:ascii="Times New Roman" w:hAnsi="Times New Roman" w:cs="Times New Roman"/>
          <w:color w:val="000000"/>
          <w:lang w:eastAsia="en-GB"/>
        </w:rPr>
        <w:t xml:space="preserve"> assisted </w:t>
      </w:r>
      <w:proofErr w:type="spellStart"/>
      <w:r w:rsidRPr="00F92671">
        <w:rPr>
          <w:rFonts w:ascii="Times New Roman" w:hAnsi="Times New Roman" w:cs="Times New Roman"/>
          <w:i/>
          <w:color w:val="000000"/>
          <w:lang w:eastAsia="en-GB"/>
        </w:rPr>
        <w:t>Edmodo</w:t>
      </w:r>
      <w:proofErr w:type="spellEnd"/>
      <w:r w:rsidRPr="00F92671">
        <w:rPr>
          <w:rFonts w:ascii="Times New Roman" w:hAnsi="Times New Roman" w:cs="Times New Roman"/>
          <w:color w:val="000000"/>
          <w:lang w:eastAsia="en-GB"/>
        </w:rPr>
        <w:t xml:space="preserve"> has a significant positive effect on student learning outcomes on the concept of sound waves</w:t>
      </w:r>
      <w:r w:rsidR="009775F5" w:rsidRPr="00F92671">
        <w:rPr>
          <w:rFonts w:ascii="Times New Roman" w:hAnsi="Times New Roman" w:cs="Times New Roman"/>
          <w:color w:val="000000"/>
          <w:lang w:eastAsia="en-GB"/>
        </w:rPr>
        <w:t>.</w:t>
      </w:r>
    </w:p>
    <w:p w14:paraId="4ADFC514" w14:textId="77777777" w:rsidR="009775F5" w:rsidRPr="00F92671" w:rsidRDefault="009775F5" w:rsidP="00F92671">
      <w:pPr>
        <w:pStyle w:val="ListParagraph"/>
        <w:numPr>
          <w:ilvl w:val="0"/>
          <w:numId w:val="4"/>
        </w:numPr>
        <w:spacing w:after="0"/>
        <w:ind w:left="284" w:hanging="284"/>
        <w:jc w:val="both"/>
        <w:rPr>
          <w:rFonts w:ascii="Times New Roman" w:hAnsi="Times New Roman"/>
          <w:i/>
          <w:color w:val="000000"/>
          <w:lang w:eastAsia="en-GB"/>
        </w:rPr>
      </w:pPr>
      <w:r w:rsidRPr="00F92671">
        <w:rPr>
          <w:rFonts w:ascii="Times New Roman" w:hAnsi="Times New Roman"/>
          <w:i/>
          <w:color w:val="000000"/>
          <w:lang w:eastAsia="en-GB"/>
        </w:rPr>
        <w:t>Effect Size</w:t>
      </w:r>
    </w:p>
    <w:p w14:paraId="3438F65F" w14:textId="457A7698" w:rsidR="00762E24" w:rsidRDefault="00762E24" w:rsidP="00762E24">
      <w:pPr>
        <w:spacing w:after="0"/>
        <w:ind w:firstLine="567"/>
        <w:jc w:val="both"/>
        <w:rPr>
          <w:rFonts w:ascii="Times New Roman" w:hAnsi="Times New Roman" w:cs="Times New Roman"/>
        </w:rPr>
      </w:pPr>
      <w:r w:rsidRPr="00F92671">
        <w:rPr>
          <w:rFonts w:ascii="Times New Roman" w:hAnsi="Times New Roman" w:cs="Times New Roman"/>
        </w:rPr>
        <w:t xml:space="preserve">To see the effect size of learning outcomes in e-learning learning on the use of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assisted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using an essay test of 11 question numbers with 6 indicators. The effect size can be considered as a measure of the meaning of a study. Based on the data analysis of the pretest and posttest results at the beginning and at the end of the meeting, the average score of students' learning outcomes tests and the effect size can be seen in table 4 below.</w:t>
      </w:r>
    </w:p>
    <w:p w14:paraId="57081A70" w14:textId="77777777" w:rsidR="007A66DF" w:rsidRDefault="007A66DF" w:rsidP="00762E24">
      <w:pPr>
        <w:spacing w:after="0"/>
        <w:ind w:firstLine="567"/>
        <w:jc w:val="both"/>
        <w:rPr>
          <w:rFonts w:ascii="Times New Roman" w:hAnsi="Times New Roman" w:cs="Times New Roman"/>
        </w:rPr>
      </w:pPr>
    </w:p>
    <w:p w14:paraId="6CEB2382" w14:textId="77777777" w:rsidR="007A66DF" w:rsidRPr="00F92671" w:rsidRDefault="007A66DF" w:rsidP="00762E24">
      <w:pPr>
        <w:spacing w:after="0"/>
        <w:ind w:firstLine="567"/>
        <w:jc w:val="both"/>
        <w:rPr>
          <w:rFonts w:ascii="Times New Roman" w:hAnsi="Times New Roman" w:cs="Times New Roman"/>
        </w:rPr>
      </w:pPr>
    </w:p>
    <w:p w14:paraId="448CEF93" w14:textId="37A0F257" w:rsidR="009775F5" w:rsidRPr="00F92671" w:rsidRDefault="00762E24" w:rsidP="0071568A">
      <w:pPr>
        <w:spacing w:after="0"/>
        <w:jc w:val="center"/>
        <w:rPr>
          <w:rFonts w:ascii="Times New Roman" w:hAnsi="Times New Roman" w:cs="Times New Roman"/>
        </w:rPr>
      </w:pPr>
      <w:proofErr w:type="gramStart"/>
      <w:r w:rsidRPr="00F92671">
        <w:rPr>
          <w:rFonts w:ascii="Times New Roman" w:hAnsi="Times New Roman" w:cs="Times New Roman"/>
          <w:b/>
        </w:rPr>
        <w:lastRenderedPageBreak/>
        <w:t>Table 4.</w:t>
      </w:r>
      <w:proofErr w:type="gramEnd"/>
      <w:r w:rsidRPr="00F92671">
        <w:rPr>
          <w:rFonts w:ascii="Times New Roman" w:hAnsi="Times New Roman" w:cs="Times New Roman"/>
        </w:rPr>
        <w:t xml:space="preserve"> Recapitulation of Average Learning Outcomes Tests and </w:t>
      </w:r>
      <w:r w:rsidRPr="00F92671">
        <w:rPr>
          <w:rFonts w:ascii="Times New Roman" w:hAnsi="Times New Roman" w:cs="Times New Roman"/>
          <w:i/>
        </w:rPr>
        <w:t>Effect Size</w:t>
      </w:r>
    </w:p>
    <w:tbl>
      <w:tblPr>
        <w:tblStyle w:val="TableGrid"/>
        <w:tblW w:w="0" w:type="auto"/>
        <w:jc w:val="center"/>
        <w:tblLook w:val="04A0" w:firstRow="1" w:lastRow="0" w:firstColumn="1" w:lastColumn="0" w:noHBand="0" w:noVBand="1"/>
      </w:tblPr>
      <w:tblGrid>
        <w:gridCol w:w="976"/>
        <w:gridCol w:w="1069"/>
        <w:gridCol w:w="790"/>
        <w:gridCol w:w="1252"/>
      </w:tblGrid>
      <w:tr w:rsidR="0071568A" w:rsidRPr="00F92671" w14:paraId="3BE1095D" w14:textId="77777777" w:rsidTr="006F15AF">
        <w:trPr>
          <w:jc w:val="center"/>
        </w:trPr>
        <w:tc>
          <w:tcPr>
            <w:tcW w:w="976" w:type="dxa"/>
            <w:vMerge w:val="restart"/>
            <w:tcBorders>
              <w:left w:val="nil"/>
              <w:right w:val="nil"/>
            </w:tcBorders>
          </w:tcPr>
          <w:p w14:paraId="6DCFAB9F" w14:textId="1D035EAC" w:rsidR="0071568A" w:rsidRPr="00F92671" w:rsidRDefault="0071568A" w:rsidP="009775F5">
            <w:pPr>
              <w:spacing w:line="276" w:lineRule="auto"/>
              <w:jc w:val="center"/>
              <w:rPr>
                <w:rFonts w:ascii="Times New Roman" w:hAnsi="Times New Roman"/>
                <w:b/>
              </w:rPr>
            </w:pPr>
            <w:r w:rsidRPr="00F92671">
              <w:rPr>
                <w:rFonts w:ascii="Times New Roman" w:hAnsi="Times New Roman"/>
                <w:b/>
              </w:rPr>
              <w:t>Tes</w:t>
            </w:r>
            <w:r w:rsidR="005A20A3">
              <w:rPr>
                <w:rFonts w:ascii="Times New Roman" w:hAnsi="Times New Roman"/>
                <w:b/>
              </w:rPr>
              <w:t>t</w:t>
            </w:r>
          </w:p>
        </w:tc>
        <w:tc>
          <w:tcPr>
            <w:tcW w:w="1069" w:type="dxa"/>
            <w:vMerge w:val="restart"/>
            <w:tcBorders>
              <w:left w:val="nil"/>
              <w:right w:val="nil"/>
            </w:tcBorders>
          </w:tcPr>
          <w:p w14:paraId="52F7EF11" w14:textId="1E70C433" w:rsidR="0071568A" w:rsidRPr="00F92671" w:rsidRDefault="00762E24" w:rsidP="009775F5">
            <w:pPr>
              <w:spacing w:line="276" w:lineRule="auto"/>
              <w:jc w:val="center"/>
              <w:rPr>
                <w:rFonts w:ascii="Times New Roman" w:hAnsi="Times New Roman"/>
                <w:b/>
              </w:rPr>
            </w:pPr>
            <w:r w:rsidRPr="00F92671">
              <w:rPr>
                <w:rFonts w:ascii="Times New Roman" w:hAnsi="Times New Roman"/>
                <w:b/>
              </w:rPr>
              <w:t>Average</w:t>
            </w:r>
          </w:p>
        </w:tc>
        <w:tc>
          <w:tcPr>
            <w:tcW w:w="2042" w:type="dxa"/>
            <w:gridSpan w:val="2"/>
            <w:tcBorders>
              <w:left w:val="nil"/>
              <w:right w:val="nil"/>
            </w:tcBorders>
          </w:tcPr>
          <w:p w14:paraId="0C9B4635" w14:textId="77777777" w:rsidR="0071568A" w:rsidRPr="00F92671" w:rsidRDefault="0071568A" w:rsidP="009775F5">
            <w:pPr>
              <w:spacing w:line="276" w:lineRule="auto"/>
              <w:jc w:val="center"/>
              <w:rPr>
                <w:rFonts w:ascii="Times New Roman" w:hAnsi="Times New Roman"/>
                <w:b/>
                <w:i/>
              </w:rPr>
            </w:pPr>
            <w:r w:rsidRPr="00F92671">
              <w:rPr>
                <w:rFonts w:ascii="Times New Roman" w:hAnsi="Times New Roman"/>
                <w:b/>
                <w:i/>
              </w:rPr>
              <w:t>Effect Size</w:t>
            </w:r>
          </w:p>
        </w:tc>
      </w:tr>
      <w:tr w:rsidR="0071568A" w:rsidRPr="00F92671" w14:paraId="72A6F4F8" w14:textId="77777777" w:rsidTr="005A20A3">
        <w:trPr>
          <w:trHeight w:val="316"/>
          <w:jc w:val="center"/>
        </w:trPr>
        <w:tc>
          <w:tcPr>
            <w:tcW w:w="976" w:type="dxa"/>
            <w:vMerge/>
            <w:tcBorders>
              <w:left w:val="nil"/>
              <w:bottom w:val="single" w:sz="4" w:space="0" w:color="000000" w:themeColor="text1"/>
              <w:right w:val="nil"/>
            </w:tcBorders>
          </w:tcPr>
          <w:p w14:paraId="433111C5" w14:textId="77777777" w:rsidR="0071568A" w:rsidRPr="00F92671" w:rsidRDefault="0071568A" w:rsidP="009775F5">
            <w:pPr>
              <w:spacing w:line="276" w:lineRule="auto"/>
              <w:jc w:val="center"/>
              <w:rPr>
                <w:rFonts w:ascii="Times New Roman" w:hAnsi="Times New Roman"/>
                <w:b/>
              </w:rPr>
            </w:pPr>
          </w:p>
        </w:tc>
        <w:tc>
          <w:tcPr>
            <w:tcW w:w="1069" w:type="dxa"/>
            <w:vMerge/>
            <w:tcBorders>
              <w:left w:val="nil"/>
              <w:bottom w:val="single" w:sz="4" w:space="0" w:color="000000" w:themeColor="text1"/>
              <w:right w:val="nil"/>
            </w:tcBorders>
          </w:tcPr>
          <w:p w14:paraId="4C839C5D" w14:textId="77777777" w:rsidR="0071568A" w:rsidRPr="00F92671" w:rsidRDefault="0071568A" w:rsidP="009775F5">
            <w:pPr>
              <w:spacing w:line="276" w:lineRule="auto"/>
              <w:jc w:val="center"/>
              <w:rPr>
                <w:rFonts w:ascii="Times New Roman" w:hAnsi="Times New Roman"/>
                <w:b/>
              </w:rPr>
            </w:pPr>
          </w:p>
        </w:tc>
        <w:tc>
          <w:tcPr>
            <w:tcW w:w="790" w:type="dxa"/>
            <w:tcBorders>
              <w:left w:val="nil"/>
              <w:right w:val="nil"/>
            </w:tcBorders>
          </w:tcPr>
          <w:p w14:paraId="701287E7" w14:textId="01EBF327" w:rsidR="0071568A" w:rsidRPr="00F92671" w:rsidRDefault="00762E24" w:rsidP="009775F5">
            <w:pPr>
              <w:spacing w:line="276" w:lineRule="auto"/>
              <w:jc w:val="center"/>
              <w:rPr>
                <w:rFonts w:ascii="Times New Roman" w:hAnsi="Times New Roman"/>
                <w:b/>
              </w:rPr>
            </w:pPr>
            <w:r w:rsidRPr="00F92671">
              <w:rPr>
                <w:rFonts w:ascii="Times New Roman" w:hAnsi="Times New Roman"/>
                <w:b/>
              </w:rPr>
              <w:t>Score</w:t>
            </w:r>
          </w:p>
        </w:tc>
        <w:tc>
          <w:tcPr>
            <w:tcW w:w="1252" w:type="dxa"/>
            <w:tcBorders>
              <w:left w:val="nil"/>
              <w:right w:val="nil"/>
            </w:tcBorders>
          </w:tcPr>
          <w:p w14:paraId="11F4AD3F" w14:textId="324F7F93" w:rsidR="0071568A" w:rsidRPr="00F92671" w:rsidRDefault="00762E24" w:rsidP="009775F5">
            <w:pPr>
              <w:spacing w:line="276" w:lineRule="auto"/>
              <w:jc w:val="center"/>
              <w:rPr>
                <w:rFonts w:ascii="Times New Roman" w:hAnsi="Times New Roman"/>
                <w:b/>
              </w:rPr>
            </w:pPr>
            <w:r w:rsidRPr="00F92671">
              <w:rPr>
                <w:rFonts w:ascii="Times New Roman" w:hAnsi="Times New Roman"/>
                <w:b/>
              </w:rPr>
              <w:t>C</w:t>
            </w:r>
            <w:r w:rsidR="0071568A" w:rsidRPr="00F92671">
              <w:rPr>
                <w:rFonts w:ascii="Times New Roman" w:hAnsi="Times New Roman"/>
                <w:b/>
              </w:rPr>
              <w:t>riteria</w:t>
            </w:r>
          </w:p>
        </w:tc>
      </w:tr>
      <w:tr w:rsidR="0071568A" w:rsidRPr="00F92671" w14:paraId="50162AFC" w14:textId="77777777" w:rsidTr="005A20A3">
        <w:trPr>
          <w:jc w:val="center"/>
        </w:trPr>
        <w:tc>
          <w:tcPr>
            <w:tcW w:w="976" w:type="dxa"/>
            <w:tcBorders>
              <w:left w:val="nil"/>
              <w:bottom w:val="nil"/>
              <w:right w:val="nil"/>
            </w:tcBorders>
          </w:tcPr>
          <w:p w14:paraId="0A10B8F2" w14:textId="77777777" w:rsidR="0071568A" w:rsidRPr="00F92671" w:rsidRDefault="0071568A" w:rsidP="009775F5">
            <w:pPr>
              <w:spacing w:line="276" w:lineRule="auto"/>
              <w:jc w:val="center"/>
              <w:rPr>
                <w:rFonts w:ascii="Times New Roman" w:hAnsi="Times New Roman"/>
                <w:i/>
              </w:rPr>
            </w:pPr>
            <w:proofErr w:type="spellStart"/>
            <w:r w:rsidRPr="00F92671">
              <w:rPr>
                <w:rFonts w:ascii="Times New Roman" w:hAnsi="Times New Roman"/>
                <w:i/>
              </w:rPr>
              <w:t>Pretest</w:t>
            </w:r>
            <w:proofErr w:type="spellEnd"/>
          </w:p>
        </w:tc>
        <w:tc>
          <w:tcPr>
            <w:tcW w:w="1069" w:type="dxa"/>
            <w:tcBorders>
              <w:left w:val="nil"/>
              <w:bottom w:val="nil"/>
              <w:right w:val="nil"/>
            </w:tcBorders>
          </w:tcPr>
          <w:p w14:paraId="3E93D04A" w14:textId="77777777" w:rsidR="0071568A" w:rsidRPr="00F92671" w:rsidRDefault="0071568A" w:rsidP="009775F5">
            <w:pPr>
              <w:spacing w:line="276" w:lineRule="auto"/>
              <w:jc w:val="center"/>
              <w:rPr>
                <w:rFonts w:ascii="Times New Roman" w:hAnsi="Times New Roman"/>
              </w:rPr>
            </w:pPr>
            <w:r w:rsidRPr="00F92671">
              <w:rPr>
                <w:rFonts w:ascii="Times New Roman" w:hAnsi="Times New Roman"/>
              </w:rPr>
              <w:t>43.25</w:t>
            </w:r>
          </w:p>
        </w:tc>
        <w:tc>
          <w:tcPr>
            <w:tcW w:w="790" w:type="dxa"/>
            <w:vMerge w:val="restart"/>
            <w:tcBorders>
              <w:left w:val="nil"/>
              <w:right w:val="nil"/>
            </w:tcBorders>
          </w:tcPr>
          <w:p w14:paraId="47AA7F73" w14:textId="77777777" w:rsidR="0071568A" w:rsidRPr="00F92671" w:rsidRDefault="0071568A" w:rsidP="009775F5">
            <w:pPr>
              <w:spacing w:line="276" w:lineRule="auto"/>
              <w:jc w:val="center"/>
              <w:rPr>
                <w:rFonts w:ascii="Times New Roman" w:hAnsi="Times New Roman"/>
              </w:rPr>
            </w:pPr>
            <w:r w:rsidRPr="00F92671">
              <w:rPr>
                <w:rFonts w:ascii="Times New Roman" w:hAnsi="Times New Roman"/>
              </w:rPr>
              <w:t>1.56</w:t>
            </w:r>
          </w:p>
        </w:tc>
        <w:tc>
          <w:tcPr>
            <w:tcW w:w="1252" w:type="dxa"/>
            <w:vMerge w:val="restart"/>
            <w:tcBorders>
              <w:left w:val="nil"/>
              <w:right w:val="nil"/>
            </w:tcBorders>
          </w:tcPr>
          <w:p w14:paraId="72E82D13" w14:textId="77777777" w:rsidR="0071568A" w:rsidRPr="00F92671" w:rsidRDefault="0071568A" w:rsidP="009775F5">
            <w:pPr>
              <w:spacing w:line="276" w:lineRule="auto"/>
              <w:jc w:val="center"/>
              <w:rPr>
                <w:rFonts w:ascii="Times New Roman" w:hAnsi="Times New Roman"/>
              </w:rPr>
            </w:pPr>
            <w:r w:rsidRPr="00F92671">
              <w:rPr>
                <w:rFonts w:ascii="Times New Roman" w:hAnsi="Times New Roman"/>
                <w:i/>
                <w:color w:val="1D1B11" w:themeColor="background2" w:themeShade="1A"/>
              </w:rPr>
              <w:t>Strong effect</w:t>
            </w:r>
          </w:p>
        </w:tc>
      </w:tr>
      <w:tr w:rsidR="0071568A" w:rsidRPr="00F92671" w14:paraId="36A82BAC" w14:textId="77777777" w:rsidTr="005A20A3">
        <w:trPr>
          <w:jc w:val="center"/>
        </w:trPr>
        <w:tc>
          <w:tcPr>
            <w:tcW w:w="976" w:type="dxa"/>
            <w:tcBorders>
              <w:top w:val="nil"/>
              <w:left w:val="nil"/>
              <w:right w:val="nil"/>
            </w:tcBorders>
          </w:tcPr>
          <w:p w14:paraId="7D7BF3C3" w14:textId="77777777" w:rsidR="0071568A" w:rsidRPr="00F92671" w:rsidRDefault="0071568A" w:rsidP="009775F5">
            <w:pPr>
              <w:jc w:val="center"/>
              <w:rPr>
                <w:rFonts w:ascii="Times New Roman" w:hAnsi="Times New Roman"/>
                <w:i/>
              </w:rPr>
            </w:pPr>
            <w:proofErr w:type="spellStart"/>
            <w:r w:rsidRPr="00F92671">
              <w:rPr>
                <w:rFonts w:ascii="Times New Roman" w:hAnsi="Times New Roman"/>
                <w:i/>
              </w:rPr>
              <w:t>Posttest</w:t>
            </w:r>
            <w:proofErr w:type="spellEnd"/>
          </w:p>
        </w:tc>
        <w:tc>
          <w:tcPr>
            <w:tcW w:w="1069" w:type="dxa"/>
            <w:tcBorders>
              <w:top w:val="nil"/>
              <w:left w:val="nil"/>
              <w:right w:val="nil"/>
            </w:tcBorders>
          </w:tcPr>
          <w:p w14:paraId="17438776" w14:textId="77777777" w:rsidR="0071568A" w:rsidRPr="00F92671" w:rsidRDefault="0071568A" w:rsidP="009775F5">
            <w:pPr>
              <w:jc w:val="center"/>
              <w:rPr>
                <w:rFonts w:ascii="Times New Roman" w:hAnsi="Times New Roman"/>
              </w:rPr>
            </w:pPr>
            <w:r w:rsidRPr="00F92671">
              <w:rPr>
                <w:rFonts w:ascii="Times New Roman" w:hAnsi="Times New Roman"/>
              </w:rPr>
              <w:t>68.83</w:t>
            </w:r>
          </w:p>
        </w:tc>
        <w:tc>
          <w:tcPr>
            <w:tcW w:w="790" w:type="dxa"/>
            <w:vMerge/>
            <w:tcBorders>
              <w:left w:val="nil"/>
              <w:right w:val="nil"/>
            </w:tcBorders>
          </w:tcPr>
          <w:p w14:paraId="14B08B04" w14:textId="77777777" w:rsidR="0071568A" w:rsidRPr="00F92671" w:rsidRDefault="0071568A" w:rsidP="009775F5">
            <w:pPr>
              <w:jc w:val="center"/>
              <w:rPr>
                <w:rFonts w:ascii="Times New Roman" w:hAnsi="Times New Roman"/>
              </w:rPr>
            </w:pPr>
          </w:p>
        </w:tc>
        <w:tc>
          <w:tcPr>
            <w:tcW w:w="1252" w:type="dxa"/>
            <w:vMerge/>
            <w:tcBorders>
              <w:left w:val="nil"/>
              <w:right w:val="nil"/>
            </w:tcBorders>
          </w:tcPr>
          <w:p w14:paraId="53D1E76D" w14:textId="77777777" w:rsidR="0071568A" w:rsidRPr="00F92671" w:rsidRDefault="0071568A" w:rsidP="009775F5">
            <w:pPr>
              <w:jc w:val="center"/>
              <w:rPr>
                <w:rFonts w:ascii="Times New Roman" w:hAnsi="Times New Roman"/>
                <w:i/>
                <w:color w:val="1D1B11" w:themeColor="background2" w:themeShade="1A"/>
              </w:rPr>
            </w:pPr>
          </w:p>
        </w:tc>
      </w:tr>
    </w:tbl>
    <w:p w14:paraId="582921AA" w14:textId="73414533" w:rsidR="009775F5" w:rsidRPr="00F92671" w:rsidRDefault="00762E24" w:rsidP="00F92671">
      <w:pPr>
        <w:spacing w:after="0"/>
        <w:ind w:firstLine="567"/>
        <w:jc w:val="both"/>
        <w:rPr>
          <w:rFonts w:ascii="Times New Roman" w:hAnsi="Times New Roman" w:cs="Times New Roman"/>
        </w:rPr>
      </w:pPr>
      <w:r w:rsidRPr="00F92671">
        <w:rPr>
          <w:rFonts w:ascii="Times New Roman" w:hAnsi="Times New Roman" w:cs="Times New Roman"/>
        </w:rPr>
        <w:t xml:space="preserve">Based on table 4, it can be interpreted that the use of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assisted </w:t>
      </w:r>
      <w:proofErr w:type="spellStart"/>
      <w:r w:rsidRPr="00F92671">
        <w:rPr>
          <w:rFonts w:ascii="Times New Roman" w:hAnsi="Times New Roman" w:cs="Times New Roman"/>
          <w:i/>
        </w:rPr>
        <w:t>Edmodo</w:t>
      </w:r>
      <w:proofErr w:type="spellEnd"/>
      <w:r w:rsidRPr="00F92671">
        <w:rPr>
          <w:rFonts w:ascii="Times New Roman" w:hAnsi="Times New Roman" w:cs="Times New Roman"/>
          <w:i/>
        </w:rPr>
        <w:t xml:space="preserve"> </w:t>
      </w:r>
      <w:r w:rsidRPr="00F92671">
        <w:rPr>
          <w:rFonts w:ascii="Times New Roman" w:hAnsi="Times New Roman" w:cs="Times New Roman"/>
        </w:rPr>
        <w:t xml:space="preserve">has increased in student learning outcomes with an average pretest or before treatment value of 43.25 and a posttest or after treatment value of 68.83 with an effect size value of 1.56 Strong effect criteria. The effect size value for each level of cognitive </w:t>
      </w:r>
      <w:r w:rsidR="00F92671" w:rsidRPr="00F92671">
        <w:rPr>
          <w:rFonts w:ascii="Times New Roman" w:hAnsi="Times New Roman" w:cs="Times New Roman"/>
        </w:rPr>
        <w:t>questions can be seen in Figure 1 </w:t>
      </w:r>
      <w:r w:rsidRPr="00F92671">
        <w:rPr>
          <w:rFonts w:ascii="Times New Roman" w:hAnsi="Times New Roman" w:cs="Times New Roman"/>
        </w:rPr>
        <w:t>below.</w:t>
      </w:r>
      <w:r w:rsidR="0097361C" w:rsidRPr="00F92671">
        <w:rPr>
          <w:rFonts w:ascii="Times New Roman" w:hAnsi="Times New Roman" w:cs="Times New Roman"/>
          <w:noProof/>
        </w:rPr>
        <w:drawing>
          <wp:inline distT="0" distB="0" distL="0" distR="0" wp14:anchorId="1B3AA724" wp14:editId="4BF760D8">
            <wp:extent cx="2476500" cy="1628775"/>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694B8B" w14:textId="77777777" w:rsidR="00762E24" w:rsidRPr="00F92671" w:rsidRDefault="00762E24" w:rsidP="000D3F80">
      <w:pPr>
        <w:spacing w:after="0"/>
        <w:jc w:val="center"/>
        <w:rPr>
          <w:rFonts w:ascii="Times New Roman" w:hAnsi="Times New Roman" w:cs="Times New Roman"/>
        </w:rPr>
      </w:pPr>
      <w:proofErr w:type="gramStart"/>
      <w:r w:rsidRPr="00F92671">
        <w:rPr>
          <w:rFonts w:ascii="Times New Roman" w:hAnsi="Times New Roman" w:cs="Times New Roman"/>
          <w:b/>
        </w:rPr>
        <w:t>Figure 1.</w:t>
      </w:r>
      <w:proofErr w:type="gramEnd"/>
      <w:r w:rsidRPr="00F92671">
        <w:rPr>
          <w:rFonts w:ascii="Times New Roman" w:hAnsi="Times New Roman" w:cs="Times New Roman"/>
        </w:rPr>
        <w:t xml:space="preserve"> Effect size of each Cognitive Level Problem</w:t>
      </w:r>
    </w:p>
    <w:p w14:paraId="176C758A" w14:textId="77777777" w:rsidR="00762E24" w:rsidRPr="00F92671" w:rsidRDefault="00762E24" w:rsidP="00F92671">
      <w:pPr>
        <w:ind w:firstLine="567"/>
        <w:jc w:val="both"/>
        <w:rPr>
          <w:rFonts w:ascii="Times New Roman" w:hAnsi="Times New Roman" w:cs="Times New Roman"/>
        </w:rPr>
      </w:pPr>
      <w:r w:rsidRPr="00F92671">
        <w:rPr>
          <w:rFonts w:ascii="Times New Roman" w:hAnsi="Times New Roman" w:cs="Times New Roman"/>
        </w:rPr>
        <w:t>Based on Figure 1 above, the effect size of each cognitive level of questions, be it C2, C3 or C4, has a value of 1.41 where this value is included in the strong effect criteria.</w:t>
      </w:r>
    </w:p>
    <w:p w14:paraId="2BFF50AE" w14:textId="2151B7E2" w:rsidR="007A66DF" w:rsidRDefault="007A66DF" w:rsidP="007A66DF">
      <w:pPr>
        <w:spacing w:after="0"/>
        <w:jc w:val="both"/>
        <w:rPr>
          <w:rFonts w:ascii="Times New Roman" w:hAnsi="Times New Roman" w:cs="Times New Roman"/>
        </w:rPr>
      </w:pPr>
      <w:r w:rsidRPr="00F92671">
        <w:rPr>
          <w:rFonts w:ascii="Times New Roman" w:hAnsi="Times New Roman" w:cs="Times New Roman"/>
          <w:b/>
        </w:rPr>
        <w:t>Discussion</w:t>
      </w:r>
    </w:p>
    <w:p w14:paraId="4C4EDB39" w14:textId="7CC6EFA2" w:rsidR="00762E24" w:rsidRPr="00F92671" w:rsidRDefault="00762E24" w:rsidP="007A66DF">
      <w:pPr>
        <w:spacing w:after="0"/>
        <w:ind w:firstLine="567"/>
        <w:jc w:val="both"/>
        <w:rPr>
          <w:rFonts w:ascii="Times New Roman" w:hAnsi="Times New Roman" w:cs="Times New Roman"/>
          <w:b/>
        </w:rPr>
      </w:pPr>
      <w:r w:rsidRPr="00F92671">
        <w:rPr>
          <w:rFonts w:ascii="Times New Roman" w:hAnsi="Times New Roman" w:cs="Times New Roman"/>
        </w:rPr>
        <w:t xml:space="preserve">This research, which was conducted at SMA </w:t>
      </w:r>
      <w:proofErr w:type="spellStart"/>
      <w:r w:rsidRPr="00F92671">
        <w:rPr>
          <w:rFonts w:ascii="Times New Roman" w:hAnsi="Times New Roman" w:cs="Times New Roman"/>
        </w:rPr>
        <w:t>Negeri</w:t>
      </w:r>
      <w:proofErr w:type="spellEnd"/>
      <w:r w:rsidRPr="00F92671">
        <w:rPr>
          <w:rFonts w:ascii="Times New Roman" w:hAnsi="Times New Roman" w:cs="Times New Roman"/>
        </w:rPr>
        <w:t xml:space="preserve"> 1 Kota </w:t>
      </w:r>
      <w:proofErr w:type="spellStart"/>
      <w:r w:rsidRPr="00F92671">
        <w:rPr>
          <w:rFonts w:ascii="Times New Roman" w:hAnsi="Times New Roman" w:cs="Times New Roman"/>
        </w:rPr>
        <w:t>Gorontalo</w:t>
      </w:r>
      <w:proofErr w:type="spellEnd"/>
      <w:r w:rsidRPr="00F92671">
        <w:rPr>
          <w:rFonts w:ascii="Times New Roman" w:hAnsi="Times New Roman" w:cs="Times New Roman"/>
        </w:rPr>
        <w:t xml:space="preserve">, aims to see the effect of using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assisted by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on student learning outcomes. This research provides an alternative in teaching and learning activities between teachers and students with the current </w:t>
      </w:r>
      <w:r w:rsidRPr="00F92671">
        <w:rPr>
          <w:rFonts w:ascii="Times New Roman" w:hAnsi="Times New Roman" w:cs="Times New Roman"/>
          <w:i/>
        </w:rPr>
        <w:t>Covid-19</w:t>
      </w:r>
      <w:r w:rsidRPr="00F92671">
        <w:rPr>
          <w:rFonts w:ascii="Times New Roman" w:hAnsi="Times New Roman" w:cs="Times New Roman"/>
        </w:rPr>
        <w:t xml:space="preserve"> pandemic state which requires learning from home. This distance learning e-learning requires internet facilities as the main factor for the smooth running of </w:t>
      </w:r>
      <w:r w:rsidRPr="00F92671">
        <w:rPr>
          <w:rFonts w:ascii="Times New Roman" w:hAnsi="Times New Roman" w:cs="Times New Roman"/>
          <w:i/>
        </w:rPr>
        <w:t>e-learning</w:t>
      </w:r>
      <w:r w:rsidRPr="00F92671">
        <w:rPr>
          <w:rFonts w:ascii="Times New Roman" w:hAnsi="Times New Roman" w:cs="Times New Roman"/>
        </w:rPr>
        <w:t>, this is in line with the opinion (</w:t>
      </w:r>
      <w:proofErr w:type="spellStart"/>
      <w:r w:rsidRPr="00F92671">
        <w:rPr>
          <w:rFonts w:ascii="Times New Roman" w:hAnsi="Times New Roman" w:cs="Times New Roman"/>
        </w:rPr>
        <w:t>Yazdi</w:t>
      </w:r>
      <w:proofErr w:type="spellEnd"/>
      <w:r w:rsidRPr="00F92671">
        <w:rPr>
          <w:rFonts w:ascii="Times New Roman" w:hAnsi="Times New Roman" w:cs="Times New Roman"/>
        </w:rPr>
        <w:t xml:space="preserve">, 2013) that e-learning is a form of distance learning that uses electronic </w:t>
      </w:r>
      <w:r w:rsidRPr="00F92671">
        <w:rPr>
          <w:rFonts w:ascii="Times New Roman" w:hAnsi="Times New Roman" w:cs="Times New Roman"/>
        </w:rPr>
        <w:lastRenderedPageBreak/>
        <w:t>circuits such as the inte</w:t>
      </w:r>
      <w:r w:rsidR="00174461" w:rsidRPr="00F92671">
        <w:rPr>
          <w:rFonts w:ascii="Times New Roman" w:hAnsi="Times New Roman" w:cs="Times New Roman"/>
        </w:rPr>
        <w:t>rnet to convey learning content</w:t>
      </w:r>
      <w:r w:rsidRPr="00F92671">
        <w:rPr>
          <w:rFonts w:ascii="Times New Roman" w:hAnsi="Times New Roman" w:cs="Times New Roman"/>
        </w:rPr>
        <w:t>, interaction or guidance to students.</w:t>
      </w:r>
    </w:p>
    <w:p w14:paraId="54991C46" w14:textId="17C57886" w:rsidR="008D0142" w:rsidRPr="00F92671" w:rsidRDefault="00762E24" w:rsidP="008D0142">
      <w:pPr>
        <w:pStyle w:val="ListParagraph"/>
        <w:spacing w:after="0"/>
        <w:ind w:left="0" w:firstLine="567"/>
        <w:jc w:val="both"/>
        <w:rPr>
          <w:rFonts w:ascii="Times New Roman" w:hAnsi="Times New Roman"/>
        </w:rPr>
      </w:pPr>
      <w:r w:rsidRPr="00F92671">
        <w:rPr>
          <w:rFonts w:ascii="Times New Roman" w:hAnsi="Times New Roman"/>
        </w:rPr>
        <w:t xml:space="preserve">In its implementation, e-learning also requires a media or better known as a platform that can support the implementation of </w:t>
      </w:r>
      <w:r w:rsidRPr="00F92671">
        <w:rPr>
          <w:rFonts w:ascii="Times New Roman" w:hAnsi="Times New Roman"/>
          <w:i/>
        </w:rPr>
        <w:t>e-learning</w:t>
      </w:r>
      <w:r w:rsidRPr="00F92671">
        <w:rPr>
          <w:rFonts w:ascii="Times New Roman" w:hAnsi="Times New Roman"/>
        </w:rPr>
        <w:t xml:space="preserve"> itself, one of the platforms that can be used in the e-learning learning process is </w:t>
      </w:r>
      <w:proofErr w:type="spellStart"/>
      <w:r w:rsidRPr="00F92671">
        <w:rPr>
          <w:rFonts w:ascii="Times New Roman" w:hAnsi="Times New Roman"/>
          <w:i/>
        </w:rPr>
        <w:t>edmodo</w:t>
      </w:r>
      <w:proofErr w:type="spellEnd"/>
      <w:r w:rsidRPr="00F92671">
        <w:rPr>
          <w:rFonts w:ascii="Times New Roman" w:hAnsi="Times New Roman"/>
        </w:rPr>
        <w:t xml:space="preserve">. </w:t>
      </w:r>
      <w:proofErr w:type="spellStart"/>
      <w:r w:rsidRPr="00F92671">
        <w:rPr>
          <w:rFonts w:ascii="Times New Roman" w:hAnsi="Times New Roman"/>
          <w:i/>
        </w:rPr>
        <w:t>Edmodo</w:t>
      </w:r>
      <w:proofErr w:type="spellEnd"/>
      <w:r w:rsidRPr="00F92671">
        <w:rPr>
          <w:rFonts w:ascii="Times New Roman" w:hAnsi="Times New Roman"/>
        </w:rPr>
        <w:t xml:space="preserve"> is an attractive medium for teachers and students with social elements that resemble Facebook. </w:t>
      </w:r>
      <w:proofErr w:type="spellStart"/>
      <w:r w:rsidRPr="00F92671">
        <w:rPr>
          <w:rFonts w:ascii="Times New Roman" w:hAnsi="Times New Roman"/>
          <w:i/>
        </w:rPr>
        <w:t>Edmodo</w:t>
      </w:r>
      <w:proofErr w:type="spellEnd"/>
      <w:r w:rsidRPr="00F92671">
        <w:rPr>
          <w:rFonts w:ascii="Times New Roman" w:hAnsi="Times New Roman"/>
        </w:rPr>
        <w:t xml:space="preserve"> is often referred to as educators' </w:t>
      </w:r>
      <w:proofErr w:type="spellStart"/>
      <w:r w:rsidRPr="00F92671">
        <w:rPr>
          <w:rFonts w:ascii="Times New Roman" w:hAnsi="Times New Roman"/>
          <w:i/>
        </w:rPr>
        <w:t>facebook</w:t>
      </w:r>
      <w:proofErr w:type="spellEnd"/>
      <w:r w:rsidRPr="00F92671">
        <w:rPr>
          <w:rFonts w:ascii="Times New Roman" w:hAnsi="Times New Roman"/>
        </w:rPr>
        <w:t xml:space="preserve"> because </w:t>
      </w:r>
      <w:proofErr w:type="spellStart"/>
      <w:r w:rsidRPr="00F92671">
        <w:rPr>
          <w:rFonts w:ascii="Times New Roman" w:hAnsi="Times New Roman"/>
          <w:i/>
        </w:rPr>
        <w:t>edmodo</w:t>
      </w:r>
      <w:proofErr w:type="spellEnd"/>
      <w:r w:rsidRPr="00F92671">
        <w:rPr>
          <w:rFonts w:ascii="Times New Roman" w:hAnsi="Times New Roman"/>
        </w:rPr>
        <w:t xml:space="preserve"> is for educators and students, this is in line with the opinion (Vera &amp; </w:t>
      </w:r>
      <w:proofErr w:type="spellStart"/>
      <w:r w:rsidRPr="00F92671">
        <w:rPr>
          <w:rFonts w:ascii="Times New Roman" w:hAnsi="Times New Roman"/>
        </w:rPr>
        <w:t>Nilam</w:t>
      </w:r>
      <w:proofErr w:type="spellEnd"/>
      <w:r w:rsidRPr="00F92671">
        <w:rPr>
          <w:rFonts w:ascii="Times New Roman" w:hAnsi="Times New Roman"/>
        </w:rPr>
        <w:t xml:space="preserve">, 2019) </w:t>
      </w:r>
      <w:proofErr w:type="spellStart"/>
      <w:r w:rsidR="00174461" w:rsidRPr="00F92671">
        <w:rPr>
          <w:rFonts w:ascii="Times New Roman" w:hAnsi="Times New Roman"/>
          <w:i/>
        </w:rPr>
        <w:t>E</w:t>
      </w:r>
      <w:r w:rsidRPr="00F92671">
        <w:rPr>
          <w:rFonts w:ascii="Times New Roman" w:hAnsi="Times New Roman"/>
          <w:i/>
        </w:rPr>
        <w:t>dmodo</w:t>
      </w:r>
      <w:proofErr w:type="spellEnd"/>
      <w:r w:rsidRPr="00F92671">
        <w:rPr>
          <w:rFonts w:ascii="Times New Roman" w:hAnsi="Times New Roman"/>
        </w:rPr>
        <w:t xml:space="preserve"> is an interesting application with social elements that resemble </w:t>
      </w:r>
      <w:r w:rsidRPr="00F92671">
        <w:rPr>
          <w:rFonts w:ascii="Times New Roman" w:hAnsi="Times New Roman"/>
          <w:i/>
        </w:rPr>
        <w:t>Facebook</w:t>
      </w:r>
      <w:r w:rsidRPr="00F92671">
        <w:rPr>
          <w:rFonts w:ascii="Times New Roman" w:hAnsi="Times New Roman"/>
        </w:rPr>
        <w:t xml:space="preserve"> so that students are more interested in participating in </w:t>
      </w:r>
      <w:r w:rsidRPr="00F92671">
        <w:rPr>
          <w:rFonts w:ascii="Times New Roman" w:hAnsi="Times New Roman"/>
          <w:i/>
        </w:rPr>
        <w:t>e-learning</w:t>
      </w:r>
      <w:r w:rsidR="00174461" w:rsidRPr="00F92671">
        <w:rPr>
          <w:rFonts w:ascii="Times New Roman" w:hAnsi="Times New Roman"/>
        </w:rPr>
        <w:t>.</w:t>
      </w:r>
    </w:p>
    <w:p w14:paraId="63725AED" w14:textId="35172B36" w:rsidR="007A66DF" w:rsidRDefault="00762E24" w:rsidP="007A66DF">
      <w:pPr>
        <w:ind w:firstLine="567"/>
        <w:jc w:val="both"/>
        <w:rPr>
          <w:rFonts w:ascii="Times New Roman" w:hAnsi="Times New Roman" w:cs="Times New Roman"/>
        </w:rPr>
      </w:pPr>
      <w:r w:rsidRPr="00F92671">
        <w:rPr>
          <w:rFonts w:ascii="Times New Roman" w:hAnsi="Times New Roman" w:cs="Times New Roman"/>
        </w:rPr>
        <w:t>The treatment o</w:t>
      </w:r>
      <w:r w:rsidR="00174461" w:rsidRPr="00F92671">
        <w:rPr>
          <w:rFonts w:ascii="Times New Roman" w:hAnsi="Times New Roman" w:cs="Times New Roman"/>
        </w:rPr>
        <w:t xml:space="preserve">r experiment of using </w:t>
      </w:r>
      <w:proofErr w:type="spellStart"/>
      <w:r w:rsidR="00174461" w:rsidRPr="00F92671">
        <w:rPr>
          <w:rFonts w:ascii="Times New Roman" w:hAnsi="Times New Roman" w:cs="Times New Roman"/>
          <w:i/>
        </w:rPr>
        <w:t>W</w:t>
      </w:r>
      <w:r w:rsidRPr="00F92671">
        <w:rPr>
          <w:rFonts w:ascii="Times New Roman" w:hAnsi="Times New Roman" w:cs="Times New Roman"/>
          <w:i/>
        </w:rPr>
        <w:t>hatsapp</w:t>
      </w:r>
      <w:proofErr w:type="spellEnd"/>
      <w:r w:rsidRPr="00F92671">
        <w:rPr>
          <w:rFonts w:ascii="Times New Roman" w:hAnsi="Times New Roman" w:cs="Times New Roman"/>
        </w:rPr>
        <w:t xml:space="preserve">-assisted </w:t>
      </w:r>
      <w:proofErr w:type="spellStart"/>
      <w:r w:rsidR="00174461" w:rsidRPr="00F92671">
        <w:rPr>
          <w:rFonts w:ascii="Times New Roman" w:hAnsi="Times New Roman" w:cs="Times New Roman"/>
          <w:i/>
        </w:rPr>
        <w:t>E</w:t>
      </w:r>
      <w:r w:rsidRPr="00F92671">
        <w:rPr>
          <w:rFonts w:ascii="Times New Roman" w:hAnsi="Times New Roman" w:cs="Times New Roman"/>
          <w:i/>
        </w:rPr>
        <w:t>dmodo</w:t>
      </w:r>
      <w:proofErr w:type="spellEnd"/>
      <w:r w:rsidRPr="00F92671">
        <w:rPr>
          <w:rFonts w:ascii="Times New Roman" w:hAnsi="Times New Roman" w:cs="Times New Roman"/>
        </w:rPr>
        <w:t xml:space="preserve"> is </w:t>
      </w:r>
      <w:proofErr w:type="gramStart"/>
      <w:r w:rsidRPr="00F92671">
        <w:rPr>
          <w:rFonts w:ascii="Times New Roman" w:hAnsi="Times New Roman" w:cs="Times New Roman"/>
        </w:rPr>
        <w:t>complete,</w:t>
      </w:r>
      <w:proofErr w:type="gramEnd"/>
      <w:r w:rsidRPr="00F92671">
        <w:rPr>
          <w:rFonts w:ascii="Times New Roman" w:hAnsi="Times New Roman" w:cs="Times New Roman"/>
        </w:rPr>
        <w:t xml:space="preserve"> the teacher provides a posttest as a benchmark to see an increase in learning outcomes on the concept of</w:t>
      </w:r>
      <w:r w:rsidR="00174461" w:rsidRPr="00F92671">
        <w:rPr>
          <w:rFonts w:ascii="Times New Roman" w:hAnsi="Times New Roman" w:cs="Times New Roman"/>
        </w:rPr>
        <w:t xml:space="preserve"> sound waves before using </w:t>
      </w:r>
      <w:proofErr w:type="spellStart"/>
      <w:r w:rsidR="00174461" w:rsidRPr="00F92671">
        <w:rPr>
          <w:rFonts w:ascii="Times New Roman" w:hAnsi="Times New Roman" w:cs="Times New Roman"/>
          <w:i/>
        </w:rPr>
        <w:t>WhatsA</w:t>
      </w:r>
      <w:r w:rsidRPr="00F92671">
        <w:rPr>
          <w:rFonts w:ascii="Times New Roman" w:hAnsi="Times New Roman" w:cs="Times New Roman"/>
          <w:i/>
        </w:rPr>
        <w:t>pp</w:t>
      </w:r>
      <w:proofErr w:type="spellEnd"/>
      <w:r w:rsidRPr="00F92671">
        <w:rPr>
          <w:rFonts w:ascii="Times New Roman" w:hAnsi="Times New Roman" w:cs="Times New Roman"/>
        </w:rPr>
        <w:t xml:space="preserve">-assisted </w:t>
      </w:r>
      <w:proofErr w:type="spellStart"/>
      <w:r w:rsidR="00174461" w:rsidRPr="00F92671">
        <w:rPr>
          <w:rFonts w:ascii="Times New Roman" w:hAnsi="Times New Roman" w:cs="Times New Roman"/>
          <w:i/>
        </w:rPr>
        <w:t>E</w:t>
      </w:r>
      <w:r w:rsidRPr="00F92671">
        <w:rPr>
          <w:rFonts w:ascii="Times New Roman" w:hAnsi="Times New Roman" w:cs="Times New Roman"/>
          <w:i/>
        </w:rPr>
        <w:t>dmodo</w:t>
      </w:r>
      <w:proofErr w:type="spellEnd"/>
      <w:r w:rsidRPr="00F92671">
        <w:rPr>
          <w:rFonts w:ascii="Times New Roman" w:hAnsi="Times New Roman" w:cs="Times New Roman"/>
        </w:rPr>
        <w:t xml:space="preserve"> and after using </w:t>
      </w:r>
      <w:proofErr w:type="spellStart"/>
      <w:r w:rsidR="00174461" w:rsidRPr="00F92671">
        <w:rPr>
          <w:rFonts w:ascii="Times New Roman" w:hAnsi="Times New Roman" w:cs="Times New Roman"/>
          <w:i/>
        </w:rPr>
        <w:t>WhtasA</w:t>
      </w:r>
      <w:r w:rsidRPr="00F92671">
        <w:rPr>
          <w:rFonts w:ascii="Times New Roman" w:hAnsi="Times New Roman" w:cs="Times New Roman"/>
          <w:i/>
        </w:rPr>
        <w:t>pp</w:t>
      </w:r>
      <w:proofErr w:type="spellEnd"/>
      <w:r w:rsidRPr="00F92671">
        <w:rPr>
          <w:rFonts w:ascii="Times New Roman" w:hAnsi="Times New Roman" w:cs="Times New Roman"/>
        </w:rPr>
        <w:t xml:space="preserve">-assisted </w:t>
      </w:r>
      <w:proofErr w:type="spellStart"/>
      <w:r w:rsidR="00174461" w:rsidRPr="00F92671">
        <w:rPr>
          <w:rFonts w:ascii="Times New Roman" w:hAnsi="Times New Roman" w:cs="Times New Roman"/>
          <w:i/>
        </w:rPr>
        <w:t>E</w:t>
      </w:r>
      <w:r w:rsidRPr="00F92671">
        <w:rPr>
          <w:rFonts w:ascii="Times New Roman" w:hAnsi="Times New Roman" w:cs="Times New Roman"/>
          <w:i/>
        </w:rPr>
        <w:t>dmodo</w:t>
      </w:r>
      <w:proofErr w:type="spellEnd"/>
      <w:r w:rsidRPr="00F92671">
        <w:rPr>
          <w:rFonts w:ascii="Times New Roman" w:hAnsi="Times New Roman" w:cs="Times New Roman"/>
        </w:rPr>
        <w:t xml:space="preserve">. After the pretest and posttest data obtained by the teacher, the teacher analyzes the hypothesis test data with the results of data analysis showing the use of </w:t>
      </w:r>
      <w:proofErr w:type="spellStart"/>
      <w:r w:rsidR="00174461" w:rsidRPr="00F92671">
        <w:rPr>
          <w:rFonts w:ascii="Times New Roman" w:hAnsi="Times New Roman" w:cs="Times New Roman"/>
          <w:i/>
        </w:rPr>
        <w:t>WhtasA</w:t>
      </w:r>
      <w:r w:rsidRPr="00F92671">
        <w:rPr>
          <w:rFonts w:ascii="Times New Roman" w:hAnsi="Times New Roman" w:cs="Times New Roman"/>
          <w:i/>
        </w:rPr>
        <w:t>pp</w:t>
      </w:r>
      <w:proofErr w:type="spellEnd"/>
      <w:r w:rsidRPr="00F92671">
        <w:rPr>
          <w:rFonts w:ascii="Times New Roman" w:hAnsi="Times New Roman" w:cs="Times New Roman"/>
        </w:rPr>
        <w:t xml:space="preserve">-assisted </w:t>
      </w:r>
      <w:r w:rsidRPr="00F92671">
        <w:rPr>
          <w:rFonts w:ascii="Times New Roman" w:hAnsi="Times New Roman" w:cs="Times New Roman"/>
          <w:i/>
        </w:rPr>
        <w:t>e-learning</w:t>
      </w:r>
      <w:r w:rsidRPr="00F92671">
        <w:rPr>
          <w:rFonts w:ascii="Times New Roman" w:hAnsi="Times New Roman" w:cs="Times New Roman"/>
        </w:rPr>
        <w:t xml:space="preserve"> has a positive effect on student learning outcomes. The effect size on the use of </w:t>
      </w:r>
      <w:proofErr w:type="spellStart"/>
      <w:r w:rsidRPr="00F92671">
        <w:rPr>
          <w:rFonts w:ascii="Times New Roman" w:hAnsi="Times New Roman" w:cs="Times New Roman"/>
          <w:i/>
        </w:rPr>
        <w:t>WhatsApp</w:t>
      </w:r>
      <w:proofErr w:type="spellEnd"/>
      <w:r w:rsidRPr="00F92671">
        <w:rPr>
          <w:rFonts w:ascii="Times New Roman" w:hAnsi="Times New Roman" w:cs="Times New Roman"/>
        </w:rPr>
        <w:t xml:space="preserve"> assisted </w:t>
      </w:r>
      <w:proofErr w:type="spellStart"/>
      <w:r w:rsidRPr="00F92671">
        <w:rPr>
          <w:rFonts w:ascii="Times New Roman" w:hAnsi="Times New Roman" w:cs="Times New Roman"/>
          <w:i/>
        </w:rPr>
        <w:t>Edmodo</w:t>
      </w:r>
      <w:proofErr w:type="spellEnd"/>
      <w:r w:rsidRPr="00F92671">
        <w:rPr>
          <w:rFonts w:ascii="Times New Roman" w:hAnsi="Times New Roman" w:cs="Times New Roman"/>
        </w:rPr>
        <w:t xml:space="preserve"> on learning outcomes obtained data analysis results of 1.56 with strong effect criteria. This is supported by previous research by (Vera &amp; </w:t>
      </w:r>
      <w:proofErr w:type="spellStart"/>
      <w:r w:rsidRPr="00F92671">
        <w:rPr>
          <w:rFonts w:ascii="Times New Roman" w:hAnsi="Times New Roman" w:cs="Times New Roman"/>
        </w:rPr>
        <w:t>Nilam</w:t>
      </w:r>
      <w:proofErr w:type="spellEnd"/>
      <w:r w:rsidRPr="00F92671">
        <w:rPr>
          <w:rFonts w:ascii="Times New Roman" w:hAnsi="Times New Roman" w:cs="Times New Roman"/>
        </w:rPr>
        <w:t xml:space="preserve">, 2019) </w:t>
      </w:r>
      <w:proofErr w:type="spellStart"/>
      <w:r w:rsidR="00174461" w:rsidRPr="00F92671">
        <w:rPr>
          <w:rFonts w:ascii="Times New Roman" w:hAnsi="Times New Roman" w:cs="Times New Roman"/>
          <w:i/>
        </w:rPr>
        <w:t>E</w:t>
      </w:r>
      <w:r w:rsidRPr="00F92671">
        <w:rPr>
          <w:rFonts w:ascii="Times New Roman" w:hAnsi="Times New Roman" w:cs="Times New Roman"/>
          <w:i/>
        </w:rPr>
        <w:t>dmodo</w:t>
      </w:r>
      <w:proofErr w:type="spellEnd"/>
      <w:r w:rsidRPr="00F92671">
        <w:rPr>
          <w:rFonts w:ascii="Times New Roman" w:hAnsi="Times New Roman" w:cs="Times New Roman"/>
        </w:rPr>
        <w:t>, a positive learning environment that provides a path of interaction among students and educators in an academic atmosphere, supported again by the opinion (</w:t>
      </w:r>
      <w:proofErr w:type="spellStart"/>
      <w:r w:rsidRPr="00F92671">
        <w:rPr>
          <w:rFonts w:ascii="Times New Roman" w:hAnsi="Times New Roman" w:cs="Times New Roman"/>
        </w:rPr>
        <w:t>Yazdi</w:t>
      </w:r>
      <w:proofErr w:type="spellEnd"/>
      <w:r w:rsidRPr="00F92671">
        <w:rPr>
          <w:rFonts w:ascii="Times New Roman" w:hAnsi="Times New Roman" w:cs="Times New Roman"/>
        </w:rPr>
        <w:t xml:space="preserve"> 2013) that </w:t>
      </w:r>
      <w:r w:rsidRPr="00F92671">
        <w:rPr>
          <w:rFonts w:ascii="Times New Roman" w:hAnsi="Times New Roman" w:cs="Times New Roman"/>
          <w:i/>
        </w:rPr>
        <w:t>e-learning</w:t>
      </w:r>
      <w:r w:rsidRPr="00F92671">
        <w:rPr>
          <w:rFonts w:ascii="Times New Roman" w:hAnsi="Times New Roman" w:cs="Times New Roman"/>
        </w:rPr>
        <w:t xml:space="preserve"> refers to the use of the internet to send a series of solutions that can improve the knowledge and skills of learners.</w:t>
      </w:r>
    </w:p>
    <w:p w14:paraId="54E18CC9" w14:textId="77777777" w:rsidR="007A66DF" w:rsidRPr="00F92671" w:rsidRDefault="007A66DF" w:rsidP="007A66DF">
      <w:pPr>
        <w:ind w:firstLine="567"/>
        <w:jc w:val="both"/>
        <w:rPr>
          <w:rFonts w:ascii="Times New Roman" w:hAnsi="Times New Roman" w:cs="Times New Roman"/>
        </w:rPr>
      </w:pPr>
    </w:p>
    <w:p w14:paraId="5DDF89A3" w14:textId="6BE2D083" w:rsidR="007A66DF" w:rsidRPr="00F92671" w:rsidRDefault="007A66DF" w:rsidP="006F15AF">
      <w:pPr>
        <w:pStyle w:val="ListParagraph"/>
        <w:numPr>
          <w:ilvl w:val="0"/>
          <w:numId w:val="11"/>
        </w:numPr>
        <w:ind w:left="567" w:hanging="567"/>
        <w:rPr>
          <w:rFonts w:ascii="Times New Roman" w:hAnsi="Times New Roman"/>
          <w:b/>
        </w:rPr>
      </w:pPr>
      <w:r>
        <w:rPr>
          <w:rFonts w:ascii="Times New Roman" w:hAnsi="Times New Roman"/>
          <w:b/>
        </w:rPr>
        <w:lastRenderedPageBreak/>
        <w:t xml:space="preserve">CONCLUSION </w:t>
      </w:r>
      <w:r w:rsidRPr="00F92671">
        <w:rPr>
          <w:rFonts w:ascii="Times New Roman" w:hAnsi="Times New Roman"/>
          <w:b/>
        </w:rPr>
        <w:t>AND SUGGESTION</w:t>
      </w:r>
    </w:p>
    <w:p w14:paraId="474432DD" w14:textId="213AAEC7" w:rsidR="004705E8" w:rsidRPr="00F92671" w:rsidRDefault="007A66DF" w:rsidP="008D0142">
      <w:pPr>
        <w:spacing w:after="0"/>
        <w:jc w:val="both"/>
        <w:rPr>
          <w:rFonts w:ascii="Times New Roman" w:eastAsia="Times New Roman" w:hAnsi="Times New Roman" w:cs="Times New Roman"/>
          <w:b/>
        </w:rPr>
      </w:pPr>
      <w:r>
        <w:rPr>
          <w:rFonts w:ascii="Times New Roman" w:hAnsi="Times New Roman"/>
          <w:b/>
        </w:rPr>
        <w:t>Conclusion</w:t>
      </w:r>
    </w:p>
    <w:p w14:paraId="1E60171D" w14:textId="4E178E9C" w:rsidR="008D0142" w:rsidRPr="00F92671" w:rsidRDefault="00174461" w:rsidP="006F15AF">
      <w:pPr>
        <w:pStyle w:val="Default"/>
        <w:spacing w:after="200" w:line="276" w:lineRule="auto"/>
        <w:ind w:firstLine="567"/>
        <w:jc w:val="both"/>
        <w:rPr>
          <w:rFonts w:eastAsiaTheme="minorEastAsia"/>
          <w:sz w:val="22"/>
          <w:szCs w:val="22"/>
        </w:rPr>
      </w:pPr>
      <w:r w:rsidRPr="00F92671">
        <w:rPr>
          <w:rFonts w:eastAsiaTheme="minorEastAsia"/>
          <w:sz w:val="22"/>
          <w:szCs w:val="22"/>
          <w:lang w:val="id-ID"/>
        </w:rPr>
        <w:t xml:space="preserve">Based on the results of the research and data analysis obtained, it can be concluded that there is a significant positive effect on the use of </w:t>
      </w:r>
      <w:r w:rsidRPr="00F92671">
        <w:rPr>
          <w:rFonts w:eastAsiaTheme="minorEastAsia"/>
          <w:i/>
          <w:sz w:val="22"/>
          <w:szCs w:val="22"/>
          <w:lang w:val="id-ID"/>
        </w:rPr>
        <w:t>WhatsApp</w:t>
      </w:r>
      <w:r w:rsidRPr="00F92671">
        <w:rPr>
          <w:rFonts w:eastAsiaTheme="minorEastAsia"/>
          <w:sz w:val="22"/>
          <w:szCs w:val="22"/>
          <w:lang w:val="id-ID"/>
        </w:rPr>
        <w:t xml:space="preserve">-assisted </w:t>
      </w:r>
      <w:r w:rsidRPr="00F92671">
        <w:rPr>
          <w:rFonts w:eastAsiaTheme="minorEastAsia"/>
          <w:i/>
          <w:sz w:val="22"/>
          <w:szCs w:val="22"/>
        </w:rPr>
        <w:t>E</w:t>
      </w:r>
      <w:r w:rsidRPr="00F92671">
        <w:rPr>
          <w:rFonts w:eastAsiaTheme="minorEastAsia"/>
          <w:i/>
          <w:sz w:val="22"/>
          <w:szCs w:val="22"/>
          <w:lang w:val="id-ID"/>
        </w:rPr>
        <w:t>dmodo</w:t>
      </w:r>
      <w:r w:rsidRPr="00F92671">
        <w:rPr>
          <w:rFonts w:eastAsiaTheme="minorEastAsia"/>
          <w:sz w:val="22"/>
          <w:szCs w:val="22"/>
          <w:lang w:val="id-ID"/>
        </w:rPr>
        <w:t xml:space="preserve"> on student learning outcomes. This influence is shown through the criteria for testing the hypothesis where t is greater than t table. This means that the average value of the experimental class exceeds the minimum completeness criteria (KKM). The effect size obtained is 1.56 with strong effect criteria.</w:t>
      </w:r>
    </w:p>
    <w:p w14:paraId="67636A4E" w14:textId="7994A7C6" w:rsidR="002829F8" w:rsidRPr="00F92671" w:rsidRDefault="00174461" w:rsidP="002829F8">
      <w:pPr>
        <w:pStyle w:val="Default"/>
        <w:spacing w:line="276" w:lineRule="auto"/>
        <w:jc w:val="both"/>
        <w:rPr>
          <w:rFonts w:eastAsiaTheme="minorEastAsia"/>
          <w:b/>
          <w:sz w:val="22"/>
          <w:szCs w:val="22"/>
        </w:rPr>
      </w:pPr>
      <w:r w:rsidRPr="00F92671">
        <w:rPr>
          <w:rFonts w:eastAsiaTheme="minorEastAsia"/>
          <w:b/>
          <w:sz w:val="22"/>
          <w:szCs w:val="22"/>
        </w:rPr>
        <w:t>Suggestion</w:t>
      </w:r>
    </w:p>
    <w:p w14:paraId="73EF9F24" w14:textId="22B96948" w:rsidR="00174461" w:rsidRPr="00F92671" w:rsidRDefault="00174461" w:rsidP="00174461">
      <w:pPr>
        <w:pStyle w:val="ListParagraph"/>
        <w:numPr>
          <w:ilvl w:val="0"/>
          <w:numId w:val="9"/>
        </w:numPr>
        <w:spacing w:after="0"/>
        <w:ind w:left="284" w:hanging="284"/>
        <w:jc w:val="both"/>
        <w:rPr>
          <w:rFonts w:ascii="Times New Roman" w:eastAsiaTheme="minorEastAsia" w:hAnsi="Times New Roman"/>
          <w:color w:val="000000"/>
        </w:rPr>
      </w:pPr>
      <w:r w:rsidRPr="00F92671">
        <w:rPr>
          <w:rFonts w:ascii="Times New Roman" w:eastAsiaTheme="minorEastAsia" w:hAnsi="Times New Roman"/>
          <w:color w:val="000000"/>
        </w:rPr>
        <w:t>Lesson planning should be organized, communicative and flexible.</w:t>
      </w:r>
    </w:p>
    <w:p w14:paraId="4AB91134" w14:textId="5E50DFBA" w:rsidR="00174461" w:rsidRPr="00F92671" w:rsidRDefault="00174461" w:rsidP="00174461">
      <w:pPr>
        <w:pStyle w:val="ListParagraph"/>
        <w:numPr>
          <w:ilvl w:val="0"/>
          <w:numId w:val="9"/>
        </w:numPr>
        <w:spacing w:after="0"/>
        <w:ind w:left="284" w:hanging="284"/>
        <w:jc w:val="both"/>
        <w:rPr>
          <w:rFonts w:ascii="Times New Roman" w:eastAsiaTheme="minorEastAsia" w:hAnsi="Times New Roman"/>
          <w:color w:val="000000"/>
        </w:rPr>
      </w:pPr>
      <w:r w:rsidRPr="00F92671">
        <w:rPr>
          <w:rFonts w:ascii="Times New Roman" w:eastAsiaTheme="minorEastAsia" w:hAnsi="Times New Roman"/>
          <w:color w:val="000000"/>
        </w:rPr>
        <w:t>Providing more interactive learning will bring a more enjoyable learning atmosphere and is well absorbed by students.</w:t>
      </w:r>
    </w:p>
    <w:p w14:paraId="7CF5CEF3" w14:textId="517000F1" w:rsidR="00174461" w:rsidRPr="00F92671" w:rsidRDefault="00174461" w:rsidP="006F15AF">
      <w:pPr>
        <w:pStyle w:val="ListParagraph"/>
        <w:numPr>
          <w:ilvl w:val="0"/>
          <w:numId w:val="9"/>
        </w:numPr>
        <w:ind w:left="284" w:hanging="284"/>
        <w:jc w:val="both"/>
        <w:rPr>
          <w:rFonts w:ascii="Times New Roman" w:eastAsiaTheme="minorEastAsia" w:hAnsi="Times New Roman"/>
          <w:color w:val="000000"/>
        </w:rPr>
      </w:pPr>
      <w:r w:rsidRPr="00F92671">
        <w:rPr>
          <w:rFonts w:ascii="Times New Roman" w:eastAsiaTheme="minorEastAsia" w:hAnsi="Times New Roman"/>
          <w:color w:val="000000"/>
        </w:rPr>
        <w:t>The freedom or freedom for students to explore other learning sources.</w:t>
      </w:r>
    </w:p>
    <w:p w14:paraId="585A1F35" w14:textId="46B3980C" w:rsidR="00174461" w:rsidRPr="00F92671" w:rsidRDefault="006F15AF" w:rsidP="006F15AF">
      <w:pPr>
        <w:spacing w:line="240" w:lineRule="auto"/>
        <w:ind w:left="720" w:hanging="720"/>
        <w:jc w:val="both"/>
        <w:rPr>
          <w:rFonts w:ascii="Times New Roman" w:eastAsia="Times New Roman" w:hAnsi="Times New Roman" w:cs="Times New Roman"/>
          <w:b/>
        </w:rPr>
      </w:pPr>
      <w:r>
        <w:rPr>
          <w:rFonts w:ascii="Times New Roman" w:eastAsia="Times New Roman" w:hAnsi="Times New Roman" w:cs="Times New Roman"/>
          <w:b/>
        </w:rPr>
        <w:t>REFERENCES</w:t>
      </w:r>
    </w:p>
    <w:p w14:paraId="3AEC708F" w14:textId="44FEF353" w:rsidR="00DD3462" w:rsidRPr="00F92671" w:rsidRDefault="001101A8" w:rsidP="009D13AD">
      <w:pPr>
        <w:spacing w:after="0" w:line="240" w:lineRule="auto"/>
        <w:ind w:left="720" w:hanging="720"/>
        <w:jc w:val="both"/>
        <w:rPr>
          <w:rFonts w:ascii="Times New Roman" w:hAnsi="Times New Roman" w:cs="Times New Roman"/>
          <w:i/>
        </w:rPr>
      </w:pPr>
      <w:proofErr w:type="spellStart"/>
      <w:r w:rsidRPr="00F92671">
        <w:rPr>
          <w:rFonts w:ascii="Times New Roman" w:hAnsi="Times New Roman" w:cs="Times New Roman"/>
        </w:rPr>
        <w:t>Arota</w:t>
      </w:r>
      <w:proofErr w:type="spellEnd"/>
      <w:r w:rsidRPr="00F92671">
        <w:rPr>
          <w:rFonts w:ascii="Times New Roman" w:hAnsi="Times New Roman" w:cs="Times New Roman"/>
        </w:rPr>
        <w:t xml:space="preserve"> </w:t>
      </w:r>
      <w:proofErr w:type="spellStart"/>
      <w:r w:rsidRPr="00F92671">
        <w:rPr>
          <w:rFonts w:ascii="Times New Roman" w:hAnsi="Times New Roman" w:cs="Times New Roman"/>
        </w:rPr>
        <w:t>Anjas</w:t>
      </w:r>
      <w:proofErr w:type="spellEnd"/>
      <w:r w:rsidRPr="00F92671">
        <w:rPr>
          <w:rFonts w:ascii="Times New Roman" w:hAnsi="Times New Roman" w:cs="Times New Roman"/>
        </w:rPr>
        <w:t>.,</w:t>
      </w:r>
      <w:r w:rsidR="00DD3462" w:rsidRPr="00F92671">
        <w:rPr>
          <w:rFonts w:ascii="Times New Roman" w:hAnsi="Times New Roman" w:cs="Times New Roman"/>
        </w:rPr>
        <w:t xml:space="preserve"> </w:t>
      </w:r>
      <w:proofErr w:type="spellStart"/>
      <w:proofErr w:type="gramStart"/>
      <w:r w:rsidR="00DD3462" w:rsidRPr="00F92671">
        <w:rPr>
          <w:rFonts w:ascii="Times New Roman" w:hAnsi="Times New Roman" w:cs="Times New Roman"/>
        </w:rPr>
        <w:t>Mursalin</w:t>
      </w:r>
      <w:proofErr w:type="spellEnd"/>
      <w:r w:rsidRPr="00F92671">
        <w:rPr>
          <w:rFonts w:ascii="Times New Roman" w:hAnsi="Times New Roman" w:cs="Times New Roman"/>
        </w:rPr>
        <w:t>.</w:t>
      </w:r>
      <w:r w:rsidR="00DD3462" w:rsidRPr="00F92671">
        <w:rPr>
          <w:rFonts w:ascii="Times New Roman" w:hAnsi="Times New Roman" w:cs="Times New Roman"/>
        </w:rPr>
        <w:t>,</w:t>
      </w:r>
      <w:proofErr w:type="gramEnd"/>
      <w:r w:rsidR="00DD3462" w:rsidRPr="00F92671">
        <w:rPr>
          <w:rFonts w:ascii="Times New Roman" w:hAnsi="Times New Roman" w:cs="Times New Roman"/>
        </w:rPr>
        <w:t xml:space="preserve"> </w:t>
      </w:r>
      <w:r w:rsidR="00F01C6E" w:rsidRPr="00F92671">
        <w:rPr>
          <w:rFonts w:ascii="Times New Roman" w:hAnsi="Times New Roman" w:cs="Times New Roman"/>
        </w:rPr>
        <w:t xml:space="preserve">Abdul </w:t>
      </w:r>
      <w:proofErr w:type="spellStart"/>
      <w:r w:rsidR="00F01C6E" w:rsidRPr="00F92671">
        <w:rPr>
          <w:rFonts w:ascii="Times New Roman" w:hAnsi="Times New Roman" w:cs="Times New Roman"/>
        </w:rPr>
        <w:t>Haris</w:t>
      </w:r>
      <w:proofErr w:type="spellEnd"/>
      <w:r w:rsidR="00F01C6E" w:rsidRPr="00F92671">
        <w:rPr>
          <w:rFonts w:ascii="Times New Roman" w:hAnsi="Times New Roman" w:cs="Times New Roman"/>
        </w:rPr>
        <w:t xml:space="preserve"> </w:t>
      </w:r>
      <w:proofErr w:type="spellStart"/>
      <w:r w:rsidR="00DD3462" w:rsidRPr="00F92671">
        <w:rPr>
          <w:rFonts w:ascii="Times New Roman" w:hAnsi="Times New Roman" w:cs="Times New Roman"/>
        </w:rPr>
        <w:t>Odja</w:t>
      </w:r>
      <w:proofErr w:type="spellEnd"/>
      <w:r w:rsidR="00DD3462" w:rsidRPr="00F92671">
        <w:rPr>
          <w:rFonts w:ascii="Times New Roman" w:hAnsi="Times New Roman" w:cs="Times New Roman"/>
        </w:rPr>
        <w:t xml:space="preserve">. </w:t>
      </w:r>
      <w:r w:rsidR="002A6B7C">
        <w:rPr>
          <w:rFonts w:ascii="Times New Roman" w:hAnsi="Times New Roman" w:cs="Times New Roman"/>
        </w:rPr>
        <w:t>(</w:t>
      </w:r>
      <w:r w:rsidR="00DD3462" w:rsidRPr="00F92671">
        <w:rPr>
          <w:rFonts w:ascii="Times New Roman" w:hAnsi="Times New Roman" w:cs="Times New Roman"/>
        </w:rPr>
        <w:t>2020</w:t>
      </w:r>
      <w:r w:rsidR="002A6B7C">
        <w:rPr>
          <w:rFonts w:ascii="Times New Roman" w:hAnsi="Times New Roman" w:cs="Times New Roman"/>
        </w:rPr>
        <w:t>)</w:t>
      </w:r>
      <w:r w:rsidR="00DD3462" w:rsidRPr="00F92671">
        <w:rPr>
          <w:rFonts w:ascii="Times New Roman" w:hAnsi="Times New Roman" w:cs="Times New Roman"/>
        </w:rPr>
        <w:t xml:space="preserve">. </w:t>
      </w:r>
      <w:proofErr w:type="gramStart"/>
      <w:r w:rsidR="00DD3462" w:rsidRPr="00F92671">
        <w:rPr>
          <w:rFonts w:ascii="Times New Roman" w:hAnsi="Times New Roman" w:cs="Times New Roman"/>
        </w:rPr>
        <w:t>The</w:t>
      </w:r>
      <w:proofErr w:type="gramEnd"/>
      <w:r w:rsidR="00DD3462" w:rsidRPr="00F92671">
        <w:rPr>
          <w:rFonts w:ascii="Times New Roman" w:hAnsi="Times New Roman" w:cs="Times New Roman"/>
        </w:rPr>
        <w:t xml:space="preserve"> effectiveness of e-learning based on SETS to improve students’ critical thinking skills in optical instrument material. </w:t>
      </w:r>
      <w:r w:rsidR="00DD3462" w:rsidRPr="00F92671">
        <w:rPr>
          <w:rFonts w:ascii="Times New Roman" w:hAnsi="Times New Roman" w:cs="Times New Roman"/>
          <w:i/>
        </w:rPr>
        <w:t xml:space="preserve">Journal of physics: Conference Series. </w:t>
      </w:r>
      <w:proofErr w:type="gramStart"/>
      <w:r w:rsidR="00DD3462" w:rsidRPr="00F92671">
        <w:rPr>
          <w:rFonts w:ascii="Times New Roman" w:hAnsi="Times New Roman" w:cs="Times New Roman"/>
          <w:i/>
        </w:rPr>
        <w:t>Conf. Ser. 1521 022062.</w:t>
      </w:r>
      <w:proofErr w:type="gramEnd"/>
    </w:p>
    <w:p w14:paraId="1BA6DE8A" w14:textId="71D0FBFC" w:rsidR="004272BD" w:rsidRPr="00F92671" w:rsidRDefault="004272BD" w:rsidP="004272BD">
      <w:pPr>
        <w:spacing w:after="0"/>
        <w:ind w:left="709" w:hanging="709"/>
        <w:jc w:val="both"/>
        <w:rPr>
          <w:rFonts w:ascii="Times New Roman" w:eastAsiaTheme="minorEastAsia" w:hAnsi="Times New Roman" w:cs="Times New Roman"/>
          <w:bCs/>
          <w:color w:val="000000" w:themeColor="text1"/>
        </w:rPr>
      </w:pPr>
      <w:proofErr w:type="spellStart"/>
      <w:r w:rsidRPr="00F92671">
        <w:rPr>
          <w:rFonts w:ascii="Times New Roman" w:eastAsiaTheme="minorEastAsia" w:hAnsi="Times New Roman" w:cs="Times New Roman"/>
          <w:bCs/>
          <w:color w:val="000000" w:themeColor="text1"/>
        </w:rPr>
        <w:t>Hanum</w:t>
      </w:r>
      <w:proofErr w:type="spellEnd"/>
      <w:r w:rsidRPr="00F92671">
        <w:rPr>
          <w:rFonts w:ascii="Times New Roman" w:eastAsiaTheme="minorEastAsia" w:hAnsi="Times New Roman" w:cs="Times New Roman"/>
          <w:bCs/>
          <w:color w:val="000000" w:themeColor="text1"/>
        </w:rPr>
        <w:t xml:space="preserve">, </w:t>
      </w:r>
      <w:proofErr w:type="spellStart"/>
      <w:r w:rsidRPr="00F92671">
        <w:rPr>
          <w:rFonts w:ascii="Times New Roman" w:eastAsiaTheme="minorEastAsia" w:hAnsi="Times New Roman" w:cs="Times New Roman"/>
          <w:bCs/>
          <w:color w:val="000000" w:themeColor="text1"/>
        </w:rPr>
        <w:t>Numiek</w:t>
      </w:r>
      <w:proofErr w:type="spellEnd"/>
      <w:r w:rsidRPr="00F92671">
        <w:rPr>
          <w:rFonts w:ascii="Times New Roman" w:eastAsiaTheme="minorEastAsia" w:hAnsi="Times New Roman" w:cs="Times New Roman"/>
          <w:bCs/>
          <w:color w:val="000000" w:themeColor="text1"/>
        </w:rPr>
        <w:t xml:space="preserve"> </w:t>
      </w:r>
      <w:proofErr w:type="spellStart"/>
      <w:r w:rsidRPr="00F92671">
        <w:rPr>
          <w:rFonts w:ascii="Times New Roman" w:eastAsiaTheme="minorEastAsia" w:hAnsi="Times New Roman" w:cs="Times New Roman"/>
          <w:bCs/>
          <w:color w:val="000000" w:themeColor="text1"/>
        </w:rPr>
        <w:t>Sulistyo</w:t>
      </w:r>
      <w:proofErr w:type="spellEnd"/>
      <w:r w:rsidRPr="00F92671">
        <w:rPr>
          <w:rFonts w:ascii="Times New Roman" w:eastAsiaTheme="minorEastAsia" w:hAnsi="Times New Roman" w:cs="Times New Roman"/>
          <w:bCs/>
          <w:color w:val="000000" w:themeColor="text1"/>
        </w:rPr>
        <w:t xml:space="preserve">. </w:t>
      </w:r>
      <w:proofErr w:type="gramStart"/>
      <w:r w:rsidR="002A6B7C">
        <w:rPr>
          <w:rFonts w:ascii="Times New Roman" w:eastAsiaTheme="minorEastAsia" w:hAnsi="Times New Roman" w:cs="Times New Roman"/>
          <w:bCs/>
          <w:color w:val="000000" w:themeColor="text1"/>
        </w:rPr>
        <w:t>(</w:t>
      </w:r>
      <w:r w:rsidRPr="00F92671">
        <w:rPr>
          <w:rFonts w:ascii="Times New Roman" w:eastAsiaTheme="minorEastAsia" w:hAnsi="Times New Roman" w:cs="Times New Roman"/>
          <w:bCs/>
          <w:color w:val="000000" w:themeColor="text1"/>
        </w:rPr>
        <w:t>2013</w:t>
      </w:r>
      <w:r w:rsidR="002A6B7C">
        <w:rPr>
          <w:rFonts w:ascii="Times New Roman" w:eastAsiaTheme="minorEastAsia" w:hAnsi="Times New Roman" w:cs="Times New Roman"/>
          <w:bCs/>
          <w:color w:val="000000" w:themeColor="text1"/>
        </w:rPr>
        <w:t>)</w:t>
      </w:r>
      <w:r w:rsidRPr="00F92671">
        <w:rPr>
          <w:rFonts w:ascii="Times New Roman" w:eastAsiaTheme="minorEastAsia" w:hAnsi="Times New Roman" w:cs="Times New Roman"/>
          <w:bCs/>
          <w:color w:val="000000" w:themeColor="text1"/>
        </w:rPr>
        <w:t xml:space="preserve">. </w:t>
      </w:r>
      <w:r w:rsidR="002A6B7C" w:rsidRPr="002A6B7C">
        <w:rPr>
          <w:rFonts w:ascii="Times New Roman" w:eastAsiaTheme="minorEastAsia" w:hAnsi="Times New Roman" w:cs="Times New Roman"/>
          <w:bCs/>
          <w:color w:val="000000" w:themeColor="text1"/>
        </w:rPr>
        <w:t xml:space="preserve">E-Learning Effectiveness as Learning Media (Evaluation Study of E-Learning Learning Model of Telkom </w:t>
      </w:r>
      <w:proofErr w:type="spellStart"/>
      <w:r w:rsidR="002A6B7C" w:rsidRPr="002A6B7C">
        <w:rPr>
          <w:rFonts w:ascii="Times New Roman" w:eastAsiaTheme="minorEastAsia" w:hAnsi="Times New Roman" w:cs="Times New Roman"/>
          <w:bCs/>
          <w:color w:val="000000" w:themeColor="text1"/>
        </w:rPr>
        <w:t>Sandhy</w:t>
      </w:r>
      <w:proofErr w:type="spellEnd"/>
      <w:r w:rsidR="002A6B7C" w:rsidRPr="002A6B7C">
        <w:rPr>
          <w:rFonts w:ascii="Times New Roman" w:eastAsiaTheme="minorEastAsia" w:hAnsi="Times New Roman" w:cs="Times New Roman"/>
          <w:bCs/>
          <w:color w:val="000000" w:themeColor="text1"/>
        </w:rPr>
        <w:t xml:space="preserve"> Putra </w:t>
      </w:r>
      <w:proofErr w:type="spellStart"/>
      <w:r w:rsidR="002A6B7C" w:rsidRPr="002A6B7C">
        <w:rPr>
          <w:rFonts w:ascii="Times New Roman" w:eastAsiaTheme="minorEastAsia" w:hAnsi="Times New Roman" w:cs="Times New Roman"/>
          <w:bCs/>
          <w:color w:val="000000" w:themeColor="text1"/>
        </w:rPr>
        <w:t>Purwokerto</w:t>
      </w:r>
      <w:proofErr w:type="spellEnd"/>
      <w:r w:rsidR="002A6B7C" w:rsidRPr="002A6B7C">
        <w:rPr>
          <w:rFonts w:ascii="Times New Roman" w:eastAsiaTheme="minorEastAsia" w:hAnsi="Times New Roman" w:cs="Times New Roman"/>
          <w:bCs/>
          <w:color w:val="000000" w:themeColor="text1"/>
        </w:rPr>
        <w:t xml:space="preserve"> Vocational School).</w:t>
      </w:r>
      <w:proofErr w:type="gramEnd"/>
      <w:r w:rsidR="002A6B7C" w:rsidRPr="002A6B7C">
        <w:rPr>
          <w:rFonts w:ascii="Times New Roman" w:eastAsiaTheme="minorEastAsia" w:hAnsi="Times New Roman" w:cs="Times New Roman"/>
          <w:bCs/>
          <w:color w:val="000000" w:themeColor="text1"/>
        </w:rPr>
        <w:t xml:space="preserve"> </w:t>
      </w:r>
      <w:proofErr w:type="gramStart"/>
      <w:r w:rsidR="002A6B7C" w:rsidRPr="002A6B7C">
        <w:rPr>
          <w:rFonts w:ascii="Times New Roman" w:eastAsiaTheme="minorEastAsia" w:hAnsi="Times New Roman" w:cs="Times New Roman"/>
          <w:bCs/>
          <w:i/>
          <w:color w:val="000000" w:themeColor="text1"/>
        </w:rPr>
        <w:t>Journal of Vocational Research</w:t>
      </w:r>
      <w:r w:rsidR="002A6B7C" w:rsidRPr="002A6B7C">
        <w:rPr>
          <w:rFonts w:ascii="Times New Roman" w:eastAsiaTheme="minorEastAsia" w:hAnsi="Times New Roman" w:cs="Times New Roman"/>
          <w:bCs/>
          <w:color w:val="000000" w:themeColor="text1"/>
        </w:rPr>
        <w:t>.</w:t>
      </w:r>
      <w:proofErr w:type="gramEnd"/>
      <w:r w:rsidR="002A6B7C" w:rsidRPr="002A6B7C">
        <w:rPr>
          <w:rFonts w:ascii="Times New Roman" w:eastAsiaTheme="minorEastAsia" w:hAnsi="Times New Roman" w:cs="Times New Roman"/>
          <w:bCs/>
          <w:color w:val="000000" w:themeColor="text1"/>
        </w:rPr>
        <w:t xml:space="preserve"> </w:t>
      </w:r>
      <w:proofErr w:type="spellStart"/>
      <w:proofErr w:type="gramStart"/>
      <w:r w:rsidR="002A6B7C" w:rsidRPr="002A6B7C">
        <w:rPr>
          <w:rFonts w:ascii="Times New Roman" w:eastAsiaTheme="minorEastAsia" w:hAnsi="Times New Roman" w:cs="Times New Roman"/>
          <w:bCs/>
          <w:color w:val="000000" w:themeColor="text1"/>
        </w:rPr>
        <w:t>Vol</w:t>
      </w:r>
      <w:proofErr w:type="spellEnd"/>
      <w:r w:rsidR="002A6B7C" w:rsidRPr="002A6B7C">
        <w:rPr>
          <w:rFonts w:ascii="Times New Roman" w:eastAsiaTheme="minorEastAsia" w:hAnsi="Times New Roman" w:cs="Times New Roman"/>
          <w:bCs/>
          <w:color w:val="000000" w:themeColor="text1"/>
        </w:rPr>
        <w:t xml:space="preserve"> 3 No 1.</w:t>
      </w:r>
      <w:proofErr w:type="gramEnd"/>
    </w:p>
    <w:p w14:paraId="6BB41DA3" w14:textId="6CCEB116" w:rsidR="00EC5FBF" w:rsidRPr="00F92671" w:rsidRDefault="00EC5FBF" w:rsidP="00EC5FBF">
      <w:pPr>
        <w:autoSpaceDE w:val="0"/>
        <w:autoSpaceDN w:val="0"/>
        <w:adjustRightInd w:val="0"/>
        <w:spacing w:after="0"/>
        <w:ind w:left="720" w:hanging="720"/>
        <w:jc w:val="both"/>
        <w:rPr>
          <w:rFonts w:ascii="Times New Roman" w:hAnsi="Times New Roman" w:cs="Times New Roman"/>
        </w:rPr>
      </w:pPr>
      <w:proofErr w:type="spellStart"/>
      <w:proofErr w:type="gramStart"/>
      <w:r w:rsidRPr="00F92671">
        <w:rPr>
          <w:rFonts w:ascii="Times New Roman" w:hAnsi="Times New Roman" w:cs="Times New Roman"/>
        </w:rPr>
        <w:t>Hapsari</w:t>
      </w:r>
      <w:proofErr w:type="spellEnd"/>
      <w:r w:rsidRPr="00F92671">
        <w:rPr>
          <w:rFonts w:ascii="Times New Roman" w:hAnsi="Times New Roman" w:cs="Times New Roman"/>
        </w:rPr>
        <w:t xml:space="preserve">, A., &amp; </w:t>
      </w:r>
      <w:proofErr w:type="spellStart"/>
      <w:r w:rsidRPr="00F92671">
        <w:rPr>
          <w:rFonts w:ascii="Times New Roman" w:hAnsi="Times New Roman" w:cs="Times New Roman"/>
        </w:rPr>
        <w:t>Ariana</w:t>
      </w:r>
      <w:proofErr w:type="spellEnd"/>
      <w:r w:rsidRPr="00F92671">
        <w:rPr>
          <w:rFonts w:ascii="Times New Roman" w:hAnsi="Times New Roman" w:cs="Times New Roman"/>
        </w:rPr>
        <w:t xml:space="preserve">, A. D. </w:t>
      </w:r>
      <w:r w:rsidR="002A6B7C">
        <w:rPr>
          <w:rFonts w:ascii="Times New Roman" w:hAnsi="Times New Roman" w:cs="Times New Roman"/>
        </w:rPr>
        <w:t>(</w:t>
      </w:r>
      <w:r w:rsidRPr="00F92671">
        <w:rPr>
          <w:rFonts w:ascii="Times New Roman" w:hAnsi="Times New Roman" w:cs="Times New Roman"/>
        </w:rPr>
        <w:t>2015</w:t>
      </w:r>
      <w:r w:rsidR="002A6B7C">
        <w:rPr>
          <w:rFonts w:ascii="Times New Roman" w:hAnsi="Times New Roman" w:cs="Times New Roman"/>
        </w:rPr>
        <w:t>)</w:t>
      </w:r>
      <w:r w:rsidRPr="00F92671">
        <w:rPr>
          <w:rFonts w:ascii="Times New Roman" w:hAnsi="Times New Roman" w:cs="Times New Roman"/>
        </w:rPr>
        <w:t>.</w:t>
      </w:r>
      <w:proofErr w:type="gramEnd"/>
      <w:r w:rsidRPr="00F92671">
        <w:rPr>
          <w:rFonts w:ascii="Times New Roman" w:hAnsi="Times New Roman" w:cs="Times New Roman"/>
        </w:rPr>
        <w:t xml:space="preserve"> </w:t>
      </w:r>
      <w:r w:rsidR="002A6B7C" w:rsidRPr="002A6B7C">
        <w:rPr>
          <w:rFonts w:ascii="Times New Roman" w:hAnsi="Times New Roman" w:cs="Times New Roman"/>
        </w:rPr>
        <w:t xml:space="preserve">The Relationship </w:t>
      </w:r>
      <w:proofErr w:type="gramStart"/>
      <w:r w:rsidR="002A6B7C" w:rsidRPr="002A6B7C">
        <w:rPr>
          <w:rFonts w:ascii="Times New Roman" w:hAnsi="Times New Roman" w:cs="Times New Roman"/>
        </w:rPr>
        <w:t>Between</w:t>
      </w:r>
      <w:proofErr w:type="gramEnd"/>
      <w:r w:rsidR="002A6B7C" w:rsidRPr="002A6B7C">
        <w:rPr>
          <w:rFonts w:ascii="Times New Roman" w:hAnsi="Times New Roman" w:cs="Times New Roman"/>
        </w:rPr>
        <w:t xml:space="preserve"> Loneliness and Internet Addiction Tendency in Adolescents. </w:t>
      </w:r>
      <w:r w:rsidR="002A6B7C" w:rsidRPr="002A6B7C">
        <w:rPr>
          <w:rFonts w:ascii="Times New Roman" w:hAnsi="Times New Roman" w:cs="Times New Roman"/>
          <w:i/>
        </w:rPr>
        <w:t>Journal of Clinical and Mental Health</w:t>
      </w:r>
      <w:r w:rsidR="002A6B7C" w:rsidRPr="002A6B7C">
        <w:rPr>
          <w:rFonts w:ascii="Times New Roman" w:hAnsi="Times New Roman" w:cs="Times New Roman"/>
        </w:rPr>
        <w:t>, 164-171.</w:t>
      </w:r>
    </w:p>
    <w:p w14:paraId="77E1D752" w14:textId="77777777" w:rsidR="00EC5FBF" w:rsidRPr="00F92671" w:rsidRDefault="00EC5FBF" w:rsidP="00EC5FBF">
      <w:pPr>
        <w:autoSpaceDE w:val="0"/>
        <w:autoSpaceDN w:val="0"/>
        <w:adjustRightInd w:val="0"/>
        <w:spacing w:after="0"/>
        <w:ind w:left="720" w:hanging="720"/>
        <w:jc w:val="both"/>
        <w:rPr>
          <w:rFonts w:ascii="Times New Roman" w:hAnsi="Times New Roman" w:cs="Times New Roman"/>
        </w:rPr>
      </w:pPr>
      <w:proofErr w:type="spellStart"/>
      <w:r w:rsidRPr="00F92671">
        <w:rPr>
          <w:rFonts w:ascii="Times New Roman" w:hAnsi="Times New Roman" w:cs="Times New Roman"/>
        </w:rPr>
        <w:lastRenderedPageBreak/>
        <w:t>Kamarga</w:t>
      </w:r>
      <w:proofErr w:type="spellEnd"/>
      <w:r w:rsidRPr="00F92671">
        <w:rPr>
          <w:rFonts w:ascii="Times New Roman" w:hAnsi="Times New Roman" w:cs="Times New Roman"/>
        </w:rPr>
        <w:t xml:space="preserve">, </w:t>
      </w:r>
      <w:proofErr w:type="spellStart"/>
      <w:r w:rsidRPr="00F92671">
        <w:rPr>
          <w:rFonts w:ascii="Times New Roman" w:hAnsi="Times New Roman" w:cs="Times New Roman"/>
        </w:rPr>
        <w:t>Hansiswany</w:t>
      </w:r>
      <w:proofErr w:type="spellEnd"/>
      <w:r w:rsidRPr="00F92671">
        <w:rPr>
          <w:rFonts w:ascii="Times New Roman" w:hAnsi="Times New Roman" w:cs="Times New Roman"/>
        </w:rPr>
        <w:t xml:space="preserve">. 2011. Constructing Online Based History Learning: Comparison </w:t>
      </w:r>
      <w:proofErr w:type="gramStart"/>
      <w:r w:rsidRPr="00F92671">
        <w:rPr>
          <w:rFonts w:ascii="Times New Roman" w:hAnsi="Times New Roman" w:cs="Times New Roman"/>
        </w:rPr>
        <w:t>Of</w:t>
      </w:r>
      <w:proofErr w:type="gramEnd"/>
      <w:r w:rsidRPr="00F92671">
        <w:rPr>
          <w:rFonts w:ascii="Times New Roman" w:hAnsi="Times New Roman" w:cs="Times New Roman"/>
        </w:rPr>
        <w:t xml:space="preserve"> Learning Content Management System (LCMS) To Learning Management System (LMS). </w:t>
      </w:r>
      <w:proofErr w:type="gramStart"/>
      <w:r w:rsidRPr="00F92671">
        <w:rPr>
          <w:rFonts w:ascii="Times New Roman" w:hAnsi="Times New Roman" w:cs="Times New Roman"/>
          <w:i/>
        </w:rPr>
        <w:t>International Journal of History Education</w:t>
      </w:r>
      <w:r w:rsidRPr="00F92671">
        <w:rPr>
          <w:rFonts w:ascii="Times New Roman" w:hAnsi="Times New Roman" w:cs="Times New Roman"/>
        </w:rPr>
        <w:t>.</w:t>
      </w:r>
      <w:proofErr w:type="gramEnd"/>
      <w:r w:rsidRPr="00F92671">
        <w:rPr>
          <w:rFonts w:ascii="Times New Roman" w:hAnsi="Times New Roman" w:cs="Times New Roman"/>
        </w:rPr>
        <w:t xml:space="preserve"> Vol. XII, No. 2.</w:t>
      </w:r>
    </w:p>
    <w:p w14:paraId="2E0E4E37" w14:textId="7E3190A0" w:rsidR="00EC5FBF" w:rsidRPr="00F92671" w:rsidRDefault="00EC5FBF" w:rsidP="00EC5FBF">
      <w:pPr>
        <w:spacing w:after="0"/>
        <w:ind w:left="709" w:hanging="709"/>
        <w:jc w:val="both"/>
        <w:rPr>
          <w:rFonts w:ascii="Times New Roman" w:eastAsiaTheme="minorEastAsia" w:hAnsi="Times New Roman" w:cs="Times New Roman"/>
          <w:bCs/>
          <w:color w:val="000000" w:themeColor="text1"/>
        </w:rPr>
      </w:pPr>
      <w:proofErr w:type="spellStart"/>
      <w:r w:rsidRPr="00F92671">
        <w:rPr>
          <w:rFonts w:ascii="Times New Roman" w:eastAsiaTheme="minorEastAsia" w:hAnsi="Times New Roman" w:cs="Times New Roman"/>
          <w:bCs/>
          <w:color w:val="000000" w:themeColor="text1"/>
        </w:rPr>
        <w:t>Rusli</w:t>
      </w:r>
      <w:proofErr w:type="spellEnd"/>
      <w:r w:rsidRPr="00F92671">
        <w:rPr>
          <w:rFonts w:ascii="Times New Roman" w:eastAsiaTheme="minorEastAsia" w:hAnsi="Times New Roman" w:cs="Times New Roman"/>
          <w:bCs/>
          <w:color w:val="000000" w:themeColor="text1"/>
        </w:rPr>
        <w:t xml:space="preserve"> Muhammad, </w:t>
      </w:r>
      <w:proofErr w:type="spellStart"/>
      <w:r w:rsidRPr="00F92671">
        <w:rPr>
          <w:rFonts w:ascii="Times New Roman" w:eastAsiaTheme="minorEastAsia" w:hAnsi="Times New Roman" w:cs="Times New Roman"/>
          <w:bCs/>
          <w:color w:val="000000" w:themeColor="text1"/>
        </w:rPr>
        <w:t>Dadang</w:t>
      </w:r>
      <w:proofErr w:type="spellEnd"/>
      <w:r w:rsidRPr="00F92671">
        <w:rPr>
          <w:rFonts w:ascii="Times New Roman" w:eastAsiaTheme="minorEastAsia" w:hAnsi="Times New Roman" w:cs="Times New Roman"/>
          <w:bCs/>
          <w:color w:val="000000" w:themeColor="text1"/>
        </w:rPr>
        <w:t xml:space="preserve"> </w:t>
      </w:r>
      <w:proofErr w:type="spellStart"/>
      <w:r w:rsidRPr="00F92671">
        <w:rPr>
          <w:rFonts w:ascii="Times New Roman" w:eastAsiaTheme="minorEastAsia" w:hAnsi="Times New Roman" w:cs="Times New Roman"/>
          <w:bCs/>
          <w:color w:val="000000" w:themeColor="text1"/>
        </w:rPr>
        <w:t>Hermawan</w:t>
      </w:r>
      <w:proofErr w:type="spellEnd"/>
      <w:r w:rsidRPr="00F92671">
        <w:rPr>
          <w:rFonts w:ascii="Times New Roman" w:eastAsiaTheme="minorEastAsia" w:hAnsi="Times New Roman" w:cs="Times New Roman"/>
          <w:bCs/>
          <w:color w:val="000000" w:themeColor="text1"/>
        </w:rPr>
        <w:t xml:space="preserve">, Ni </w:t>
      </w:r>
      <w:proofErr w:type="spellStart"/>
      <w:r w:rsidRPr="00F92671">
        <w:rPr>
          <w:rFonts w:ascii="Times New Roman" w:eastAsiaTheme="minorEastAsia" w:hAnsi="Times New Roman" w:cs="Times New Roman"/>
          <w:bCs/>
          <w:color w:val="000000" w:themeColor="text1"/>
        </w:rPr>
        <w:t>Nyoman</w:t>
      </w:r>
      <w:proofErr w:type="spellEnd"/>
      <w:r w:rsidRPr="00F92671">
        <w:rPr>
          <w:rFonts w:ascii="Times New Roman" w:eastAsiaTheme="minorEastAsia" w:hAnsi="Times New Roman" w:cs="Times New Roman"/>
          <w:bCs/>
          <w:color w:val="000000" w:themeColor="text1"/>
        </w:rPr>
        <w:t xml:space="preserve"> </w:t>
      </w:r>
      <w:proofErr w:type="spellStart"/>
      <w:r w:rsidRPr="00F92671">
        <w:rPr>
          <w:rFonts w:ascii="Times New Roman" w:eastAsiaTheme="minorEastAsia" w:hAnsi="Times New Roman" w:cs="Times New Roman"/>
          <w:bCs/>
          <w:color w:val="000000" w:themeColor="text1"/>
        </w:rPr>
        <w:t>Supuwiningsih</w:t>
      </w:r>
      <w:proofErr w:type="spellEnd"/>
      <w:r w:rsidRPr="00F92671">
        <w:rPr>
          <w:rFonts w:ascii="Times New Roman" w:eastAsiaTheme="minorEastAsia" w:hAnsi="Times New Roman" w:cs="Times New Roman"/>
          <w:bCs/>
          <w:color w:val="000000" w:themeColor="text1"/>
        </w:rPr>
        <w:t xml:space="preserve">. </w:t>
      </w:r>
      <w:r w:rsidR="002A6B7C">
        <w:rPr>
          <w:rFonts w:ascii="Times New Roman" w:eastAsiaTheme="minorEastAsia" w:hAnsi="Times New Roman" w:cs="Times New Roman"/>
          <w:bCs/>
          <w:color w:val="000000" w:themeColor="text1"/>
        </w:rPr>
        <w:t>(</w:t>
      </w:r>
      <w:r w:rsidRPr="00F92671">
        <w:rPr>
          <w:rFonts w:ascii="Times New Roman" w:eastAsiaTheme="minorEastAsia" w:hAnsi="Times New Roman" w:cs="Times New Roman"/>
          <w:bCs/>
          <w:color w:val="000000" w:themeColor="text1"/>
        </w:rPr>
        <w:t>2017</w:t>
      </w:r>
      <w:r w:rsidR="002A6B7C">
        <w:rPr>
          <w:rFonts w:ascii="Times New Roman" w:eastAsiaTheme="minorEastAsia" w:hAnsi="Times New Roman" w:cs="Times New Roman"/>
          <w:bCs/>
          <w:color w:val="000000" w:themeColor="text1"/>
        </w:rPr>
        <w:t>)</w:t>
      </w:r>
      <w:r w:rsidRPr="00F92671">
        <w:rPr>
          <w:rFonts w:ascii="Times New Roman" w:eastAsiaTheme="minorEastAsia" w:hAnsi="Times New Roman" w:cs="Times New Roman"/>
          <w:bCs/>
          <w:color w:val="000000" w:themeColor="text1"/>
        </w:rPr>
        <w:t xml:space="preserve">. </w:t>
      </w:r>
      <w:r w:rsidR="002A6B7C" w:rsidRPr="002A6B7C">
        <w:rPr>
          <w:rFonts w:ascii="Times New Roman" w:eastAsiaTheme="minorEastAsia" w:hAnsi="Times New Roman" w:cs="Times New Roman"/>
          <w:bCs/>
          <w:i/>
          <w:color w:val="000000" w:themeColor="text1"/>
        </w:rPr>
        <w:t xml:space="preserve">Innovative Multimedia Learning Basic Principles </w:t>
      </w:r>
      <w:proofErr w:type="gramStart"/>
      <w:r w:rsidR="002A6B7C" w:rsidRPr="002A6B7C">
        <w:rPr>
          <w:rFonts w:ascii="Times New Roman" w:eastAsiaTheme="minorEastAsia" w:hAnsi="Times New Roman" w:cs="Times New Roman"/>
          <w:bCs/>
          <w:i/>
          <w:color w:val="000000" w:themeColor="text1"/>
        </w:rPr>
        <w:t>And</w:t>
      </w:r>
      <w:proofErr w:type="gramEnd"/>
      <w:r w:rsidR="002A6B7C" w:rsidRPr="002A6B7C">
        <w:rPr>
          <w:rFonts w:ascii="Times New Roman" w:eastAsiaTheme="minorEastAsia" w:hAnsi="Times New Roman" w:cs="Times New Roman"/>
          <w:bCs/>
          <w:i/>
          <w:color w:val="000000" w:themeColor="text1"/>
        </w:rPr>
        <w:t xml:space="preserve"> Development Models. </w:t>
      </w:r>
      <w:r w:rsidR="002A6B7C" w:rsidRPr="002A6B7C">
        <w:rPr>
          <w:rFonts w:ascii="Times New Roman" w:eastAsiaTheme="minorEastAsia" w:hAnsi="Times New Roman" w:cs="Times New Roman"/>
          <w:bCs/>
          <w:color w:val="000000" w:themeColor="text1"/>
        </w:rPr>
        <w:t xml:space="preserve">Yogyakarta: Publisher </w:t>
      </w:r>
      <w:proofErr w:type="spellStart"/>
      <w:r w:rsidR="002A6B7C" w:rsidRPr="002A6B7C">
        <w:rPr>
          <w:rFonts w:ascii="Times New Roman" w:eastAsiaTheme="minorEastAsia" w:hAnsi="Times New Roman" w:cs="Times New Roman"/>
          <w:bCs/>
          <w:color w:val="000000" w:themeColor="text1"/>
        </w:rPr>
        <w:t>Andi</w:t>
      </w:r>
      <w:proofErr w:type="spellEnd"/>
      <w:r w:rsidR="002A6B7C" w:rsidRPr="002A6B7C">
        <w:rPr>
          <w:rFonts w:ascii="Times New Roman" w:eastAsiaTheme="minorEastAsia" w:hAnsi="Times New Roman" w:cs="Times New Roman"/>
          <w:bCs/>
          <w:color w:val="000000" w:themeColor="text1"/>
        </w:rPr>
        <w:t>.</w:t>
      </w:r>
    </w:p>
    <w:p w14:paraId="75DB5D55" w14:textId="270C7AD6" w:rsidR="003A1897" w:rsidRPr="002A6B7C" w:rsidRDefault="003A1897" w:rsidP="00EC5FBF">
      <w:pPr>
        <w:spacing w:after="0"/>
        <w:ind w:left="709" w:hanging="709"/>
        <w:jc w:val="both"/>
        <w:rPr>
          <w:rFonts w:ascii="Times New Roman" w:eastAsiaTheme="minorEastAsia" w:hAnsi="Times New Roman" w:cs="Times New Roman"/>
          <w:bCs/>
          <w:i/>
          <w:color w:val="000000" w:themeColor="text1"/>
        </w:rPr>
      </w:pPr>
      <w:proofErr w:type="spellStart"/>
      <w:r w:rsidRPr="00F92671">
        <w:rPr>
          <w:rFonts w:ascii="Times New Roman" w:hAnsi="Times New Roman" w:cs="Times New Roman"/>
        </w:rPr>
        <w:t>Sahidillah</w:t>
      </w:r>
      <w:proofErr w:type="spellEnd"/>
      <w:r w:rsidRPr="00F92671">
        <w:rPr>
          <w:rFonts w:ascii="Times New Roman" w:hAnsi="Times New Roman" w:cs="Times New Roman"/>
        </w:rPr>
        <w:t xml:space="preserve">, Muhammad </w:t>
      </w:r>
      <w:proofErr w:type="spellStart"/>
      <w:r w:rsidRPr="00F92671">
        <w:rPr>
          <w:rFonts w:ascii="Times New Roman" w:hAnsi="Times New Roman" w:cs="Times New Roman"/>
        </w:rPr>
        <w:t>Wildan</w:t>
      </w:r>
      <w:proofErr w:type="spellEnd"/>
      <w:r w:rsidRPr="00F92671">
        <w:rPr>
          <w:rFonts w:ascii="Times New Roman" w:hAnsi="Times New Roman" w:cs="Times New Roman"/>
        </w:rPr>
        <w:t xml:space="preserve"> &amp; </w:t>
      </w:r>
      <w:proofErr w:type="spellStart"/>
      <w:r w:rsidRPr="00F92671">
        <w:rPr>
          <w:rFonts w:ascii="Times New Roman" w:hAnsi="Times New Roman" w:cs="Times New Roman"/>
        </w:rPr>
        <w:t>Miftahrrisqi</w:t>
      </w:r>
      <w:proofErr w:type="spellEnd"/>
      <w:r w:rsidRPr="00F92671">
        <w:rPr>
          <w:rFonts w:ascii="Times New Roman" w:hAnsi="Times New Roman" w:cs="Times New Roman"/>
        </w:rPr>
        <w:t xml:space="preserve">, </w:t>
      </w:r>
      <w:proofErr w:type="spellStart"/>
      <w:r w:rsidRPr="00F92671">
        <w:rPr>
          <w:rFonts w:ascii="Times New Roman" w:hAnsi="Times New Roman" w:cs="Times New Roman"/>
        </w:rPr>
        <w:t>Prarasto</w:t>
      </w:r>
      <w:proofErr w:type="spellEnd"/>
      <w:r w:rsidRPr="00F92671">
        <w:rPr>
          <w:rFonts w:ascii="Times New Roman" w:hAnsi="Times New Roman" w:cs="Times New Roman"/>
        </w:rPr>
        <w:t xml:space="preserve">. 2019. </w:t>
      </w:r>
      <w:proofErr w:type="spellStart"/>
      <w:r w:rsidR="002A6B7C" w:rsidRPr="002A6B7C">
        <w:rPr>
          <w:rFonts w:ascii="Times New Roman" w:hAnsi="Times New Roman" w:cs="Times New Roman"/>
        </w:rPr>
        <w:t>Whatsapp</w:t>
      </w:r>
      <w:proofErr w:type="spellEnd"/>
      <w:r w:rsidR="002A6B7C" w:rsidRPr="002A6B7C">
        <w:rPr>
          <w:rFonts w:ascii="Times New Roman" w:hAnsi="Times New Roman" w:cs="Times New Roman"/>
        </w:rPr>
        <w:t xml:space="preserve"> as a digital media for student literacy. </w:t>
      </w:r>
      <w:proofErr w:type="spellStart"/>
      <w:proofErr w:type="gramStart"/>
      <w:r w:rsidR="002A6B7C" w:rsidRPr="002A6B7C">
        <w:rPr>
          <w:rFonts w:ascii="Times New Roman" w:hAnsi="Times New Roman" w:cs="Times New Roman"/>
          <w:i/>
        </w:rPr>
        <w:t>Varia</w:t>
      </w:r>
      <w:proofErr w:type="spellEnd"/>
      <w:r w:rsidR="002A6B7C" w:rsidRPr="002A6B7C">
        <w:rPr>
          <w:rFonts w:ascii="Times New Roman" w:hAnsi="Times New Roman" w:cs="Times New Roman"/>
          <w:i/>
        </w:rPr>
        <w:t xml:space="preserve"> Education.</w:t>
      </w:r>
      <w:proofErr w:type="gramEnd"/>
      <w:r w:rsidR="002A6B7C" w:rsidRPr="002A6B7C">
        <w:rPr>
          <w:rFonts w:ascii="Times New Roman" w:hAnsi="Times New Roman" w:cs="Times New Roman"/>
          <w:i/>
        </w:rPr>
        <w:t xml:space="preserve"> </w:t>
      </w:r>
      <w:proofErr w:type="gramStart"/>
      <w:r w:rsidR="002A6B7C" w:rsidRPr="002A6B7C">
        <w:rPr>
          <w:rFonts w:ascii="Times New Roman" w:hAnsi="Times New Roman" w:cs="Times New Roman"/>
        </w:rPr>
        <w:t>Vol. 31 No.1.52-57.</w:t>
      </w:r>
      <w:proofErr w:type="gramEnd"/>
    </w:p>
    <w:p w14:paraId="7B987F69" w14:textId="18472B90" w:rsidR="006D198C" w:rsidRPr="00F92671" w:rsidRDefault="006D198C" w:rsidP="006D198C">
      <w:pPr>
        <w:spacing w:after="0"/>
        <w:ind w:left="720" w:hanging="720"/>
        <w:jc w:val="both"/>
        <w:rPr>
          <w:rFonts w:ascii="Times New Roman" w:hAnsi="Times New Roman" w:cs="Times New Roman"/>
        </w:rPr>
      </w:pPr>
      <w:proofErr w:type="gramStart"/>
      <w:r w:rsidRPr="00F92671">
        <w:rPr>
          <w:rFonts w:ascii="Times New Roman" w:hAnsi="Times New Roman" w:cs="Times New Roman"/>
        </w:rPr>
        <w:t xml:space="preserve">Vera </w:t>
      </w:r>
      <w:proofErr w:type="spellStart"/>
      <w:r w:rsidRPr="00F92671">
        <w:rPr>
          <w:rFonts w:ascii="Times New Roman" w:hAnsi="Times New Roman" w:cs="Times New Roman"/>
        </w:rPr>
        <w:t>Dewi</w:t>
      </w:r>
      <w:proofErr w:type="spellEnd"/>
      <w:r w:rsidRPr="00F92671">
        <w:rPr>
          <w:rFonts w:ascii="Times New Roman" w:hAnsi="Times New Roman" w:cs="Times New Roman"/>
        </w:rPr>
        <w:t xml:space="preserve"> </w:t>
      </w:r>
      <w:proofErr w:type="spellStart"/>
      <w:r w:rsidRPr="00F92671">
        <w:rPr>
          <w:rFonts w:ascii="Times New Roman" w:hAnsi="Times New Roman" w:cs="Times New Roman"/>
        </w:rPr>
        <w:t>Kartini</w:t>
      </w:r>
      <w:proofErr w:type="spellEnd"/>
      <w:r w:rsidRPr="00F92671">
        <w:rPr>
          <w:rFonts w:ascii="Times New Roman" w:hAnsi="Times New Roman" w:cs="Times New Roman"/>
        </w:rPr>
        <w:t xml:space="preserve"> </w:t>
      </w:r>
      <w:proofErr w:type="spellStart"/>
      <w:r w:rsidRPr="00F92671">
        <w:rPr>
          <w:rFonts w:ascii="Times New Roman" w:hAnsi="Times New Roman" w:cs="Times New Roman"/>
        </w:rPr>
        <w:t>Omposunggu</w:t>
      </w:r>
      <w:proofErr w:type="spellEnd"/>
      <w:r w:rsidRPr="00F92671">
        <w:rPr>
          <w:rFonts w:ascii="Times New Roman" w:hAnsi="Times New Roman" w:cs="Times New Roman"/>
        </w:rPr>
        <w:t xml:space="preserve"> &amp; </w:t>
      </w:r>
      <w:proofErr w:type="spellStart"/>
      <w:r w:rsidRPr="00F92671">
        <w:rPr>
          <w:rFonts w:ascii="Times New Roman" w:hAnsi="Times New Roman" w:cs="Times New Roman"/>
        </w:rPr>
        <w:t>Nilam</w:t>
      </w:r>
      <w:proofErr w:type="spellEnd"/>
      <w:r w:rsidRPr="00F92671">
        <w:rPr>
          <w:rFonts w:ascii="Times New Roman" w:hAnsi="Times New Roman" w:cs="Times New Roman"/>
        </w:rPr>
        <w:t xml:space="preserve"> Sari.</w:t>
      </w:r>
      <w:proofErr w:type="gramEnd"/>
      <w:r w:rsidRPr="00F92671">
        <w:rPr>
          <w:rFonts w:ascii="Times New Roman" w:hAnsi="Times New Roman" w:cs="Times New Roman"/>
        </w:rPr>
        <w:t xml:space="preserve"> 2019. </w:t>
      </w:r>
      <w:r w:rsidR="002A6B7C" w:rsidRPr="002A6B7C">
        <w:rPr>
          <w:rFonts w:ascii="Times New Roman" w:hAnsi="Times New Roman" w:cs="Times New Roman"/>
        </w:rPr>
        <w:t xml:space="preserve">The Effectiveness of Using </w:t>
      </w:r>
      <w:proofErr w:type="spellStart"/>
      <w:r w:rsidR="002A6B7C" w:rsidRPr="002A6B7C">
        <w:rPr>
          <w:rFonts w:ascii="Times New Roman" w:hAnsi="Times New Roman" w:cs="Times New Roman"/>
        </w:rPr>
        <w:t>Edmodo</w:t>
      </w:r>
      <w:proofErr w:type="spellEnd"/>
      <w:r w:rsidR="002A6B7C" w:rsidRPr="002A6B7C">
        <w:rPr>
          <w:rFonts w:ascii="Times New Roman" w:hAnsi="Times New Roman" w:cs="Times New Roman"/>
        </w:rPr>
        <w:t>-Based E-Learning on Mathematics Communication Skills</w:t>
      </w:r>
      <w:r w:rsidR="002A6B7C">
        <w:rPr>
          <w:rFonts w:ascii="Times New Roman" w:hAnsi="Times New Roman" w:cs="Times New Roman"/>
        </w:rPr>
        <w:t xml:space="preserve">. </w:t>
      </w:r>
      <w:proofErr w:type="spellStart"/>
      <w:proofErr w:type="gramStart"/>
      <w:r w:rsidR="002A6B7C" w:rsidRPr="002A6B7C">
        <w:rPr>
          <w:rFonts w:ascii="Times New Roman" w:hAnsi="Times New Roman" w:cs="Times New Roman"/>
          <w:i/>
        </w:rPr>
        <w:t>Curere's</w:t>
      </w:r>
      <w:proofErr w:type="spellEnd"/>
      <w:r w:rsidR="002A6B7C" w:rsidRPr="002A6B7C">
        <w:rPr>
          <w:rFonts w:ascii="Times New Roman" w:hAnsi="Times New Roman" w:cs="Times New Roman"/>
          <w:i/>
        </w:rPr>
        <w:t xml:space="preserve"> Journal</w:t>
      </w:r>
      <w:r w:rsidR="002A6B7C">
        <w:rPr>
          <w:rFonts w:ascii="Times New Roman" w:hAnsi="Times New Roman" w:cs="Times New Roman"/>
        </w:rPr>
        <w:t>.</w:t>
      </w:r>
      <w:proofErr w:type="gramEnd"/>
      <w:r w:rsidR="002A6B7C">
        <w:rPr>
          <w:rFonts w:ascii="Times New Roman" w:hAnsi="Times New Roman" w:cs="Times New Roman"/>
        </w:rPr>
        <w:t xml:space="preserve"> </w:t>
      </w:r>
      <w:proofErr w:type="gramStart"/>
      <w:r w:rsidR="002A6B7C">
        <w:rPr>
          <w:rFonts w:ascii="Times New Roman" w:hAnsi="Times New Roman" w:cs="Times New Roman"/>
        </w:rPr>
        <w:t>Vol. 3 No.2</w:t>
      </w:r>
      <w:r w:rsidRPr="00F92671">
        <w:rPr>
          <w:rFonts w:ascii="Times New Roman" w:hAnsi="Times New Roman" w:cs="Times New Roman"/>
        </w:rPr>
        <w:t>.</w:t>
      </w:r>
      <w:proofErr w:type="gramEnd"/>
    </w:p>
    <w:p w14:paraId="17C943EA" w14:textId="6C0BE7FE" w:rsidR="00E368CE" w:rsidRPr="00E368CE" w:rsidRDefault="003A1897" w:rsidP="00F87DA1">
      <w:pPr>
        <w:spacing w:after="0"/>
        <w:ind w:left="709" w:hanging="709"/>
        <w:jc w:val="both"/>
        <w:rPr>
          <w:rFonts w:ascii="Times New Roman" w:hAnsi="Times New Roman" w:cs="Times New Roman"/>
          <w:sz w:val="24"/>
          <w:szCs w:val="24"/>
        </w:rPr>
      </w:pPr>
      <w:proofErr w:type="spellStart"/>
      <w:r w:rsidRPr="00F92671">
        <w:rPr>
          <w:rFonts w:ascii="Times New Roman" w:eastAsiaTheme="minorEastAsia" w:hAnsi="Times New Roman" w:cs="Times New Roman"/>
          <w:bCs/>
          <w:color w:val="000000" w:themeColor="text1"/>
        </w:rPr>
        <w:t>Yazdi</w:t>
      </w:r>
      <w:proofErr w:type="spellEnd"/>
      <w:r w:rsidRPr="00F92671">
        <w:rPr>
          <w:rFonts w:ascii="Times New Roman" w:eastAsiaTheme="minorEastAsia" w:hAnsi="Times New Roman" w:cs="Times New Roman"/>
          <w:bCs/>
          <w:color w:val="000000" w:themeColor="text1"/>
        </w:rPr>
        <w:t xml:space="preserve">, Mohammad 2013. </w:t>
      </w:r>
      <w:r w:rsidR="00F87DA1" w:rsidRPr="00F87DA1">
        <w:rPr>
          <w:rFonts w:ascii="Times New Roman" w:eastAsiaTheme="minorEastAsia" w:hAnsi="Times New Roman" w:cs="Times New Roman"/>
          <w:bCs/>
          <w:color w:val="000000" w:themeColor="text1"/>
        </w:rPr>
        <w:t>E-Lea</w:t>
      </w:r>
      <w:r w:rsidR="00F87DA1">
        <w:rPr>
          <w:rFonts w:ascii="Times New Roman" w:eastAsiaTheme="minorEastAsia" w:hAnsi="Times New Roman" w:cs="Times New Roman"/>
          <w:bCs/>
          <w:color w:val="000000" w:themeColor="text1"/>
        </w:rPr>
        <w:t xml:space="preserve">rning as Information Technology </w:t>
      </w:r>
      <w:r w:rsidR="00F87DA1" w:rsidRPr="00F87DA1">
        <w:rPr>
          <w:rFonts w:ascii="Times New Roman" w:eastAsiaTheme="minorEastAsia" w:hAnsi="Times New Roman" w:cs="Times New Roman"/>
          <w:bCs/>
          <w:color w:val="000000" w:themeColor="text1"/>
        </w:rPr>
        <w:t xml:space="preserve">Based Interactive Learning Media. </w:t>
      </w:r>
      <w:proofErr w:type="spellStart"/>
      <w:proofErr w:type="gramStart"/>
      <w:r w:rsidR="00F87DA1" w:rsidRPr="00F87DA1">
        <w:rPr>
          <w:rFonts w:ascii="Times New Roman" w:eastAsiaTheme="minorEastAsia" w:hAnsi="Times New Roman" w:cs="Times New Roman"/>
          <w:bCs/>
          <w:i/>
          <w:color w:val="000000" w:themeColor="text1"/>
        </w:rPr>
        <w:t>Faristek</w:t>
      </w:r>
      <w:proofErr w:type="spellEnd"/>
      <w:r w:rsidR="00F87DA1" w:rsidRPr="00F87DA1">
        <w:rPr>
          <w:rFonts w:ascii="Times New Roman" w:eastAsiaTheme="minorEastAsia" w:hAnsi="Times New Roman" w:cs="Times New Roman"/>
          <w:bCs/>
          <w:i/>
          <w:color w:val="000000" w:themeColor="text1"/>
        </w:rPr>
        <w:t xml:space="preserve"> Scientific Journal</w:t>
      </w:r>
      <w:r w:rsidR="00F87DA1">
        <w:rPr>
          <w:rFonts w:ascii="Times New Roman" w:eastAsiaTheme="minorEastAsia" w:hAnsi="Times New Roman" w:cs="Times New Roman"/>
          <w:bCs/>
          <w:color w:val="000000" w:themeColor="text1"/>
        </w:rPr>
        <w:t>.</w:t>
      </w:r>
      <w:proofErr w:type="gramEnd"/>
      <w:r w:rsidR="00F87DA1">
        <w:rPr>
          <w:rFonts w:ascii="Times New Roman" w:eastAsiaTheme="minorEastAsia" w:hAnsi="Times New Roman" w:cs="Times New Roman"/>
          <w:bCs/>
          <w:color w:val="000000" w:themeColor="text1"/>
        </w:rPr>
        <w:t xml:space="preserve"> </w:t>
      </w:r>
      <w:proofErr w:type="gramStart"/>
      <w:r w:rsidR="00F87DA1">
        <w:rPr>
          <w:rFonts w:ascii="Times New Roman" w:eastAsiaTheme="minorEastAsia" w:hAnsi="Times New Roman" w:cs="Times New Roman"/>
          <w:bCs/>
          <w:color w:val="000000" w:themeColor="text1"/>
        </w:rPr>
        <w:t>Vol. 2 No. 1.</w:t>
      </w:r>
      <w:proofErr w:type="gramEnd"/>
    </w:p>
    <w:sectPr w:rsidR="00E368CE" w:rsidRPr="00E368CE" w:rsidSect="00F43EC3">
      <w:type w:val="continuous"/>
      <w:pgSz w:w="11907" w:h="16839" w:code="9"/>
      <w:pgMar w:top="1701" w:right="1418" w:bottom="1418" w:left="1985" w:header="720" w:footer="720" w:gutter="0"/>
      <w:cols w:num="2"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95D5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DEAC" w16cex:dateUtc="2020-11-22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95D54D" w16cid:durableId="2364D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EBFA3" w14:textId="77777777" w:rsidR="005D34CC" w:rsidRDefault="005D34CC" w:rsidP="007E150F">
      <w:pPr>
        <w:spacing w:after="0" w:line="240" w:lineRule="auto"/>
      </w:pPr>
      <w:r>
        <w:separator/>
      </w:r>
    </w:p>
  </w:endnote>
  <w:endnote w:type="continuationSeparator" w:id="0">
    <w:p w14:paraId="414A19AD" w14:textId="77777777" w:rsidR="005D34CC" w:rsidRDefault="005D34CC" w:rsidP="007E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29A1" w14:textId="239338EC" w:rsidR="007E150F" w:rsidRPr="00763515" w:rsidRDefault="007E150F" w:rsidP="00763515">
    <w:pPr>
      <w:pStyle w:val="NoSpacing"/>
      <w:rPr>
        <w:rFonts w:ascii="Times New Roman" w:hAnsi="Times New Roman" w:cs="Times New Roman"/>
        <w:i/>
        <w:sz w:val="16"/>
        <w:szCs w:val="16"/>
      </w:rPr>
    </w:pPr>
  </w:p>
  <w:p w14:paraId="10BFA94F" w14:textId="77777777" w:rsidR="007E150F" w:rsidRDefault="007E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4FE9" w14:textId="77777777" w:rsidR="005D34CC" w:rsidRDefault="005D34CC" w:rsidP="007E150F">
      <w:pPr>
        <w:spacing w:after="0" w:line="240" w:lineRule="auto"/>
      </w:pPr>
      <w:r>
        <w:separator/>
      </w:r>
    </w:p>
  </w:footnote>
  <w:footnote w:type="continuationSeparator" w:id="0">
    <w:p w14:paraId="221DAE31" w14:textId="77777777" w:rsidR="005D34CC" w:rsidRDefault="005D34CC" w:rsidP="007E1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0160"/>
    <w:multiLevelType w:val="hybridMultilevel"/>
    <w:tmpl w:val="32FE9D08"/>
    <w:lvl w:ilvl="0" w:tplc="DD84C1E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nsid w:val="0C6778A3"/>
    <w:multiLevelType w:val="hybridMultilevel"/>
    <w:tmpl w:val="9FBA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42FD8"/>
    <w:multiLevelType w:val="hybridMultilevel"/>
    <w:tmpl w:val="757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7679F"/>
    <w:multiLevelType w:val="hybridMultilevel"/>
    <w:tmpl w:val="4D3A04D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5A136F"/>
    <w:multiLevelType w:val="hybridMultilevel"/>
    <w:tmpl w:val="D994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86EC5"/>
    <w:multiLevelType w:val="hybridMultilevel"/>
    <w:tmpl w:val="7214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B6918"/>
    <w:multiLevelType w:val="hybridMultilevel"/>
    <w:tmpl w:val="065C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D340A"/>
    <w:multiLevelType w:val="hybridMultilevel"/>
    <w:tmpl w:val="924CF516"/>
    <w:lvl w:ilvl="0" w:tplc="E9B2D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D29A1"/>
    <w:multiLevelType w:val="hybridMultilevel"/>
    <w:tmpl w:val="E55A5690"/>
    <w:lvl w:ilvl="0" w:tplc="ED58DBA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53BB4"/>
    <w:multiLevelType w:val="hybridMultilevel"/>
    <w:tmpl w:val="7364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05A84"/>
    <w:multiLevelType w:val="hybridMultilevel"/>
    <w:tmpl w:val="A04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6"/>
  </w:num>
  <w:num w:numId="6">
    <w:abstractNumId w:val="0"/>
  </w:num>
  <w:num w:numId="7">
    <w:abstractNumId w:val="9"/>
  </w:num>
  <w:num w:numId="8">
    <w:abstractNumId w:val="10"/>
  </w:num>
  <w:num w:numId="9">
    <w:abstractNumId w:val="1"/>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dul Haris Odja">
    <w15:presenceInfo w15:providerId="None" w15:userId="Abdul Haris Od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5912"/>
    <w:rsid w:val="00025912"/>
    <w:rsid w:val="00034C6C"/>
    <w:rsid w:val="00092BB2"/>
    <w:rsid w:val="000B4BA6"/>
    <w:rsid w:val="000D3F80"/>
    <w:rsid w:val="001101A8"/>
    <w:rsid w:val="00125204"/>
    <w:rsid w:val="00174461"/>
    <w:rsid w:val="00181132"/>
    <w:rsid w:val="00181607"/>
    <w:rsid w:val="00184F53"/>
    <w:rsid w:val="001F7028"/>
    <w:rsid w:val="00212BEE"/>
    <w:rsid w:val="002829F8"/>
    <w:rsid w:val="002A6B7C"/>
    <w:rsid w:val="002C17E6"/>
    <w:rsid w:val="002C7016"/>
    <w:rsid w:val="00302203"/>
    <w:rsid w:val="00302C16"/>
    <w:rsid w:val="00314B77"/>
    <w:rsid w:val="00360A6D"/>
    <w:rsid w:val="003628AE"/>
    <w:rsid w:val="00364C27"/>
    <w:rsid w:val="00391E0E"/>
    <w:rsid w:val="003A1897"/>
    <w:rsid w:val="003F6DA9"/>
    <w:rsid w:val="004272BD"/>
    <w:rsid w:val="00431EEA"/>
    <w:rsid w:val="004705E8"/>
    <w:rsid w:val="0048774B"/>
    <w:rsid w:val="004A3EDC"/>
    <w:rsid w:val="004B13F9"/>
    <w:rsid w:val="004C42CF"/>
    <w:rsid w:val="005310C8"/>
    <w:rsid w:val="005348B5"/>
    <w:rsid w:val="00563A76"/>
    <w:rsid w:val="00565689"/>
    <w:rsid w:val="005A20A3"/>
    <w:rsid w:val="005B37D2"/>
    <w:rsid w:val="005D34CC"/>
    <w:rsid w:val="00615C36"/>
    <w:rsid w:val="00624B72"/>
    <w:rsid w:val="00645943"/>
    <w:rsid w:val="00650BB7"/>
    <w:rsid w:val="006655B0"/>
    <w:rsid w:val="00691C28"/>
    <w:rsid w:val="006D198C"/>
    <w:rsid w:val="006D6446"/>
    <w:rsid w:val="006E1367"/>
    <w:rsid w:val="006F15AF"/>
    <w:rsid w:val="00712C27"/>
    <w:rsid w:val="0071568A"/>
    <w:rsid w:val="0071735B"/>
    <w:rsid w:val="00760231"/>
    <w:rsid w:val="007623A9"/>
    <w:rsid w:val="00762E24"/>
    <w:rsid w:val="00763515"/>
    <w:rsid w:val="00770037"/>
    <w:rsid w:val="007910BF"/>
    <w:rsid w:val="00794C79"/>
    <w:rsid w:val="007A66DF"/>
    <w:rsid w:val="007E150F"/>
    <w:rsid w:val="008318C5"/>
    <w:rsid w:val="00837C80"/>
    <w:rsid w:val="00870B19"/>
    <w:rsid w:val="00885CAA"/>
    <w:rsid w:val="008D0142"/>
    <w:rsid w:val="008F3100"/>
    <w:rsid w:val="009135E4"/>
    <w:rsid w:val="0097361C"/>
    <w:rsid w:val="009775F5"/>
    <w:rsid w:val="009B35FE"/>
    <w:rsid w:val="009B667E"/>
    <w:rsid w:val="009D13AD"/>
    <w:rsid w:val="00A268C2"/>
    <w:rsid w:val="00A42B7A"/>
    <w:rsid w:val="00A43483"/>
    <w:rsid w:val="00A61EA0"/>
    <w:rsid w:val="00A66906"/>
    <w:rsid w:val="00A8411B"/>
    <w:rsid w:val="00AA2191"/>
    <w:rsid w:val="00AA479B"/>
    <w:rsid w:val="00B12CCB"/>
    <w:rsid w:val="00B200C3"/>
    <w:rsid w:val="00B64031"/>
    <w:rsid w:val="00B95CB6"/>
    <w:rsid w:val="00BE2F40"/>
    <w:rsid w:val="00C37F22"/>
    <w:rsid w:val="00C56003"/>
    <w:rsid w:val="00C61DAC"/>
    <w:rsid w:val="00C65201"/>
    <w:rsid w:val="00C90435"/>
    <w:rsid w:val="00CD6D4A"/>
    <w:rsid w:val="00D102B2"/>
    <w:rsid w:val="00D205FD"/>
    <w:rsid w:val="00D42DEC"/>
    <w:rsid w:val="00D46D0D"/>
    <w:rsid w:val="00D63300"/>
    <w:rsid w:val="00DB42B0"/>
    <w:rsid w:val="00DC6C39"/>
    <w:rsid w:val="00DD3462"/>
    <w:rsid w:val="00E32A99"/>
    <w:rsid w:val="00E368CE"/>
    <w:rsid w:val="00E45B9E"/>
    <w:rsid w:val="00E508DE"/>
    <w:rsid w:val="00E6067B"/>
    <w:rsid w:val="00E76CB5"/>
    <w:rsid w:val="00E85BE5"/>
    <w:rsid w:val="00E86F96"/>
    <w:rsid w:val="00E90DBE"/>
    <w:rsid w:val="00EA4BC7"/>
    <w:rsid w:val="00EC2F2A"/>
    <w:rsid w:val="00EC5FBF"/>
    <w:rsid w:val="00F00DAA"/>
    <w:rsid w:val="00F01C6E"/>
    <w:rsid w:val="00F31456"/>
    <w:rsid w:val="00F36695"/>
    <w:rsid w:val="00F43EC3"/>
    <w:rsid w:val="00F575B0"/>
    <w:rsid w:val="00F8208A"/>
    <w:rsid w:val="00F87DA1"/>
    <w:rsid w:val="00F92671"/>
    <w:rsid w:val="00FB5EF9"/>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0DB5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912"/>
    <w:rPr>
      <w:color w:val="0000FF" w:themeColor="hyperlink"/>
      <w:u w:val="single"/>
    </w:rPr>
  </w:style>
  <w:style w:type="paragraph" w:styleId="Header">
    <w:name w:val="header"/>
    <w:basedOn w:val="Normal"/>
    <w:link w:val="HeaderChar"/>
    <w:uiPriority w:val="99"/>
    <w:unhideWhenUsed/>
    <w:rsid w:val="007E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50F"/>
  </w:style>
  <w:style w:type="paragraph" w:styleId="Footer">
    <w:name w:val="footer"/>
    <w:basedOn w:val="Normal"/>
    <w:link w:val="FooterChar"/>
    <w:uiPriority w:val="99"/>
    <w:unhideWhenUsed/>
    <w:rsid w:val="007E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50F"/>
  </w:style>
  <w:style w:type="paragraph" w:styleId="BalloonText">
    <w:name w:val="Balloon Text"/>
    <w:basedOn w:val="Normal"/>
    <w:link w:val="BalloonTextChar"/>
    <w:uiPriority w:val="99"/>
    <w:semiHidden/>
    <w:unhideWhenUsed/>
    <w:rsid w:val="007E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0F"/>
    <w:rPr>
      <w:rFonts w:ascii="Tahoma" w:hAnsi="Tahoma" w:cs="Tahoma"/>
      <w:sz w:val="16"/>
      <w:szCs w:val="16"/>
    </w:rPr>
  </w:style>
  <w:style w:type="paragraph" w:styleId="NoSpacing">
    <w:name w:val="No Spacing"/>
    <w:uiPriority w:val="1"/>
    <w:qFormat/>
    <w:rsid w:val="00763515"/>
    <w:pPr>
      <w:spacing w:after="0" w:line="240" w:lineRule="auto"/>
    </w:pPr>
  </w:style>
  <w:style w:type="paragraph" w:customStyle="1" w:styleId="Default">
    <w:name w:val="Default"/>
    <w:qFormat/>
    <w:rsid w:val="007635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List Paragraph1,04. Sub sub judul,Colorful List - Accent 11,Body of text+1,Body of text+2,Body of text+3,List Paragraph11,Medium Grid 1 - Accent 21,Body of textCxSp,Heading 11,kepala,Bod,soal jawab,KEPALA 3,KEPALA 31"/>
    <w:basedOn w:val="Normal"/>
    <w:link w:val="ListParagraphChar"/>
    <w:uiPriority w:val="34"/>
    <w:qFormat/>
    <w:rsid w:val="002C17E6"/>
    <w:pPr>
      <w:ind w:left="720"/>
      <w:contextualSpacing/>
    </w:pPr>
    <w:rPr>
      <w:rFonts w:eastAsia="Times New Roman" w:cs="Times New Roman"/>
    </w:rPr>
  </w:style>
  <w:style w:type="character" w:customStyle="1" w:styleId="ListParagraphChar">
    <w:name w:val="List Paragraph Char"/>
    <w:aliases w:val="Body of text Char,List Paragraph1 Char,04. Sub sub judul Char,Colorful List - Accent 11 Char,Body of text+1 Char,Body of text+2 Char,Body of text+3 Char,List Paragraph11 Char,Medium Grid 1 - Accent 21 Char,Body of textCxSp Char"/>
    <w:basedOn w:val="DefaultParagraphFont"/>
    <w:link w:val="ListParagraph"/>
    <w:uiPriority w:val="34"/>
    <w:qFormat/>
    <w:locked/>
    <w:rsid w:val="002C17E6"/>
    <w:rPr>
      <w:rFonts w:eastAsia="Times New Roman" w:cs="Times New Roman"/>
    </w:rPr>
  </w:style>
  <w:style w:type="character" w:styleId="PlaceholderText">
    <w:name w:val="Placeholder Text"/>
    <w:basedOn w:val="DefaultParagraphFont"/>
    <w:uiPriority w:val="99"/>
    <w:semiHidden/>
    <w:rsid w:val="004B13F9"/>
    <w:rPr>
      <w:color w:val="808080"/>
    </w:rPr>
  </w:style>
  <w:style w:type="table" w:styleId="TableGrid">
    <w:name w:val="Table Grid"/>
    <w:basedOn w:val="TableNormal"/>
    <w:uiPriority w:val="39"/>
    <w:qFormat/>
    <w:rsid w:val="004B13F9"/>
    <w:pPr>
      <w:spacing w:after="0" w:line="240" w:lineRule="auto"/>
    </w:pPr>
    <w:rPr>
      <w:rFonts w:eastAsia="Times New Roman" w:cs="Times New Roman"/>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3A1B"/>
    <w:rPr>
      <w:sz w:val="16"/>
      <w:szCs w:val="16"/>
    </w:rPr>
  </w:style>
  <w:style w:type="paragraph" w:styleId="CommentText">
    <w:name w:val="annotation text"/>
    <w:basedOn w:val="Normal"/>
    <w:link w:val="CommentTextChar"/>
    <w:uiPriority w:val="99"/>
    <w:semiHidden/>
    <w:unhideWhenUsed/>
    <w:rsid w:val="00FC3A1B"/>
    <w:pPr>
      <w:spacing w:line="240" w:lineRule="auto"/>
    </w:pPr>
    <w:rPr>
      <w:sz w:val="20"/>
      <w:szCs w:val="20"/>
    </w:rPr>
  </w:style>
  <w:style w:type="character" w:customStyle="1" w:styleId="CommentTextChar">
    <w:name w:val="Comment Text Char"/>
    <w:basedOn w:val="DefaultParagraphFont"/>
    <w:link w:val="CommentText"/>
    <w:uiPriority w:val="99"/>
    <w:semiHidden/>
    <w:rsid w:val="00FC3A1B"/>
    <w:rPr>
      <w:sz w:val="20"/>
      <w:szCs w:val="20"/>
    </w:rPr>
  </w:style>
  <w:style w:type="paragraph" w:styleId="CommentSubject">
    <w:name w:val="annotation subject"/>
    <w:basedOn w:val="CommentText"/>
    <w:next w:val="CommentText"/>
    <w:link w:val="CommentSubjectChar"/>
    <w:uiPriority w:val="99"/>
    <w:semiHidden/>
    <w:unhideWhenUsed/>
    <w:rsid w:val="00FC3A1B"/>
    <w:rPr>
      <w:b/>
      <w:bCs/>
    </w:rPr>
  </w:style>
  <w:style w:type="character" w:customStyle="1" w:styleId="CommentSubjectChar">
    <w:name w:val="Comment Subject Char"/>
    <w:basedOn w:val="CommentTextChar"/>
    <w:link w:val="CommentSubject"/>
    <w:uiPriority w:val="99"/>
    <w:semiHidden/>
    <w:rsid w:val="00FC3A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Abdul.haris.odja@gmail.co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unismuh.ac.id/index.php/jp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PERKULIAHAN\Skripsi%20Keting\Pengolahan%20Data%20XI%20IPA%2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Level</a:t>
            </a:r>
            <a:r>
              <a:rPr lang="en-US" baseline="0"/>
              <a:t> Cognitive</a:t>
            </a:r>
            <a:endParaRPr lang="en-US"/>
          </a:p>
        </c:rich>
      </c:tx>
      <c:overlay val="0"/>
    </c:title>
    <c:autoTitleDeleted val="0"/>
    <c:plotArea>
      <c:layout/>
      <c:barChart>
        <c:barDir val="col"/>
        <c:grouping val="clustered"/>
        <c:varyColors val="0"/>
        <c:ser>
          <c:idx val="0"/>
          <c:order val="0"/>
          <c:invertIfNegative val="0"/>
          <c:cat>
            <c:strRef>
              <c:f>'effect size level kognitif'!$V$32:$X$32</c:f>
              <c:strCache>
                <c:ptCount val="3"/>
                <c:pt idx="0">
                  <c:v>C2</c:v>
                </c:pt>
                <c:pt idx="1">
                  <c:v>C3</c:v>
                </c:pt>
                <c:pt idx="2">
                  <c:v>C4</c:v>
                </c:pt>
              </c:strCache>
            </c:strRef>
          </c:cat>
          <c:val>
            <c:numRef>
              <c:f>'effect size level kognitif'!$V$33:$X$33</c:f>
              <c:numCache>
                <c:formatCode>0.00</c:formatCode>
                <c:ptCount val="3"/>
                <c:pt idx="0">
                  <c:v>1.4142135623730967</c:v>
                </c:pt>
                <c:pt idx="1">
                  <c:v>1.4142135623730925</c:v>
                </c:pt>
                <c:pt idx="2">
                  <c:v>1.4142135623730951</c:v>
                </c:pt>
              </c:numCache>
            </c:numRef>
          </c:val>
          <c:extLst xmlns:c16r2="http://schemas.microsoft.com/office/drawing/2015/06/chart">
            <c:ext xmlns:c16="http://schemas.microsoft.com/office/drawing/2014/chart" uri="{C3380CC4-5D6E-409C-BE32-E72D297353CC}">
              <c16:uniqueId val="{00000000-EE58-4C2C-B876-1B7F82FC25EF}"/>
            </c:ext>
          </c:extLst>
        </c:ser>
        <c:dLbls>
          <c:showLegendKey val="0"/>
          <c:showVal val="0"/>
          <c:showCatName val="0"/>
          <c:showSerName val="0"/>
          <c:showPercent val="0"/>
          <c:showBubbleSize val="0"/>
        </c:dLbls>
        <c:gapWidth val="150"/>
        <c:axId val="142366592"/>
        <c:axId val="142368128"/>
      </c:barChart>
      <c:catAx>
        <c:axId val="142366592"/>
        <c:scaling>
          <c:orientation val="minMax"/>
        </c:scaling>
        <c:delete val="0"/>
        <c:axPos val="b"/>
        <c:numFmt formatCode="General" sourceLinked="0"/>
        <c:majorTickMark val="none"/>
        <c:minorTickMark val="none"/>
        <c:tickLblPos val="nextTo"/>
        <c:crossAx val="142368128"/>
        <c:crosses val="autoZero"/>
        <c:auto val="1"/>
        <c:lblAlgn val="ctr"/>
        <c:lblOffset val="100"/>
        <c:noMultiLvlLbl val="0"/>
      </c:catAx>
      <c:valAx>
        <c:axId val="142368128"/>
        <c:scaling>
          <c:orientation val="minMax"/>
        </c:scaling>
        <c:delete val="0"/>
        <c:axPos val="l"/>
        <c:majorGridlines/>
        <c:title>
          <c:tx>
            <c:rich>
              <a:bodyPr/>
              <a:lstStyle/>
              <a:p>
                <a:pPr>
                  <a:defRPr i="1"/>
                </a:pPr>
                <a:r>
                  <a:rPr lang="en-US" i="1"/>
                  <a:t>Effect</a:t>
                </a:r>
                <a:r>
                  <a:rPr lang="en-US" i="1" baseline="0"/>
                  <a:t> Size</a:t>
                </a:r>
                <a:endParaRPr lang="en-US" i="1"/>
              </a:p>
            </c:rich>
          </c:tx>
          <c:overlay val="0"/>
        </c:title>
        <c:numFmt formatCode="0.00" sourceLinked="1"/>
        <c:majorTickMark val="none"/>
        <c:minorTickMark val="none"/>
        <c:tickLblPos val="nextTo"/>
        <c:crossAx val="142366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5433-2FB3-40F0-8CCA-32F9E6A0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10</cp:lastModifiedBy>
  <cp:revision>43</cp:revision>
  <dcterms:created xsi:type="dcterms:W3CDTF">2020-09-28T22:54:00Z</dcterms:created>
  <dcterms:modified xsi:type="dcterms:W3CDTF">2020-11-25T16:20:00Z</dcterms:modified>
</cp:coreProperties>
</file>