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60E" w:rsidRDefault="00C2160E" w:rsidP="00B76C2C">
      <w:pPr>
        <w:jc w:val="center"/>
        <w:rPr>
          <w:rFonts w:ascii="Cambria" w:hAnsi="Cambria"/>
          <w:b/>
          <w:sz w:val="28"/>
          <w:szCs w:val="28"/>
        </w:rPr>
      </w:pPr>
      <w:r w:rsidRPr="00FD7433">
        <w:rPr>
          <w:rFonts w:ascii="Cambria" w:hAnsi="Cambria"/>
          <w:b/>
          <w:sz w:val="28"/>
          <w:szCs w:val="28"/>
        </w:rPr>
        <w:t>MENINGKATKAN KEMAMPUAN MENYELESAIKAN SOAL BERHITUNG MELALUI PENGGUNAAN MEDIA SEMPOA SISWA KELAS III SD INPRES BUTTATIANANG</w:t>
      </w:r>
    </w:p>
    <w:p w:rsidR="00EF353E" w:rsidRPr="00031BA1" w:rsidRDefault="00031BA1" w:rsidP="00B76C2C">
      <w:pPr>
        <w:jc w:val="center"/>
        <w:rPr>
          <w:rFonts w:ascii="Times New Roman" w:hAnsi="Times New Roman" w:cs="Times New Roman"/>
          <w:b/>
          <w:sz w:val="28"/>
          <w:szCs w:val="28"/>
        </w:rPr>
      </w:pPr>
      <w:r w:rsidRPr="00031BA1">
        <w:rPr>
          <w:rFonts w:ascii="Times New Roman" w:hAnsi="Times New Roman" w:cs="Times New Roman"/>
          <w:b/>
          <w:color w:val="0D0D0D"/>
          <w:sz w:val="24"/>
        </w:rPr>
        <w:t>Kristiawati</w:t>
      </w:r>
      <w:r w:rsidR="008E3C83" w:rsidRPr="00031BA1">
        <w:rPr>
          <w:rFonts w:ascii="Times New Roman" w:hAnsi="Times New Roman" w:cs="Times New Roman"/>
          <w:b/>
          <w:color w:val="0D0D0D"/>
          <w:sz w:val="24"/>
          <w:vertAlign w:val="superscript"/>
        </w:rPr>
        <w:t>1</w:t>
      </w:r>
      <w:r w:rsidR="008E3C83" w:rsidRPr="00031BA1">
        <w:rPr>
          <w:rFonts w:ascii="Times New Roman" w:hAnsi="Times New Roman" w:cs="Times New Roman"/>
          <w:b/>
          <w:color w:val="0D0D0D"/>
          <w:sz w:val="24"/>
        </w:rPr>
        <w:t xml:space="preserve">, </w:t>
      </w:r>
      <w:r w:rsidRPr="00031BA1">
        <w:rPr>
          <w:rFonts w:ascii="Times New Roman" w:hAnsi="Times New Roman" w:cs="Times New Roman"/>
          <w:b/>
          <w:color w:val="0D0D0D"/>
          <w:sz w:val="24"/>
        </w:rPr>
        <w:t>Reskiati</w:t>
      </w:r>
      <w:r w:rsidR="008E3C83" w:rsidRPr="00031BA1">
        <w:rPr>
          <w:rFonts w:ascii="Times New Roman" w:hAnsi="Times New Roman" w:cs="Times New Roman"/>
          <w:b/>
          <w:color w:val="0D0D0D"/>
          <w:sz w:val="24"/>
          <w:vertAlign w:val="superscript"/>
        </w:rPr>
        <w:t>2</w:t>
      </w:r>
      <w:r w:rsidR="008E3C83" w:rsidRPr="00031BA1">
        <w:rPr>
          <w:rFonts w:ascii="Times New Roman" w:hAnsi="Times New Roman" w:cs="Times New Roman"/>
          <w:b/>
          <w:color w:val="0D0D0D"/>
          <w:sz w:val="24"/>
        </w:rPr>
        <w:t>, Andi Husniati</w:t>
      </w:r>
      <w:r w:rsidR="008E3C83" w:rsidRPr="00031BA1">
        <w:rPr>
          <w:rFonts w:ascii="Times New Roman" w:hAnsi="Times New Roman" w:cs="Times New Roman"/>
          <w:b/>
          <w:color w:val="0D0D0D"/>
          <w:sz w:val="24"/>
          <w:vertAlign w:val="superscript"/>
        </w:rPr>
        <w:t>3</w:t>
      </w:r>
    </w:p>
    <w:p w:rsidR="00031BA1" w:rsidRPr="00031BA1" w:rsidRDefault="00031BA1" w:rsidP="00EF353E">
      <w:pPr>
        <w:jc w:val="center"/>
        <w:rPr>
          <w:rFonts w:ascii="Times New Roman" w:hAnsi="Times New Roman" w:cs="Times New Roman"/>
          <w:i/>
        </w:rPr>
      </w:pPr>
      <w:r>
        <w:rPr>
          <w:rFonts w:ascii="Times New Roman" w:hAnsi="Times New Roman" w:cs="Times New Roman"/>
          <w:i/>
          <w:vertAlign w:val="superscript"/>
        </w:rPr>
        <w:t>1</w:t>
      </w:r>
      <w:r w:rsidRPr="00031BA1">
        <w:rPr>
          <w:rFonts w:ascii="Times New Roman" w:hAnsi="Times New Roman" w:cs="Times New Roman"/>
          <w:i/>
        </w:rPr>
        <w:t>Program Studi Pendidikan Matematika, Fakultas Keguruan dan Ilmu Pendidikan, Universitas Muhammadiyah Makassar, Jalan Sultan Alauddin No.259, kristiawati@unismuh.ac.id</w:t>
      </w:r>
    </w:p>
    <w:p w:rsidR="00EF353E" w:rsidRPr="00EF353E" w:rsidRDefault="00EF353E" w:rsidP="00EF353E">
      <w:pPr>
        <w:jc w:val="center"/>
        <w:rPr>
          <w:rFonts w:ascii="Cambria" w:hAnsi="Cambria"/>
          <w:b/>
          <w:sz w:val="24"/>
        </w:rPr>
      </w:pPr>
      <w:r w:rsidRPr="00EF353E">
        <w:rPr>
          <w:rFonts w:ascii="Cambria" w:hAnsi="Cambria"/>
          <w:b/>
          <w:sz w:val="24"/>
        </w:rPr>
        <w:t>ABSTRACT</w:t>
      </w:r>
    </w:p>
    <w:p w:rsidR="00EF353E" w:rsidRPr="00031BA1" w:rsidRDefault="00EF353E" w:rsidP="00EF353E">
      <w:pPr>
        <w:jc w:val="both"/>
        <w:rPr>
          <w:rFonts w:ascii="Cambria" w:hAnsi="Cambria"/>
          <w:i/>
          <w:sz w:val="24"/>
        </w:rPr>
      </w:pPr>
      <w:r w:rsidRPr="00031BA1">
        <w:rPr>
          <w:rFonts w:ascii="Cambria" w:hAnsi="Cambria"/>
          <w:i/>
          <w:sz w:val="24"/>
        </w:rPr>
        <w:t>This study aims to improve the ability to solve arithmetic problems through the use of the abacus media in third grade students of SD Inpres Buttatianang. The type of research used in this research is Simple Action Research (PTS). The subjects in this study were 3rd grade students of SD Inpres Buttatianang, totaling 3 students. This research was held in 2 (two) cycles and each cycle was carried out for four meetings including the final test of each cycle. Data regarding student learning outcomes and student activities were analyzed using descriptive statistical analysis and qualitative analysis. The results of the study after the implementation of the action for 2 (two) cycles, namely; (a) Increased learning outcomes of mathematics learning materials for arithmetic operations of addition and subtraction for class III SD Inpres Buttatianang after the implementation of the use of the abacus media where in the first cycle an average score of 51.67% was in the low category. In the second cycle obtained an average score of 83.33 in the second cycle is in the medium category. (b) Increased student activity and activity in the teaching and learning process in accordance with the observation sheets made during the study. Based on these results, it can be concluded that the use of the abacus media can improve the ability to solve arithmetic problems for third grade students of SD Inpres Buttatianang.</w:t>
      </w:r>
    </w:p>
    <w:p w:rsidR="00EF353E" w:rsidRDefault="00EF353E" w:rsidP="00EF353E">
      <w:pPr>
        <w:ind w:right="744"/>
        <w:rPr>
          <w:rFonts w:ascii="Cambria" w:hAnsi="Cambria"/>
          <w:b/>
          <w:sz w:val="24"/>
        </w:rPr>
      </w:pPr>
      <w:r w:rsidRPr="00EF353E">
        <w:rPr>
          <w:rFonts w:ascii="Cambria" w:hAnsi="Cambria"/>
          <w:b/>
          <w:sz w:val="24"/>
        </w:rPr>
        <w:t>Keywords: Abacus Media, Counting</w:t>
      </w:r>
    </w:p>
    <w:p w:rsidR="00C2160E" w:rsidRPr="00FD7433" w:rsidRDefault="00C2160E" w:rsidP="00B76C2C">
      <w:pPr>
        <w:ind w:left="1210" w:right="744"/>
        <w:jc w:val="center"/>
        <w:rPr>
          <w:rFonts w:ascii="Cambria" w:hAnsi="Cambria"/>
          <w:b/>
          <w:sz w:val="24"/>
        </w:rPr>
      </w:pPr>
      <w:r w:rsidRPr="00FD7433">
        <w:rPr>
          <w:rFonts w:ascii="Cambria" w:hAnsi="Cambria"/>
          <w:b/>
          <w:sz w:val="24"/>
        </w:rPr>
        <w:t>ABSTRAK</w:t>
      </w:r>
    </w:p>
    <w:p w:rsidR="00FB226D" w:rsidRPr="00031BA1" w:rsidRDefault="00C2160E" w:rsidP="00031BA1">
      <w:pPr>
        <w:jc w:val="both"/>
        <w:rPr>
          <w:rFonts w:ascii="Cambria" w:hAnsi="Cambria"/>
          <w:sz w:val="24"/>
          <w:szCs w:val="24"/>
        </w:rPr>
      </w:pPr>
      <w:r w:rsidRPr="00FD7433">
        <w:rPr>
          <w:rFonts w:ascii="Cambria" w:hAnsi="Cambria"/>
          <w:sz w:val="24"/>
          <w:szCs w:val="24"/>
        </w:rPr>
        <w:t xml:space="preserve">Penelitian ini bertujuan untuk meningkatkan kemampuan menyelesaikan soal berhitung melalui penggunaan media sempoa pada siswa kelas III SD Inpres Buttatianang. Jenis penelitian yang digunakan dalam penelitian ini adalah Penelitian Tindakan Sederhana (PTS). Subjek dalam penelitian ini adalah siswa kelas III SD Inpres Buttatianang yang berjumlah 3 siswa. Penelitian ini diadakan dalam 2 (dua) siklus dan setiap siklusnya dilaksanakan sebanyak empat kali pertemuan termasuk tes akhir setiap siklus. Data-data mengenai hasil belajar siswa dan aktivitas siswa dianalisis dengan menggunakan  analisis statistik deskriptif dan analisis kualitatif. Hasil penelitian setelah pelaksanaan tindakan selama 2 (dua) siklus yaitu; (a) Meningkatnya hasil belajar matematika materi operasi hitung bilangan penjumlahan dan pengurangan kelas III SD Inpres Buttatianang setelah diterapkannya penggunaan media sempoa dimana pada siklus I diperoleh skor rata-rata sebesar 51,67% berada pada kategori rendah. Pada siklus II diperoleh skor rata-rata sebesar 83,33 pada siklus II berada pada kategori sedang. (b) Meningkatnya keaktifan dan aktivitas siswa dalam </w:t>
      </w:r>
      <w:r w:rsidRPr="00FD7433">
        <w:rPr>
          <w:rFonts w:ascii="Cambria" w:hAnsi="Cambria"/>
          <w:sz w:val="24"/>
          <w:szCs w:val="24"/>
        </w:rPr>
        <w:lastRenderedPageBreak/>
        <w:t>proses belajar mengajar sesuai dengan lembar observasi yang dilakukan selama penelitian. Berdasarkan hasil tersebut dapat disimpulkan bahwa penggunaan media sempoa dapat meningkatkan kemampuan menyelesaikan soal berhitung siswa kelas III SD Inpres</w:t>
      </w:r>
      <w:r w:rsidRPr="00FD7433">
        <w:rPr>
          <w:rFonts w:ascii="Cambria" w:hAnsi="Cambria"/>
          <w:spacing w:val="-6"/>
          <w:sz w:val="24"/>
          <w:szCs w:val="24"/>
        </w:rPr>
        <w:t xml:space="preserve"> </w:t>
      </w:r>
      <w:r w:rsidRPr="00FD7433">
        <w:rPr>
          <w:rFonts w:ascii="Cambria" w:hAnsi="Cambria"/>
          <w:sz w:val="24"/>
          <w:szCs w:val="24"/>
        </w:rPr>
        <w:t>Buttatianang.</w:t>
      </w:r>
    </w:p>
    <w:p w:rsidR="00C2160E" w:rsidRPr="00FD7433" w:rsidRDefault="00C2160E" w:rsidP="00C2160E">
      <w:pPr>
        <w:rPr>
          <w:rFonts w:ascii="Cambria" w:hAnsi="Cambria"/>
          <w:sz w:val="24"/>
          <w:szCs w:val="24"/>
        </w:rPr>
      </w:pPr>
      <w:r w:rsidRPr="00FD7433">
        <w:rPr>
          <w:rFonts w:ascii="Cambria" w:hAnsi="Cambria"/>
          <w:b/>
          <w:sz w:val="24"/>
          <w:szCs w:val="24"/>
        </w:rPr>
        <w:t xml:space="preserve">Kata Kunci : </w:t>
      </w:r>
      <w:r w:rsidRPr="00FD7433">
        <w:rPr>
          <w:rFonts w:ascii="Cambria" w:hAnsi="Cambria"/>
          <w:sz w:val="24"/>
          <w:szCs w:val="24"/>
        </w:rPr>
        <w:t>Media Sempoa, Berhitung</w:t>
      </w:r>
    </w:p>
    <w:p w:rsidR="00C2160E" w:rsidRDefault="00C2160E" w:rsidP="00C2160E"/>
    <w:p w:rsidR="00C2160E" w:rsidRDefault="00C2160E" w:rsidP="00C2160E"/>
    <w:p w:rsidR="00C2160E" w:rsidRDefault="00C2160E" w:rsidP="00C2160E"/>
    <w:p w:rsidR="00C2160E" w:rsidRDefault="00C2160E" w:rsidP="00C2160E"/>
    <w:p w:rsidR="00C2160E" w:rsidRDefault="00C2160E" w:rsidP="00C2160E"/>
    <w:p w:rsidR="00C2160E" w:rsidRDefault="00C2160E" w:rsidP="00C2160E"/>
    <w:p w:rsidR="00C2160E" w:rsidRDefault="00C2160E" w:rsidP="00C2160E"/>
    <w:p w:rsidR="00C2160E" w:rsidRDefault="00C2160E" w:rsidP="00C2160E"/>
    <w:p w:rsidR="00C2160E" w:rsidRDefault="00C2160E" w:rsidP="00C2160E"/>
    <w:p w:rsidR="00C2160E" w:rsidRDefault="00C2160E" w:rsidP="00C2160E"/>
    <w:p w:rsidR="00B76C2C" w:rsidRDefault="00B76C2C" w:rsidP="00C2160E"/>
    <w:p w:rsidR="00C2160E" w:rsidRDefault="00C2160E" w:rsidP="00C2160E"/>
    <w:p w:rsidR="00031BA1" w:rsidRDefault="00031BA1" w:rsidP="00C2160E"/>
    <w:p w:rsidR="00031BA1" w:rsidRDefault="00031BA1" w:rsidP="00C2160E"/>
    <w:p w:rsidR="00031BA1" w:rsidRDefault="00031BA1" w:rsidP="00C2160E"/>
    <w:p w:rsidR="00031BA1" w:rsidRDefault="00031BA1" w:rsidP="00C2160E"/>
    <w:p w:rsidR="00031BA1" w:rsidRDefault="00031BA1" w:rsidP="00C2160E"/>
    <w:p w:rsidR="00031BA1" w:rsidRDefault="00031BA1" w:rsidP="00C2160E"/>
    <w:p w:rsidR="00031BA1" w:rsidRDefault="00031BA1" w:rsidP="00C2160E"/>
    <w:p w:rsidR="00031BA1" w:rsidRDefault="00031BA1" w:rsidP="00C2160E"/>
    <w:p w:rsidR="00031BA1" w:rsidRDefault="00031BA1" w:rsidP="00C2160E"/>
    <w:p w:rsidR="00031BA1" w:rsidRDefault="00031BA1" w:rsidP="00C2160E"/>
    <w:p w:rsidR="00031BA1" w:rsidRDefault="00031BA1" w:rsidP="00C2160E"/>
    <w:p w:rsidR="00031BA1" w:rsidRDefault="00031BA1" w:rsidP="00C2160E"/>
    <w:p w:rsidR="00C2160E" w:rsidRPr="00FD7433" w:rsidRDefault="00C2160E" w:rsidP="00FD7433">
      <w:pPr>
        <w:pStyle w:val="Heading1"/>
        <w:numPr>
          <w:ilvl w:val="0"/>
          <w:numId w:val="1"/>
        </w:numPr>
        <w:spacing w:before="209"/>
        <w:ind w:left="360"/>
        <w:rPr>
          <w:rFonts w:ascii="Cambria" w:hAnsi="Cambria"/>
        </w:rPr>
      </w:pPr>
      <w:r w:rsidRPr="00FD7433">
        <w:rPr>
          <w:rFonts w:ascii="Cambria" w:hAnsi="Cambria"/>
        </w:rPr>
        <w:lastRenderedPageBreak/>
        <w:t>PENDAHULUAN</w:t>
      </w:r>
    </w:p>
    <w:p w:rsidR="00B76C2C" w:rsidRPr="00FD7433" w:rsidRDefault="00C2160E" w:rsidP="00FD7433">
      <w:pPr>
        <w:pStyle w:val="BodyText"/>
        <w:spacing w:before="176"/>
        <w:ind w:left="588" w:right="120" w:firstLine="852"/>
        <w:jc w:val="both"/>
        <w:rPr>
          <w:rFonts w:ascii="Cambria" w:hAnsi="Cambria"/>
        </w:rPr>
      </w:pPr>
      <w:r w:rsidRPr="00FD7433">
        <w:rPr>
          <w:rFonts w:ascii="Cambria" w:hAnsi="Cambria"/>
        </w:rPr>
        <w:t>Pendidikan merupakan pilar utama dalam kemajuan suatu bangsa. Suatu negara dikatakan maju apabila pendidikan suatu negara tersebut berkembang pesat dan memadai. Pendidikan menjadi faktor yang sangat penting dan menentukan dalam upaya menata dan membangun Indonesia ke arah yang lebih baik, maju, dan berkualitas.Sesuai dengan tujuan dan fungsi pendidikan dalam UU No. 20 Tahun 2003 yang berbunyi: “Pendidikan nasional berfungsi mengembangkan kemampuan dan membentuk watak serta peradaban bangsa yang bermartabat dalam rangka mencerdaskan kehidupan bangsa, bertujuan untuk berkembangnya potensi peserta didik agar menjadi manusia yang beriman dan bertakwa kepada Tuhan Yang Maha Esa, berakhlak mulia, sehat, berilmu, cakap, kreatif, mandiri, dan menjadi warga negara yang demokratis serta bertanggung</w:t>
      </w:r>
      <w:r w:rsidRPr="00FD7433">
        <w:rPr>
          <w:rFonts w:ascii="Cambria" w:hAnsi="Cambria"/>
          <w:spacing w:val="-3"/>
        </w:rPr>
        <w:t xml:space="preserve"> </w:t>
      </w:r>
      <w:r w:rsidRPr="00FD7433">
        <w:rPr>
          <w:rFonts w:ascii="Cambria" w:hAnsi="Cambria"/>
        </w:rPr>
        <w:t>jawab”.</w:t>
      </w:r>
    </w:p>
    <w:p w:rsidR="00C2160E" w:rsidRPr="00FD7433" w:rsidRDefault="00C2160E" w:rsidP="00FD7433">
      <w:pPr>
        <w:pStyle w:val="BodyText"/>
        <w:spacing w:before="176" w:after="240"/>
        <w:ind w:left="588" w:right="120" w:firstLine="852"/>
        <w:jc w:val="both"/>
        <w:rPr>
          <w:rFonts w:ascii="Cambria" w:hAnsi="Cambria"/>
        </w:rPr>
      </w:pPr>
      <w:r w:rsidRPr="00FD7433">
        <w:rPr>
          <w:rFonts w:ascii="Cambria" w:hAnsi="Cambria"/>
        </w:rPr>
        <w:t>Langkah yang dapat dilakukan sebagai upaya meningkatkan dan memperbaiki kualitas pendidikan yaitu dengan melakukan perbaikan dalam proses pembelajaran. Proses pembelajaran merupakan kegiatan utama dalam proses pendidikan di sekolah yang dapat menjadi penentu keberhasilan dalam mencapai tujuan pendidikan nasional. Susanto (2019:21) “Pembelajaran merupakan bantuan yang diberikan pendidik agar terjadi proses pemerolehan ilmu dan pengetahuan, penguasaan, kemahiran, dan tabiat, serta pembentukan sikap dan keyakinan pada peserta didik”. Dengan kata lain, pembelajaran adalah proses untuk membantu siswa agar dapat belajar dengan baik dan meningkatkan aktivitas belajar serta penguasaan materi yang baik. Sehingga hasil belajar pun juga akan meningkat. Hasil belajar yang meningkat tentunya dapat diwujudkan apabila didukung dengan proses pembelajaran yang tepat, seperti penggunaan media pembelajaran dalam proses belajar mengajar terutama pada jenjang Sekolah Dasar</w:t>
      </w:r>
      <w:r w:rsidRPr="00FD7433">
        <w:rPr>
          <w:rFonts w:ascii="Cambria" w:hAnsi="Cambria"/>
          <w:spacing w:val="-7"/>
        </w:rPr>
        <w:t xml:space="preserve"> </w:t>
      </w:r>
      <w:r w:rsidRPr="00FD7433">
        <w:rPr>
          <w:rFonts w:ascii="Cambria" w:hAnsi="Cambria"/>
        </w:rPr>
        <w:t>(SD).</w:t>
      </w:r>
    </w:p>
    <w:p w:rsidR="00B76C2C" w:rsidRPr="00FD7433" w:rsidRDefault="00C2160E" w:rsidP="00FD7433">
      <w:pPr>
        <w:pStyle w:val="BodyText"/>
        <w:spacing w:before="1"/>
        <w:ind w:left="588" w:right="117" w:firstLine="720"/>
        <w:jc w:val="both"/>
        <w:rPr>
          <w:rFonts w:ascii="Cambria" w:hAnsi="Cambria"/>
        </w:rPr>
      </w:pPr>
      <w:r w:rsidRPr="00FD7433">
        <w:rPr>
          <w:rFonts w:ascii="Cambria" w:hAnsi="Cambria"/>
        </w:rPr>
        <w:t xml:space="preserve">Matematika merupakan salah satu mata pelajaran yang diajarkan di semua jenjang pendidikan yang memiliki peran yang sangat penting dalam penguasaan ilmu pengetahuan. Pembelajaran matematika di Sekolah Dasar (SD) merupakan peletak konsep dasar yang dijadikan landasan untuk belajar pada jenjang berikutnya. Siswa yang duduk di bangku Sekolah Dasar (SD) adalah siswa yang umurnya masih berkisar antara 6 atau 7 tahun, sampai 12 atau 13 tahun. Menurut Piaget (Heruman, 2014:1) yang menyatakan bahwa “Siswa yang umurnya berkisaran 6-13 tahun mereka berada pada fase operasional konkret”. Kemampuan yang tampak pada fase ini adalah kemampuan dalam proses berpikir untuk mengoperasikan kaidah-kaidah logika, meskipun masih terikat dengan objek yang bersifat konkret. Mengembangkan kemampuan berpikir abstrak dalam pembelajaran matematika dapat dilakukan dengan bantuan suatu alat atau media yang dapat membantu siswa dalam menerima serta membayangkan ilmu matematika. Hal ini selaras dengan pendapat Heruman (2014:2) “Dalam pembelajaran matematika yang abstrak, siswa memerlukan alat bantu berupa media, dan alat peraga yang dapat memperjelas apa yang akan disampaikan oleh guru sehingga lebih cepat dipahami dan dimengerti oleh siswa”. Sehingga untuk dapat meningkatkan hasil belajar siswa yang duduk di bangku Sekolah Dasar (SD) secara maksimal, maka perlu didukung oleh media bantu. </w:t>
      </w:r>
      <w:r w:rsidRPr="00FD7433">
        <w:rPr>
          <w:rFonts w:ascii="Cambria" w:hAnsi="Cambria"/>
        </w:rPr>
        <w:lastRenderedPageBreak/>
        <w:t>Sehingga disini peran dari media bantu dalam pembelajaran adalah sebagai perantara dan penyalur tujuan dari pembelajaran.</w:t>
      </w:r>
    </w:p>
    <w:p w:rsidR="00C2160E" w:rsidRPr="00FD7433" w:rsidRDefault="00C2160E" w:rsidP="00FD7433">
      <w:pPr>
        <w:pStyle w:val="BodyText"/>
        <w:spacing w:before="1"/>
        <w:ind w:left="588" w:right="117" w:firstLine="720"/>
        <w:jc w:val="both"/>
        <w:rPr>
          <w:rFonts w:ascii="Cambria" w:hAnsi="Cambria"/>
        </w:rPr>
      </w:pPr>
      <w:r w:rsidRPr="00FD7433">
        <w:rPr>
          <w:rFonts w:ascii="Cambria" w:hAnsi="Cambria"/>
        </w:rPr>
        <w:t>Berdasarkan hasil observasi yang dilakukan pada bulan Januari 2020 di  SD Inpres Buttatianang, menunjukkan bahwa siswa kelas III SD Inpres Buttatianang untuk pelajaran matematika konsep operasi hitung bilangan yang sederhana dalam matematika seperti penjumlahan dan pengurangan masih kurang menguasai. Walaupun terlihat sepele, akan tetapi jika kurang menguasai dalam operasi sederhana, seperti halnya saat di Sekolah Dasar (SD), maka akan kesulitan dalam mempelajari materi selanjutnya. Di Sekolah Dasar (SD), siswa lebih ditekankan pada pengenalan ilmu dasar matematika. Dalam mempelajari suatu operasi hitung bilangan, peneliti mendapati banyak masalah yang dihadapi siswa yang menganggap operasi hitung adalah sesuatu yang paling sulit dan menghabiskan banyak lembaran coretan untuk menghitungnya. siswa juga beranggapan bahwa operasi hitung itu menjenuhkan karena selalu berhubungan dengan angka dan sukar. Pembelajaran operasi hitung itu kurang menarik apabila tidak ada alat bantu atau media sebagai penunjang pembelajarannya, dengan begitu pembelajaran akan serasa monoton. Kebanyakan pada proses</w:t>
      </w:r>
      <w:r w:rsidRPr="00FD7433">
        <w:rPr>
          <w:rFonts w:ascii="Cambria" w:hAnsi="Cambria"/>
          <w:spacing w:val="40"/>
        </w:rPr>
        <w:t xml:space="preserve"> </w:t>
      </w:r>
      <w:r w:rsidRPr="00FD7433">
        <w:rPr>
          <w:rFonts w:ascii="Cambria" w:hAnsi="Cambria"/>
        </w:rPr>
        <w:t>pembelajaran di kelas itu hanya terpusat pada guru, yakni guru yang berbicara dan siswa mendengarkan. Penyajian pembelajaran yang dilakukan oleh guru kurang menarik sehingga siswa tidak berminat untuk belajar. Hasil ulangan matematika mununjukkan bahwa dari keseluruhan jumlah siswa di kelas III hanya 12 dari 26 siswa yang mencapai nilai KKM yaitu 75.</w:t>
      </w:r>
    </w:p>
    <w:p w:rsidR="00C2160E" w:rsidRPr="00FD7433" w:rsidRDefault="00C2160E" w:rsidP="00FD7433">
      <w:pPr>
        <w:pStyle w:val="BodyText"/>
        <w:ind w:left="588" w:right="115" w:firstLine="720"/>
        <w:jc w:val="both"/>
        <w:rPr>
          <w:rFonts w:ascii="Cambria" w:hAnsi="Cambria"/>
        </w:rPr>
      </w:pPr>
      <w:r w:rsidRPr="00FD7433">
        <w:rPr>
          <w:rFonts w:ascii="Cambria" w:hAnsi="Cambria"/>
        </w:rPr>
        <w:t>Data tersebut menunjukkan rendahnya hasil belajar matematika di kelas III SD Inpres Buttatianang yang dipengaruhi oleh beberapa faktor yaitu keterampilan operasi hitung bilangan yang sederhana dalam matematika seperti penjumlahan dan pengurangan yang masih rendah. Pernyataan ini diperoleh dari penjelasan guru kelas III yang mengatakan bahwa kesulitan anak-anak dalam belajar matematika disebabkan karena kurangnya keterampilan di dalam menguasai operasi hitung bilangan yang sederhana dalam matematika seperti penjumlahan dan pengurangan. Dengan demikian peneliti menawarkan alternatif pemecahan masalah dengan menggunakan media sempoa. Selain bisa berhitung cepat, sempoa ini berguna untuk mengoptimalkan fungsi-fungsi otak, khususnya otak kanan yang meliputi daya analisis, ingatan, logika, imajinasi, reaksi tinggi, dan masih banyak lagi. Karena dalam mempelajari sempoa, anak akan dituntut untuk memainkan tangan, logika serta</w:t>
      </w:r>
      <w:r w:rsidRPr="00FD7433">
        <w:rPr>
          <w:rFonts w:ascii="Cambria" w:hAnsi="Cambria"/>
          <w:spacing w:val="-4"/>
        </w:rPr>
        <w:t xml:space="preserve"> </w:t>
      </w:r>
      <w:r w:rsidRPr="00FD7433">
        <w:rPr>
          <w:rFonts w:ascii="Cambria" w:hAnsi="Cambria"/>
        </w:rPr>
        <w:t>khayalannya.</w:t>
      </w:r>
    </w:p>
    <w:p w:rsidR="00C2160E" w:rsidRPr="00FD7433" w:rsidRDefault="00C2160E" w:rsidP="00FD7433">
      <w:pPr>
        <w:pStyle w:val="BodyText"/>
        <w:spacing w:before="2"/>
        <w:ind w:left="588" w:right="120" w:firstLine="720"/>
        <w:jc w:val="both"/>
        <w:rPr>
          <w:rFonts w:ascii="Cambria" w:hAnsi="Cambria"/>
        </w:rPr>
      </w:pPr>
      <w:r w:rsidRPr="00FD7433">
        <w:rPr>
          <w:rFonts w:ascii="Cambria" w:hAnsi="Cambria"/>
        </w:rPr>
        <w:t>Menurut Priyani (Syifa, 2015:2) mengungkapkan bahwa penggunaan sempoa sebagai media dalam belajar secara tepat dan bervariasi dapat mengatasi sikap pasif anak didik. Dalam hal ini sempoa tersebut dapat berguna untuk menimbulkan kegairahan belajar, memungkinkan interaksi yang lebih langsung antara anak didik dengan lingkungan dan kenyataan serta memungkinkan anak didik belajar sendiri-sendiri menurut kemampuan dan minatnya.</w:t>
      </w:r>
      <w:r w:rsidR="00FD7433" w:rsidRPr="00FD7433">
        <w:rPr>
          <w:rFonts w:ascii="Cambria" w:hAnsi="Cambria"/>
        </w:rPr>
        <w:t xml:space="preserve"> </w:t>
      </w:r>
      <w:r w:rsidRPr="00FD7433">
        <w:rPr>
          <w:rFonts w:ascii="Cambria" w:hAnsi="Cambria"/>
        </w:rPr>
        <w:t xml:space="preserve"> “Sempoa (ada juga yang menyebut </w:t>
      </w:r>
      <w:r w:rsidRPr="00FD7433">
        <w:rPr>
          <w:rFonts w:ascii="Cambria" w:hAnsi="Cambria"/>
          <w:i/>
        </w:rPr>
        <w:t xml:space="preserve">sipoa, cipoa, swipoa, simsuan, abacus </w:t>
      </w:r>
      <w:r w:rsidRPr="00FD7433">
        <w:rPr>
          <w:rFonts w:ascii="Cambria" w:hAnsi="Cambria"/>
        </w:rPr>
        <w:t xml:space="preserve">atau </w:t>
      </w:r>
      <w:r w:rsidRPr="00FD7433">
        <w:rPr>
          <w:rFonts w:ascii="Cambria" w:hAnsi="Cambria"/>
          <w:i/>
        </w:rPr>
        <w:t>sorokan</w:t>
      </w:r>
      <w:r w:rsidRPr="00FD7433">
        <w:rPr>
          <w:rFonts w:ascii="Cambria" w:hAnsi="Cambria"/>
        </w:rPr>
        <w:t xml:space="preserve">) merupakan alat hitung tradisional seperti yang biasa digunakan di Jepang dan Cina”. Budiningsih dan M. Syamsul (2007:2) “Sempoa adalah alat hitung sederhana yang terbuat dari kayu atau plastik”. Menurut Harmoni (2009:24) “Sempoa atau </w:t>
      </w:r>
      <w:r w:rsidRPr="00FD7433">
        <w:rPr>
          <w:rFonts w:ascii="Cambria" w:hAnsi="Cambria"/>
          <w:i/>
        </w:rPr>
        <w:t xml:space="preserve">abacus </w:t>
      </w:r>
      <w:r w:rsidRPr="00FD7433">
        <w:rPr>
          <w:rFonts w:ascii="Cambria" w:hAnsi="Cambria"/>
        </w:rPr>
        <w:t xml:space="preserve">yang berasal dari kata yunani kuno </w:t>
      </w:r>
      <w:r w:rsidRPr="00FD7433">
        <w:rPr>
          <w:rFonts w:ascii="Cambria" w:hAnsi="Cambria"/>
          <w:i/>
        </w:rPr>
        <w:t xml:space="preserve">abax </w:t>
      </w:r>
      <w:r w:rsidRPr="00FD7433">
        <w:rPr>
          <w:rFonts w:ascii="Cambria" w:hAnsi="Cambria"/>
        </w:rPr>
        <w:t xml:space="preserve">yang berarti debu”. Berhitung dengan menggunakan media sempoa pada awalnya bertujuan meningkatkan kemampuan berhitung anak secara cepat, tepat </w:t>
      </w:r>
      <w:r w:rsidRPr="00FD7433">
        <w:rPr>
          <w:rFonts w:ascii="Cambria" w:hAnsi="Cambria"/>
        </w:rPr>
        <w:lastRenderedPageBreak/>
        <w:t>dan akurat serta melatih logika berpikir anak dalam menghadapi kehidupan. Hal ini sejalan dengan pendapat Khumaidah (Syifa, 2015:2) “Penggunaan sempoa dapat menyeimbangkan otak kiri dengan otak kanan, meningkatkan konsentrasi dan meningkatkan rasa percaya diri”.</w:t>
      </w:r>
    </w:p>
    <w:p w:rsidR="00C2160E" w:rsidRPr="00FD7433" w:rsidRDefault="00C2160E" w:rsidP="00FD7433">
      <w:pPr>
        <w:pStyle w:val="BodyText"/>
        <w:spacing w:before="2"/>
        <w:ind w:left="588" w:right="117" w:firstLine="720"/>
        <w:jc w:val="both"/>
        <w:rPr>
          <w:rFonts w:ascii="Cambria" w:hAnsi="Cambria"/>
        </w:rPr>
      </w:pPr>
      <w:r w:rsidRPr="00FD7433">
        <w:rPr>
          <w:rFonts w:ascii="Cambria" w:hAnsi="Cambria"/>
        </w:rPr>
        <w:t>Berhitung merupakan dasar dari beberapa ilmu yang digunakan dalam kehidupan sehari-hari seperti, penambahan, pengurangan, pembagian ataupun perkalian. Hal ini sejalan dengan pendapat Hasan Alwi (2014:140) yang mengemukakan bahwa: “Berhitung berasal dari kata hitung yang mempunyai makna keadaan, setelah mendapat awalan ber- akan berubah menjadi makna yang menunjukkan suatu keadaan menghitung (menjumlahkan, mengurangi, membagi, mengalikan, dan sebagainya)”. Kemampuan berhitung adalah kemampuan yang dimiliki setiap anak untuk mengembangkan kemampuannya, karakteristik perkembangannya dimulai dari lingkungan yang terdekat dengan dirinya, sejalan dengan perkembangan kemampuan anak dapat meningkatkan ke tahap pengertian mengenai jumlah, yang berhubungan dengan penjumlahan dan pengurangan.Susanto (2019: 98). Tujuan pembelajaran berhitung menurut Piaget (Khadijah, 2016: 145) Disebutkan bahwa: “Tujuan pembelajaran berhitung sebagai pengembangan berpikir matematis-logic sehingga anak mampu berpikir logis dan matematis dengan cara yang menyenangkan atau tidak</w:t>
      </w:r>
      <w:r w:rsidRPr="00FD7433">
        <w:rPr>
          <w:rFonts w:ascii="Cambria" w:hAnsi="Cambria"/>
          <w:spacing w:val="-4"/>
        </w:rPr>
        <w:t xml:space="preserve"> </w:t>
      </w:r>
      <w:r w:rsidRPr="00FD7433">
        <w:rPr>
          <w:rFonts w:ascii="Cambria" w:hAnsi="Cambria"/>
        </w:rPr>
        <w:t xml:space="preserve">rumit”. </w:t>
      </w:r>
    </w:p>
    <w:p w:rsidR="00C2160E" w:rsidRPr="00FD7433" w:rsidRDefault="00C2160E" w:rsidP="00FD7433">
      <w:pPr>
        <w:pStyle w:val="BodyText"/>
        <w:spacing w:before="2"/>
        <w:ind w:left="588" w:right="117" w:firstLine="720"/>
        <w:jc w:val="both"/>
        <w:rPr>
          <w:rFonts w:ascii="Cambria" w:hAnsi="Cambria"/>
        </w:rPr>
      </w:pPr>
      <w:r w:rsidRPr="00FD7433">
        <w:rPr>
          <w:rFonts w:ascii="Cambria" w:hAnsi="Cambria"/>
        </w:rPr>
        <w:t>Prinsip berhitung menurut Smith (2010: 9) mengungkapkan bahwa: “Konsep menghitung dapat dikombinasikan kedalam 5 prinsip utama yang harus dipahami untuk mengembangkan keterampilan menghitung yaitu korespondensi, prinsip stabil, prinsip kardinallitas, ketidakrelevan dan prinsip abstraksi”. Lebih lanjut Yew (Susanto 2019: 103) Mengungkapkan beberapa prinsip dalam mengerjakan berhitung pada anak, diantaranya membuat pelajaran yang menyenangkan, mengajak anak terlibat secara langsung, membangun keinginan dan kepercayaan diri dalam menyesuaikan berhitung, hargai kesalahan anak dan jangan menghukumnya, fokus pada apa yang anak capai. Pelajaran yang mengasyikkan dengan melakukan aktivitas yang menghubungkan kegiatan berhitung dengan kehidupan sehari-hari.</w:t>
      </w:r>
    </w:p>
    <w:p w:rsidR="00C2160E" w:rsidRPr="00FD7433" w:rsidRDefault="00C2160E" w:rsidP="00FD7433">
      <w:pPr>
        <w:pStyle w:val="Heading1"/>
        <w:numPr>
          <w:ilvl w:val="0"/>
          <w:numId w:val="1"/>
        </w:numPr>
        <w:spacing w:before="209"/>
        <w:ind w:left="360"/>
        <w:rPr>
          <w:rFonts w:ascii="Cambria" w:hAnsi="Cambria"/>
        </w:rPr>
      </w:pPr>
      <w:r w:rsidRPr="00FD7433">
        <w:rPr>
          <w:rFonts w:ascii="Cambria" w:hAnsi="Cambria"/>
        </w:rPr>
        <w:t>METODE PENELITIAN</w:t>
      </w:r>
    </w:p>
    <w:p w:rsidR="000C01CC" w:rsidRPr="00FD7433" w:rsidRDefault="00C2160E" w:rsidP="00FD7433">
      <w:pPr>
        <w:pStyle w:val="BodyText"/>
        <w:spacing w:before="137"/>
        <w:ind w:left="588" w:right="117" w:firstLine="720"/>
        <w:jc w:val="both"/>
        <w:rPr>
          <w:rFonts w:ascii="Cambria" w:hAnsi="Cambria"/>
        </w:rPr>
      </w:pPr>
      <w:r w:rsidRPr="00FD7433">
        <w:rPr>
          <w:rFonts w:ascii="Cambria" w:hAnsi="Cambria"/>
        </w:rPr>
        <w:t>Jenis penelitian yang digunakan dalam penelitian ini adalah penelitian tindakan sederhana. Penelitian tindakan sederhana adalah cara suatu kelompok atau seseorang dalam mengorganisasikan suatu kondisi sehingga mereka dapat mempelajari pengalaman mereka dan membuat pengalaman mereka dapat diakses oleh orang lain. Kemmis dan Mc Taggart (Zainal Arifin, 2014:211).</w:t>
      </w:r>
      <w:r w:rsidR="00FD7433" w:rsidRPr="00FD7433">
        <w:rPr>
          <w:rFonts w:ascii="Cambria" w:hAnsi="Cambria"/>
        </w:rPr>
        <w:t xml:space="preserve"> </w:t>
      </w:r>
      <w:r w:rsidRPr="00FD7433">
        <w:rPr>
          <w:rFonts w:ascii="Cambria" w:hAnsi="Cambria"/>
        </w:rPr>
        <w:t>Lokasi Penelitian yaitu bertempat di SD Inpres Buttatianang. Jl.Muh.Jufri Lr.6 No.3, Kecamatan Tallo, Kota Makassar.</w:t>
      </w:r>
      <w:r w:rsidR="00FD7433" w:rsidRPr="00FD7433">
        <w:rPr>
          <w:rFonts w:ascii="Cambria" w:hAnsi="Cambria"/>
        </w:rPr>
        <w:t xml:space="preserve"> </w:t>
      </w:r>
      <w:r w:rsidRPr="00FD7433">
        <w:rPr>
          <w:rFonts w:ascii="Cambria" w:hAnsi="Cambria"/>
        </w:rPr>
        <w:t>Subjek Penelitian yaitu: Subjek dalam penelitian ini adalah kelas III SD Inpres Buttatianang yang berjumlah 3 siswa.</w:t>
      </w:r>
    </w:p>
    <w:p w:rsidR="00C2160E" w:rsidRPr="00FD7433" w:rsidRDefault="00C2160E" w:rsidP="00FD7433">
      <w:pPr>
        <w:pStyle w:val="BodyText"/>
        <w:ind w:left="588" w:right="117" w:firstLine="720"/>
        <w:jc w:val="both"/>
        <w:rPr>
          <w:rFonts w:ascii="Cambria" w:hAnsi="Cambria"/>
        </w:rPr>
      </w:pPr>
      <w:r w:rsidRPr="00FD7433">
        <w:rPr>
          <w:rFonts w:ascii="Cambria" w:hAnsi="Cambria"/>
        </w:rPr>
        <w:t>Faktor yang diselidiki yaitu: Faktor proses dan faktor hasil</w:t>
      </w:r>
      <w:r w:rsidR="000C01CC" w:rsidRPr="00FD7433">
        <w:rPr>
          <w:rFonts w:ascii="Cambria" w:hAnsi="Cambria"/>
        </w:rPr>
        <w:t xml:space="preserve">. </w:t>
      </w:r>
      <w:r w:rsidRPr="00FD7433">
        <w:rPr>
          <w:rFonts w:ascii="Cambria" w:hAnsi="Cambria"/>
        </w:rPr>
        <w:t xml:space="preserve">Prosedur Penelitian tindakan sederhana ini terdiri dari empat tahap yaitu, perencanaan, pelaksanaan, observasi, dan refleksi. Rancangan penelitian ini secara bersiklus, oleh karena itu penelitian ini direncanakan terdiri dari 2 siklus. </w:t>
      </w:r>
    </w:p>
    <w:p w:rsidR="00C2160E" w:rsidRPr="00FD7433" w:rsidRDefault="00C2160E" w:rsidP="00FD7433">
      <w:pPr>
        <w:pStyle w:val="BodyText"/>
        <w:spacing w:before="209"/>
        <w:ind w:left="588" w:right="117" w:firstLine="720"/>
        <w:jc w:val="both"/>
        <w:rPr>
          <w:rFonts w:ascii="Cambria" w:hAnsi="Cambria"/>
        </w:rPr>
      </w:pPr>
      <w:r w:rsidRPr="00FD7433">
        <w:rPr>
          <w:rFonts w:ascii="Cambria" w:hAnsi="Cambria"/>
        </w:rPr>
        <w:t xml:space="preserve">Siklus I terdiri dari:  a.  Tahap  perencanaan;  1).  Menelaah  kurikulum,  2). Merencanakan pembelajaran matematika, 3).  Menentukan  pokok  bahasan, 4). </w:t>
      </w:r>
      <w:r w:rsidRPr="00FD7433">
        <w:rPr>
          <w:rFonts w:ascii="Cambria" w:hAnsi="Cambria"/>
        </w:rPr>
        <w:lastRenderedPageBreak/>
        <w:t>Menyusun RPP, 5). Menyiapkan sumber belajar, 6). Membuat lembar kerja murid, 7). Membuat format evaluasi untuk melihat apakah hasil belajar matematika murid kelas III dapat meningkat.  b.  Tahap pelaksanaan  tindakan;  1). Melaksanakan tahapan-tahapan pembelajaran, 2). Mengumpulkan data pengetahuan awal, 3). Teman sejawat sebagai observer. c. Observasi; 1). Melakukan observasi dengan memakai format observasi, 2). Menilai hasil tindakan dengan menggunakan format RPP. d. Refleksi; 1). Melakukan evaluasi tindakan berupa hasil belajar siswa. 2). Melakukan pertemuan untuk membahas hasil evaluasi bersama dengan siswa. 3). Memperbaiki pelaksanaan tindakan sesuai hasil evaluasi. 4). Evaluasi Tindakan pertama.</w:t>
      </w:r>
    </w:p>
    <w:p w:rsidR="00C2160E" w:rsidRPr="00FD7433" w:rsidRDefault="00C2160E" w:rsidP="00FD7433">
      <w:pPr>
        <w:pStyle w:val="BodyText"/>
        <w:spacing w:before="1"/>
        <w:ind w:left="588" w:right="119" w:firstLine="720"/>
        <w:jc w:val="both"/>
        <w:rPr>
          <w:rFonts w:ascii="Cambria" w:hAnsi="Cambria"/>
        </w:rPr>
      </w:pPr>
      <w:r w:rsidRPr="00FD7433">
        <w:rPr>
          <w:rFonts w:ascii="Cambria" w:hAnsi="Cambria"/>
        </w:rPr>
        <w:t>Siklus II, adapun prosedur yang dilakukan pada siklus II sama halnya dengan prosedur pada siklus I, hanya saja peneliti melakukan perbaikan berdasarkan hasil refleksi pada siklus I.</w:t>
      </w:r>
    </w:p>
    <w:p w:rsidR="000C01CC" w:rsidRPr="00FD7433" w:rsidRDefault="00C2160E" w:rsidP="00FD7433">
      <w:pPr>
        <w:pStyle w:val="BodyText"/>
        <w:ind w:left="588" w:right="115" w:firstLine="720"/>
        <w:jc w:val="both"/>
        <w:rPr>
          <w:rFonts w:ascii="Cambria" w:hAnsi="Cambria"/>
        </w:rPr>
      </w:pPr>
      <w:r w:rsidRPr="00FD7433">
        <w:rPr>
          <w:rFonts w:ascii="Cambria" w:hAnsi="Cambria"/>
        </w:rPr>
        <w:t>Pengumpulan data dilakukan dengan menggunakan instrumen- instrumen yaitu, tes, observasi dan angket. Untuk menganalisis data yang diperoleh dari hasil penelitian akan digunakan analisis statistik deskriptif dan analisis kualitatif. Data pada penelitian ini berupa hasil belajar, aktivitas siswa, dan respon siswa.</w:t>
      </w:r>
    </w:p>
    <w:p w:rsidR="00C2160E" w:rsidRPr="00FD7433" w:rsidRDefault="00C2160E" w:rsidP="00FD7433">
      <w:pPr>
        <w:pStyle w:val="BodyText"/>
        <w:ind w:left="588" w:right="115" w:firstLine="720"/>
        <w:jc w:val="both"/>
        <w:rPr>
          <w:rFonts w:ascii="Cambria" w:hAnsi="Cambria"/>
        </w:rPr>
      </w:pPr>
      <w:r w:rsidRPr="00FD7433">
        <w:rPr>
          <w:rFonts w:ascii="Cambria" w:hAnsi="Cambria"/>
        </w:rPr>
        <w:t>Indikator Keberhasilan pada penelitian ini yaitu: Penerapan media sempoa dikatakan berhasil meningkatkan kemampuan menyelesaikan soal berhitung siswa kelas III SD Inpres Buttatianang adalah bila skor rata-rata siswa diperoleh dari tes akhir siklus II meningkat dari tes akhir siklus I. Selain itu dapat juga dilihat dari meningkatnya keaktifan siswa dalam proses belajar mengajar.</w:t>
      </w:r>
    </w:p>
    <w:p w:rsidR="00C2160E" w:rsidRPr="00FD7433" w:rsidRDefault="00FD7433" w:rsidP="00FD7433">
      <w:pPr>
        <w:pStyle w:val="Heading1"/>
        <w:numPr>
          <w:ilvl w:val="0"/>
          <w:numId w:val="1"/>
        </w:numPr>
        <w:ind w:left="360"/>
        <w:jc w:val="both"/>
        <w:rPr>
          <w:rFonts w:ascii="Cambria" w:hAnsi="Cambria"/>
        </w:rPr>
      </w:pPr>
      <w:r>
        <w:rPr>
          <w:rFonts w:ascii="Cambria" w:hAnsi="Cambria"/>
        </w:rPr>
        <w:t>HASIL PENELITIAN DAN PEMBAHASAN</w:t>
      </w:r>
    </w:p>
    <w:p w:rsidR="000C01CC" w:rsidRPr="00FD7433" w:rsidRDefault="00C2160E" w:rsidP="00FD7433">
      <w:pPr>
        <w:spacing w:line="240" w:lineRule="auto"/>
        <w:ind w:left="540" w:firstLine="900"/>
        <w:jc w:val="both"/>
        <w:rPr>
          <w:rFonts w:ascii="Cambria" w:hAnsi="Cambria"/>
          <w:sz w:val="24"/>
          <w:szCs w:val="24"/>
        </w:rPr>
      </w:pPr>
      <w:r w:rsidRPr="00FD7433">
        <w:rPr>
          <w:rFonts w:ascii="Cambria" w:hAnsi="Cambria"/>
          <w:sz w:val="24"/>
          <w:szCs w:val="24"/>
        </w:rPr>
        <w:t>Penelitian Tindakan Sederhana (PTS) ini dilaksanakan di SD Inpres Buttatianang dengan pembelajaran matematika materi operasi hitung penjumlahan dan pengurangan. Penelitian Tindakan Sederhana (PTS) ini dilakukan dalam 2 siklus untuk mengetahui apakah penggunaan media sempoa dapat meningkatkan kemampuan menyelesaikan soal berhitung siswa kelas III SD Inpres Buttatianang.</w:t>
      </w:r>
    </w:p>
    <w:p w:rsidR="00C2160E" w:rsidRPr="00FD7433" w:rsidRDefault="00C2160E" w:rsidP="00FD7433">
      <w:pPr>
        <w:spacing w:line="240" w:lineRule="auto"/>
        <w:ind w:left="540" w:firstLine="900"/>
        <w:jc w:val="both"/>
        <w:rPr>
          <w:rFonts w:ascii="Cambria" w:hAnsi="Cambria"/>
          <w:sz w:val="24"/>
          <w:szCs w:val="24"/>
        </w:rPr>
      </w:pPr>
      <w:r w:rsidRPr="00FD7433">
        <w:rPr>
          <w:rFonts w:ascii="Cambria" w:hAnsi="Cambria"/>
          <w:sz w:val="24"/>
          <w:szCs w:val="24"/>
        </w:rPr>
        <w:t>Berdasarkan data awal dari nilai hasil belajar matematika siswa yang diperoleh dari guru mata pelajaran matematika yang dijadikan sebagai data awal untuk mengetahui kemampuan matematika siswa dalam berhitung. Secara umum rata-rata ketuntasan klasikal siswa kelas III SD Inpres Buttatianang II adalah 68,6 dengan presentase ketuntasan belajar secara klasikal yaitu 46,15%.</w:t>
      </w:r>
    </w:p>
    <w:p w:rsidR="000C01CC" w:rsidRPr="00FD7433" w:rsidRDefault="00C2160E" w:rsidP="00FD7433">
      <w:pPr>
        <w:pStyle w:val="BodyText"/>
        <w:ind w:left="588" w:right="116" w:firstLine="720"/>
        <w:jc w:val="both"/>
        <w:rPr>
          <w:rFonts w:ascii="Cambria" w:hAnsi="Cambria"/>
        </w:rPr>
      </w:pPr>
      <w:r w:rsidRPr="00FD7433">
        <w:rPr>
          <w:rFonts w:ascii="Cambria" w:hAnsi="Cambria"/>
        </w:rPr>
        <w:t>Hasil Penelitian Siklus 1 guru telah memberikan tindakan khusus terhadap siswa yaitu dengan memberikan materi operasi hitung bilangan penjumlahan dan pengurangan dengan penggunaan media sempoa untuk menunjang peningkatan kemampuan siswa dalam menyelesaikan soal berhitung. Dengan penggunaan media sempoa siswa bukan hanya meningkatkan hasil belajarnya tetapi juga dapat meningkatkan aktivitas siswa melalui tindakan observasi yang dilakukan oleh guru.</w:t>
      </w:r>
    </w:p>
    <w:p w:rsidR="00C2160E" w:rsidRDefault="00C2160E" w:rsidP="00FD7433">
      <w:pPr>
        <w:pStyle w:val="BodyText"/>
        <w:ind w:left="588" w:right="116" w:firstLine="720"/>
        <w:jc w:val="both"/>
        <w:rPr>
          <w:rFonts w:ascii="Cambria" w:hAnsi="Cambria"/>
        </w:rPr>
      </w:pPr>
      <w:r w:rsidRPr="00FD7433">
        <w:rPr>
          <w:rFonts w:ascii="Cambria" w:hAnsi="Cambria"/>
        </w:rPr>
        <w:t>Hasil Penelitian Siklus II dilihat dari hasil tes akhir siklus I hasil belajar siswa meningkat dari siklus I yang hanya mencapai nilai rata-rata 51,67 dengan presentase kelulusan yaitu 33,33%, pada siklus II dapat mencapai nilai rata-rata 83,33 dengan presentase kelulusan yaitu 100%. Melalui tindakan observasi aktivitas siswa meningkat pada siklus II.</w:t>
      </w:r>
    </w:p>
    <w:p w:rsidR="00031BA1" w:rsidRPr="00FD7433" w:rsidRDefault="00031BA1" w:rsidP="00FD7433">
      <w:pPr>
        <w:pStyle w:val="BodyText"/>
        <w:ind w:left="588" w:right="116" w:firstLine="720"/>
        <w:jc w:val="both"/>
        <w:rPr>
          <w:rFonts w:ascii="Cambria" w:hAnsi="Cambria"/>
        </w:rPr>
      </w:pPr>
    </w:p>
    <w:p w:rsidR="00C2160E" w:rsidRPr="008B0FE0" w:rsidRDefault="008B0FE0" w:rsidP="007F7F18">
      <w:pPr>
        <w:spacing w:line="240" w:lineRule="auto"/>
        <w:jc w:val="center"/>
        <w:rPr>
          <w:rFonts w:ascii="Cambria" w:hAnsi="Cambria"/>
          <w:b/>
          <w:sz w:val="24"/>
          <w:szCs w:val="24"/>
        </w:rPr>
      </w:pPr>
      <w:r w:rsidRPr="008B0FE0">
        <w:rPr>
          <w:rFonts w:ascii="Cambria" w:hAnsi="Cambria"/>
          <w:b/>
          <w:sz w:val="24"/>
          <w:szCs w:val="24"/>
        </w:rPr>
        <w:lastRenderedPageBreak/>
        <w:t xml:space="preserve">1.1 </w:t>
      </w:r>
      <w:r w:rsidR="00C2160E" w:rsidRPr="008B0FE0">
        <w:rPr>
          <w:rFonts w:ascii="Cambria" w:hAnsi="Cambria"/>
          <w:b/>
          <w:sz w:val="24"/>
          <w:szCs w:val="24"/>
        </w:rPr>
        <w:t>Tabel Hasil Belajar Siswa Kelas III SD Inpres Buttatianang Siklus I</w:t>
      </w:r>
    </w:p>
    <w:tbl>
      <w:tblPr>
        <w:tblStyle w:val="PlainTable2"/>
        <w:tblW w:w="0" w:type="auto"/>
        <w:jc w:val="center"/>
        <w:tblLayout w:type="fixed"/>
        <w:tblLook w:val="04A0" w:firstRow="1" w:lastRow="0" w:firstColumn="1" w:lastColumn="0" w:noHBand="0" w:noVBand="1"/>
      </w:tblPr>
      <w:tblGrid>
        <w:gridCol w:w="895"/>
        <w:gridCol w:w="2325"/>
        <w:gridCol w:w="735"/>
        <w:gridCol w:w="1080"/>
        <w:gridCol w:w="990"/>
        <w:gridCol w:w="720"/>
        <w:gridCol w:w="630"/>
      </w:tblGrid>
      <w:tr w:rsidR="008B0FE0" w:rsidRPr="00FD7433" w:rsidTr="00EB7ED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5" w:type="dxa"/>
            <w:vMerge w:val="restart"/>
          </w:tcPr>
          <w:p w:rsidR="008B0FE0" w:rsidRPr="00FD7433" w:rsidRDefault="008B0FE0" w:rsidP="007F7F18">
            <w:pPr>
              <w:pStyle w:val="TableParagraph"/>
              <w:ind w:left="122"/>
              <w:jc w:val="center"/>
              <w:rPr>
                <w:rFonts w:ascii="Cambria" w:hAnsi="Cambria"/>
                <w:b w:val="0"/>
                <w:sz w:val="24"/>
                <w:szCs w:val="24"/>
              </w:rPr>
            </w:pPr>
            <w:r w:rsidRPr="00FD7433">
              <w:rPr>
                <w:rFonts w:ascii="Cambria" w:hAnsi="Cambria"/>
                <w:sz w:val="24"/>
                <w:szCs w:val="24"/>
              </w:rPr>
              <w:t>No.</w:t>
            </w:r>
          </w:p>
        </w:tc>
        <w:tc>
          <w:tcPr>
            <w:tcW w:w="2325" w:type="dxa"/>
            <w:vMerge w:val="restart"/>
          </w:tcPr>
          <w:p w:rsidR="008B0FE0" w:rsidRPr="00FD7433" w:rsidRDefault="008B0FE0" w:rsidP="007F7F18">
            <w:pPr>
              <w:pStyle w:val="TableParagraph"/>
              <w:ind w:left="765"/>
              <w:jc w:val="center"/>
              <w:cnfStyle w:val="100000000000" w:firstRow="1" w:lastRow="0" w:firstColumn="0" w:lastColumn="0" w:oddVBand="0" w:evenVBand="0" w:oddHBand="0" w:evenHBand="0" w:firstRowFirstColumn="0" w:firstRowLastColumn="0" w:lastRowFirstColumn="0" w:lastRowLastColumn="0"/>
              <w:rPr>
                <w:rFonts w:ascii="Cambria" w:hAnsi="Cambria"/>
                <w:b w:val="0"/>
                <w:sz w:val="24"/>
                <w:szCs w:val="24"/>
              </w:rPr>
            </w:pPr>
            <w:r w:rsidRPr="00FD7433">
              <w:rPr>
                <w:rFonts w:ascii="Cambria" w:hAnsi="Cambria"/>
                <w:sz w:val="24"/>
                <w:szCs w:val="24"/>
              </w:rPr>
              <w:t>Nama Siswa</w:t>
            </w:r>
          </w:p>
        </w:tc>
        <w:tc>
          <w:tcPr>
            <w:tcW w:w="735" w:type="dxa"/>
            <w:vMerge w:val="restart"/>
          </w:tcPr>
          <w:p w:rsidR="008B0FE0" w:rsidRPr="00FD7433" w:rsidRDefault="008B0FE0" w:rsidP="007F7F18">
            <w:pPr>
              <w:pStyle w:val="TableParagraph"/>
              <w:ind w:left="-25" w:right="112"/>
              <w:jc w:val="center"/>
              <w:cnfStyle w:val="100000000000" w:firstRow="1" w:lastRow="0" w:firstColumn="0" w:lastColumn="0" w:oddVBand="0" w:evenVBand="0" w:oddHBand="0" w:evenHBand="0" w:firstRowFirstColumn="0" w:firstRowLastColumn="0" w:lastRowFirstColumn="0" w:lastRowLastColumn="0"/>
              <w:rPr>
                <w:rFonts w:ascii="Cambria" w:hAnsi="Cambria"/>
                <w:b w:val="0"/>
                <w:sz w:val="24"/>
                <w:szCs w:val="24"/>
              </w:rPr>
            </w:pPr>
            <w:r w:rsidRPr="00FD7433">
              <w:rPr>
                <w:rFonts w:ascii="Cambria" w:hAnsi="Cambria"/>
                <w:sz w:val="24"/>
                <w:szCs w:val="24"/>
              </w:rPr>
              <w:t>L/P</w:t>
            </w:r>
          </w:p>
        </w:tc>
        <w:tc>
          <w:tcPr>
            <w:tcW w:w="1080" w:type="dxa"/>
            <w:vMerge w:val="restart"/>
          </w:tcPr>
          <w:p w:rsidR="008B0FE0" w:rsidRPr="00FD7433" w:rsidRDefault="008B0FE0" w:rsidP="007F7F18">
            <w:pPr>
              <w:pStyle w:val="TableParagraph"/>
              <w:ind w:left="96" w:right="87"/>
              <w:jc w:val="center"/>
              <w:cnfStyle w:val="100000000000" w:firstRow="1" w:lastRow="0" w:firstColumn="0" w:lastColumn="0" w:oddVBand="0" w:evenVBand="0" w:oddHBand="0" w:evenHBand="0" w:firstRowFirstColumn="0" w:firstRowLastColumn="0" w:lastRowFirstColumn="0" w:lastRowLastColumn="0"/>
              <w:rPr>
                <w:rFonts w:ascii="Cambria" w:hAnsi="Cambria"/>
                <w:b w:val="0"/>
                <w:sz w:val="24"/>
                <w:szCs w:val="24"/>
              </w:rPr>
            </w:pPr>
            <w:r w:rsidRPr="00FD7433">
              <w:rPr>
                <w:rFonts w:ascii="Cambria" w:hAnsi="Cambria"/>
                <w:sz w:val="24"/>
                <w:szCs w:val="24"/>
              </w:rPr>
              <w:t>KKM</w:t>
            </w:r>
          </w:p>
        </w:tc>
        <w:tc>
          <w:tcPr>
            <w:tcW w:w="990" w:type="dxa"/>
            <w:vMerge w:val="restart"/>
          </w:tcPr>
          <w:p w:rsidR="008B0FE0" w:rsidRPr="00FD7433" w:rsidRDefault="008B0FE0" w:rsidP="007F7F18">
            <w:pPr>
              <w:pStyle w:val="TableParagraph"/>
              <w:ind w:left="90" w:right="90"/>
              <w:jc w:val="center"/>
              <w:cnfStyle w:val="100000000000" w:firstRow="1" w:lastRow="0" w:firstColumn="0" w:lastColumn="0" w:oddVBand="0" w:evenVBand="0" w:oddHBand="0" w:evenHBand="0" w:firstRowFirstColumn="0" w:firstRowLastColumn="0" w:lastRowFirstColumn="0" w:lastRowLastColumn="0"/>
              <w:rPr>
                <w:rFonts w:ascii="Cambria" w:hAnsi="Cambria"/>
                <w:b w:val="0"/>
                <w:sz w:val="24"/>
                <w:szCs w:val="24"/>
              </w:rPr>
            </w:pPr>
            <w:r w:rsidRPr="00FD7433">
              <w:rPr>
                <w:rFonts w:ascii="Cambria" w:hAnsi="Cambria"/>
                <w:sz w:val="24"/>
                <w:szCs w:val="24"/>
              </w:rPr>
              <w:t>Nilai</w:t>
            </w:r>
          </w:p>
        </w:tc>
        <w:tc>
          <w:tcPr>
            <w:tcW w:w="1350" w:type="dxa"/>
            <w:gridSpan w:val="2"/>
          </w:tcPr>
          <w:p w:rsidR="008B0FE0" w:rsidRPr="00FD7433" w:rsidRDefault="008B0FE0" w:rsidP="007F7F18">
            <w:pPr>
              <w:pStyle w:val="TableParagraph"/>
              <w:ind w:left="9"/>
              <w:jc w:val="center"/>
              <w:cnfStyle w:val="100000000000" w:firstRow="1" w:lastRow="0" w:firstColumn="0" w:lastColumn="0" w:oddVBand="0" w:evenVBand="0" w:oddHBand="0" w:evenHBand="0" w:firstRowFirstColumn="0" w:firstRowLastColumn="0" w:lastRowFirstColumn="0" w:lastRowLastColumn="0"/>
              <w:rPr>
                <w:rFonts w:ascii="Cambria" w:hAnsi="Cambria"/>
                <w:b w:val="0"/>
                <w:sz w:val="24"/>
                <w:szCs w:val="24"/>
              </w:rPr>
            </w:pPr>
            <w:r w:rsidRPr="00FD7433">
              <w:rPr>
                <w:rFonts w:ascii="Cambria" w:hAnsi="Cambria"/>
                <w:sz w:val="24"/>
                <w:szCs w:val="24"/>
              </w:rPr>
              <w:t>Ket.</w:t>
            </w:r>
          </w:p>
        </w:tc>
      </w:tr>
      <w:tr w:rsidR="008B0FE0" w:rsidRPr="00FD7433" w:rsidTr="00EB7E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5" w:type="dxa"/>
            <w:vMerge/>
          </w:tcPr>
          <w:p w:rsidR="008B0FE0" w:rsidRPr="00FD7433" w:rsidRDefault="008B0FE0" w:rsidP="007F7F18">
            <w:pPr>
              <w:jc w:val="center"/>
              <w:rPr>
                <w:rFonts w:ascii="Cambria" w:hAnsi="Cambria"/>
                <w:sz w:val="24"/>
                <w:szCs w:val="24"/>
                <w:lang w:val="id"/>
              </w:rPr>
            </w:pPr>
          </w:p>
        </w:tc>
        <w:tc>
          <w:tcPr>
            <w:tcW w:w="2325" w:type="dxa"/>
            <w:vMerge/>
          </w:tcPr>
          <w:p w:rsidR="008B0FE0" w:rsidRPr="00FD7433" w:rsidRDefault="008B0FE0" w:rsidP="007F7F18">
            <w:pPr>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lang w:val="id"/>
              </w:rPr>
            </w:pPr>
          </w:p>
        </w:tc>
        <w:tc>
          <w:tcPr>
            <w:tcW w:w="735" w:type="dxa"/>
            <w:vMerge/>
          </w:tcPr>
          <w:p w:rsidR="008B0FE0" w:rsidRPr="00FD7433" w:rsidRDefault="008B0FE0" w:rsidP="007F7F18">
            <w:pPr>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lang w:val="id"/>
              </w:rPr>
            </w:pPr>
          </w:p>
        </w:tc>
        <w:tc>
          <w:tcPr>
            <w:tcW w:w="1080" w:type="dxa"/>
            <w:vMerge/>
          </w:tcPr>
          <w:p w:rsidR="008B0FE0" w:rsidRPr="00FD7433" w:rsidRDefault="008B0FE0" w:rsidP="007F7F18">
            <w:pPr>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lang w:val="id"/>
              </w:rPr>
            </w:pPr>
          </w:p>
        </w:tc>
        <w:tc>
          <w:tcPr>
            <w:tcW w:w="990" w:type="dxa"/>
            <w:vMerge/>
          </w:tcPr>
          <w:p w:rsidR="008B0FE0" w:rsidRPr="00FD7433" w:rsidRDefault="008B0FE0" w:rsidP="007F7F18">
            <w:pPr>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lang w:val="id"/>
              </w:rPr>
            </w:pPr>
          </w:p>
        </w:tc>
        <w:tc>
          <w:tcPr>
            <w:tcW w:w="720" w:type="dxa"/>
          </w:tcPr>
          <w:p w:rsidR="008B0FE0" w:rsidRPr="00FD7433" w:rsidRDefault="008B0FE0" w:rsidP="007F7F18">
            <w:pPr>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lang w:val="id"/>
              </w:rPr>
            </w:pPr>
            <w:r w:rsidRPr="00FD7433">
              <w:rPr>
                <w:rFonts w:ascii="Cambria" w:hAnsi="Cambria"/>
                <w:sz w:val="24"/>
                <w:szCs w:val="24"/>
                <w:lang w:val="id"/>
              </w:rPr>
              <w:t>T</w:t>
            </w:r>
          </w:p>
        </w:tc>
        <w:tc>
          <w:tcPr>
            <w:tcW w:w="630" w:type="dxa"/>
          </w:tcPr>
          <w:p w:rsidR="008B0FE0" w:rsidRPr="00FD7433" w:rsidRDefault="008B0FE0" w:rsidP="007F7F18">
            <w:pPr>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lang w:val="id"/>
              </w:rPr>
            </w:pPr>
            <w:r w:rsidRPr="00FD7433">
              <w:rPr>
                <w:rFonts w:ascii="Cambria" w:hAnsi="Cambria"/>
                <w:sz w:val="24"/>
                <w:szCs w:val="24"/>
                <w:lang w:val="id"/>
              </w:rPr>
              <w:t>TT</w:t>
            </w:r>
          </w:p>
        </w:tc>
      </w:tr>
      <w:tr w:rsidR="00C2160E" w:rsidRPr="00FD7433" w:rsidTr="00EB7ED6">
        <w:trPr>
          <w:jc w:val="center"/>
        </w:trPr>
        <w:tc>
          <w:tcPr>
            <w:cnfStyle w:val="001000000000" w:firstRow="0" w:lastRow="0" w:firstColumn="1" w:lastColumn="0" w:oddVBand="0" w:evenVBand="0" w:oddHBand="0" w:evenHBand="0" w:firstRowFirstColumn="0" w:firstRowLastColumn="0" w:lastRowFirstColumn="0" w:lastRowLastColumn="0"/>
            <w:tcW w:w="895" w:type="dxa"/>
          </w:tcPr>
          <w:p w:rsidR="00C2160E" w:rsidRPr="00FD7433" w:rsidRDefault="00C2160E" w:rsidP="00FD7433">
            <w:pPr>
              <w:rPr>
                <w:rFonts w:ascii="Cambria" w:hAnsi="Cambria"/>
                <w:sz w:val="24"/>
                <w:szCs w:val="24"/>
                <w:lang w:val="id"/>
              </w:rPr>
            </w:pPr>
            <w:r w:rsidRPr="00FD7433">
              <w:rPr>
                <w:rFonts w:ascii="Cambria" w:hAnsi="Cambria"/>
                <w:sz w:val="24"/>
                <w:szCs w:val="24"/>
                <w:lang w:val="id"/>
              </w:rPr>
              <w:t>1</w:t>
            </w:r>
          </w:p>
        </w:tc>
        <w:tc>
          <w:tcPr>
            <w:tcW w:w="2325" w:type="dxa"/>
          </w:tcPr>
          <w:p w:rsidR="00C2160E" w:rsidRPr="00FD7433" w:rsidRDefault="00C2160E" w:rsidP="00FD7433">
            <w:pPr>
              <w:cnfStyle w:val="000000000000" w:firstRow="0" w:lastRow="0" w:firstColumn="0" w:lastColumn="0" w:oddVBand="0" w:evenVBand="0" w:oddHBand="0" w:evenHBand="0" w:firstRowFirstColumn="0" w:firstRowLastColumn="0" w:lastRowFirstColumn="0" w:lastRowLastColumn="0"/>
              <w:rPr>
                <w:rFonts w:ascii="Cambria" w:hAnsi="Cambria"/>
                <w:sz w:val="24"/>
                <w:szCs w:val="24"/>
                <w:lang w:val="id"/>
              </w:rPr>
            </w:pPr>
            <w:r w:rsidRPr="00FD7433">
              <w:rPr>
                <w:rFonts w:ascii="Cambria" w:hAnsi="Cambria"/>
                <w:sz w:val="24"/>
                <w:szCs w:val="24"/>
                <w:lang w:val="id"/>
              </w:rPr>
              <w:t>Al Faiz</w:t>
            </w:r>
          </w:p>
        </w:tc>
        <w:tc>
          <w:tcPr>
            <w:tcW w:w="735" w:type="dxa"/>
          </w:tcPr>
          <w:p w:rsidR="00C2160E" w:rsidRPr="00FD7433" w:rsidRDefault="00C2160E" w:rsidP="00FD7433">
            <w:pPr>
              <w:cnfStyle w:val="000000000000" w:firstRow="0" w:lastRow="0" w:firstColumn="0" w:lastColumn="0" w:oddVBand="0" w:evenVBand="0" w:oddHBand="0" w:evenHBand="0" w:firstRowFirstColumn="0" w:firstRowLastColumn="0" w:lastRowFirstColumn="0" w:lastRowLastColumn="0"/>
              <w:rPr>
                <w:rFonts w:ascii="Cambria" w:hAnsi="Cambria"/>
                <w:sz w:val="24"/>
                <w:szCs w:val="24"/>
                <w:lang w:val="id"/>
              </w:rPr>
            </w:pPr>
            <w:r w:rsidRPr="00FD7433">
              <w:rPr>
                <w:rFonts w:ascii="Cambria" w:hAnsi="Cambria"/>
                <w:sz w:val="24"/>
                <w:szCs w:val="24"/>
                <w:lang w:val="id"/>
              </w:rPr>
              <w:t>L</w:t>
            </w:r>
          </w:p>
        </w:tc>
        <w:tc>
          <w:tcPr>
            <w:tcW w:w="1080" w:type="dxa"/>
          </w:tcPr>
          <w:p w:rsidR="00C2160E" w:rsidRPr="00FD7433" w:rsidRDefault="00C2160E" w:rsidP="00FD7433">
            <w:pPr>
              <w:cnfStyle w:val="000000000000" w:firstRow="0" w:lastRow="0" w:firstColumn="0" w:lastColumn="0" w:oddVBand="0" w:evenVBand="0" w:oddHBand="0" w:evenHBand="0" w:firstRowFirstColumn="0" w:firstRowLastColumn="0" w:lastRowFirstColumn="0" w:lastRowLastColumn="0"/>
              <w:rPr>
                <w:rFonts w:ascii="Cambria" w:hAnsi="Cambria"/>
                <w:sz w:val="24"/>
                <w:szCs w:val="24"/>
                <w:lang w:val="id"/>
              </w:rPr>
            </w:pPr>
            <w:r w:rsidRPr="00FD7433">
              <w:rPr>
                <w:rFonts w:ascii="Cambria" w:hAnsi="Cambria"/>
                <w:sz w:val="24"/>
                <w:szCs w:val="24"/>
                <w:lang w:val="id"/>
              </w:rPr>
              <w:t>75</w:t>
            </w:r>
          </w:p>
        </w:tc>
        <w:tc>
          <w:tcPr>
            <w:tcW w:w="990" w:type="dxa"/>
          </w:tcPr>
          <w:p w:rsidR="00C2160E" w:rsidRPr="00FD7433" w:rsidRDefault="00C2160E" w:rsidP="00FD7433">
            <w:pPr>
              <w:cnfStyle w:val="000000000000" w:firstRow="0" w:lastRow="0" w:firstColumn="0" w:lastColumn="0" w:oddVBand="0" w:evenVBand="0" w:oddHBand="0" w:evenHBand="0" w:firstRowFirstColumn="0" w:firstRowLastColumn="0" w:lastRowFirstColumn="0" w:lastRowLastColumn="0"/>
              <w:rPr>
                <w:rFonts w:ascii="Cambria" w:hAnsi="Cambria"/>
                <w:sz w:val="24"/>
                <w:szCs w:val="24"/>
                <w:lang w:val="id"/>
              </w:rPr>
            </w:pPr>
            <w:r w:rsidRPr="00FD7433">
              <w:rPr>
                <w:rFonts w:ascii="Cambria" w:hAnsi="Cambria"/>
                <w:sz w:val="24"/>
                <w:szCs w:val="24"/>
                <w:lang w:val="id"/>
              </w:rPr>
              <w:t>30</w:t>
            </w:r>
          </w:p>
        </w:tc>
        <w:tc>
          <w:tcPr>
            <w:tcW w:w="720" w:type="dxa"/>
          </w:tcPr>
          <w:p w:rsidR="00C2160E" w:rsidRPr="00FD7433" w:rsidRDefault="00C2160E" w:rsidP="00FD7433">
            <w:pPr>
              <w:cnfStyle w:val="000000000000" w:firstRow="0" w:lastRow="0" w:firstColumn="0" w:lastColumn="0" w:oddVBand="0" w:evenVBand="0" w:oddHBand="0" w:evenHBand="0" w:firstRowFirstColumn="0" w:firstRowLastColumn="0" w:lastRowFirstColumn="0" w:lastRowLastColumn="0"/>
              <w:rPr>
                <w:rFonts w:ascii="Cambria" w:hAnsi="Cambria"/>
                <w:sz w:val="24"/>
                <w:szCs w:val="24"/>
                <w:lang w:val="id"/>
              </w:rPr>
            </w:pPr>
          </w:p>
        </w:tc>
        <w:tc>
          <w:tcPr>
            <w:tcW w:w="630" w:type="dxa"/>
          </w:tcPr>
          <w:p w:rsidR="00C2160E" w:rsidRPr="00FD7433" w:rsidRDefault="001977AC" w:rsidP="00FD7433">
            <w:pPr>
              <w:cnfStyle w:val="000000000000" w:firstRow="0" w:lastRow="0" w:firstColumn="0" w:lastColumn="0" w:oddVBand="0" w:evenVBand="0" w:oddHBand="0" w:evenHBand="0" w:firstRowFirstColumn="0" w:firstRowLastColumn="0" w:lastRowFirstColumn="0" w:lastRowLastColumn="0"/>
              <w:rPr>
                <w:rFonts w:ascii="Cambria" w:hAnsi="Cambria"/>
                <w:sz w:val="24"/>
                <w:szCs w:val="24"/>
                <w:lang w:val="id"/>
              </w:rPr>
            </w:pPr>
            <w:r w:rsidRPr="00FD7433">
              <w:rPr>
                <w:rFonts w:ascii="Cambria" w:hAnsi="Cambria"/>
                <w:sz w:val="24"/>
                <w:szCs w:val="24"/>
              </w:rPr>
              <w:t>√</w:t>
            </w:r>
          </w:p>
        </w:tc>
      </w:tr>
      <w:tr w:rsidR="00C2160E" w:rsidRPr="00FD7433" w:rsidTr="00EB7E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5" w:type="dxa"/>
          </w:tcPr>
          <w:p w:rsidR="00C2160E" w:rsidRPr="00FD7433" w:rsidRDefault="00C2160E" w:rsidP="00FD7433">
            <w:pPr>
              <w:rPr>
                <w:rFonts w:ascii="Cambria" w:hAnsi="Cambria"/>
                <w:sz w:val="24"/>
                <w:szCs w:val="24"/>
                <w:lang w:val="id"/>
              </w:rPr>
            </w:pPr>
            <w:r w:rsidRPr="00FD7433">
              <w:rPr>
                <w:rFonts w:ascii="Cambria" w:hAnsi="Cambria"/>
                <w:sz w:val="24"/>
                <w:szCs w:val="24"/>
                <w:lang w:val="id"/>
              </w:rPr>
              <w:t>2</w:t>
            </w:r>
          </w:p>
        </w:tc>
        <w:tc>
          <w:tcPr>
            <w:tcW w:w="2325" w:type="dxa"/>
          </w:tcPr>
          <w:p w:rsidR="00C2160E" w:rsidRPr="00FD7433" w:rsidRDefault="00C2160E" w:rsidP="00FD7433">
            <w:pPr>
              <w:cnfStyle w:val="000000100000" w:firstRow="0" w:lastRow="0" w:firstColumn="0" w:lastColumn="0" w:oddVBand="0" w:evenVBand="0" w:oddHBand="1" w:evenHBand="0" w:firstRowFirstColumn="0" w:firstRowLastColumn="0" w:lastRowFirstColumn="0" w:lastRowLastColumn="0"/>
              <w:rPr>
                <w:rFonts w:ascii="Cambria" w:hAnsi="Cambria"/>
                <w:sz w:val="24"/>
                <w:szCs w:val="24"/>
                <w:lang w:val="id"/>
              </w:rPr>
            </w:pPr>
            <w:r w:rsidRPr="00FD7433">
              <w:rPr>
                <w:rFonts w:ascii="Cambria" w:hAnsi="Cambria"/>
                <w:sz w:val="24"/>
                <w:szCs w:val="24"/>
              </w:rPr>
              <w:t>Afiqah Nur Qolbi Isbar</w:t>
            </w:r>
          </w:p>
        </w:tc>
        <w:tc>
          <w:tcPr>
            <w:tcW w:w="735" w:type="dxa"/>
          </w:tcPr>
          <w:p w:rsidR="00C2160E" w:rsidRPr="00FD7433" w:rsidRDefault="00C2160E" w:rsidP="00FD7433">
            <w:pPr>
              <w:cnfStyle w:val="000000100000" w:firstRow="0" w:lastRow="0" w:firstColumn="0" w:lastColumn="0" w:oddVBand="0" w:evenVBand="0" w:oddHBand="1" w:evenHBand="0" w:firstRowFirstColumn="0" w:firstRowLastColumn="0" w:lastRowFirstColumn="0" w:lastRowLastColumn="0"/>
              <w:rPr>
                <w:rFonts w:ascii="Cambria" w:hAnsi="Cambria"/>
                <w:sz w:val="24"/>
                <w:szCs w:val="24"/>
                <w:lang w:val="id"/>
              </w:rPr>
            </w:pPr>
            <w:r w:rsidRPr="00FD7433">
              <w:rPr>
                <w:rFonts w:ascii="Cambria" w:hAnsi="Cambria"/>
                <w:sz w:val="24"/>
                <w:szCs w:val="24"/>
                <w:lang w:val="id"/>
              </w:rPr>
              <w:t>L</w:t>
            </w:r>
          </w:p>
        </w:tc>
        <w:tc>
          <w:tcPr>
            <w:tcW w:w="1080" w:type="dxa"/>
          </w:tcPr>
          <w:p w:rsidR="00C2160E" w:rsidRPr="00FD7433" w:rsidRDefault="00C2160E" w:rsidP="00FD7433">
            <w:pPr>
              <w:cnfStyle w:val="000000100000" w:firstRow="0" w:lastRow="0" w:firstColumn="0" w:lastColumn="0" w:oddVBand="0" w:evenVBand="0" w:oddHBand="1" w:evenHBand="0" w:firstRowFirstColumn="0" w:firstRowLastColumn="0" w:lastRowFirstColumn="0" w:lastRowLastColumn="0"/>
              <w:rPr>
                <w:rFonts w:ascii="Cambria" w:hAnsi="Cambria"/>
                <w:sz w:val="24"/>
                <w:szCs w:val="24"/>
                <w:lang w:val="id"/>
              </w:rPr>
            </w:pPr>
            <w:r w:rsidRPr="00FD7433">
              <w:rPr>
                <w:rFonts w:ascii="Cambria" w:hAnsi="Cambria"/>
                <w:sz w:val="24"/>
                <w:szCs w:val="24"/>
                <w:lang w:val="id"/>
              </w:rPr>
              <w:t>75</w:t>
            </w:r>
          </w:p>
        </w:tc>
        <w:tc>
          <w:tcPr>
            <w:tcW w:w="990" w:type="dxa"/>
          </w:tcPr>
          <w:p w:rsidR="00C2160E" w:rsidRPr="00FD7433" w:rsidRDefault="00C2160E" w:rsidP="00FD7433">
            <w:pPr>
              <w:cnfStyle w:val="000000100000" w:firstRow="0" w:lastRow="0" w:firstColumn="0" w:lastColumn="0" w:oddVBand="0" w:evenVBand="0" w:oddHBand="1" w:evenHBand="0" w:firstRowFirstColumn="0" w:firstRowLastColumn="0" w:lastRowFirstColumn="0" w:lastRowLastColumn="0"/>
              <w:rPr>
                <w:rFonts w:ascii="Cambria" w:hAnsi="Cambria"/>
                <w:sz w:val="24"/>
                <w:szCs w:val="24"/>
                <w:lang w:val="id"/>
              </w:rPr>
            </w:pPr>
            <w:r w:rsidRPr="00FD7433">
              <w:rPr>
                <w:rFonts w:ascii="Cambria" w:hAnsi="Cambria"/>
                <w:sz w:val="24"/>
                <w:szCs w:val="24"/>
                <w:lang w:val="id"/>
              </w:rPr>
              <w:t>50</w:t>
            </w:r>
          </w:p>
        </w:tc>
        <w:tc>
          <w:tcPr>
            <w:tcW w:w="720" w:type="dxa"/>
          </w:tcPr>
          <w:p w:rsidR="00C2160E" w:rsidRPr="00FD7433" w:rsidRDefault="00C2160E" w:rsidP="00FD7433">
            <w:pPr>
              <w:cnfStyle w:val="000000100000" w:firstRow="0" w:lastRow="0" w:firstColumn="0" w:lastColumn="0" w:oddVBand="0" w:evenVBand="0" w:oddHBand="1" w:evenHBand="0" w:firstRowFirstColumn="0" w:firstRowLastColumn="0" w:lastRowFirstColumn="0" w:lastRowLastColumn="0"/>
              <w:rPr>
                <w:rFonts w:ascii="Cambria" w:hAnsi="Cambria"/>
                <w:sz w:val="24"/>
                <w:szCs w:val="24"/>
                <w:lang w:val="id"/>
              </w:rPr>
            </w:pPr>
          </w:p>
        </w:tc>
        <w:tc>
          <w:tcPr>
            <w:tcW w:w="630" w:type="dxa"/>
          </w:tcPr>
          <w:p w:rsidR="00C2160E" w:rsidRPr="00FD7433" w:rsidRDefault="001977AC" w:rsidP="00FD7433">
            <w:pPr>
              <w:cnfStyle w:val="000000100000" w:firstRow="0" w:lastRow="0" w:firstColumn="0" w:lastColumn="0" w:oddVBand="0" w:evenVBand="0" w:oddHBand="1" w:evenHBand="0" w:firstRowFirstColumn="0" w:firstRowLastColumn="0" w:lastRowFirstColumn="0" w:lastRowLastColumn="0"/>
              <w:rPr>
                <w:rFonts w:ascii="Cambria" w:hAnsi="Cambria"/>
                <w:sz w:val="24"/>
                <w:szCs w:val="24"/>
                <w:lang w:val="id"/>
              </w:rPr>
            </w:pPr>
            <w:r w:rsidRPr="00FD7433">
              <w:rPr>
                <w:rFonts w:ascii="Cambria" w:hAnsi="Cambria"/>
                <w:sz w:val="24"/>
                <w:szCs w:val="24"/>
              </w:rPr>
              <w:t>√</w:t>
            </w:r>
          </w:p>
        </w:tc>
      </w:tr>
      <w:tr w:rsidR="00C2160E" w:rsidRPr="00FD7433" w:rsidTr="00EB7ED6">
        <w:trPr>
          <w:jc w:val="center"/>
        </w:trPr>
        <w:tc>
          <w:tcPr>
            <w:cnfStyle w:val="001000000000" w:firstRow="0" w:lastRow="0" w:firstColumn="1" w:lastColumn="0" w:oddVBand="0" w:evenVBand="0" w:oddHBand="0" w:evenHBand="0" w:firstRowFirstColumn="0" w:firstRowLastColumn="0" w:lastRowFirstColumn="0" w:lastRowLastColumn="0"/>
            <w:tcW w:w="895" w:type="dxa"/>
          </w:tcPr>
          <w:p w:rsidR="00C2160E" w:rsidRPr="00FD7433" w:rsidRDefault="00C2160E" w:rsidP="00FD7433">
            <w:pPr>
              <w:rPr>
                <w:rFonts w:ascii="Cambria" w:hAnsi="Cambria"/>
                <w:sz w:val="24"/>
                <w:szCs w:val="24"/>
                <w:lang w:val="id"/>
              </w:rPr>
            </w:pPr>
            <w:r w:rsidRPr="00FD7433">
              <w:rPr>
                <w:rFonts w:ascii="Cambria" w:hAnsi="Cambria"/>
                <w:sz w:val="24"/>
                <w:szCs w:val="24"/>
                <w:lang w:val="id"/>
              </w:rPr>
              <w:t>3</w:t>
            </w:r>
          </w:p>
        </w:tc>
        <w:tc>
          <w:tcPr>
            <w:tcW w:w="2325" w:type="dxa"/>
          </w:tcPr>
          <w:p w:rsidR="00C2160E" w:rsidRPr="00FD7433" w:rsidRDefault="00C2160E" w:rsidP="00FD7433">
            <w:pPr>
              <w:cnfStyle w:val="000000000000" w:firstRow="0" w:lastRow="0" w:firstColumn="0" w:lastColumn="0" w:oddVBand="0" w:evenVBand="0" w:oddHBand="0" w:evenHBand="0" w:firstRowFirstColumn="0" w:firstRowLastColumn="0" w:lastRowFirstColumn="0" w:lastRowLastColumn="0"/>
              <w:rPr>
                <w:rFonts w:ascii="Cambria" w:hAnsi="Cambria"/>
                <w:sz w:val="24"/>
                <w:szCs w:val="24"/>
                <w:lang w:val="id"/>
              </w:rPr>
            </w:pPr>
            <w:r w:rsidRPr="00FD7433">
              <w:rPr>
                <w:rFonts w:ascii="Cambria" w:hAnsi="Cambria"/>
                <w:sz w:val="24"/>
                <w:szCs w:val="24"/>
              </w:rPr>
              <w:t>Nur Aliqa Ramadhani</w:t>
            </w:r>
          </w:p>
        </w:tc>
        <w:tc>
          <w:tcPr>
            <w:tcW w:w="735" w:type="dxa"/>
          </w:tcPr>
          <w:p w:rsidR="00C2160E" w:rsidRPr="00FD7433" w:rsidRDefault="00C2160E" w:rsidP="00FD7433">
            <w:pPr>
              <w:cnfStyle w:val="000000000000" w:firstRow="0" w:lastRow="0" w:firstColumn="0" w:lastColumn="0" w:oddVBand="0" w:evenVBand="0" w:oddHBand="0" w:evenHBand="0" w:firstRowFirstColumn="0" w:firstRowLastColumn="0" w:lastRowFirstColumn="0" w:lastRowLastColumn="0"/>
              <w:rPr>
                <w:rFonts w:ascii="Cambria" w:hAnsi="Cambria"/>
                <w:sz w:val="24"/>
                <w:szCs w:val="24"/>
                <w:lang w:val="id"/>
              </w:rPr>
            </w:pPr>
            <w:r w:rsidRPr="00FD7433">
              <w:rPr>
                <w:rFonts w:ascii="Cambria" w:hAnsi="Cambria"/>
                <w:sz w:val="24"/>
                <w:szCs w:val="24"/>
                <w:lang w:val="id"/>
              </w:rPr>
              <w:t>L</w:t>
            </w:r>
          </w:p>
        </w:tc>
        <w:tc>
          <w:tcPr>
            <w:tcW w:w="1080" w:type="dxa"/>
          </w:tcPr>
          <w:p w:rsidR="00C2160E" w:rsidRPr="00FD7433" w:rsidRDefault="00C2160E" w:rsidP="00FD7433">
            <w:pPr>
              <w:cnfStyle w:val="000000000000" w:firstRow="0" w:lastRow="0" w:firstColumn="0" w:lastColumn="0" w:oddVBand="0" w:evenVBand="0" w:oddHBand="0" w:evenHBand="0" w:firstRowFirstColumn="0" w:firstRowLastColumn="0" w:lastRowFirstColumn="0" w:lastRowLastColumn="0"/>
              <w:rPr>
                <w:rFonts w:ascii="Cambria" w:hAnsi="Cambria"/>
                <w:sz w:val="24"/>
                <w:szCs w:val="24"/>
                <w:lang w:val="id"/>
              </w:rPr>
            </w:pPr>
            <w:r w:rsidRPr="00FD7433">
              <w:rPr>
                <w:rFonts w:ascii="Cambria" w:hAnsi="Cambria"/>
                <w:sz w:val="24"/>
                <w:szCs w:val="24"/>
                <w:lang w:val="id"/>
              </w:rPr>
              <w:t>75</w:t>
            </w:r>
          </w:p>
        </w:tc>
        <w:tc>
          <w:tcPr>
            <w:tcW w:w="990" w:type="dxa"/>
          </w:tcPr>
          <w:p w:rsidR="00C2160E" w:rsidRPr="00FD7433" w:rsidRDefault="00C2160E" w:rsidP="00FD7433">
            <w:pPr>
              <w:cnfStyle w:val="000000000000" w:firstRow="0" w:lastRow="0" w:firstColumn="0" w:lastColumn="0" w:oddVBand="0" w:evenVBand="0" w:oddHBand="0" w:evenHBand="0" w:firstRowFirstColumn="0" w:firstRowLastColumn="0" w:lastRowFirstColumn="0" w:lastRowLastColumn="0"/>
              <w:rPr>
                <w:rFonts w:ascii="Cambria" w:hAnsi="Cambria"/>
                <w:sz w:val="24"/>
                <w:szCs w:val="24"/>
                <w:lang w:val="id"/>
              </w:rPr>
            </w:pPr>
            <w:r w:rsidRPr="00FD7433">
              <w:rPr>
                <w:rFonts w:ascii="Cambria" w:hAnsi="Cambria"/>
                <w:sz w:val="24"/>
                <w:szCs w:val="24"/>
                <w:lang w:val="id"/>
              </w:rPr>
              <w:t>75</w:t>
            </w:r>
          </w:p>
        </w:tc>
        <w:tc>
          <w:tcPr>
            <w:tcW w:w="720" w:type="dxa"/>
          </w:tcPr>
          <w:p w:rsidR="00C2160E" w:rsidRPr="00FD7433" w:rsidRDefault="001977AC" w:rsidP="00FD7433">
            <w:pPr>
              <w:cnfStyle w:val="000000000000" w:firstRow="0" w:lastRow="0" w:firstColumn="0" w:lastColumn="0" w:oddVBand="0" w:evenVBand="0" w:oddHBand="0" w:evenHBand="0" w:firstRowFirstColumn="0" w:firstRowLastColumn="0" w:lastRowFirstColumn="0" w:lastRowLastColumn="0"/>
              <w:rPr>
                <w:rFonts w:ascii="Cambria" w:hAnsi="Cambria"/>
                <w:sz w:val="24"/>
                <w:szCs w:val="24"/>
                <w:lang w:val="id"/>
              </w:rPr>
            </w:pPr>
            <w:r w:rsidRPr="00FD7433">
              <w:rPr>
                <w:rFonts w:ascii="Cambria" w:hAnsi="Cambria"/>
                <w:sz w:val="24"/>
                <w:szCs w:val="24"/>
              </w:rPr>
              <w:t>√</w:t>
            </w:r>
          </w:p>
        </w:tc>
        <w:tc>
          <w:tcPr>
            <w:tcW w:w="630" w:type="dxa"/>
          </w:tcPr>
          <w:p w:rsidR="00C2160E" w:rsidRPr="00FD7433" w:rsidRDefault="00C2160E" w:rsidP="00FD7433">
            <w:pPr>
              <w:cnfStyle w:val="000000000000" w:firstRow="0" w:lastRow="0" w:firstColumn="0" w:lastColumn="0" w:oddVBand="0" w:evenVBand="0" w:oddHBand="0" w:evenHBand="0" w:firstRowFirstColumn="0" w:firstRowLastColumn="0" w:lastRowFirstColumn="0" w:lastRowLastColumn="0"/>
              <w:rPr>
                <w:rFonts w:ascii="Cambria" w:hAnsi="Cambria"/>
                <w:sz w:val="24"/>
                <w:szCs w:val="24"/>
                <w:lang w:val="id"/>
              </w:rPr>
            </w:pPr>
          </w:p>
        </w:tc>
      </w:tr>
      <w:tr w:rsidR="008B0FE0" w:rsidRPr="00FD7433" w:rsidTr="00EB7E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35" w:type="dxa"/>
            <w:gridSpan w:val="4"/>
          </w:tcPr>
          <w:p w:rsidR="008B0FE0" w:rsidRPr="00FD7433" w:rsidRDefault="008B0FE0" w:rsidP="008B0FE0">
            <w:pPr>
              <w:rPr>
                <w:rFonts w:ascii="Cambria" w:hAnsi="Cambria"/>
                <w:sz w:val="24"/>
                <w:szCs w:val="24"/>
                <w:lang w:val="id"/>
              </w:rPr>
            </w:pPr>
            <w:r w:rsidRPr="00FD7433">
              <w:rPr>
                <w:rFonts w:ascii="Cambria" w:hAnsi="Cambria"/>
                <w:sz w:val="24"/>
                <w:szCs w:val="24"/>
              </w:rPr>
              <w:t>Jumlah Nilai</w:t>
            </w:r>
          </w:p>
        </w:tc>
        <w:tc>
          <w:tcPr>
            <w:tcW w:w="2340" w:type="dxa"/>
            <w:gridSpan w:val="3"/>
          </w:tcPr>
          <w:p w:rsidR="008B0FE0" w:rsidRPr="00FD7433" w:rsidRDefault="008B0FE0" w:rsidP="008B0FE0">
            <w:pPr>
              <w:cnfStyle w:val="000000100000" w:firstRow="0" w:lastRow="0" w:firstColumn="0" w:lastColumn="0" w:oddVBand="0" w:evenVBand="0" w:oddHBand="1" w:evenHBand="0" w:firstRowFirstColumn="0" w:firstRowLastColumn="0" w:lastRowFirstColumn="0" w:lastRowLastColumn="0"/>
              <w:rPr>
                <w:rFonts w:ascii="Cambria" w:hAnsi="Cambria"/>
                <w:sz w:val="24"/>
                <w:szCs w:val="24"/>
                <w:lang w:val="id"/>
              </w:rPr>
            </w:pPr>
            <w:r w:rsidRPr="008B0FE0">
              <w:rPr>
                <w:rFonts w:ascii="Cambria" w:hAnsi="Cambria"/>
                <w:b/>
                <w:sz w:val="24"/>
                <w:szCs w:val="24"/>
                <w:lang w:val="id"/>
              </w:rPr>
              <w:t>155</w:t>
            </w:r>
          </w:p>
        </w:tc>
      </w:tr>
      <w:tr w:rsidR="008B0FE0" w:rsidRPr="00FD7433" w:rsidTr="00EB7ED6">
        <w:trPr>
          <w:jc w:val="center"/>
        </w:trPr>
        <w:tc>
          <w:tcPr>
            <w:cnfStyle w:val="001000000000" w:firstRow="0" w:lastRow="0" w:firstColumn="1" w:lastColumn="0" w:oddVBand="0" w:evenVBand="0" w:oddHBand="0" w:evenHBand="0" w:firstRowFirstColumn="0" w:firstRowLastColumn="0" w:lastRowFirstColumn="0" w:lastRowLastColumn="0"/>
            <w:tcW w:w="5035" w:type="dxa"/>
            <w:gridSpan w:val="4"/>
          </w:tcPr>
          <w:p w:rsidR="008B0FE0" w:rsidRPr="00FD7433" w:rsidRDefault="008B0FE0" w:rsidP="008B0FE0">
            <w:pPr>
              <w:rPr>
                <w:rFonts w:ascii="Cambria" w:hAnsi="Cambria"/>
                <w:sz w:val="24"/>
                <w:szCs w:val="24"/>
                <w:lang w:val="id"/>
              </w:rPr>
            </w:pPr>
            <w:r w:rsidRPr="00FD7433">
              <w:rPr>
                <w:rFonts w:ascii="Cambria" w:hAnsi="Cambria"/>
                <w:sz w:val="24"/>
                <w:szCs w:val="24"/>
              </w:rPr>
              <w:t>Nilai Rata-Rata</w:t>
            </w:r>
          </w:p>
        </w:tc>
        <w:tc>
          <w:tcPr>
            <w:tcW w:w="2340" w:type="dxa"/>
            <w:gridSpan w:val="3"/>
          </w:tcPr>
          <w:p w:rsidR="008B0FE0" w:rsidRPr="00FD7433" w:rsidRDefault="008B0FE0" w:rsidP="008B0FE0">
            <w:pPr>
              <w:cnfStyle w:val="000000000000" w:firstRow="0" w:lastRow="0" w:firstColumn="0" w:lastColumn="0" w:oddVBand="0" w:evenVBand="0" w:oddHBand="0" w:evenHBand="0" w:firstRowFirstColumn="0" w:firstRowLastColumn="0" w:lastRowFirstColumn="0" w:lastRowLastColumn="0"/>
              <w:rPr>
                <w:rFonts w:ascii="Cambria" w:hAnsi="Cambria"/>
                <w:sz w:val="24"/>
                <w:szCs w:val="24"/>
                <w:lang w:val="id"/>
              </w:rPr>
            </w:pPr>
            <w:r w:rsidRPr="008B0FE0">
              <w:rPr>
                <w:rFonts w:ascii="Cambria" w:hAnsi="Cambria"/>
                <w:b/>
                <w:sz w:val="24"/>
                <w:szCs w:val="24"/>
                <w:lang w:val="id"/>
              </w:rPr>
              <w:t>51,67</w:t>
            </w:r>
          </w:p>
        </w:tc>
      </w:tr>
      <w:tr w:rsidR="008B0FE0" w:rsidRPr="00FD7433" w:rsidTr="00EB7E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35" w:type="dxa"/>
            <w:gridSpan w:val="4"/>
          </w:tcPr>
          <w:p w:rsidR="008B0FE0" w:rsidRPr="00FD7433" w:rsidRDefault="008B0FE0" w:rsidP="008B0FE0">
            <w:pPr>
              <w:rPr>
                <w:rFonts w:ascii="Cambria" w:hAnsi="Cambria"/>
                <w:sz w:val="24"/>
                <w:szCs w:val="24"/>
                <w:lang w:val="id"/>
              </w:rPr>
            </w:pPr>
            <w:r w:rsidRPr="00FD7433">
              <w:rPr>
                <w:rFonts w:ascii="Cambria" w:hAnsi="Cambria"/>
                <w:sz w:val="24"/>
                <w:szCs w:val="24"/>
              </w:rPr>
              <w:t>Jumlah Siswa yang Tuntas</w:t>
            </w:r>
          </w:p>
        </w:tc>
        <w:tc>
          <w:tcPr>
            <w:tcW w:w="2340" w:type="dxa"/>
            <w:gridSpan w:val="3"/>
          </w:tcPr>
          <w:p w:rsidR="008B0FE0" w:rsidRPr="00FD7433" w:rsidRDefault="008B0FE0" w:rsidP="008B0FE0">
            <w:pPr>
              <w:cnfStyle w:val="000000100000" w:firstRow="0" w:lastRow="0" w:firstColumn="0" w:lastColumn="0" w:oddVBand="0" w:evenVBand="0" w:oddHBand="1" w:evenHBand="0" w:firstRowFirstColumn="0" w:firstRowLastColumn="0" w:lastRowFirstColumn="0" w:lastRowLastColumn="0"/>
              <w:rPr>
                <w:rFonts w:ascii="Cambria" w:hAnsi="Cambria"/>
                <w:sz w:val="24"/>
                <w:szCs w:val="24"/>
                <w:lang w:val="id"/>
              </w:rPr>
            </w:pPr>
            <w:r w:rsidRPr="008B0FE0">
              <w:rPr>
                <w:rFonts w:ascii="Cambria" w:hAnsi="Cambria"/>
                <w:b/>
                <w:sz w:val="24"/>
                <w:szCs w:val="24"/>
                <w:lang w:val="id"/>
              </w:rPr>
              <w:t>1</w:t>
            </w:r>
          </w:p>
        </w:tc>
      </w:tr>
      <w:tr w:rsidR="008B0FE0" w:rsidRPr="00FD7433" w:rsidTr="00EB7ED6">
        <w:trPr>
          <w:jc w:val="center"/>
        </w:trPr>
        <w:tc>
          <w:tcPr>
            <w:cnfStyle w:val="001000000000" w:firstRow="0" w:lastRow="0" w:firstColumn="1" w:lastColumn="0" w:oddVBand="0" w:evenVBand="0" w:oddHBand="0" w:evenHBand="0" w:firstRowFirstColumn="0" w:firstRowLastColumn="0" w:lastRowFirstColumn="0" w:lastRowLastColumn="0"/>
            <w:tcW w:w="5035" w:type="dxa"/>
            <w:gridSpan w:val="4"/>
          </w:tcPr>
          <w:p w:rsidR="008B0FE0" w:rsidRPr="00FD7433" w:rsidRDefault="008B0FE0" w:rsidP="008B0FE0">
            <w:pPr>
              <w:rPr>
                <w:rFonts w:ascii="Cambria" w:hAnsi="Cambria"/>
                <w:sz w:val="24"/>
                <w:szCs w:val="24"/>
                <w:lang w:val="id"/>
              </w:rPr>
            </w:pPr>
            <w:r w:rsidRPr="00FD7433">
              <w:rPr>
                <w:rFonts w:ascii="Cambria" w:hAnsi="Cambria"/>
                <w:sz w:val="24"/>
                <w:szCs w:val="24"/>
              </w:rPr>
              <w:t>Jumlah Siswa yang Tidak</w:t>
            </w:r>
            <w:r w:rsidRPr="00FD7433">
              <w:rPr>
                <w:rFonts w:ascii="Cambria" w:hAnsi="Cambria"/>
                <w:spacing w:val="-6"/>
                <w:sz w:val="24"/>
                <w:szCs w:val="24"/>
              </w:rPr>
              <w:t xml:space="preserve"> </w:t>
            </w:r>
            <w:r w:rsidRPr="00FD7433">
              <w:rPr>
                <w:rFonts w:ascii="Cambria" w:hAnsi="Cambria"/>
                <w:sz w:val="24"/>
                <w:szCs w:val="24"/>
              </w:rPr>
              <w:t>Tuntas</w:t>
            </w:r>
          </w:p>
        </w:tc>
        <w:tc>
          <w:tcPr>
            <w:tcW w:w="2340" w:type="dxa"/>
            <w:gridSpan w:val="3"/>
          </w:tcPr>
          <w:p w:rsidR="008B0FE0" w:rsidRPr="00FD7433" w:rsidRDefault="008B0FE0" w:rsidP="008B0FE0">
            <w:pPr>
              <w:cnfStyle w:val="000000000000" w:firstRow="0" w:lastRow="0" w:firstColumn="0" w:lastColumn="0" w:oddVBand="0" w:evenVBand="0" w:oddHBand="0" w:evenHBand="0" w:firstRowFirstColumn="0" w:firstRowLastColumn="0" w:lastRowFirstColumn="0" w:lastRowLastColumn="0"/>
              <w:rPr>
                <w:rFonts w:ascii="Cambria" w:hAnsi="Cambria"/>
                <w:sz w:val="24"/>
                <w:szCs w:val="24"/>
                <w:lang w:val="id"/>
              </w:rPr>
            </w:pPr>
            <w:r w:rsidRPr="008B0FE0">
              <w:rPr>
                <w:rFonts w:ascii="Cambria" w:hAnsi="Cambria"/>
                <w:b/>
                <w:sz w:val="24"/>
                <w:szCs w:val="24"/>
                <w:lang w:val="id"/>
              </w:rPr>
              <w:t>3</w:t>
            </w:r>
          </w:p>
        </w:tc>
      </w:tr>
      <w:tr w:rsidR="008B0FE0" w:rsidRPr="00FD7433" w:rsidTr="00EB7E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35" w:type="dxa"/>
            <w:gridSpan w:val="4"/>
          </w:tcPr>
          <w:p w:rsidR="008B0FE0" w:rsidRPr="00FD7433" w:rsidRDefault="008B0FE0" w:rsidP="008B0FE0">
            <w:pPr>
              <w:rPr>
                <w:rFonts w:ascii="Cambria" w:hAnsi="Cambria"/>
                <w:sz w:val="24"/>
                <w:szCs w:val="24"/>
                <w:lang w:val="id"/>
              </w:rPr>
            </w:pPr>
            <w:r w:rsidRPr="00FD7433">
              <w:rPr>
                <w:rFonts w:ascii="Cambria" w:hAnsi="Cambria"/>
                <w:sz w:val="24"/>
                <w:szCs w:val="24"/>
              </w:rPr>
              <w:t>Presentase Ketuntasan Belajar</w:t>
            </w:r>
          </w:p>
        </w:tc>
        <w:tc>
          <w:tcPr>
            <w:tcW w:w="2340" w:type="dxa"/>
            <w:gridSpan w:val="3"/>
          </w:tcPr>
          <w:p w:rsidR="008B0FE0" w:rsidRPr="00FD7433" w:rsidRDefault="008B0FE0" w:rsidP="008B0FE0">
            <w:pPr>
              <w:cnfStyle w:val="000000100000" w:firstRow="0" w:lastRow="0" w:firstColumn="0" w:lastColumn="0" w:oddVBand="0" w:evenVBand="0" w:oddHBand="1" w:evenHBand="0" w:firstRowFirstColumn="0" w:firstRowLastColumn="0" w:lastRowFirstColumn="0" w:lastRowLastColumn="0"/>
              <w:rPr>
                <w:rFonts w:ascii="Cambria" w:hAnsi="Cambria"/>
                <w:sz w:val="24"/>
                <w:szCs w:val="24"/>
                <w:lang w:val="id"/>
              </w:rPr>
            </w:pPr>
            <w:r w:rsidRPr="008B0FE0">
              <w:rPr>
                <w:rFonts w:ascii="Cambria" w:hAnsi="Cambria"/>
                <w:b/>
                <w:sz w:val="24"/>
                <w:szCs w:val="24"/>
                <w:lang w:val="id"/>
              </w:rPr>
              <w:t>33,33%</w:t>
            </w:r>
          </w:p>
        </w:tc>
      </w:tr>
    </w:tbl>
    <w:p w:rsidR="006974C5" w:rsidRPr="00FD7433" w:rsidRDefault="006974C5" w:rsidP="00FD7433">
      <w:pPr>
        <w:spacing w:line="240" w:lineRule="auto"/>
        <w:rPr>
          <w:rFonts w:ascii="Cambria" w:hAnsi="Cambria"/>
          <w:sz w:val="24"/>
          <w:szCs w:val="24"/>
          <w:lang w:val="id"/>
        </w:rPr>
      </w:pPr>
    </w:p>
    <w:p w:rsidR="001977AC" w:rsidRPr="00FD7433" w:rsidRDefault="008B0FE0" w:rsidP="00E5043B">
      <w:pPr>
        <w:spacing w:line="240" w:lineRule="auto"/>
        <w:jc w:val="center"/>
        <w:rPr>
          <w:rFonts w:ascii="Cambria" w:hAnsi="Cambria"/>
          <w:sz w:val="24"/>
          <w:szCs w:val="24"/>
          <w:lang w:val="id"/>
        </w:rPr>
      </w:pPr>
      <w:r>
        <w:rPr>
          <w:rFonts w:ascii="Cambria" w:hAnsi="Cambria"/>
          <w:b/>
          <w:sz w:val="24"/>
          <w:szCs w:val="24"/>
        </w:rPr>
        <w:t xml:space="preserve">1.2 </w:t>
      </w:r>
      <w:r w:rsidR="006974C5" w:rsidRPr="00FD7433">
        <w:rPr>
          <w:rFonts w:ascii="Cambria" w:hAnsi="Cambria"/>
          <w:b/>
          <w:sz w:val="24"/>
          <w:szCs w:val="24"/>
        </w:rPr>
        <w:t>Tabel Hasil Belajar Siswa Kelas III SD Inpres Buttatianang Siklus II</w:t>
      </w:r>
    </w:p>
    <w:tbl>
      <w:tblPr>
        <w:tblStyle w:val="PlainTable2"/>
        <w:tblW w:w="0" w:type="auto"/>
        <w:jc w:val="center"/>
        <w:tblLayout w:type="fixed"/>
        <w:tblLook w:val="04A0" w:firstRow="1" w:lastRow="0" w:firstColumn="1" w:lastColumn="0" w:noHBand="0" w:noVBand="1"/>
      </w:tblPr>
      <w:tblGrid>
        <w:gridCol w:w="715"/>
        <w:gridCol w:w="2790"/>
        <w:gridCol w:w="810"/>
        <w:gridCol w:w="990"/>
        <w:gridCol w:w="900"/>
        <w:gridCol w:w="90"/>
        <w:gridCol w:w="630"/>
        <w:gridCol w:w="540"/>
      </w:tblGrid>
      <w:tr w:rsidR="008B0FE0" w:rsidRPr="00FD7433" w:rsidTr="00EB7ED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vMerge w:val="restart"/>
          </w:tcPr>
          <w:p w:rsidR="008B0FE0" w:rsidRPr="00FD7433" w:rsidRDefault="008B0FE0" w:rsidP="007F7F18">
            <w:pPr>
              <w:pStyle w:val="TableParagraph"/>
              <w:ind w:left="122"/>
              <w:jc w:val="center"/>
              <w:rPr>
                <w:rFonts w:ascii="Cambria" w:hAnsi="Cambria"/>
                <w:b w:val="0"/>
                <w:sz w:val="24"/>
                <w:szCs w:val="24"/>
              </w:rPr>
            </w:pPr>
            <w:r w:rsidRPr="00FD7433">
              <w:rPr>
                <w:rFonts w:ascii="Cambria" w:hAnsi="Cambria"/>
                <w:sz w:val="24"/>
                <w:szCs w:val="24"/>
              </w:rPr>
              <w:t>No.</w:t>
            </w:r>
          </w:p>
        </w:tc>
        <w:tc>
          <w:tcPr>
            <w:tcW w:w="2790" w:type="dxa"/>
            <w:vMerge w:val="restart"/>
          </w:tcPr>
          <w:p w:rsidR="008B0FE0" w:rsidRPr="00FD7433" w:rsidRDefault="008B0FE0" w:rsidP="007F7F18">
            <w:pPr>
              <w:pStyle w:val="TableParagraph"/>
              <w:ind w:left="765"/>
              <w:jc w:val="center"/>
              <w:cnfStyle w:val="100000000000" w:firstRow="1" w:lastRow="0" w:firstColumn="0" w:lastColumn="0" w:oddVBand="0" w:evenVBand="0" w:oddHBand="0" w:evenHBand="0" w:firstRowFirstColumn="0" w:firstRowLastColumn="0" w:lastRowFirstColumn="0" w:lastRowLastColumn="0"/>
              <w:rPr>
                <w:rFonts w:ascii="Cambria" w:hAnsi="Cambria"/>
                <w:b w:val="0"/>
                <w:sz w:val="24"/>
                <w:szCs w:val="24"/>
              </w:rPr>
            </w:pPr>
            <w:r w:rsidRPr="00FD7433">
              <w:rPr>
                <w:rFonts w:ascii="Cambria" w:hAnsi="Cambria"/>
                <w:sz w:val="24"/>
                <w:szCs w:val="24"/>
              </w:rPr>
              <w:t>Nama Siswa</w:t>
            </w:r>
          </w:p>
        </w:tc>
        <w:tc>
          <w:tcPr>
            <w:tcW w:w="810" w:type="dxa"/>
            <w:vMerge w:val="restart"/>
          </w:tcPr>
          <w:p w:rsidR="008B0FE0" w:rsidRPr="00FD7433" w:rsidRDefault="008B0FE0" w:rsidP="007F7F18">
            <w:pPr>
              <w:pStyle w:val="TableParagraph"/>
              <w:ind w:left="-25" w:right="112"/>
              <w:jc w:val="center"/>
              <w:cnfStyle w:val="100000000000" w:firstRow="1" w:lastRow="0" w:firstColumn="0" w:lastColumn="0" w:oddVBand="0" w:evenVBand="0" w:oddHBand="0" w:evenHBand="0" w:firstRowFirstColumn="0" w:firstRowLastColumn="0" w:lastRowFirstColumn="0" w:lastRowLastColumn="0"/>
              <w:rPr>
                <w:rFonts w:ascii="Cambria" w:hAnsi="Cambria"/>
                <w:b w:val="0"/>
                <w:sz w:val="24"/>
                <w:szCs w:val="24"/>
              </w:rPr>
            </w:pPr>
            <w:r w:rsidRPr="00FD7433">
              <w:rPr>
                <w:rFonts w:ascii="Cambria" w:hAnsi="Cambria"/>
                <w:sz w:val="24"/>
                <w:szCs w:val="24"/>
              </w:rPr>
              <w:t>L/P</w:t>
            </w:r>
          </w:p>
        </w:tc>
        <w:tc>
          <w:tcPr>
            <w:tcW w:w="990" w:type="dxa"/>
            <w:vMerge w:val="restart"/>
          </w:tcPr>
          <w:p w:rsidR="008B0FE0" w:rsidRPr="00FD7433" w:rsidRDefault="008B0FE0" w:rsidP="007F7F18">
            <w:pPr>
              <w:pStyle w:val="TableParagraph"/>
              <w:ind w:left="96" w:right="87"/>
              <w:jc w:val="center"/>
              <w:cnfStyle w:val="100000000000" w:firstRow="1" w:lastRow="0" w:firstColumn="0" w:lastColumn="0" w:oddVBand="0" w:evenVBand="0" w:oddHBand="0" w:evenHBand="0" w:firstRowFirstColumn="0" w:firstRowLastColumn="0" w:lastRowFirstColumn="0" w:lastRowLastColumn="0"/>
              <w:rPr>
                <w:rFonts w:ascii="Cambria" w:hAnsi="Cambria"/>
                <w:b w:val="0"/>
                <w:sz w:val="24"/>
                <w:szCs w:val="24"/>
              </w:rPr>
            </w:pPr>
            <w:r w:rsidRPr="00FD7433">
              <w:rPr>
                <w:rFonts w:ascii="Cambria" w:hAnsi="Cambria"/>
                <w:sz w:val="24"/>
                <w:szCs w:val="24"/>
              </w:rPr>
              <w:t>KKM</w:t>
            </w:r>
          </w:p>
        </w:tc>
        <w:tc>
          <w:tcPr>
            <w:tcW w:w="990" w:type="dxa"/>
            <w:gridSpan w:val="2"/>
            <w:vMerge w:val="restart"/>
          </w:tcPr>
          <w:p w:rsidR="008B0FE0" w:rsidRPr="00FD7433" w:rsidRDefault="008B0FE0" w:rsidP="007F7F18">
            <w:pPr>
              <w:pStyle w:val="TableParagraph"/>
              <w:ind w:left="90" w:right="90"/>
              <w:jc w:val="center"/>
              <w:cnfStyle w:val="100000000000" w:firstRow="1" w:lastRow="0" w:firstColumn="0" w:lastColumn="0" w:oddVBand="0" w:evenVBand="0" w:oddHBand="0" w:evenHBand="0" w:firstRowFirstColumn="0" w:firstRowLastColumn="0" w:lastRowFirstColumn="0" w:lastRowLastColumn="0"/>
              <w:rPr>
                <w:rFonts w:ascii="Cambria" w:hAnsi="Cambria"/>
                <w:b w:val="0"/>
                <w:sz w:val="24"/>
                <w:szCs w:val="24"/>
              </w:rPr>
            </w:pPr>
            <w:r w:rsidRPr="00FD7433">
              <w:rPr>
                <w:rFonts w:ascii="Cambria" w:hAnsi="Cambria"/>
                <w:sz w:val="24"/>
                <w:szCs w:val="24"/>
              </w:rPr>
              <w:t>Nilai</w:t>
            </w:r>
          </w:p>
        </w:tc>
        <w:tc>
          <w:tcPr>
            <w:tcW w:w="1170" w:type="dxa"/>
            <w:gridSpan w:val="2"/>
          </w:tcPr>
          <w:p w:rsidR="008B0FE0" w:rsidRPr="00FD7433" w:rsidRDefault="008B0FE0" w:rsidP="007F7F18">
            <w:pPr>
              <w:pStyle w:val="TableParagraph"/>
              <w:ind w:left="9"/>
              <w:jc w:val="center"/>
              <w:cnfStyle w:val="100000000000" w:firstRow="1" w:lastRow="0" w:firstColumn="0" w:lastColumn="0" w:oddVBand="0" w:evenVBand="0" w:oddHBand="0" w:evenHBand="0" w:firstRowFirstColumn="0" w:firstRowLastColumn="0" w:lastRowFirstColumn="0" w:lastRowLastColumn="0"/>
              <w:rPr>
                <w:rFonts w:ascii="Cambria" w:hAnsi="Cambria"/>
                <w:b w:val="0"/>
                <w:sz w:val="24"/>
                <w:szCs w:val="24"/>
              </w:rPr>
            </w:pPr>
            <w:r w:rsidRPr="00FD7433">
              <w:rPr>
                <w:rFonts w:ascii="Cambria" w:hAnsi="Cambria"/>
                <w:sz w:val="24"/>
                <w:szCs w:val="24"/>
              </w:rPr>
              <w:t>Ket.</w:t>
            </w:r>
          </w:p>
        </w:tc>
      </w:tr>
      <w:tr w:rsidR="008B0FE0" w:rsidRPr="00FD7433" w:rsidTr="00EB7E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vMerge/>
          </w:tcPr>
          <w:p w:rsidR="008B0FE0" w:rsidRPr="00FD7433" w:rsidRDefault="008B0FE0" w:rsidP="007F7F18">
            <w:pPr>
              <w:jc w:val="center"/>
              <w:rPr>
                <w:rFonts w:ascii="Cambria" w:hAnsi="Cambria"/>
                <w:sz w:val="24"/>
                <w:szCs w:val="24"/>
                <w:lang w:val="id"/>
              </w:rPr>
            </w:pPr>
          </w:p>
        </w:tc>
        <w:tc>
          <w:tcPr>
            <w:tcW w:w="2790" w:type="dxa"/>
            <w:vMerge/>
          </w:tcPr>
          <w:p w:rsidR="008B0FE0" w:rsidRPr="00FD7433" w:rsidRDefault="008B0FE0" w:rsidP="007F7F18">
            <w:pPr>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lang w:val="id"/>
              </w:rPr>
            </w:pPr>
          </w:p>
        </w:tc>
        <w:tc>
          <w:tcPr>
            <w:tcW w:w="810" w:type="dxa"/>
            <w:vMerge/>
          </w:tcPr>
          <w:p w:rsidR="008B0FE0" w:rsidRPr="00FD7433" w:rsidRDefault="008B0FE0" w:rsidP="007F7F18">
            <w:pPr>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lang w:val="id"/>
              </w:rPr>
            </w:pPr>
          </w:p>
        </w:tc>
        <w:tc>
          <w:tcPr>
            <w:tcW w:w="990" w:type="dxa"/>
            <w:vMerge/>
          </w:tcPr>
          <w:p w:rsidR="008B0FE0" w:rsidRPr="00FD7433" w:rsidRDefault="008B0FE0" w:rsidP="007F7F18">
            <w:pPr>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lang w:val="id"/>
              </w:rPr>
            </w:pPr>
          </w:p>
        </w:tc>
        <w:tc>
          <w:tcPr>
            <w:tcW w:w="990" w:type="dxa"/>
            <w:gridSpan w:val="2"/>
            <w:vMerge/>
          </w:tcPr>
          <w:p w:rsidR="008B0FE0" w:rsidRPr="00FD7433" w:rsidRDefault="008B0FE0" w:rsidP="007F7F18">
            <w:pPr>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lang w:val="id"/>
              </w:rPr>
            </w:pPr>
          </w:p>
        </w:tc>
        <w:tc>
          <w:tcPr>
            <w:tcW w:w="630" w:type="dxa"/>
          </w:tcPr>
          <w:p w:rsidR="008B0FE0" w:rsidRPr="00FD7433" w:rsidRDefault="008B0FE0" w:rsidP="007F7F18">
            <w:pPr>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lang w:val="id"/>
              </w:rPr>
            </w:pPr>
            <w:r w:rsidRPr="00FD7433">
              <w:rPr>
                <w:rFonts w:ascii="Cambria" w:hAnsi="Cambria"/>
                <w:sz w:val="24"/>
                <w:szCs w:val="24"/>
                <w:lang w:val="id"/>
              </w:rPr>
              <w:t>T</w:t>
            </w:r>
          </w:p>
        </w:tc>
        <w:tc>
          <w:tcPr>
            <w:tcW w:w="540" w:type="dxa"/>
          </w:tcPr>
          <w:p w:rsidR="008B0FE0" w:rsidRPr="00FD7433" w:rsidRDefault="008B0FE0" w:rsidP="007F7F18">
            <w:pPr>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lang w:val="id"/>
              </w:rPr>
            </w:pPr>
            <w:r w:rsidRPr="00FD7433">
              <w:rPr>
                <w:rFonts w:ascii="Cambria" w:hAnsi="Cambria"/>
                <w:sz w:val="24"/>
                <w:szCs w:val="24"/>
                <w:lang w:val="id"/>
              </w:rPr>
              <w:t>TT</w:t>
            </w:r>
          </w:p>
        </w:tc>
      </w:tr>
      <w:tr w:rsidR="001977AC" w:rsidRPr="00FD7433" w:rsidTr="00EB7ED6">
        <w:trPr>
          <w:jc w:val="center"/>
        </w:trPr>
        <w:tc>
          <w:tcPr>
            <w:cnfStyle w:val="001000000000" w:firstRow="0" w:lastRow="0" w:firstColumn="1" w:lastColumn="0" w:oddVBand="0" w:evenVBand="0" w:oddHBand="0" w:evenHBand="0" w:firstRowFirstColumn="0" w:firstRowLastColumn="0" w:lastRowFirstColumn="0" w:lastRowLastColumn="0"/>
            <w:tcW w:w="715" w:type="dxa"/>
          </w:tcPr>
          <w:p w:rsidR="001977AC" w:rsidRPr="00FD7433" w:rsidRDefault="001977AC" w:rsidP="00FD7433">
            <w:pPr>
              <w:rPr>
                <w:rFonts w:ascii="Cambria" w:hAnsi="Cambria"/>
                <w:sz w:val="24"/>
                <w:szCs w:val="24"/>
                <w:lang w:val="id"/>
              </w:rPr>
            </w:pPr>
            <w:r w:rsidRPr="00FD7433">
              <w:rPr>
                <w:rFonts w:ascii="Cambria" w:hAnsi="Cambria"/>
                <w:sz w:val="24"/>
                <w:szCs w:val="24"/>
                <w:lang w:val="id"/>
              </w:rPr>
              <w:t>1</w:t>
            </w:r>
          </w:p>
        </w:tc>
        <w:tc>
          <w:tcPr>
            <w:tcW w:w="2790" w:type="dxa"/>
          </w:tcPr>
          <w:p w:rsidR="001977AC" w:rsidRPr="00FD7433" w:rsidRDefault="001977AC" w:rsidP="00FD7433">
            <w:pPr>
              <w:cnfStyle w:val="000000000000" w:firstRow="0" w:lastRow="0" w:firstColumn="0" w:lastColumn="0" w:oddVBand="0" w:evenVBand="0" w:oddHBand="0" w:evenHBand="0" w:firstRowFirstColumn="0" w:firstRowLastColumn="0" w:lastRowFirstColumn="0" w:lastRowLastColumn="0"/>
              <w:rPr>
                <w:rFonts w:ascii="Cambria" w:hAnsi="Cambria"/>
                <w:sz w:val="24"/>
                <w:szCs w:val="24"/>
                <w:lang w:val="id"/>
              </w:rPr>
            </w:pPr>
            <w:r w:rsidRPr="00FD7433">
              <w:rPr>
                <w:rFonts w:ascii="Cambria" w:hAnsi="Cambria"/>
                <w:sz w:val="24"/>
                <w:szCs w:val="24"/>
                <w:lang w:val="id"/>
              </w:rPr>
              <w:t>Al Faiz</w:t>
            </w:r>
          </w:p>
        </w:tc>
        <w:tc>
          <w:tcPr>
            <w:tcW w:w="810" w:type="dxa"/>
          </w:tcPr>
          <w:p w:rsidR="001977AC" w:rsidRPr="00FD7433" w:rsidRDefault="001977AC" w:rsidP="00FD7433">
            <w:pPr>
              <w:cnfStyle w:val="000000000000" w:firstRow="0" w:lastRow="0" w:firstColumn="0" w:lastColumn="0" w:oddVBand="0" w:evenVBand="0" w:oddHBand="0" w:evenHBand="0" w:firstRowFirstColumn="0" w:firstRowLastColumn="0" w:lastRowFirstColumn="0" w:lastRowLastColumn="0"/>
              <w:rPr>
                <w:rFonts w:ascii="Cambria" w:hAnsi="Cambria"/>
                <w:sz w:val="24"/>
                <w:szCs w:val="24"/>
                <w:lang w:val="id"/>
              </w:rPr>
            </w:pPr>
            <w:r w:rsidRPr="00FD7433">
              <w:rPr>
                <w:rFonts w:ascii="Cambria" w:hAnsi="Cambria"/>
                <w:sz w:val="24"/>
                <w:szCs w:val="24"/>
                <w:lang w:val="id"/>
              </w:rPr>
              <w:t>L</w:t>
            </w:r>
          </w:p>
        </w:tc>
        <w:tc>
          <w:tcPr>
            <w:tcW w:w="990" w:type="dxa"/>
          </w:tcPr>
          <w:p w:rsidR="001977AC" w:rsidRPr="00FD7433" w:rsidRDefault="001977AC" w:rsidP="00FD7433">
            <w:pPr>
              <w:cnfStyle w:val="000000000000" w:firstRow="0" w:lastRow="0" w:firstColumn="0" w:lastColumn="0" w:oddVBand="0" w:evenVBand="0" w:oddHBand="0" w:evenHBand="0" w:firstRowFirstColumn="0" w:firstRowLastColumn="0" w:lastRowFirstColumn="0" w:lastRowLastColumn="0"/>
              <w:rPr>
                <w:rFonts w:ascii="Cambria" w:hAnsi="Cambria"/>
                <w:sz w:val="24"/>
                <w:szCs w:val="24"/>
                <w:lang w:val="id"/>
              </w:rPr>
            </w:pPr>
            <w:r w:rsidRPr="00FD7433">
              <w:rPr>
                <w:rFonts w:ascii="Cambria" w:hAnsi="Cambria"/>
                <w:sz w:val="24"/>
                <w:szCs w:val="24"/>
                <w:lang w:val="id"/>
              </w:rPr>
              <w:t>75</w:t>
            </w:r>
          </w:p>
        </w:tc>
        <w:tc>
          <w:tcPr>
            <w:tcW w:w="900" w:type="dxa"/>
          </w:tcPr>
          <w:p w:rsidR="001977AC" w:rsidRPr="00FD7433" w:rsidRDefault="001977AC" w:rsidP="00FD7433">
            <w:pPr>
              <w:cnfStyle w:val="000000000000" w:firstRow="0" w:lastRow="0" w:firstColumn="0" w:lastColumn="0" w:oddVBand="0" w:evenVBand="0" w:oddHBand="0" w:evenHBand="0" w:firstRowFirstColumn="0" w:firstRowLastColumn="0" w:lastRowFirstColumn="0" w:lastRowLastColumn="0"/>
              <w:rPr>
                <w:rFonts w:ascii="Cambria" w:hAnsi="Cambria"/>
                <w:sz w:val="24"/>
                <w:szCs w:val="24"/>
                <w:lang w:val="id"/>
              </w:rPr>
            </w:pPr>
            <w:r w:rsidRPr="00FD7433">
              <w:rPr>
                <w:rFonts w:ascii="Cambria" w:hAnsi="Cambria"/>
                <w:sz w:val="24"/>
                <w:szCs w:val="24"/>
                <w:lang w:val="id"/>
              </w:rPr>
              <w:t>80</w:t>
            </w:r>
          </w:p>
        </w:tc>
        <w:tc>
          <w:tcPr>
            <w:tcW w:w="720" w:type="dxa"/>
            <w:gridSpan w:val="2"/>
          </w:tcPr>
          <w:p w:rsidR="001977AC" w:rsidRPr="00FD7433" w:rsidRDefault="001977AC" w:rsidP="00FD7433">
            <w:pPr>
              <w:cnfStyle w:val="000000000000" w:firstRow="0" w:lastRow="0" w:firstColumn="0" w:lastColumn="0" w:oddVBand="0" w:evenVBand="0" w:oddHBand="0" w:evenHBand="0" w:firstRowFirstColumn="0" w:firstRowLastColumn="0" w:lastRowFirstColumn="0" w:lastRowLastColumn="0"/>
              <w:rPr>
                <w:rFonts w:ascii="Cambria" w:hAnsi="Cambria"/>
                <w:sz w:val="24"/>
                <w:szCs w:val="24"/>
                <w:lang w:val="id"/>
              </w:rPr>
            </w:pPr>
            <w:r w:rsidRPr="00FD7433">
              <w:rPr>
                <w:rFonts w:ascii="Cambria" w:hAnsi="Cambria"/>
                <w:sz w:val="24"/>
                <w:szCs w:val="24"/>
              </w:rPr>
              <w:t>√</w:t>
            </w:r>
          </w:p>
        </w:tc>
        <w:tc>
          <w:tcPr>
            <w:tcW w:w="540" w:type="dxa"/>
          </w:tcPr>
          <w:p w:rsidR="001977AC" w:rsidRPr="00FD7433" w:rsidRDefault="001977AC" w:rsidP="00FD7433">
            <w:pPr>
              <w:cnfStyle w:val="000000000000" w:firstRow="0" w:lastRow="0" w:firstColumn="0" w:lastColumn="0" w:oddVBand="0" w:evenVBand="0" w:oddHBand="0" w:evenHBand="0" w:firstRowFirstColumn="0" w:firstRowLastColumn="0" w:lastRowFirstColumn="0" w:lastRowLastColumn="0"/>
              <w:rPr>
                <w:rFonts w:ascii="Cambria" w:hAnsi="Cambria"/>
                <w:sz w:val="24"/>
                <w:szCs w:val="24"/>
                <w:lang w:val="id"/>
              </w:rPr>
            </w:pPr>
          </w:p>
        </w:tc>
      </w:tr>
      <w:tr w:rsidR="001977AC" w:rsidRPr="00FD7433" w:rsidTr="00EB7E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Pr>
          <w:p w:rsidR="001977AC" w:rsidRPr="00FD7433" w:rsidRDefault="001977AC" w:rsidP="00FD7433">
            <w:pPr>
              <w:rPr>
                <w:rFonts w:ascii="Cambria" w:hAnsi="Cambria"/>
                <w:sz w:val="24"/>
                <w:szCs w:val="24"/>
                <w:lang w:val="id"/>
              </w:rPr>
            </w:pPr>
            <w:r w:rsidRPr="00FD7433">
              <w:rPr>
                <w:rFonts w:ascii="Cambria" w:hAnsi="Cambria"/>
                <w:sz w:val="24"/>
                <w:szCs w:val="24"/>
                <w:lang w:val="id"/>
              </w:rPr>
              <w:t>2</w:t>
            </w:r>
          </w:p>
        </w:tc>
        <w:tc>
          <w:tcPr>
            <w:tcW w:w="2790" w:type="dxa"/>
          </w:tcPr>
          <w:p w:rsidR="001977AC" w:rsidRPr="00FD7433" w:rsidRDefault="001977AC" w:rsidP="00FD7433">
            <w:pPr>
              <w:cnfStyle w:val="000000100000" w:firstRow="0" w:lastRow="0" w:firstColumn="0" w:lastColumn="0" w:oddVBand="0" w:evenVBand="0" w:oddHBand="1" w:evenHBand="0" w:firstRowFirstColumn="0" w:firstRowLastColumn="0" w:lastRowFirstColumn="0" w:lastRowLastColumn="0"/>
              <w:rPr>
                <w:rFonts w:ascii="Cambria" w:hAnsi="Cambria"/>
                <w:sz w:val="24"/>
                <w:szCs w:val="24"/>
                <w:lang w:val="id"/>
              </w:rPr>
            </w:pPr>
            <w:r w:rsidRPr="00FD7433">
              <w:rPr>
                <w:rFonts w:ascii="Cambria" w:hAnsi="Cambria"/>
                <w:sz w:val="24"/>
                <w:szCs w:val="24"/>
              </w:rPr>
              <w:t>Afiqah Nur Qolbi Isbar</w:t>
            </w:r>
          </w:p>
        </w:tc>
        <w:tc>
          <w:tcPr>
            <w:tcW w:w="810" w:type="dxa"/>
          </w:tcPr>
          <w:p w:rsidR="001977AC" w:rsidRPr="00FD7433" w:rsidRDefault="001977AC" w:rsidP="00FD7433">
            <w:pPr>
              <w:cnfStyle w:val="000000100000" w:firstRow="0" w:lastRow="0" w:firstColumn="0" w:lastColumn="0" w:oddVBand="0" w:evenVBand="0" w:oddHBand="1" w:evenHBand="0" w:firstRowFirstColumn="0" w:firstRowLastColumn="0" w:lastRowFirstColumn="0" w:lastRowLastColumn="0"/>
              <w:rPr>
                <w:rFonts w:ascii="Cambria" w:hAnsi="Cambria"/>
                <w:sz w:val="24"/>
                <w:szCs w:val="24"/>
                <w:lang w:val="id"/>
              </w:rPr>
            </w:pPr>
            <w:r w:rsidRPr="00FD7433">
              <w:rPr>
                <w:rFonts w:ascii="Cambria" w:hAnsi="Cambria"/>
                <w:sz w:val="24"/>
                <w:szCs w:val="24"/>
                <w:lang w:val="id"/>
              </w:rPr>
              <w:t>L</w:t>
            </w:r>
          </w:p>
        </w:tc>
        <w:tc>
          <w:tcPr>
            <w:tcW w:w="990" w:type="dxa"/>
          </w:tcPr>
          <w:p w:rsidR="001977AC" w:rsidRPr="00FD7433" w:rsidRDefault="001977AC" w:rsidP="00FD7433">
            <w:pPr>
              <w:cnfStyle w:val="000000100000" w:firstRow="0" w:lastRow="0" w:firstColumn="0" w:lastColumn="0" w:oddVBand="0" w:evenVBand="0" w:oddHBand="1" w:evenHBand="0" w:firstRowFirstColumn="0" w:firstRowLastColumn="0" w:lastRowFirstColumn="0" w:lastRowLastColumn="0"/>
              <w:rPr>
                <w:rFonts w:ascii="Cambria" w:hAnsi="Cambria"/>
                <w:sz w:val="24"/>
                <w:szCs w:val="24"/>
                <w:lang w:val="id"/>
              </w:rPr>
            </w:pPr>
            <w:r w:rsidRPr="00FD7433">
              <w:rPr>
                <w:rFonts w:ascii="Cambria" w:hAnsi="Cambria"/>
                <w:sz w:val="24"/>
                <w:szCs w:val="24"/>
                <w:lang w:val="id"/>
              </w:rPr>
              <w:t>75</w:t>
            </w:r>
          </w:p>
        </w:tc>
        <w:tc>
          <w:tcPr>
            <w:tcW w:w="900" w:type="dxa"/>
          </w:tcPr>
          <w:p w:rsidR="001977AC" w:rsidRPr="00FD7433" w:rsidRDefault="001977AC" w:rsidP="00FD7433">
            <w:pPr>
              <w:cnfStyle w:val="000000100000" w:firstRow="0" w:lastRow="0" w:firstColumn="0" w:lastColumn="0" w:oddVBand="0" w:evenVBand="0" w:oddHBand="1" w:evenHBand="0" w:firstRowFirstColumn="0" w:firstRowLastColumn="0" w:lastRowFirstColumn="0" w:lastRowLastColumn="0"/>
              <w:rPr>
                <w:rFonts w:ascii="Cambria" w:hAnsi="Cambria"/>
                <w:sz w:val="24"/>
                <w:szCs w:val="24"/>
                <w:lang w:val="id"/>
              </w:rPr>
            </w:pPr>
            <w:r w:rsidRPr="00FD7433">
              <w:rPr>
                <w:rFonts w:ascii="Cambria" w:hAnsi="Cambria"/>
                <w:sz w:val="24"/>
                <w:szCs w:val="24"/>
                <w:lang w:val="id"/>
              </w:rPr>
              <w:t>80</w:t>
            </w:r>
          </w:p>
        </w:tc>
        <w:tc>
          <w:tcPr>
            <w:tcW w:w="720" w:type="dxa"/>
            <w:gridSpan w:val="2"/>
          </w:tcPr>
          <w:p w:rsidR="001977AC" w:rsidRPr="00FD7433" w:rsidRDefault="001977AC" w:rsidP="00FD7433">
            <w:pPr>
              <w:cnfStyle w:val="000000100000" w:firstRow="0" w:lastRow="0" w:firstColumn="0" w:lastColumn="0" w:oddVBand="0" w:evenVBand="0" w:oddHBand="1" w:evenHBand="0" w:firstRowFirstColumn="0" w:firstRowLastColumn="0" w:lastRowFirstColumn="0" w:lastRowLastColumn="0"/>
              <w:rPr>
                <w:rFonts w:ascii="Cambria" w:hAnsi="Cambria"/>
                <w:sz w:val="24"/>
                <w:szCs w:val="24"/>
                <w:lang w:val="id"/>
              </w:rPr>
            </w:pPr>
            <w:r w:rsidRPr="00FD7433">
              <w:rPr>
                <w:rFonts w:ascii="Cambria" w:hAnsi="Cambria"/>
                <w:sz w:val="24"/>
                <w:szCs w:val="24"/>
              </w:rPr>
              <w:t>√</w:t>
            </w:r>
          </w:p>
        </w:tc>
        <w:tc>
          <w:tcPr>
            <w:tcW w:w="540" w:type="dxa"/>
          </w:tcPr>
          <w:p w:rsidR="001977AC" w:rsidRPr="00FD7433" w:rsidRDefault="001977AC" w:rsidP="00FD7433">
            <w:pPr>
              <w:cnfStyle w:val="000000100000" w:firstRow="0" w:lastRow="0" w:firstColumn="0" w:lastColumn="0" w:oddVBand="0" w:evenVBand="0" w:oddHBand="1" w:evenHBand="0" w:firstRowFirstColumn="0" w:firstRowLastColumn="0" w:lastRowFirstColumn="0" w:lastRowLastColumn="0"/>
              <w:rPr>
                <w:rFonts w:ascii="Cambria" w:hAnsi="Cambria"/>
                <w:sz w:val="24"/>
                <w:szCs w:val="24"/>
                <w:lang w:val="id"/>
              </w:rPr>
            </w:pPr>
          </w:p>
        </w:tc>
      </w:tr>
      <w:tr w:rsidR="001977AC" w:rsidRPr="00FD7433" w:rsidTr="00EB7ED6">
        <w:trPr>
          <w:jc w:val="center"/>
        </w:trPr>
        <w:tc>
          <w:tcPr>
            <w:cnfStyle w:val="001000000000" w:firstRow="0" w:lastRow="0" w:firstColumn="1" w:lastColumn="0" w:oddVBand="0" w:evenVBand="0" w:oddHBand="0" w:evenHBand="0" w:firstRowFirstColumn="0" w:firstRowLastColumn="0" w:lastRowFirstColumn="0" w:lastRowLastColumn="0"/>
            <w:tcW w:w="715" w:type="dxa"/>
          </w:tcPr>
          <w:p w:rsidR="001977AC" w:rsidRPr="00FD7433" w:rsidRDefault="001977AC" w:rsidP="00FD7433">
            <w:pPr>
              <w:rPr>
                <w:rFonts w:ascii="Cambria" w:hAnsi="Cambria"/>
                <w:sz w:val="24"/>
                <w:szCs w:val="24"/>
                <w:lang w:val="id"/>
              </w:rPr>
            </w:pPr>
            <w:r w:rsidRPr="00FD7433">
              <w:rPr>
                <w:rFonts w:ascii="Cambria" w:hAnsi="Cambria"/>
                <w:sz w:val="24"/>
                <w:szCs w:val="24"/>
                <w:lang w:val="id"/>
              </w:rPr>
              <w:t>3</w:t>
            </w:r>
          </w:p>
        </w:tc>
        <w:tc>
          <w:tcPr>
            <w:tcW w:w="2790" w:type="dxa"/>
          </w:tcPr>
          <w:p w:rsidR="001977AC" w:rsidRPr="00FD7433" w:rsidRDefault="001977AC" w:rsidP="00FD7433">
            <w:pPr>
              <w:cnfStyle w:val="000000000000" w:firstRow="0" w:lastRow="0" w:firstColumn="0" w:lastColumn="0" w:oddVBand="0" w:evenVBand="0" w:oddHBand="0" w:evenHBand="0" w:firstRowFirstColumn="0" w:firstRowLastColumn="0" w:lastRowFirstColumn="0" w:lastRowLastColumn="0"/>
              <w:rPr>
                <w:rFonts w:ascii="Cambria" w:hAnsi="Cambria"/>
                <w:sz w:val="24"/>
                <w:szCs w:val="24"/>
                <w:lang w:val="id"/>
              </w:rPr>
            </w:pPr>
            <w:r w:rsidRPr="00FD7433">
              <w:rPr>
                <w:rFonts w:ascii="Cambria" w:hAnsi="Cambria"/>
                <w:sz w:val="24"/>
                <w:szCs w:val="24"/>
              </w:rPr>
              <w:t>Nur Aliqa Ramadhani</w:t>
            </w:r>
          </w:p>
        </w:tc>
        <w:tc>
          <w:tcPr>
            <w:tcW w:w="810" w:type="dxa"/>
          </w:tcPr>
          <w:p w:rsidR="001977AC" w:rsidRPr="00FD7433" w:rsidRDefault="001977AC" w:rsidP="00FD7433">
            <w:pPr>
              <w:cnfStyle w:val="000000000000" w:firstRow="0" w:lastRow="0" w:firstColumn="0" w:lastColumn="0" w:oddVBand="0" w:evenVBand="0" w:oddHBand="0" w:evenHBand="0" w:firstRowFirstColumn="0" w:firstRowLastColumn="0" w:lastRowFirstColumn="0" w:lastRowLastColumn="0"/>
              <w:rPr>
                <w:rFonts w:ascii="Cambria" w:hAnsi="Cambria"/>
                <w:sz w:val="24"/>
                <w:szCs w:val="24"/>
                <w:lang w:val="id"/>
              </w:rPr>
            </w:pPr>
            <w:r w:rsidRPr="00FD7433">
              <w:rPr>
                <w:rFonts w:ascii="Cambria" w:hAnsi="Cambria"/>
                <w:sz w:val="24"/>
                <w:szCs w:val="24"/>
                <w:lang w:val="id"/>
              </w:rPr>
              <w:t>L</w:t>
            </w:r>
          </w:p>
        </w:tc>
        <w:tc>
          <w:tcPr>
            <w:tcW w:w="990" w:type="dxa"/>
          </w:tcPr>
          <w:p w:rsidR="001977AC" w:rsidRPr="00FD7433" w:rsidRDefault="001977AC" w:rsidP="00FD7433">
            <w:pPr>
              <w:cnfStyle w:val="000000000000" w:firstRow="0" w:lastRow="0" w:firstColumn="0" w:lastColumn="0" w:oddVBand="0" w:evenVBand="0" w:oddHBand="0" w:evenHBand="0" w:firstRowFirstColumn="0" w:firstRowLastColumn="0" w:lastRowFirstColumn="0" w:lastRowLastColumn="0"/>
              <w:rPr>
                <w:rFonts w:ascii="Cambria" w:hAnsi="Cambria"/>
                <w:sz w:val="24"/>
                <w:szCs w:val="24"/>
                <w:lang w:val="id"/>
              </w:rPr>
            </w:pPr>
            <w:r w:rsidRPr="00FD7433">
              <w:rPr>
                <w:rFonts w:ascii="Cambria" w:hAnsi="Cambria"/>
                <w:sz w:val="24"/>
                <w:szCs w:val="24"/>
                <w:lang w:val="id"/>
              </w:rPr>
              <w:t>75</w:t>
            </w:r>
          </w:p>
        </w:tc>
        <w:tc>
          <w:tcPr>
            <w:tcW w:w="900" w:type="dxa"/>
          </w:tcPr>
          <w:p w:rsidR="001977AC" w:rsidRPr="00FD7433" w:rsidRDefault="001977AC" w:rsidP="00FD7433">
            <w:pPr>
              <w:cnfStyle w:val="000000000000" w:firstRow="0" w:lastRow="0" w:firstColumn="0" w:lastColumn="0" w:oddVBand="0" w:evenVBand="0" w:oddHBand="0" w:evenHBand="0" w:firstRowFirstColumn="0" w:firstRowLastColumn="0" w:lastRowFirstColumn="0" w:lastRowLastColumn="0"/>
              <w:rPr>
                <w:rFonts w:ascii="Cambria" w:hAnsi="Cambria"/>
                <w:sz w:val="24"/>
                <w:szCs w:val="24"/>
                <w:lang w:val="id"/>
              </w:rPr>
            </w:pPr>
            <w:r w:rsidRPr="00FD7433">
              <w:rPr>
                <w:rFonts w:ascii="Cambria" w:hAnsi="Cambria"/>
                <w:sz w:val="24"/>
                <w:szCs w:val="24"/>
                <w:lang w:val="id"/>
              </w:rPr>
              <w:t>90</w:t>
            </w:r>
          </w:p>
        </w:tc>
        <w:tc>
          <w:tcPr>
            <w:tcW w:w="720" w:type="dxa"/>
            <w:gridSpan w:val="2"/>
          </w:tcPr>
          <w:p w:rsidR="001977AC" w:rsidRPr="00FD7433" w:rsidRDefault="001977AC" w:rsidP="00FD7433">
            <w:pPr>
              <w:cnfStyle w:val="000000000000" w:firstRow="0" w:lastRow="0" w:firstColumn="0" w:lastColumn="0" w:oddVBand="0" w:evenVBand="0" w:oddHBand="0" w:evenHBand="0" w:firstRowFirstColumn="0" w:firstRowLastColumn="0" w:lastRowFirstColumn="0" w:lastRowLastColumn="0"/>
              <w:rPr>
                <w:rFonts w:ascii="Cambria" w:hAnsi="Cambria"/>
                <w:sz w:val="24"/>
                <w:szCs w:val="24"/>
                <w:lang w:val="id"/>
              </w:rPr>
            </w:pPr>
            <w:r w:rsidRPr="00FD7433">
              <w:rPr>
                <w:rFonts w:ascii="Cambria" w:hAnsi="Cambria"/>
                <w:sz w:val="24"/>
                <w:szCs w:val="24"/>
              </w:rPr>
              <w:t>√</w:t>
            </w:r>
          </w:p>
        </w:tc>
        <w:tc>
          <w:tcPr>
            <w:tcW w:w="540" w:type="dxa"/>
          </w:tcPr>
          <w:p w:rsidR="001977AC" w:rsidRPr="00FD7433" w:rsidRDefault="001977AC" w:rsidP="00FD7433">
            <w:pPr>
              <w:cnfStyle w:val="000000000000" w:firstRow="0" w:lastRow="0" w:firstColumn="0" w:lastColumn="0" w:oddVBand="0" w:evenVBand="0" w:oddHBand="0" w:evenHBand="0" w:firstRowFirstColumn="0" w:firstRowLastColumn="0" w:lastRowFirstColumn="0" w:lastRowLastColumn="0"/>
              <w:rPr>
                <w:rFonts w:ascii="Cambria" w:hAnsi="Cambria"/>
                <w:sz w:val="24"/>
                <w:szCs w:val="24"/>
                <w:lang w:val="id"/>
              </w:rPr>
            </w:pPr>
          </w:p>
        </w:tc>
      </w:tr>
      <w:tr w:rsidR="008B0FE0" w:rsidRPr="00FD7433" w:rsidTr="00EB7E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05" w:type="dxa"/>
            <w:gridSpan w:val="4"/>
          </w:tcPr>
          <w:p w:rsidR="008B0FE0" w:rsidRPr="00FD7433" w:rsidRDefault="008B0FE0" w:rsidP="008B0FE0">
            <w:pPr>
              <w:rPr>
                <w:rFonts w:ascii="Cambria" w:hAnsi="Cambria"/>
                <w:sz w:val="24"/>
                <w:szCs w:val="24"/>
                <w:lang w:val="id"/>
              </w:rPr>
            </w:pPr>
            <w:r w:rsidRPr="00FD7433">
              <w:rPr>
                <w:rFonts w:ascii="Cambria" w:hAnsi="Cambria"/>
                <w:sz w:val="24"/>
                <w:szCs w:val="24"/>
              </w:rPr>
              <w:t>Jumlah Nilai</w:t>
            </w:r>
          </w:p>
        </w:tc>
        <w:tc>
          <w:tcPr>
            <w:tcW w:w="2160" w:type="dxa"/>
            <w:gridSpan w:val="4"/>
          </w:tcPr>
          <w:p w:rsidR="008B0FE0" w:rsidRPr="008B0FE0" w:rsidRDefault="008B0FE0" w:rsidP="008B0FE0">
            <w:pPr>
              <w:cnfStyle w:val="000000100000" w:firstRow="0" w:lastRow="0" w:firstColumn="0" w:lastColumn="0" w:oddVBand="0" w:evenVBand="0" w:oddHBand="1" w:evenHBand="0" w:firstRowFirstColumn="0" w:firstRowLastColumn="0" w:lastRowFirstColumn="0" w:lastRowLastColumn="0"/>
              <w:rPr>
                <w:rFonts w:ascii="Cambria" w:hAnsi="Cambria"/>
                <w:b/>
                <w:sz w:val="24"/>
                <w:szCs w:val="24"/>
                <w:lang w:val="id"/>
              </w:rPr>
            </w:pPr>
            <w:r w:rsidRPr="008B0FE0">
              <w:rPr>
                <w:rFonts w:ascii="Cambria" w:hAnsi="Cambria"/>
                <w:b/>
                <w:sz w:val="24"/>
                <w:szCs w:val="24"/>
                <w:lang w:val="id"/>
              </w:rPr>
              <w:t>250</w:t>
            </w:r>
          </w:p>
        </w:tc>
      </w:tr>
      <w:tr w:rsidR="008B0FE0" w:rsidRPr="00FD7433" w:rsidTr="00EB7ED6">
        <w:trPr>
          <w:jc w:val="center"/>
        </w:trPr>
        <w:tc>
          <w:tcPr>
            <w:cnfStyle w:val="001000000000" w:firstRow="0" w:lastRow="0" w:firstColumn="1" w:lastColumn="0" w:oddVBand="0" w:evenVBand="0" w:oddHBand="0" w:evenHBand="0" w:firstRowFirstColumn="0" w:firstRowLastColumn="0" w:lastRowFirstColumn="0" w:lastRowLastColumn="0"/>
            <w:tcW w:w="5305" w:type="dxa"/>
            <w:gridSpan w:val="4"/>
          </w:tcPr>
          <w:p w:rsidR="008B0FE0" w:rsidRPr="00FD7433" w:rsidRDefault="008B0FE0" w:rsidP="008B0FE0">
            <w:pPr>
              <w:rPr>
                <w:rFonts w:ascii="Cambria" w:hAnsi="Cambria"/>
                <w:sz w:val="24"/>
                <w:szCs w:val="24"/>
                <w:lang w:val="id"/>
              </w:rPr>
            </w:pPr>
            <w:r w:rsidRPr="00FD7433">
              <w:rPr>
                <w:rFonts w:ascii="Cambria" w:hAnsi="Cambria"/>
                <w:sz w:val="24"/>
                <w:szCs w:val="24"/>
              </w:rPr>
              <w:t>Nilai Rata-Rata</w:t>
            </w:r>
          </w:p>
        </w:tc>
        <w:tc>
          <w:tcPr>
            <w:tcW w:w="2160" w:type="dxa"/>
            <w:gridSpan w:val="4"/>
          </w:tcPr>
          <w:p w:rsidR="008B0FE0" w:rsidRPr="008B0FE0" w:rsidRDefault="008B0FE0" w:rsidP="008B0FE0">
            <w:pPr>
              <w:cnfStyle w:val="000000000000" w:firstRow="0" w:lastRow="0" w:firstColumn="0" w:lastColumn="0" w:oddVBand="0" w:evenVBand="0" w:oddHBand="0" w:evenHBand="0" w:firstRowFirstColumn="0" w:firstRowLastColumn="0" w:lastRowFirstColumn="0" w:lastRowLastColumn="0"/>
              <w:rPr>
                <w:rFonts w:ascii="Cambria" w:hAnsi="Cambria"/>
                <w:b/>
                <w:sz w:val="24"/>
                <w:szCs w:val="24"/>
                <w:lang w:val="id"/>
              </w:rPr>
            </w:pPr>
            <w:r w:rsidRPr="008B0FE0">
              <w:rPr>
                <w:rFonts w:ascii="Cambria" w:hAnsi="Cambria"/>
                <w:b/>
                <w:sz w:val="24"/>
                <w:szCs w:val="24"/>
                <w:lang w:val="id"/>
              </w:rPr>
              <w:t>83,33</w:t>
            </w:r>
          </w:p>
        </w:tc>
      </w:tr>
      <w:tr w:rsidR="008B0FE0" w:rsidRPr="00FD7433" w:rsidTr="00EB7E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05" w:type="dxa"/>
            <w:gridSpan w:val="4"/>
          </w:tcPr>
          <w:p w:rsidR="008B0FE0" w:rsidRPr="00FD7433" w:rsidRDefault="008B0FE0" w:rsidP="008B0FE0">
            <w:pPr>
              <w:rPr>
                <w:rFonts w:ascii="Cambria" w:hAnsi="Cambria"/>
                <w:sz w:val="24"/>
                <w:szCs w:val="24"/>
                <w:lang w:val="id"/>
              </w:rPr>
            </w:pPr>
            <w:r w:rsidRPr="00FD7433">
              <w:rPr>
                <w:rFonts w:ascii="Cambria" w:hAnsi="Cambria"/>
                <w:sz w:val="24"/>
                <w:szCs w:val="24"/>
              </w:rPr>
              <w:t>Jumlah Siswa yang Tuntas</w:t>
            </w:r>
          </w:p>
        </w:tc>
        <w:tc>
          <w:tcPr>
            <w:tcW w:w="2160" w:type="dxa"/>
            <w:gridSpan w:val="4"/>
          </w:tcPr>
          <w:p w:rsidR="008B0FE0" w:rsidRPr="008B0FE0" w:rsidRDefault="008B0FE0" w:rsidP="008B0FE0">
            <w:pPr>
              <w:cnfStyle w:val="000000100000" w:firstRow="0" w:lastRow="0" w:firstColumn="0" w:lastColumn="0" w:oddVBand="0" w:evenVBand="0" w:oddHBand="1" w:evenHBand="0" w:firstRowFirstColumn="0" w:firstRowLastColumn="0" w:lastRowFirstColumn="0" w:lastRowLastColumn="0"/>
              <w:rPr>
                <w:rFonts w:ascii="Cambria" w:hAnsi="Cambria"/>
                <w:b/>
                <w:sz w:val="24"/>
                <w:szCs w:val="24"/>
                <w:lang w:val="id"/>
              </w:rPr>
            </w:pPr>
            <w:r w:rsidRPr="008B0FE0">
              <w:rPr>
                <w:rFonts w:ascii="Cambria" w:hAnsi="Cambria"/>
                <w:b/>
                <w:sz w:val="24"/>
                <w:szCs w:val="24"/>
                <w:lang w:val="id"/>
              </w:rPr>
              <w:t>3</w:t>
            </w:r>
          </w:p>
        </w:tc>
      </w:tr>
      <w:tr w:rsidR="008B0FE0" w:rsidRPr="00FD7433" w:rsidTr="00EB7ED6">
        <w:trPr>
          <w:jc w:val="center"/>
        </w:trPr>
        <w:tc>
          <w:tcPr>
            <w:cnfStyle w:val="001000000000" w:firstRow="0" w:lastRow="0" w:firstColumn="1" w:lastColumn="0" w:oddVBand="0" w:evenVBand="0" w:oddHBand="0" w:evenHBand="0" w:firstRowFirstColumn="0" w:firstRowLastColumn="0" w:lastRowFirstColumn="0" w:lastRowLastColumn="0"/>
            <w:tcW w:w="5305" w:type="dxa"/>
            <w:gridSpan w:val="4"/>
          </w:tcPr>
          <w:p w:rsidR="008B0FE0" w:rsidRPr="00FD7433" w:rsidRDefault="008B0FE0" w:rsidP="008B0FE0">
            <w:pPr>
              <w:rPr>
                <w:rFonts w:ascii="Cambria" w:hAnsi="Cambria"/>
                <w:sz w:val="24"/>
                <w:szCs w:val="24"/>
                <w:lang w:val="id"/>
              </w:rPr>
            </w:pPr>
            <w:r w:rsidRPr="00FD7433">
              <w:rPr>
                <w:rFonts w:ascii="Cambria" w:hAnsi="Cambria"/>
                <w:sz w:val="24"/>
                <w:szCs w:val="24"/>
              </w:rPr>
              <w:t>Jumlah Siswa yang Tidak</w:t>
            </w:r>
            <w:r w:rsidRPr="00FD7433">
              <w:rPr>
                <w:rFonts w:ascii="Cambria" w:hAnsi="Cambria"/>
                <w:spacing w:val="-6"/>
                <w:sz w:val="24"/>
                <w:szCs w:val="24"/>
              </w:rPr>
              <w:t xml:space="preserve"> </w:t>
            </w:r>
            <w:r w:rsidRPr="00FD7433">
              <w:rPr>
                <w:rFonts w:ascii="Cambria" w:hAnsi="Cambria"/>
                <w:sz w:val="24"/>
                <w:szCs w:val="24"/>
              </w:rPr>
              <w:t>Tuntas</w:t>
            </w:r>
          </w:p>
        </w:tc>
        <w:tc>
          <w:tcPr>
            <w:tcW w:w="2160" w:type="dxa"/>
            <w:gridSpan w:val="4"/>
          </w:tcPr>
          <w:p w:rsidR="008B0FE0" w:rsidRPr="008B0FE0" w:rsidRDefault="008B0FE0" w:rsidP="008B0FE0">
            <w:pPr>
              <w:cnfStyle w:val="000000000000" w:firstRow="0" w:lastRow="0" w:firstColumn="0" w:lastColumn="0" w:oddVBand="0" w:evenVBand="0" w:oddHBand="0" w:evenHBand="0" w:firstRowFirstColumn="0" w:firstRowLastColumn="0" w:lastRowFirstColumn="0" w:lastRowLastColumn="0"/>
              <w:rPr>
                <w:rFonts w:ascii="Cambria" w:hAnsi="Cambria"/>
                <w:b/>
                <w:sz w:val="24"/>
                <w:szCs w:val="24"/>
                <w:lang w:val="id"/>
              </w:rPr>
            </w:pPr>
            <w:r w:rsidRPr="008B0FE0">
              <w:rPr>
                <w:rFonts w:ascii="Cambria" w:hAnsi="Cambria"/>
                <w:b/>
                <w:sz w:val="24"/>
                <w:szCs w:val="24"/>
                <w:lang w:val="id"/>
              </w:rPr>
              <w:t>0</w:t>
            </w:r>
          </w:p>
        </w:tc>
      </w:tr>
      <w:tr w:rsidR="008B0FE0" w:rsidRPr="00FD7433" w:rsidTr="00EB7E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05" w:type="dxa"/>
            <w:gridSpan w:val="4"/>
          </w:tcPr>
          <w:p w:rsidR="008B0FE0" w:rsidRPr="00FD7433" w:rsidRDefault="008B0FE0" w:rsidP="008B0FE0">
            <w:pPr>
              <w:rPr>
                <w:rFonts w:ascii="Cambria" w:hAnsi="Cambria"/>
                <w:sz w:val="24"/>
                <w:szCs w:val="24"/>
                <w:lang w:val="id"/>
              </w:rPr>
            </w:pPr>
            <w:r w:rsidRPr="00FD7433">
              <w:rPr>
                <w:rFonts w:ascii="Cambria" w:hAnsi="Cambria"/>
                <w:sz w:val="24"/>
                <w:szCs w:val="24"/>
              </w:rPr>
              <w:t>Presentase Ketuntasan Belajar</w:t>
            </w:r>
          </w:p>
        </w:tc>
        <w:tc>
          <w:tcPr>
            <w:tcW w:w="2160" w:type="dxa"/>
            <w:gridSpan w:val="4"/>
          </w:tcPr>
          <w:p w:rsidR="008B0FE0" w:rsidRPr="008B0FE0" w:rsidRDefault="008B0FE0" w:rsidP="008B0FE0">
            <w:pPr>
              <w:cnfStyle w:val="000000100000" w:firstRow="0" w:lastRow="0" w:firstColumn="0" w:lastColumn="0" w:oddVBand="0" w:evenVBand="0" w:oddHBand="1" w:evenHBand="0" w:firstRowFirstColumn="0" w:firstRowLastColumn="0" w:lastRowFirstColumn="0" w:lastRowLastColumn="0"/>
              <w:rPr>
                <w:rFonts w:ascii="Cambria" w:hAnsi="Cambria"/>
                <w:b/>
                <w:sz w:val="24"/>
                <w:szCs w:val="24"/>
                <w:lang w:val="id"/>
              </w:rPr>
            </w:pPr>
            <w:r w:rsidRPr="008B0FE0">
              <w:rPr>
                <w:rFonts w:ascii="Cambria" w:hAnsi="Cambria"/>
                <w:b/>
                <w:sz w:val="24"/>
                <w:szCs w:val="24"/>
                <w:lang w:val="id"/>
              </w:rPr>
              <w:t>100%</w:t>
            </w:r>
          </w:p>
        </w:tc>
      </w:tr>
    </w:tbl>
    <w:p w:rsidR="00C2160E" w:rsidRPr="00FD7433" w:rsidRDefault="00C2160E" w:rsidP="00FD7433">
      <w:pPr>
        <w:spacing w:line="240" w:lineRule="auto"/>
        <w:rPr>
          <w:rFonts w:ascii="Cambria" w:hAnsi="Cambria"/>
          <w:sz w:val="24"/>
          <w:szCs w:val="24"/>
          <w:lang w:val="id"/>
        </w:rPr>
      </w:pPr>
    </w:p>
    <w:p w:rsidR="001977AC" w:rsidRPr="00FD7433" w:rsidRDefault="008B0FE0" w:rsidP="00E5043B">
      <w:pPr>
        <w:spacing w:before="90" w:line="240" w:lineRule="auto"/>
        <w:ind w:left="588"/>
        <w:jc w:val="center"/>
        <w:rPr>
          <w:rFonts w:ascii="Cambria" w:hAnsi="Cambria"/>
          <w:b/>
          <w:sz w:val="24"/>
          <w:szCs w:val="24"/>
        </w:rPr>
      </w:pPr>
      <w:r>
        <w:rPr>
          <w:rFonts w:ascii="Cambria" w:hAnsi="Cambria"/>
          <w:b/>
          <w:sz w:val="24"/>
          <w:szCs w:val="24"/>
        </w:rPr>
        <w:t xml:space="preserve">1.3 </w:t>
      </w:r>
      <w:r w:rsidR="001977AC" w:rsidRPr="00FD7433">
        <w:rPr>
          <w:rFonts w:ascii="Cambria" w:hAnsi="Cambria"/>
          <w:b/>
          <w:sz w:val="24"/>
          <w:szCs w:val="24"/>
        </w:rPr>
        <w:t>Tabel Hasil Observasi Siklus I</w:t>
      </w:r>
    </w:p>
    <w:tbl>
      <w:tblPr>
        <w:tblStyle w:val="PlainTable2"/>
        <w:tblW w:w="0" w:type="auto"/>
        <w:jc w:val="center"/>
        <w:tblLayout w:type="fixed"/>
        <w:tblLook w:val="04A0" w:firstRow="1" w:lastRow="0" w:firstColumn="1" w:lastColumn="0" w:noHBand="0" w:noVBand="1"/>
      </w:tblPr>
      <w:tblGrid>
        <w:gridCol w:w="715"/>
        <w:gridCol w:w="3870"/>
        <w:gridCol w:w="810"/>
        <w:gridCol w:w="900"/>
        <w:gridCol w:w="1087"/>
        <w:gridCol w:w="1438"/>
      </w:tblGrid>
      <w:tr w:rsidR="007F7F18" w:rsidRPr="00FD7433" w:rsidTr="00EB7ED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vMerge w:val="restart"/>
          </w:tcPr>
          <w:p w:rsidR="007F7F18" w:rsidRPr="00FD7433" w:rsidRDefault="007F7F18" w:rsidP="007F7F18">
            <w:pPr>
              <w:pStyle w:val="TableParagraph"/>
              <w:spacing w:before="1"/>
              <w:ind w:left="118"/>
              <w:jc w:val="center"/>
              <w:rPr>
                <w:rFonts w:ascii="Cambria" w:hAnsi="Cambria"/>
                <w:b w:val="0"/>
                <w:sz w:val="24"/>
                <w:szCs w:val="24"/>
              </w:rPr>
            </w:pPr>
            <w:r w:rsidRPr="00FD7433">
              <w:rPr>
                <w:rFonts w:ascii="Cambria" w:hAnsi="Cambria"/>
                <w:sz w:val="24"/>
                <w:szCs w:val="24"/>
              </w:rPr>
              <w:t>No.</w:t>
            </w:r>
          </w:p>
        </w:tc>
        <w:tc>
          <w:tcPr>
            <w:tcW w:w="3870" w:type="dxa"/>
            <w:vMerge w:val="restart"/>
          </w:tcPr>
          <w:p w:rsidR="007F7F18" w:rsidRPr="00FD7433" w:rsidRDefault="007F7F18" w:rsidP="007F7F18">
            <w:pPr>
              <w:pStyle w:val="TableParagraph"/>
              <w:spacing w:before="1"/>
              <w:ind w:left="453"/>
              <w:jc w:val="center"/>
              <w:cnfStyle w:val="100000000000" w:firstRow="1" w:lastRow="0" w:firstColumn="0" w:lastColumn="0" w:oddVBand="0" w:evenVBand="0" w:oddHBand="0" w:evenHBand="0" w:firstRowFirstColumn="0" w:firstRowLastColumn="0" w:lastRowFirstColumn="0" w:lastRowLastColumn="0"/>
              <w:rPr>
                <w:rFonts w:ascii="Cambria" w:hAnsi="Cambria"/>
                <w:b w:val="0"/>
                <w:sz w:val="24"/>
                <w:szCs w:val="24"/>
              </w:rPr>
            </w:pPr>
            <w:r w:rsidRPr="00FD7433">
              <w:rPr>
                <w:rFonts w:ascii="Cambria" w:hAnsi="Cambria"/>
                <w:sz w:val="24"/>
                <w:szCs w:val="24"/>
              </w:rPr>
              <w:t>Komponen yang Diamati</w:t>
            </w:r>
          </w:p>
        </w:tc>
        <w:tc>
          <w:tcPr>
            <w:tcW w:w="2797" w:type="dxa"/>
            <w:gridSpan w:val="3"/>
          </w:tcPr>
          <w:p w:rsidR="007F7F18" w:rsidRPr="00FD7433" w:rsidRDefault="007F7F18" w:rsidP="007F7F18">
            <w:pPr>
              <w:jc w:val="center"/>
              <w:cnfStyle w:val="100000000000" w:firstRow="1" w:lastRow="0" w:firstColumn="0" w:lastColumn="0" w:oddVBand="0" w:evenVBand="0" w:oddHBand="0" w:evenHBand="0" w:firstRowFirstColumn="0" w:firstRowLastColumn="0" w:lastRowFirstColumn="0" w:lastRowLastColumn="0"/>
              <w:rPr>
                <w:rFonts w:ascii="Cambria" w:hAnsi="Cambria"/>
                <w:sz w:val="24"/>
                <w:szCs w:val="24"/>
                <w:lang w:val="id"/>
              </w:rPr>
            </w:pPr>
            <w:r w:rsidRPr="00FD7433">
              <w:rPr>
                <w:rFonts w:ascii="Cambria" w:hAnsi="Cambria"/>
                <w:sz w:val="24"/>
                <w:szCs w:val="24"/>
              </w:rPr>
              <w:t>Pertemuan</w:t>
            </w:r>
          </w:p>
        </w:tc>
        <w:tc>
          <w:tcPr>
            <w:tcW w:w="1438" w:type="dxa"/>
          </w:tcPr>
          <w:p w:rsidR="007F7F18" w:rsidRPr="00FD7433" w:rsidRDefault="007F7F18" w:rsidP="007F7F18">
            <w:pPr>
              <w:jc w:val="center"/>
              <w:cnfStyle w:val="100000000000" w:firstRow="1" w:lastRow="0" w:firstColumn="0" w:lastColumn="0" w:oddVBand="0" w:evenVBand="0" w:oddHBand="0" w:evenHBand="0" w:firstRowFirstColumn="0" w:firstRowLastColumn="0" w:lastRowFirstColumn="0" w:lastRowLastColumn="0"/>
              <w:rPr>
                <w:rFonts w:ascii="Cambria" w:hAnsi="Cambria"/>
                <w:sz w:val="24"/>
                <w:szCs w:val="24"/>
                <w:lang w:val="id"/>
              </w:rPr>
            </w:pPr>
            <w:r w:rsidRPr="00FD7433">
              <w:rPr>
                <w:rFonts w:ascii="Cambria" w:hAnsi="Cambria"/>
                <w:sz w:val="24"/>
                <w:szCs w:val="24"/>
              </w:rPr>
              <w:t>Persentase</w:t>
            </w:r>
          </w:p>
        </w:tc>
      </w:tr>
      <w:tr w:rsidR="007F7F18" w:rsidRPr="00FD7433" w:rsidTr="00EB7E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vMerge/>
          </w:tcPr>
          <w:p w:rsidR="007F7F18" w:rsidRPr="00FD7433" w:rsidRDefault="007F7F18" w:rsidP="00FD7433">
            <w:pPr>
              <w:rPr>
                <w:rFonts w:ascii="Cambria" w:hAnsi="Cambria"/>
                <w:sz w:val="24"/>
                <w:szCs w:val="24"/>
                <w:lang w:val="id"/>
              </w:rPr>
            </w:pPr>
          </w:p>
        </w:tc>
        <w:tc>
          <w:tcPr>
            <w:tcW w:w="3870" w:type="dxa"/>
            <w:vMerge/>
          </w:tcPr>
          <w:p w:rsidR="007F7F18" w:rsidRPr="00FD7433" w:rsidRDefault="007F7F18" w:rsidP="00FD7433">
            <w:pPr>
              <w:cnfStyle w:val="000000100000" w:firstRow="0" w:lastRow="0" w:firstColumn="0" w:lastColumn="0" w:oddVBand="0" w:evenVBand="0" w:oddHBand="1" w:evenHBand="0" w:firstRowFirstColumn="0" w:firstRowLastColumn="0" w:lastRowFirstColumn="0" w:lastRowLastColumn="0"/>
              <w:rPr>
                <w:rFonts w:ascii="Cambria" w:hAnsi="Cambria"/>
                <w:sz w:val="24"/>
                <w:szCs w:val="24"/>
                <w:lang w:val="id"/>
              </w:rPr>
            </w:pPr>
          </w:p>
        </w:tc>
        <w:tc>
          <w:tcPr>
            <w:tcW w:w="810" w:type="dxa"/>
          </w:tcPr>
          <w:p w:rsidR="007F7F18" w:rsidRPr="00FD7433" w:rsidRDefault="007F7F18" w:rsidP="00FD7433">
            <w:pPr>
              <w:pStyle w:val="TableParagraph"/>
              <w:ind w:left="13"/>
              <w:jc w:val="center"/>
              <w:cnfStyle w:val="000000100000" w:firstRow="0" w:lastRow="0" w:firstColumn="0" w:lastColumn="0" w:oddVBand="0" w:evenVBand="0" w:oddHBand="1" w:evenHBand="0" w:firstRowFirstColumn="0" w:firstRowLastColumn="0" w:lastRowFirstColumn="0" w:lastRowLastColumn="0"/>
              <w:rPr>
                <w:rFonts w:ascii="Cambria" w:hAnsi="Cambria"/>
                <w:b/>
                <w:sz w:val="24"/>
                <w:szCs w:val="24"/>
              </w:rPr>
            </w:pPr>
            <w:r w:rsidRPr="00FD7433">
              <w:rPr>
                <w:rFonts w:ascii="Cambria" w:hAnsi="Cambria"/>
                <w:b/>
                <w:w w:val="99"/>
                <w:sz w:val="24"/>
                <w:szCs w:val="24"/>
              </w:rPr>
              <w:t>I</w:t>
            </w:r>
          </w:p>
        </w:tc>
        <w:tc>
          <w:tcPr>
            <w:tcW w:w="900" w:type="dxa"/>
          </w:tcPr>
          <w:p w:rsidR="007F7F18" w:rsidRPr="00FD7433" w:rsidRDefault="007F7F18" w:rsidP="00FD7433">
            <w:pPr>
              <w:pStyle w:val="TableParagraph"/>
              <w:ind w:left="127" w:right="106"/>
              <w:jc w:val="center"/>
              <w:cnfStyle w:val="000000100000" w:firstRow="0" w:lastRow="0" w:firstColumn="0" w:lastColumn="0" w:oddVBand="0" w:evenVBand="0" w:oddHBand="1" w:evenHBand="0" w:firstRowFirstColumn="0" w:firstRowLastColumn="0" w:lastRowFirstColumn="0" w:lastRowLastColumn="0"/>
              <w:rPr>
                <w:rFonts w:ascii="Cambria" w:hAnsi="Cambria"/>
                <w:b/>
                <w:sz w:val="24"/>
                <w:szCs w:val="24"/>
              </w:rPr>
            </w:pPr>
            <w:r w:rsidRPr="00FD7433">
              <w:rPr>
                <w:rFonts w:ascii="Cambria" w:hAnsi="Cambria"/>
                <w:b/>
                <w:sz w:val="24"/>
                <w:szCs w:val="24"/>
              </w:rPr>
              <w:t>II</w:t>
            </w:r>
          </w:p>
        </w:tc>
        <w:tc>
          <w:tcPr>
            <w:tcW w:w="1087" w:type="dxa"/>
          </w:tcPr>
          <w:p w:rsidR="007F7F18" w:rsidRPr="00FD7433" w:rsidRDefault="007F7F18" w:rsidP="00FD7433">
            <w:pPr>
              <w:pStyle w:val="TableParagraph"/>
              <w:ind w:left="105" w:right="104"/>
              <w:jc w:val="center"/>
              <w:cnfStyle w:val="000000100000" w:firstRow="0" w:lastRow="0" w:firstColumn="0" w:lastColumn="0" w:oddVBand="0" w:evenVBand="0" w:oddHBand="1" w:evenHBand="0" w:firstRowFirstColumn="0" w:firstRowLastColumn="0" w:lastRowFirstColumn="0" w:lastRowLastColumn="0"/>
              <w:rPr>
                <w:rFonts w:ascii="Cambria" w:hAnsi="Cambria"/>
                <w:b/>
                <w:sz w:val="24"/>
                <w:szCs w:val="24"/>
              </w:rPr>
            </w:pPr>
            <w:r w:rsidRPr="00FD7433">
              <w:rPr>
                <w:rFonts w:ascii="Cambria" w:hAnsi="Cambria"/>
                <w:b/>
                <w:sz w:val="24"/>
                <w:szCs w:val="24"/>
              </w:rPr>
              <w:t>III</w:t>
            </w:r>
          </w:p>
        </w:tc>
        <w:tc>
          <w:tcPr>
            <w:tcW w:w="1438" w:type="dxa"/>
          </w:tcPr>
          <w:p w:rsidR="007F7F18" w:rsidRPr="00FD7433" w:rsidRDefault="007F7F18" w:rsidP="00FD7433">
            <w:pPr>
              <w:cnfStyle w:val="000000100000" w:firstRow="0" w:lastRow="0" w:firstColumn="0" w:lastColumn="0" w:oddVBand="0" w:evenVBand="0" w:oddHBand="1" w:evenHBand="0" w:firstRowFirstColumn="0" w:firstRowLastColumn="0" w:lastRowFirstColumn="0" w:lastRowLastColumn="0"/>
              <w:rPr>
                <w:rFonts w:ascii="Cambria" w:hAnsi="Cambria"/>
                <w:sz w:val="24"/>
                <w:szCs w:val="24"/>
                <w:lang w:val="id"/>
              </w:rPr>
            </w:pPr>
          </w:p>
        </w:tc>
      </w:tr>
      <w:tr w:rsidR="009D6A82" w:rsidRPr="00FD7433" w:rsidTr="00EB7ED6">
        <w:trPr>
          <w:jc w:val="center"/>
        </w:trPr>
        <w:tc>
          <w:tcPr>
            <w:cnfStyle w:val="001000000000" w:firstRow="0" w:lastRow="0" w:firstColumn="1" w:lastColumn="0" w:oddVBand="0" w:evenVBand="0" w:oddHBand="0" w:evenHBand="0" w:firstRowFirstColumn="0" w:firstRowLastColumn="0" w:lastRowFirstColumn="0" w:lastRowLastColumn="0"/>
            <w:tcW w:w="715" w:type="dxa"/>
          </w:tcPr>
          <w:p w:rsidR="009D6A82" w:rsidRPr="00FD7433" w:rsidRDefault="009D6A82" w:rsidP="00FD7433">
            <w:pPr>
              <w:rPr>
                <w:rFonts w:ascii="Cambria" w:hAnsi="Cambria"/>
                <w:sz w:val="24"/>
                <w:szCs w:val="24"/>
                <w:lang w:val="id"/>
              </w:rPr>
            </w:pPr>
            <w:r w:rsidRPr="00FD7433">
              <w:rPr>
                <w:rFonts w:ascii="Cambria" w:hAnsi="Cambria"/>
                <w:sz w:val="24"/>
                <w:szCs w:val="24"/>
                <w:lang w:val="id"/>
              </w:rPr>
              <w:t>1</w:t>
            </w:r>
          </w:p>
        </w:tc>
        <w:tc>
          <w:tcPr>
            <w:tcW w:w="3870" w:type="dxa"/>
          </w:tcPr>
          <w:p w:rsidR="009D6A82" w:rsidRPr="00FD7433" w:rsidRDefault="009D6A82" w:rsidP="00FD7433">
            <w:pPr>
              <w:pStyle w:val="TableParagraph"/>
              <w:tabs>
                <w:tab w:val="left" w:pos="1014"/>
                <w:tab w:val="left" w:pos="1839"/>
                <w:tab w:val="left" w:pos="2758"/>
              </w:tabs>
              <w:spacing w:before="39"/>
              <w:ind w:left="107" w:right="110"/>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FD7433">
              <w:rPr>
                <w:rFonts w:ascii="Cambria" w:hAnsi="Cambria"/>
                <w:sz w:val="24"/>
                <w:szCs w:val="24"/>
              </w:rPr>
              <w:t>Siswa</w:t>
            </w:r>
            <w:r w:rsidRPr="00FD7433">
              <w:rPr>
                <w:rFonts w:ascii="Cambria" w:hAnsi="Cambria"/>
                <w:sz w:val="24"/>
                <w:szCs w:val="24"/>
              </w:rPr>
              <w:tab/>
              <w:t>hadir dalam</w:t>
            </w:r>
            <w:r w:rsidRPr="00FD7433">
              <w:rPr>
                <w:rFonts w:ascii="Cambria" w:hAnsi="Cambria"/>
                <w:sz w:val="24"/>
                <w:szCs w:val="24"/>
              </w:rPr>
              <w:tab/>
            </w:r>
            <w:r w:rsidRPr="00FD7433">
              <w:rPr>
                <w:rFonts w:ascii="Cambria" w:hAnsi="Cambria"/>
                <w:spacing w:val="-4"/>
                <w:sz w:val="24"/>
                <w:szCs w:val="24"/>
              </w:rPr>
              <w:t xml:space="preserve">proses </w:t>
            </w:r>
            <w:r w:rsidRPr="00FD7433">
              <w:rPr>
                <w:rFonts w:ascii="Cambria" w:hAnsi="Cambria"/>
                <w:sz w:val="24"/>
                <w:szCs w:val="24"/>
              </w:rPr>
              <w:t>pembelajaran</w:t>
            </w:r>
          </w:p>
        </w:tc>
        <w:tc>
          <w:tcPr>
            <w:tcW w:w="810" w:type="dxa"/>
          </w:tcPr>
          <w:p w:rsidR="009D6A82" w:rsidRPr="00FD7433" w:rsidRDefault="009D6A82" w:rsidP="00FD7433">
            <w:pPr>
              <w:pStyle w:val="TableParagraph"/>
              <w:spacing w:before="73"/>
              <w:ind w:left="11"/>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3</w:t>
            </w:r>
          </w:p>
        </w:tc>
        <w:tc>
          <w:tcPr>
            <w:tcW w:w="900" w:type="dxa"/>
          </w:tcPr>
          <w:p w:rsidR="009D6A82" w:rsidRPr="00FD7433" w:rsidRDefault="009D6A82" w:rsidP="00FD7433">
            <w:pPr>
              <w:pStyle w:val="TableParagraph"/>
              <w:spacing w:before="73"/>
              <w:ind w:left="21"/>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3</w:t>
            </w:r>
          </w:p>
        </w:tc>
        <w:tc>
          <w:tcPr>
            <w:tcW w:w="1087" w:type="dxa"/>
          </w:tcPr>
          <w:p w:rsidR="009D6A82" w:rsidRPr="00FD7433" w:rsidRDefault="009D6A82" w:rsidP="00FD7433">
            <w:pPr>
              <w:pStyle w:val="TableParagraph"/>
              <w:spacing w:before="73"/>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3</w:t>
            </w:r>
          </w:p>
        </w:tc>
        <w:tc>
          <w:tcPr>
            <w:tcW w:w="1438" w:type="dxa"/>
          </w:tcPr>
          <w:p w:rsidR="009D6A82" w:rsidRPr="00FD7433" w:rsidRDefault="009D6A82" w:rsidP="00FD7433">
            <w:pPr>
              <w:pStyle w:val="TableParagraph"/>
              <w:spacing w:before="73"/>
              <w:ind w:left="87" w:right="88"/>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100%</w:t>
            </w:r>
          </w:p>
        </w:tc>
      </w:tr>
      <w:tr w:rsidR="009D6A82" w:rsidRPr="00FD7433" w:rsidTr="00EB7E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Pr>
          <w:p w:rsidR="009D6A82" w:rsidRPr="00FD7433" w:rsidRDefault="009D6A82" w:rsidP="00FD7433">
            <w:pPr>
              <w:rPr>
                <w:rFonts w:ascii="Cambria" w:hAnsi="Cambria"/>
                <w:sz w:val="24"/>
                <w:szCs w:val="24"/>
                <w:lang w:val="id"/>
              </w:rPr>
            </w:pPr>
            <w:r w:rsidRPr="00FD7433">
              <w:rPr>
                <w:rFonts w:ascii="Cambria" w:hAnsi="Cambria"/>
                <w:sz w:val="24"/>
                <w:szCs w:val="24"/>
                <w:lang w:val="id"/>
              </w:rPr>
              <w:t>2</w:t>
            </w:r>
          </w:p>
        </w:tc>
        <w:tc>
          <w:tcPr>
            <w:tcW w:w="3870" w:type="dxa"/>
          </w:tcPr>
          <w:p w:rsidR="009D6A82" w:rsidRPr="00FD7433" w:rsidRDefault="009D6A82" w:rsidP="00FD7433">
            <w:pPr>
              <w:pStyle w:val="TableParagraph"/>
              <w:spacing w:before="15"/>
              <w:ind w:left="107"/>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FD7433">
              <w:rPr>
                <w:rFonts w:ascii="Cambria" w:hAnsi="Cambria"/>
                <w:sz w:val="24"/>
                <w:szCs w:val="24"/>
              </w:rPr>
              <w:t>Siswa melakukan kegiatan lain</w:t>
            </w:r>
          </w:p>
          <w:p w:rsidR="009D6A82" w:rsidRPr="00FD7433" w:rsidRDefault="009D6A82" w:rsidP="00FD7433">
            <w:pPr>
              <w:pStyle w:val="TableParagraph"/>
              <w:spacing w:before="9"/>
              <w:ind w:left="107"/>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FD7433">
              <w:rPr>
                <w:rFonts w:ascii="Cambria" w:hAnsi="Cambria"/>
                <w:sz w:val="24"/>
                <w:szCs w:val="24"/>
              </w:rPr>
              <w:t>pada saat proses pembelajaran berlangsung</w:t>
            </w:r>
          </w:p>
        </w:tc>
        <w:tc>
          <w:tcPr>
            <w:tcW w:w="810" w:type="dxa"/>
          </w:tcPr>
          <w:p w:rsidR="009D6A82" w:rsidRPr="00FD7433" w:rsidRDefault="009D6A82" w:rsidP="00FD7433">
            <w:pPr>
              <w:pStyle w:val="TableParagraph"/>
              <w:spacing w:before="15"/>
              <w:ind w:left="11"/>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3</w:t>
            </w:r>
          </w:p>
        </w:tc>
        <w:tc>
          <w:tcPr>
            <w:tcW w:w="900" w:type="dxa"/>
          </w:tcPr>
          <w:p w:rsidR="009D6A82" w:rsidRPr="00FD7433" w:rsidRDefault="009D6A82" w:rsidP="00FD7433">
            <w:pPr>
              <w:pStyle w:val="TableParagraph"/>
              <w:spacing w:before="15"/>
              <w:ind w:left="21"/>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3</w:t>
            </w:r>
          </w:p>
        </w:tc>
        <w:tc>
          <w:tcPr>
            <w:tcW w:w="1087" w:type="dxa"/>
          </w:tcPr>
          <w:p w:rsidR="009D6A82" w:rsidRPr="00FD7433" w:rsidRDefault="009D6A82" w:rsidP="00FD7433">
            <w:pPr>
              <w:pStyle w:val="TableParagraph"/>
              <w:spacing w:before="15"/>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2</w:t>
            </w:r>
          </w:p>
        </w:tc>
        <w:tc>
          <w:tcPr>
            <w:tcW w:w="1438" w:type="dxa"/>
          </w:tcPr>
          <w:p w:rsidR="009D6A82" w:rsidRPr="00FD7433" w:rsidRDefault="009D6A82" w:rsidP="00FD7433">
            <w:pPr>
              <w:pStyle w:val="TableParagraph"/>
              <w:spacing w:before="15"/>
              <w:ind w:left="87" w:right="88"/>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88,88%</w:t>
            </w:r>
          </w:p>
        </w:tc>
      </w:tr>
      <w:tr w:rsidR="009D6A82" w:rsidRPr="00FD7433" w:rsidTr="00EB7ED6">
        <w:trPr>
          <w:jc w:val="center"/>
        </w:trPr>
        <w:tc>
          <w:tcPr>
            <w:cnfStyle w:val="001000000000" w:firstRow="0" w:lastRow="0" w:firstColumn="1" w:lastColumn="0" w:oddVBand="0" w:evenVBand="0" w:oddHBand="0" w:evenHBand="0" w:firstRowFirstColumn="0" w:firstRowLastColumn="0" w:lastRowFirstColumn="0" w:lastRowLastColumn="0"/>
            <w:tcW w:w="715" w:type="dxa"/>
          </w:tcPr>
          <w:p w:rsidR="009D6A82" w:rsidRPr="00FD7433" w:rsidRDefault="009D6A82" w:rsidP="00FD7433">
            <w:pPr>
              <w:rPr>
                <w:rFonts w:ascii="Cambria" w:hAnsi="Cambria"/>
                <w:sz w:val="24"/>
                <w:szCs w:val="24"/>
                <w:lang w:val="id"/>
              </w:rPr>
            </w:pPr>
            <w:r w:rsidRPr="00FD7433">
              <w:rPr>
                <w:rFonts w:ascii="Cambria" w:hAnsi="Cambria"/>
                <w:sz w:val="24"/>
                <w:szCs w:val="24"/>
                <w:lang w:val="id"/>
              </w:rPr>
              <w:t>3</w:t>
            </w:r>
          </w:p>
        </w:tc>
        <w:tc>
          <w:tcPr>
            <w:tcW w:w="3870" w:type="dxa"/>
          </w:tcPr>
          <w:p w:rsidR="009D6A82" w:rsidRPr="00FD7433" w:rsidRDefault="009D6A82" w:rsidP="00FD7433">
            <w:pPr>
              <w:pStyle w:val="TableParagraph"/>
              <w:tabs>
                <w:tab w:val="left" w:pos="1153"/>
                <w:tab w:val="left" w:pos="2398"/>
              </w:tabs>
              <w:spacing w:before="15"/>
              <w:ind w:left="107"/>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FD7433">
              <w:rPr>
                <w:rFonts w:ascii="Cambria" w:hAnsi="Cambria"/>
                <w:sz w:val="24"/>
                <w:szCs w:val="24"/>
              </w:rPr>
              <w:t>Siswa</w:t>
            </w:r>
            <w:r w:rsidRPr="00FD7433">
              <w:rPr>
                <w:rFonts w:ascii="Cambria" w:hAnsi="Cambria"/>
                <w:sz w:val="24"/>
                <w:szCs w:val="24"/>
              </w:rPr>
              <w:tab/>
              <w:t>antusias</w:t>
            </w:r>
            <w:r w:rsidRPr="00FD7433">
              <w:rPr>
                <w:rFonts w:ascii="Cambria" w:hAnsi="Cambria"/>
                <w:sz w:val="24"/>
                <w:szCs w:val="24"/>
              </w:rPr>
              <w:tab/>
              <w:t>mengikuti</w:t>
            </w:r>
          </w:p>
          <w:p w:rsidR="009D6A82" w:rsidRPr="00FD7433" w:rsidRDefault="009D6A82" w:rsidP="00FD7433">
            <w:pPr>
              <w:pStyle w:val="TableParagraph"/>
              <w:spacing w:before="41"/>
              <w:ind w:left="107"/>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FD7433">
              <w:rPr>
                <w:rFonts w:ascii="Cambria" w:hAnsi="Cambria"/>
                <w:sz w:val="24"/>
                <w:szCs w:val="24"/>
              </w:rPr>
              <w:t>pelajaran</w:t>
            </w:r>
          </w:p>
        </w:tc>
        <w:tc>
          <w:tcPr>
            <w:tcW w:w="810" w:type="dxa"/>
          </w:tcPr>
          <w:p w:rsidR="009D6A82" w:rsidRPr="00FD7433" w:rsidRDefault="009D6A82" w:rsidP="00FD7433">
            <w:pPr>
              <w:pStyle w:val="TableParagraph"/>
              <w:spacing w:before="15"/>
              <w:ind w:left="11"/>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1</w:t>
            </w:r>
          </w:p>
        </w:tc>
        <w:tc>
          <w:tcPr>
            <w:tcW w:w="900" w:type="dxa"/>
          </w:tcPr>
          <w:p w:rsidR="009D6A82" w:rsidRPr="00FD7433" w:rsidRDefault="009D6A82" w:rsidP="00FD7433">
            <w:pPr>
              <w:pStyle w:val="TableParagraph"/>
              <w:spacing w:before="15"/>
              <w:ind w:left="21"/>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1</w:t>
            </w:r>
          </w:p>
        </w:tc>
        <w:tc>
          <w:tcPr>
            <w:tcW w:w="1087" w:type="dxa"/>
          </w:tcPr>
          <w:p w:rsidR="009D6A82" w:rsidRPr="00FD7433" w:rsidRDefault="009D6A82" w:rsidP="00FD7433">
            <w:pPr>
              <w:pStyle w:val="TableParagraph"/>
              <w:spacing w:before="15"/>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2</w:t>
            </w:r>
          </w:p>
        </w:tc>
        <w:tc>
          <w:tcPr>
            <w:tcW w:w="1438" w:type="dxa"/>
          </w:tcPr>
          <w:p w:rsidR="009D6A82" w:rsidRPr="00FD7433" w:rsidRDefault="009D6A82" w:rsidP="00FD7433">
            <w:pPr>
              <w:pStyle w:val="TableParagraph"/>
              <w:spacing w:before="15"/>
              <w:ind w:left="87" w:right="88"/>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44,44%</w:t>
            </w:r>
          </w:p>
        </w:tc>
      </w:tr>
      <w:tr w:rsidR="009D6A82" w:rsidRPr="00FD7433" w:rsidTr="00EB7E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Pr>
          <w:p w:rsidR="009D6A82" w:rsidRPr="00FD7433" w:rsidRDefault="009D6A82" w:rsidP="00FD7433">
            <w:pPr>
              <w:rPr>
                <w:rFonts w:ascii="Cambria" w:hAnsi="Cambria"/>
                <w:sz w:val="24"/>
                <w:szCs w:val="24"/>
                <w:lang w:val="id"/>
              </w:rPr>
            </w:pPr>
            <w:r w:rsidRPr="00FD7433">
              <w:rPr>
                <w:rFonts w:ascii="Cambria" w:hAnsi="Cambria"/>
                <w:sz w:val="24"/>
                <w:szCs w:val="24"/>
                <w:lang w:val="id"/>
              </w:rPr>
              <w:t>4</w:t>
            </w:r>
          </w:p>
        </w:tc>
        <w:tc>
          <w:tcPr>
            <w:tcW w:w="3870" w:type="dxa"/>
          </w:tcPr>
          <w:p w:rsidR="009D6A82" w:rsidRPr="00FD7433" w:rsidRDefault="007F7F18" w:rsidP="007F7F18">
            <w:pPr>
              <w:pStyle w:val="TableParagraph"/>
              <w:tabs>
                <w:tab w:val="left" w:pos="1120"/>
                <w:tab w:val="left" w:pos="2531"/>
              </w:tabs>
              <w:spacing w:before="16"/>
              <w:ind w:left="107" w:right="109"/>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Pr>
                <w:rFonts w:ascii="Cambria" w:hAnsi="Cambria"/>
                <w:sz w:val="24"/>
                <w:szCs w:val="24"/>
              </w:rPr>
              <w:t>Siswa</w:t>
            </w:r>
            <w:r>
              <w:rPr>
                <w:rFonts w:ascii="Cambria" w:hAnsi="Cambria"/>
                <w:sz w:val="24"/>
                <w:szCs w:val="24"/>
              </w:rPr>
              <w:tab/>
              <w:t xml:space="preserve">mengikuti </w:t>
            </w:r>
            <w:r w:rsidR="009D6A82" w:rsidRPr="00FD7433">
              <w:rPr>
                <w:rFonts w:ascii="Cambria" w:hAnsi="Cambria"/>
                <w:spacing w:val="-3"/>
                <w:sz w:val="24"/>
                <w:szCs w:val="24"/>
              </w:rPr>
              <w:t xml:space="preserve">petunjuk </w:t>
            </w:r>
            <w:r>
              <w:rPr>
                <w:rFonts w:ascii="Cambria" w:hAnsi="Cambria"/>
                <w:sz w:val="24"/>
                <w:szCs w:val="24"/>
              </w:rPr>
              <w:t xml:space="preserve">penggunaan </w:t>
            </w:r>
            <w:r w:rsidR="009D6A82" w:rsidRPr="00FD7433">
              <w:rPr>
                <w:rFonts w:ascii="Cambria" w:hAnsi="Cambria"/>
                <w:sz w:val="24"/>
                <w:szCs w:val="24"/>
              </w:rPr>
              <w:t>media sempoa</w:t>
            </w:r>
            <w:r w:rsidR="009D6A82" w:rsidRPr="00FD7433">
              <w:rPr>
                <w:rFonts w:ascii="Cambria" w:hAnsi="Cambria"/>
                <w:spacing w:val="11"/>
                <w:sz w:val="24"/>
                <w:szCs w:val="24"/>
              </w:rPr>
              <w:t xml:space="preserve"> </w:t>
            </w:r>
            <w:r w:rsidR="009D6A82" w:rsidRPr="00FD7433">
              <w:rPr>
                <w:rFonts w:ascii="Cambria" w:hAnsi="Cambria"/>
                <w:sz w:val="24"/>
                <w:szCs w:val="24"/>
              </w:rPr>
              <w:t>yang</w:t>
            </w:r>
            <w:r>
              <w:rPr>
                <w:rFonts w:ascii="Cambria" w:hAnsi="Cambria"/>
                <w:sz w:val="24"/>
                <w:szCs w:val="24"/>
              </w:rPr>
              <w:t xml:space="preserve"> </w:t>
            </w:r>
            <w:r w:rsidR="009D6A82" w:rsidRPr="00FD7433">
              <w:rPr>
                <w:rFonts w:ascii="Cambria" w:hAnsi="Cambria"/>
                <w:sz w:val="24"/>
                <w:szCs w:val="24"/>
              </w:rPr>
              <w:t>diberikan oleh guru</w:t>
            </w:r>
          </w:p>
        </w:tc>
        <w:tc>
          <w:tcPr>
            <w:tcW w:w="810" w:type="dxa"/>
          </w:tcPr>
          <w:p w:rsidR="009D6A82" w:rsidRPr="00FD7433" w:rsidRDefault="009D6A82" w:rsidP="00FD7433">
            <w:pPr>
              <w:pStyle w:val="TableParagraph"/>
              <w:spacing w:before="16"/>
              <w:ind w:left="11"/>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1</w:t>
            </w:r>
          </w:p>
        </w:tc>
        <w:tc>
          <w:tcPr>
            <w:tcW w:w="900" w:type="dxa"/>
          </w:tcPr>
          <w:p w:rsidR="009D6A82" w:rsidRPr="00FD7433" w:rsidRDefault="009D6A82" w:rsidP="00FD7433">
            <w:pPr>
              <w:pStyle w:val="TableParagraph"/>
              <w:spacing w:before="16"/>
              <w:ind w:left="21"/>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1</w:t>
            </w:r>
          </w:p>
        </w:tc>
        <w:tc>
          <w:tcPr>
            <w:tcW w:w="1087" w:type="dxa"/>
          </w:tcPr>
          <w:p w:rsidR="009D6A82" w:rsidRPr="00FD7433" w:rsidRDefault="009D6A82" w:rsidP="00FD7433">
            <w:pPr>
              <w:pStyle w:val="TableParagraph"/>
              <w:spacing w:before="16"/>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1</w:t>
            </w:r>
          </w:p>
        </w:tc>
        <w:tc>
          <w:tcPr>
            <w:tcW w:w="1438" w:type="dxa"/>
          </w:tcPr>
          <w:p w:rsidR="009D6A82" w:rsidRPr="00FD7433" w:rsidRDefault="009D6A82" w:rsidP="00FD7433">
            <w:pPr>
              <w:pStyle w:val="TableParagraph"/>
              <w:spacing w:before="16"/>
              <w:ind w:left="87" w:right="88"/>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33,33%</w:t>
            </w:r>
          </w:p>
        </w:tc>
      </w:tr>
      <w:tr w:rsidR="009D6A82" w:rsidRPr="00FD7433" w:rsidTr="00EB7ED6">
        <w:trPr>
          <w:jc w:val="center"/>
        </w:trPr>
        <w:tc>
          <w:tcPr>
            <w:cnfStyle w:val="001000000000" w:firstRow="0" w:lastRow="0" w:firstColumn="1" w:lastColumn="0" w:oddVBand="0" w:evenVBand="0" w:oddHBand="0" w:evenHBand="0" w:firstRowFirstColumn="0" w:firstRowLastColumn="0" w:lastRowFirstColumn="0" w:lastRowLastColumn="0"/>
            <w:tcW w:w="715" w:type="dxa"/>
          </w:tcPr>
          <w:p w:rsidR="009D6A82" w:rsidRPr="00FD7433" w:rsidRDefault="009D6A82" w:rsidP="00FD7433">
            <w:pPr>
              <w:rPr>
                <w:rFonts w:ascii="Cambria" w:hAnsi="Cambria"/>
                <w:sz w:val="24"/>
                <w:szCs w:val="24"/>
                <w:lang w:val="id"/>
              </w:rPr>
            </w:pPr>
            <w:r w:rsidRPr="00FD7433">
              <w:rPr>
                <w:rFonts w:ascii="Cambria" w:hAnsi="Cambria"/>
                <w:sz w:val="24"/>
                <w:szCs w:val="24"/>
                <w:lang w:val="id"/>
              </w:rPr>
              <w:t>5</w:t>
            </w:r>
          </w:p>
        </w:tc>
        <w:tc>
          <w:tcPr>
            <w:tcW w:w="3870" w:type="dxa"/>
          </w:tcPr>
          <w:p w:rsidR="009D6A82" w:rsidRPr="00FD7433" w:rsidRDefault="007F7F18" w:rsidP="007F7F18">
            <w:pPr>
              <w:pStyle w:val="TableParagraph"/>
              <w:tabs>
                <w:tab w:val="left" w:pos="932"/>
                <w:tab w:val="left" w:pos="1192"/>
                <w:tab w:val="left" w:pos="2208"/>
                <w:tab w:val="left" w:pos="2676"/>
              </w:tabs>
              <w:spacing w:before="15"/>
              <w:ind w:left="107" w:right="113"/>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Siswa</w:t>
            </w:r>
            <w:r>
              <w:rPr>
                <w:rFonts w:ascii="Cambria" w:hAnsi="Cambria"/>
                <w:sz w:val="24"/>
                <w:szCs w:val="24"/>
              </w:rPr>
              <w:tab/>
              <w:t xml:space="preserve">memperhatikan </w:t>
            </w:r>
            <w:r w:rsidR="009D6A82" w:rsidRPr="00FD7433">
              <w:rPr>
                <w:rFonts w:ascii="Cambria" w:hAnsi="Cambria"/>
                <w:spacing w:val="-4"/>
                <w:sz w:val="24"/>
                <w:szCs w:val="24"/>
              </w:rPr>
              <w:t xml:space="preserve">dengan </w:t>
            </w:r>
            <w:r w:rsidR="009D6A82" w:rsidRPr="00FD7433">
              <w:rPr>
                <w:rFonts w:ascii="Cambria" w:hAnsi="Cambria"/>
                <w:sz w:val="24"/>
                <w:szCs w:val="24"/>
              </w:rPr>
              <w:t>seksama</w:t>
            </w:r>
            <w:r w:rsidR="009D6A82" w:rsidRPr="00FD7433">
              <w:rPr>
                <w:rFonts w:ascii="Cambria" w:hAnsi="Cambria"/>
                <w:sz w:val="24"/>
                <w:szCs w:val="24"/>
              </w:rPr>
              <w:tab/>
            </w:r>
            <w:r w:rsidR="009D6A82" w:rsidRPr="00FD7433">
              <w:rPr>
                <w:rFonts w:ascii="Cambria" w:hAnsi="Cambria"/>
                <w:sz w:val="24"/>
                <w:szCs w:val="24"/>
              </w:rPr>
              <w:tab/>
              <w:t>tatacara</w:t>
            </w:r>
            <w:r>
              <w:rPr>
                <w:rFonts w:ascii="Cambria" w:hAnsi="Cambria"/>
                <w:sz w:val="24"/>
                <w:szCs w:val="24"/>
              </w:rPr>
              <w:t xml:space="preserve"> </w:t>
            </w:r>
            <w:r w:rsidR="009D6A82" w:rsidRPr="00FD7433">
              <w:rPr>
                <w:rFonts w:ascii="Cambria" w:hAnsi="Cambria"/>
                <w:spacing w:val="-3"/>
                <w:sz w:val="24"/>
                <w:szCs w:val="24"/>
              </w:rPr>
              <w:lastRenderedPageBreak/>
              <w:t>penggunaan</w:t>
            </w:r>
            <w:r>
              <w:rPr>
                <w:rFonts w:ascii="Cambria" w:hAnsi="Cambria"/>
                <w:sz w:val="24"/>
                <w:szCs w:val="24"/>
              </w:rPr>
              <w:t xml:space="preserve"> </w:t>
            </w:r>
            <w:r w:rsidR="009D6A82" w:rsidRPr="00FD7433">
              <w:rPr>
                <w:rFonts w:ascii="Cambria" w:hAnsi="Cambria"/>
                <w:sz w:val="24"/>
                <w:szCs w:val="24"/>
              </w:rPr>
              <w:t>media sempoa</w:t>
            </w:r>
          </w:p>
        </w:tc>
        <w:tc>
          <w:tcPr>
            <w:tcW w:w="810" w:type="dxa"/>
          </w:tcPr>
          <w:p w:rsidR="009D6A82" w:rsidRPr="00FD7433" w:rsidRDefault="009D6A82" w:rsidP="00FD7433">
            <w:pPr>
              <w:pStyle w:val="TableParagraph"/>
              <w:spacing w:before="15"/>
              <w:ind w:left="11"/>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lastRenderedPageBreak/>
              <w:t>2</w:t>
            </w:r>
          </w:p>
        </w:tc>
        <w:tc>
          <w:tcPr>
            <w:tcW w:w="900" w:type="dxa"/>
          </w:tcPr>
          <w:p w:rsidR="009D6A82" w:rsidRPr="00FD7433" w:rsidRDefault="009D6A82" w:rsidP="00FD7433">
            <w:pPr>
              <w:pStyle w:val="TableParagraph"/>
              <w:spacing w:before="15"/>
              <w:ind w:left="21"/>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1</w:t>
            </w:r>
          </w:p>
        </w:tc>
        <w:tc>
          <w:tcPr>
            <w:tcW w:w="1087" w:type="dxa"/>
          </w:tcPr>
          <w:p w:rsidR="009D6A82" w:rsidRPr="00FD7433" w:rsidRDefault="009D6A82" w:rsidP="00FD7433">
            <w:pPr>
              <w:pStyle w:val="TableParagraph"/>
              <w:spacing w:before="15"/>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2</w:t>
            </w:r>
          </w:p>
        </w:tc>
        <w:tc>
          <w:tcPr>
            <w:tcW w:w="1438" w:type="dxa"/>
          </w:tcPr>
          <w:p w:rsidR="009D6A82" w:rsidRPr="00FD7433" w:rsidRDefault="009D6A82" w:rsidP="00FD7433">
            <w:pPr>
              <w:pStyle w:val="TableParagraph"/>
              <w:spacing w:before="15"/>
              <w:ind w:left="87" w:right="88"/>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55,55%</w:t>
            </w:r>
          </w:p>
        </w:tc>
      </w:tr>
      <w:tr w:rsidR="009D6A82" w:rsidRPr="00FD7433" w:rsidTr="00EB7E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Pr>
          <w:p w:rsidR="009D6A82" w:rsidRPr="00FD7433" w:rsidRDefault="009D6A82" w:rsidP="00FD7433">
            <w:pPr>
              <w:rPr>
                <w:rFonts w:ascii="Cambria" w:hAnsi="Cambria"/>
                <w:sz w:val="24"/>
                <w:szCs w:val="24"/>
                <w:lang w:val="id"/>
              </w:rPr>
            </w:pPr>
            <w:r w:rsidRPr="00FD7433">
              <w:rPr>
                <w:rFonts w:ascii="Cambria" w:hAnsi="Cambria"/>
                <w:sz w:val="24"/>
                <w:szCs w:val="24"/>
                <w:lang w:val="id"/>
              </w:rPr>
              <w:lastRenderedPageBreak/>
              <w:t>6</w:t>
            </w:r>
          </w:p>
        </w:tc>
        <w:tc>
          <w:tcPr>
            <w:tcW w:w="3870" w:type="dxa"/>
          </w:tcPr>
          <w:p w:rsidR="009D6A82" w:rsidRPr="00FD7433" w:rsidRDefault="009D6A82" w:rsidP="00FD7433">
            <w:pPr>
              <w:pStyle w:val="TableParagraph"/>
              <w:tabs>
                <w:tab w:val="left" w:pos="1040"/>
                <w:tab w:val="left" w:pos="2545"/>
              </w:tabs>
              <w:spacing w:before="15"/>
              <w:ind w:left="107"/>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FD7433">
              <w:rPr>
                <w:rFonts w:ascii="Cambria" w:hAnsi="Cambria"/>
                <w:sz w:val="24"/>
                <w:szCs w:val="24"/>
              </w:rPr>
              <w:t>Siswa</w:t>
            </w:r>
            <w:r w:rsidRPr="00FD7433">
              <w:rPr>
                <w:rFonts w:ascii="Cambria" w:hAnsi="Cambria"/>
                <w:sz w:val="24"/>
                <w:szCs w:val="24"/>
              </w:rPr>
              <w:tab/>
              <w:t>kebanyakan</w:t>
            </w:r>
            <w:r w:rsidRPr="00FD7433">
              <w:rPr>
                <w:rFonts w:ascii="Cambria" w:hAnsi="Cambria"/>
                <w:sz w:val="24"/>
                <w:szCs w:val="24"/>
              </w:rPr>
              <w:tab/>
              <w:t>bertanya</w:t>
            </w:r>
          </w:p>
          <w:p w:rsidR="009D6A82" w:rsidRPr="00FD7433" w:rsidRDefault="009D6A82" w:rsidP="00FD7433">
            <w:pPr>
              <w:pStyle w:val="TableParagraph"/>
              <w:tabs>
                <w:tab w:val="left" w:pos="1316"/>
                <w:tab w:val="left" w:pos="2784"/>
              </w:tabs>
              <w:spacing w:before="7"/>
              <w:ind w:left="107" w:right="110"/>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FD7433">
              <w:rPr>
                <w:rFonts w:ascii="Cambria" w:hAnsi="Cambria"/>
                <w:sz w:val="24"/>
                <w:szCs w:val="24"/>
              </w:rPr>
              <w:t>kepada</w:t>
            </w:r>
            <w:r w:rsidRPr="00FD7433">
              <w:rPr>
                <w:rFonts w:ascii="Cambria" w:hAnsi="Cambria"/>
                <w:sz w:val="24"/>
                <w:szCs w:val="24"/>
              </w:rPr>
              <w:tab/>
              <w:t>temannya</w:t>
            </w:r>
            <w:r w:rsidRPr="00FD7433">
              <w:rPr>
                <w:rFonts w:ascii="Cambria" w:hAnsi="Cambria"/>
                <w:sz w:val="24"/>
                <w:szCs w:val="24"/>
              </w:rPr>
              <w:tab/>
            </w:r>
            <w:r w:rsidRPr="00FD7433">
              <w:rPr>
                <w:rFonts w:ascii="Cambria" w:hAnsi="Cambria"/>
                <w:spacing w:val="-5"/>
                <w:sz w:val="24"/>
                <w:szCs w:val="24"/>
              </w:rPr>
              <w:t xml:space="preserve">dalam </w:t>
            </w:r>
            <w:r w:rsidRPr="00FD7433">
              <w:rPr>
                <w:rFonts w:ascii="Cambria" w:hAnsi="Cambria"/>
                <w:sz w:val="24"/>
                <w:szCs w:val="24"/>
              </w:rPr>
              <w:t>menjawab latihan</w:t>
            </w:r>
            <w:r w:rsidRPr="00FD7433">
              <w:rPr>
                <w:rFonts w:ascii="Cambria" w:hAnsi="Cambria"/>
                <w:spacing w:val="-1"/>
                <w:sz w:val="24"/>
                <w:szCs w:val="24"/>
              </w:rPr>
              <w:t xml:space="preserve"> </w:t>
            </w:r>
            <w:r w:rsidRPr="00FD7433">
              <w:rPr>
                <w:rFonts w:ascii="Cambria" w:hAnsi="Cambria"/>
                <w:sz w:val="24"/>
                <w:szCs w:val="24"/>
              </w:rPr>
              <w:t>soal</w:t>
            </w:r>
          </w:p>
        </w:tc>
        <w:tc>
          <w:tcPr>
            <w:tcW w:w="810" w:type="dxa"/>
          </w:tcPr>
          <w:p w:rsidR="009D6A82" w:rsidRPr="00FD7433" w:rsidRDefault="009D6A82" w:rsidP="00FD7433">
            <w:pPr>
              <w:pStyle w:val="TableParagraph"/>
              <w:spacing w:before="15"/>
              <w:ind w:left="11"/>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3</w:t>
            </w:r>
          </w:p>
        </w:tc>
        <w:tc>
          <w:tcPr>
            <w:tcW w:w="900" w:type="dxa"/>
          </w:tcPr>
          <w:p w:rsidR="009D6A82" w:rsidRPr="00FD7433" w:rsidRDefault="009D6A82" w:rsidP="00FD7433">
            <w:pPr>
              <w:pStyle w:val="TableParagraph"/>
              <w:spacing w:before="15"/>
              <w:ind w:left="21"/>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3</w:t>
            </w:r>
          </w:p>
        </w:tc>
        <w:tc>
          <w:tcPr>
            <w:tcW w:w="1087" w:type="dxa"/>
          </w:tcPr>
          <w:p w:rsidR="009D6A82" w:rsidRPr="00FD7433" w:rsidRDefault="009D6A82" w:rsidP="00FD7433">
            <w:pPr>
              <w:pStyle w:val="TableParagraph"/>
              <w:spacing w:before="15"/>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2</w:t>
            </w:r>
          </w:p>
        </w:tc>
        <w:tc>
          <w:tcPr>
            <w:tcW w:w="1438" w:type="dxa"/>
          </w:tcPr>
          <w:p w:rsidR="009D6A82" w:rsidRPr="00FD7433" w:rsidRDefault="009D6A82" w:rsidP="00FD7433">
            <w:pPr>
              <w:pStyle w:val="TableParagraph"/>
              <w:spacing w:before="15"/>
              <w:ind w:left="87" w:right="88"/>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88,88%</w:t>
            </w:r>
          </w:p>
        </w:tc>
      </w:tr>
      <w:tr w:rsidR="009D6A82" w:rsidRPr="00FD7433" w:rsidTr="00EB7ED6">
        <w:trPr>
          <w:jc w:val="center"/>
        </w:trPr>
        <w:tc>
          <w:tcPr>
            <w:cnfStyle w:val="001000000000" w:firstRow="0" w:lastRow="0" w:firstColumn="1" w:lastColumn="0" w:oddVBand="0" w:evenVBand="0" w:oddHBand="0" w:evenHBand="0" w:firstRowFirstColumn="0" w:firstRowLastColumn="0" w:lastRowFirstColumn="0" w:lastRowLastColumn="0"/>
            <w:tcW w:w="715" w:type="dxa"/>
          </w:tcPr>
          <w:p w:rsidR="009D6A82" w:rsidRPr="00FD7433" w:rsidRDefault="009D6A82" w:rsidP="00FD7433">
            <w:pPr>
              <w:rPr>
                <w:rFonts w:ascii="Cambria" w:hAnsi="Cambria"/>
                <w:sz w:val="24"/>
                <w:szCs w:val="24"/>
                <w:lang w:val="id"/>
              </w:rPr>
            </w:pPr>
            <w:r w:rsidRPr="00FD7433">
              <w:rPr>
                <w:rFonts w:ascii="Cambria" w:hAnsi="Cambria"/>
                <w:sz w:val="24"/>
                <w:szCs w:val="24"/>
                <w:lang w:val="id"/>
              </w:rPr>
              <w:t>7</w:t>
            </w:r>
          </w:p>
        </w:tc>
        <w:tc>
          <w:tcPr>
            <w:tcW w:w="3870" w:type="dxa"/>
          </w:tcPr>
          <w:p w:rsidR="009D6A82" w:rsidRPr="00FD7433" w:rsidRDefault="009D6A82" w:rsidP="00FD7433">
            <w:pPr>
              <w:pStyle w:val="TableParagraph"/>
              <w:tabs>
                <w:tab w:val="left" w:pos="1299"/>
                <w:tab w:val="left" w:pos="2784"/>
              </w:tabs>
              <w:spacing w:before="16"/>
              <w:ind w:left="107"/>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FD7433">
              <w:rPr>
                <w:rFonts w:ascii="Cambria" w:hAnsi="Cambria"/>
                <w:sz w:val="24"/>
                <w:szCs w:val="24"/>
              </w:rPr>
              <w:t>Siswa</w:t>
            </w:r>
            <w:r w:rsidRPr="00FD7433">
              <w:rPr>
                <w:rFonts w:ascii="Cambria" w:hAnsi="Cambria"/>
                <w:sz w:val="24"/>
                <w:szCs w:val="24"/>
              </w:rPr>
              <w:tab/>
              <w:t>kesulitan</w:t>
            </w:r>
            <w:r w:rsidRPr="00FD7433">
              <w:rPr>
                <w:rFonts w:ascii="Cambria" w:hAnsi="Cambria"/>
                <w:sz w:val="24"/>
                <w:szCs w:val="24"/>
              </w:rPr>
              <w:tab/>
              <w:t>dalam</w:t>
            </w:r>
          </w:p>
          <w:p w:rsidR="009D6A82" w:rsidRPr="00FD7433" w:rsidRDefault="009D6A82" w:rsidP="00FD7433">
            <w:pPr>
              <w:pStyle w:val="TableParagraph"/>
              <w:spacing w:before="7"/>
              <w:ind w:left="107"/>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FD7433">
              <w:rPr>
                <w:rFonts w:ascii="Cambria" w:hAnsi="Cambria"/>
                <w:sz w:val="24"/>
                <w:szCs w:val="24"/>
              </w:rPr>
              <w:t>menerapkan rumus penggunaan media sempoa</w:t>
            </w:r>
          </w:p>
        </w:tc>
        <w:tc>
          <w:tcPr>
            <w:tcW w:w="810" w:type="dxa"/>
          </w:tcPr>
          <w:p w:rsidR="009D6A82" w:rsidRPr="00FD7433" w:rsidRDefault="009D6A82" w:rsidP="00FD7433">
            <w:pPr>
              <w:pStyle w:val="TableParagraph"/>
              <w:spacing w:before="16"/>
              <w:ind w:left="11"/>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3</w:t>
            </w:r>
          </w:p>
        </w:tc>
        <w:tc>
          <w:tcPr>
            <w:tcW w:w="900" w:type="dxa"/>
          </w:tcPr>
          <w:p w:rsidR="009D6A82" w:rsidRPr="00FD7433" w:rsidRDefault="009D6A82" w:rsidP="00FD7433">
            <w:pPr>
              <w:pStyle w:val="TableParagraph"/>
              <w:spacing w:before="16"/>
              <w:ind w:left="21"/>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3</w:t>
            </w:r>
          </w:p>
        </w:tc>
        <w:tc>
          <w:tcPr>
            <w:tcW w:w="1087" w:type="dxa"/>
          </w:tcPr>
          <w:p w:rsidR="009D6A82" w:rsidRPr="00FD7433" w:rsidRDefault="009D6A82" w:rsidP="00FD7433">
            <w:pPr>
              <w:pStyle w:val="TableParagraph"/>
              <w:spacing w:before="16"/>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1</w:t>
            </w:r>
          </w:p>
        </w:tc>
        <w:tc>
          <w:tcPr>
            <w:tcW w:w="1438" w:type="dxa"/>
          </w:tcPr>
          <w:p w:rsidR="009D6A82" w:rsidRPr="00FD7433" w:rsidRDefault="009D6A82" w:rsidP="00FD7433">
            <w:pPr>
              <w:pStyle w:val="TableParagraph"/>
              <w:spacing w:before="16"/>
              <w:ind w:left="87" w:right="88"/>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77,77%</w:t>
            </w:r>
          </w:p>
        </w:tc>
      </w:tr>
      <w:tr w:rsidR="009D6A82" w:rsidRPr="00FD7433" w:rsidTr="00EB7E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Pr>
          <w:p w:rsidR="009D6A82" w:rsidRPr="00FD7433" w:rsidRDefault="009D6A82" w:rsidP="00FD7433">
            <w:pPr>
              <w:rPr>
                <w:rFonts w:ascii="Cambria" w:hAnsi="Cambria"/>
                <w:sz w:val="24"/>
                <w:szCs w:val="24"/>
                <w:lang w:val="id"/>
              </w:rPr>
            </w:pPr>
            <w:r w:rsidRPr="00FD7433">
              <w:rPr>
                <w:rFonts w:ascii="Cambria" w:hAnsi="Cambria"/>
                <w:sz w:val="24"/>
                <w:szCs w:val="24"/>
                <w:lang w:val="id"/>
              </w:rPr>
              <w:t>8</w:t>
            </w:r>
          </w:p>
        </w:tc>
        <w:tc>
          <w:tcPr>
            <w:tcW w:w="3870" w:type="dxa"/>
          </w:tcPr>
          <w:p w:rsidR="009D6A82" w:rsidRPr="00FD7433" w:rsidRDefault="009D6A82" w:rsidP="00FD7433">
            <w:pPr>
              <w:pStyle w:val="TableParagraph"/>
              <w:tabs>
                <w:tab w:val="left" w:pos="1314"/>
                <w:tab w:val="left" w:pos="2972"/>
              </w:tabs>
              <w:spacing w:before="15"/>
              <w:ind w:left="107"/>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FD7433">
              <w:rPr>
                <w:rFonts w:ascii="Cambria" w:hAnsi="Cambria"/>
                <w:sz w:val="24"/>
                <w:szCs w:val="24"/>
              </w:rPr>
              <w:t>Siswa</w:t>
            </w:r>
            <w:r w:rsidRPr="00FD7433">
              <w:rPr>
                <w:rFonts w:ascii="Cambria" w:hAnsi="Cambria"/>
                <w:sz w:val="24"/>
                <w:szCs w:val="24"/>
              </w:rPr>
              <w:tab/>
              <w:t>menguasai</w:t>
            </w:r>
            <w:r w:rsidRPr="00FD7433">
              <w:rPr>
                <w:rFonts w:ascii="Cambria" w:hAnsi="Cambria"/>
                <w:sz w:val="24"/>
                <w:szCs w:val="24"/>
              </w:rPr>
              <w:tab/>
              <w:t>cara</w:t>
            </w:r>
          </w:p>
          <w:p w:rsidR="009D6A82" w:rsidRPr="00FD7433" w:rsidRDefault="009D6A82" w:rsidP="00FD7433">
            <w:pPr>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lang w:val="id"/>
              </w:rPr>
            </w:pPr>
            <w:r w:rsidRPr="00FD7433">
              <w:rPr>
                <w:rFonts w:ascii="Cambria" w:hAnsi="Cambria"/>
                <w:sz w:val="24"/>
                <w:szCs w:val="24"/>
              </w:rPr>
              <w:t>menggunakan media sempoa</w:t>
            </w:r>
          </w:p>
        </w:tc>
        <w:tc>
          <w:tcPr>
            <w:tcW w:w="810" w:type="dxa"/>
          </w:tcPr>
          <w:p w:rsidR="009D6A82" w:rsidRPr="00FD7433" w:rsidRDefault="009D6A82" w:rsidP="00FD7433">
            <w:pPr>
              <w:pStyle w:val="TableParagraph"/>
              <w:spacing w:before="15"/>
              <w:ind w:left="11"/>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1</w:t>
            </w:r>
          </w:p>
        </w:tc>
        <w:tc>
          <w:tcPr>
            <w:tcW w:w="900" w:type="dxa"/>
          </w:tcPr>
          <w:p w:rsidR="009D6A82" w:rsidRPr="00FD7433" w:rsidRDefault="009D6A82" w:rsidP="00FD7433">
            <w:pPr>
              <w:pStyle w:val="TableParagraph"/>
              <w:spacing w:before="15"/>
              <w:ind w:left="21"/>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2</w:t>
            </w:r>
          </w:p>
        </w:tc>
        <w:tc>
          <w:tcPr>
            <w:tcW w:w="1087" w:type="dxa"/>
          </w:tcPr>
          <w:p w:rsidR="009D6A82" w:rsidRPr="00FD7433" w:rsidRDefault="009D6A82" w:rsidP="00FD7433">
            <w:pPr>
              <w:pStyle w:val="TableParagraph"/>
              <w:spacing w:before="15"/>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1</w:t>
            </w:r>
          </w:p>
        </w:tc>
        <w:tc>
          <w:tcPr>
            <w:tcW w:w="1438" w:type="dxa"/>
          </w:tcPr>
          <w:p w:rsidR="009D6A82" w:rsidRPr="00FD7433" w:rsidRDefault="009D6A82" w:rsidP="00FD7433">
            <w:pPr>
              <w:pStyle w:val="TableParagraph"/>
              <w:spacing w:before="15"/>
              <w:ind w:left="87" w:right="88"/>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44,44%</w:t>
            </w:r>
          </w:p>
        </w:tc>
      </w:tr>
      <w:tr w:rsidR="009D6A82" w:rsidRPr="00FD7433" w:rsidTr="00EB7ED6">
        <w:trPr>
          <w:jc w:val="center"/>
        </w:trPr>
        <w:tc>
          <w:tcPr>
            <w:cnfStyle w:val="001000000000" w:firstRow="0" w:lastRow="0" w:firstColumn="1" w:lastColumn="0" w:oddVBand="0" w:evenVBand="0" w:oddHBand="0" w:evenHBand="0" w:firstRowFirstColumn="0" w:firstRowLastColumn="0" w:lastRowFirstColumn="0" w:lastRowLastColumn="0"/>
            <w:tcW w:w="715" w:type="dxa"/>
          </w:tcPr>
          <w:p w:rsidR="009D6A82" w:rsidRPr="00FD7433" w:rsidRDefault="009D6A82" w:rsidP="00FD7433">
            <w:pPr>
              <w:rPr>
                <w:rFonts w:ascii="Cambria" w:hAnsi="Cambria"/>
                <w:sz w:val="24"/>
                <w:szCs w:val="24"/>
                <w:lang w:val="id"/>
              </w:rPr>
            </w:pPr>
            <w:r w:rsidRPr="00FD7433">
              <w:rPr>
                <w:rFonts w:ascii="Cambria" w:hAnsi="Cambria"/>
                <w:sz w:val="24"/>
                <w:szCs w:val="24"/>
                <w:lang w:val="id"/>
              </w:rPr>
              <w:t>9</w:t>
            </w:r>
          </w:p>
        </w:tc>
        <w:tc>
          <w:tcPr>
            <w:tcW w:w="3870" w:type="dxa"/>
          </w:tcPr>
          <w:p w:rsidR="009D6A82" w:rsidRPr="00FD7433" w:rsidRDefault="009D6A82" w:rsidP="00FD7433">
            <w:pPr>
              <w:pStyle w:val="TableParagraph"/>
              <w:ind w:left="193"/>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FD7433">
              <w:rPr>
                <w:rFonts w:ascii="Cambria" w:hAnsi="Cambria"/>
                <w:sz w:val="24"/>
                <w:szCs w:val="24"/>
              </w:rPr>
              <w:t>Siswa dapat menjawab latihan</w:t>
            </w:r>
          </w:p>
          <w:p w:rsidR="009D6A82" w:rsidRPr="00FD7433" w:rsidRDefault="009D6A82" w:rsidP="00FD7433">
            <w:pPr>
              <w:pStyle w:val="TableParagraph"/>
              <w:ind w:left="193"/>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FD7433">
              <w:rPr>
                <w:rFonts w:ascii="Cambria" w:hAnsi="Cambria"/>
                <w:sz w:val="24"/>
                <w:szCs w:val="24"/>
              </w:rPr>
              <w:t>soal yang diberikan</w:t>
            </w:r>
          </w:p>
        </w:tc>
        <w:tc>
          <w:tcPr>
            <w:tcW w:w="810" w:type="dxa"/>
          </w:tcPr>
          <w:p w:rsidR="009D6A82" w:rsidRPr="00FD7433" w:rsidRDefault="009D6A82" w:rsidP="00FD7433">
            <w:pPr>
              <w:pStyle w:val="TableParagraph"/>
              <w:ind w:left="135"/>
              <w:cnfStyle w:val="000000000000" w:firstRow="0" w:lastRow="0" w:firstColumn="0" w:lastColumn="0" w:oddVBand="0" w:evenVBand="0" w:oddHBand="0"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1</w:t>
            </w:r>
          </w:p>
        </w:tc>
        <w:tc>
          <w:tcPr>
            <w:tcW w:w="900" w:type="dxa"/>
          </w:tcPr>
          <w:p w:rsidR="009D6A82" w:rsidRPr="00FD7433" w:rsidRDefault="009D6A82" w:rsidP="00FD7433">
            <w:pPr>
              <w:pStyle w:val="TableParagraph"/>
              <w:ind w:right="21"/>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1</w:t>
            </w:r>
          </w:p>
        </w:tc>
        <w:tc>
          <w:tcPr>
            <w:tcW w:w="1087" w:type="dxa"/>
          </w:tcPr>
          <w:p w:rsidR="009D6A82" w:rsidRPr="00FD7433" w:rsidRDefault="009D6A82" w:rsidP="00FD7433">
            <w:pPr>
              <w:pStyle w:val="TableParagraph"/>
              <w:ind w:left="180"/>
              <w:cnfStyle w:val="000000000000" w:firstRow="0" w:lastRow="0" w:firstColumn="0" w:lastColumn="0" w:oddVBand="0" w:evenVBand="0" w:oddHBand="0"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3</w:t>
            </w:r>
          </w:p>
        </w:tc>
        <w:tc>
          <w:tcPr>
            <w:tcW w:w="1438" w:type="dxa"/>
          </w:tcPr>
          <w:p w:rsidR="009D6A82" w:rsidRPr="00FD7433" w:rsidRDefault="009D6A82" w:rsidP="00FD7433">
            <w:pPr>
              <w:pStyle w:val="TableParagraph"/>
              <w:ind w:left="241"/>
              <w:cnfStyle w:val="000000000000" w:firstRow="0" w:lastRow="0" w:firstColumn="0" w:lastColumn="0" w:oddVBand="0" w:evenVBand="0" w:oddHBand="0"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55,55%</w:t>
            </w:r>
          </w:p>
        </w:tc>
      </w:tr>
    </w:tbl>
    <w:p w:rsidR="001977AC" w:rsidRPr="00FD7433" w:rsidRDefault="001977AC" w:rsidP="00FD7433">
      <w:pPr>
        <w:spacing w:line="240" w:lineRule="auto"/>
        <w:rPr>
          <w:rFonts w:ascii="Cambria" w:hAnsi="Cambria"/>
          <w:sz w:val="24"/>
          <w:szCs w:val="24"/>
          <w:lang w:val="id"/>
        </w:rPr>
      </w:pPr>
    </w:p>
    <w:p w:rsidR="001977AC" w:rsidRPr="00FD7433" w:rsidRDefault="007F7F18" w:rsidP="00E5043B">
      <w:pPr>
        <w:spacing w:line="240" w:lineRule="auto"/>
        <w:jc w:val="center"/>
        <w:rPr>
          <w:rFonts w:ascii="Cambria" w:hAnsi="Cambria"/>
          <w:sz w:val="24"/>
          <w:szCs w:val="24"/>
          <w:lang w:val="id"/>
        </w:rPr>
      </w:pPr>
      <w:r>
        <w:rPr>
          <w:rFonts w:ascii="Cambria" w:hAnsi="Cambria"/>
          <w:b/>
          <w:sz w:val="24"/>
          <w:szCs w:val="24"/>
        </w:rPr>
        <w:t xml:space="preserve">1.4 </w:t>
      </w:r>
      <w:r w:rsidR="001977AC" w:rsidRPr="00FD7433">
        <w:rPr>
          <w:rFonts w:ascii="Cambria" w:hAnsi="Cambria"/>
          <w:b/>
          <w:sz w:val="24"/>
          <w:szCs w:val="24"/>
        </w:rPr>
        <w:t>Tabel Hasil Observasi Siklus II</w:t>
      </w:r>
    </w:p>
    <w:tbl>
      <w:tblPr>
        <w:tblStyle w:val="PlainTable2"/>
        <w:tblW w:w="0" w:type="auto"/>
        <w:jc w:val="center"/>
        <w:tblLayout w:type="fixed"/>
        <w:tblLook w:val="04A0" w:firstRow="1" w:lastRow="0" w:firstColumn="1" w:lastColumn="0" w:noHBand="0" w:noVBand="1"/>
      </w:tblPr>
      <w:tblGrid>
        <w:gridCol w:w="715"/>
        <w:gridCol w:w="3600"/>
        <w:gridCol w:w="918"/>
        <w:gridCol w:w="702"/>
        <w:gridCol w:w="1080"/>
        <w:gridCol w:w="1440"/>
      </w:tblGrid>
      <w:tr w:rsidR="007F7F18" w:rsidRPr="00FD7433" w:rsidTr="00EB7ED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vMerge w:val="restart"/>
          </w:tcPr>
          <w:p w:rsidR="007F7F18" w:rsidRPr="00FD7433" w:rsidRDefault="007F7F18" w:rsidP="00FD7433">
            <w:pPr>
              <w:pStyle w:val="TableParagraph"/>
              <w:spacing w:before="1"/>
              <w:ind w:left="118"/>
              <w:rPr>
                <w:rFonts w:ascii="Cambria" w:hAnsi="Cambria"/>
                <w:b w:val="0"/>
                <w:sz w:val="24"/>
                <w:szCs w:val="24"/>
              </w:rPr>
            </w:pPr>
            <w:r w:rsidRPr="00FD7433">
              <w:rPr>
                <w:rFonts w:ascii="Cambria" w:hAnsi="Cambria"/>
                <w:sz w:val="24"/>
                <w:szCs w:val="24"/>
              </w:rPr>
              <w:t>No.</w:t>
            </w:r>
          </w:p>
        </w:tc>
        <w:tc>
          <w:tcPr>
            <w:tcW w:w="3600" w:type="dxa"/>
            <w:vMerge w:val="restart"/>
          </w:tcPr>
          <w:p w:rsidR="007F7F18" w:rsidRPr="00FD7433" w:rsidRDefault="007F7F18" w:rsidP="00FD7433">
            <w:pPr>
              <w:pStyle w:val="TableParagraph"/>
              <w:spacing w:before="1"/>
              <w:ind w:left="453"/>
              <w:cnfStyle w:val="100000000000" w:firstRow="1" w:lastRow="0" w:firstColumn="0" w:lastColumn="0" w:oddVBand="0" w:evenVBand="0" w:oddHBand="0" w:evenHBand="0" w:firstRowFirstColumn="0" w:firstRowLastColumn="0" w:lastRowFirstColumn="0" w:lastRowLastColumn="0"/>
              <w:rPr>
                <w:rFonts w:ascii="Cambria" w:hAnsi="Cambria"/>
                <w:b w:val="0"/>
                <w:sz w:val="24"/>
                <w:szCs w:val="24"/>
              </w:rPr>
            </w:pPr>
            <w:r w:rsidRPr="00FD7433">
              <w:rPr>
                <w:rFonts w:ascii="Cambria" w:hAnsi="Cambria"/>
                <w:sz w:val="24"/>
                <w:szCs w:val="24"/>
              </w:rPr>
              <w:t>Komponen yang Diamati</w:t>
            </w:r>
          </w:p>
        </w:tc>
        <w:tc>
          <w:tcPr>
            <w:tcW w:w="2700" w:type="dxa"/>
            <w:gridSpan w:val="3"/>
          </w:tcPr>
          <w:p w:rsidR="007F7F18" w:rsidRPr="00FD7433" w:rsidRDefault="007F7F18" w:rsidP="00FD7433">
            <w:pPr>
              <w:cnfStyle w:val="100000000000" w:firstRow="1" w:lastRow="0" w:firstColumn="0" w:lastColumn="0" w:oddVBand="0" w:evenVBand="0" w:oddHBand="0" w:evenHBand="0" w:firstRowFirstColumn="0" w:firstRowLastColumn="0" w:lastRowFirstColumn="0" w:lastRowLastColumn="0"/>
              <w:rPr>
                <w:rFonts w:ascii="Cambria" w:hAnsi="Cambria"/>
                <w:sz w:val="24"/>
                <w:szCs w:val="24"/>
                <w:lang w:val="id"/>
              </w:rPr>
            </w:pPr>
            <w:r w:rsidRPr="00FD7433">
              <w:rPr>
                <w:rFonts w:ascii="Cambria" w:hAnsi="Cambria"/>
                <w:sz w:val="24"/>
                <w:szCs w:val="24"/>
              </w:rPr>
              <w:t>Pertemuan</w:t>
            </w:r>
          </w:p>
        </w:tc>
        <w:tc>
          <w:tcPr>
            <w:tcW w:w="1440" w:type="dxa"/>
          </w:tcPr>
          <w:p w:rsidR="007F7F18" w:rsidRPr="00FD7433" w:rsidRDefault="007F7F18" w:rsidP="00FD7433">
            <w:pPr>
              <w:cnfStyle w:val="100000000000" w:firstRow="1" w:lastRow="0" w:firstColumn="0" w:lastColumn="0" w:oddVBand="0" w:evenVBand="0" w:oddHBand="0" w:evenHBand="0" w:firstRowFirstColumn="0" w:firstRowLastColumn="0" w:lastRowFirstColumn="0" w:lastRowLastColumn="0"/>
              <w:rPr>
                <w:rFonts w:ascii="Cambria" w:hAnsi="Cambria"/>
                <w:sz w:val="24"/>
                <w:szCs w:val="24"/>
                <w:lang w:val="id"/>
              </w:rPr>
            </w:pPr>
            <w:r w:rsidRPr="00FD7433">
              <w:rPr>
                <w:rFonts w:ascii="Cambria" w:hAnsi="Cambria"/>
                <w:sz w:val="24"/>
                <w:szCs w:val="24"/>
              </w:rPr>
              <w:t>Persentase</w:t>
            </w:r>
          </w:p>
        </w:tc>
      </w:tr>
      <w:tr w:rsidR="007F7F18" w:rsidRPr="00FD7433" w:rsidTr="00EB7E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vMerge/>
          </w:tcPr>
          <w:p w:rsidR="007F7F18" w:rsidRPr="00FD7433" w:rsidRDefault="007F7F18" w:rsidP="00FD7433">
            <w:pPr>
              <w:rPr>
                <w:rFonts w:ascii="Cambria" w:hAnsi="Cambria"/>
                <w:sz w:val="24"/>
                <w:szCs w:val="24"/>
                <w:lang w:val="id"/>
              </w:rPr>
            </w:pPr>
          </w:p>
        </w:tc>
        <w:tc>
          <w:tcPr>
            <w:tcW w:w="3600" w:type="dxa"/>
            <w:vMerge/>
          </w:tcPr>
          <w:p w:rsidR="007F7F18" w:rsidRPr="00FD7433" w:rsidRDefault="007F7F18" w:rsidP="00FD7433">
            <w:pPr>
              <w:cnfStyle w:val="000000100000" w:firstRow="0" w:lastRow="0" w:firstColumn="0" w:lastColumn="0" w:oddVBand="0" w:evenVBand="0" w:oddHBand="1" w:evenHBand="0" w:firstRowFirstColumn="0" w:firstRowLastColumn="0" w:lastRowFirstColumn="0" w:lastRowLastColumn="0"/>
              <w:rPr>
                <w:rFonts w:ascii="Cambria" w:hAnsi="Cambria"/>
                <w:sz w:val="24"/>
                <w:szCs w:val="24"/>
                <w:lang w:val="id"/>
              </w:rPr>
            </w:pPr>
          </w:p>
        </w:tc>
        <w:tc>
          <w:tcPr>
            <w:tcW w:w="918" w:type="dxa"/>
          </w:tcPr>
          <w:p w:rsidR="007F7F18" w:rsidRPr="00FD7433" w:rsidRDefault="007F7F18" w:rsidP="00FD7433">
            <w:pPr>
              <w:pStyle w:val="TableParagraph"/>
              <w:ind w:left="13"/>
              <w:jc w:val="center"/>
              <w:cnfStyle w:val="000000100000" w:firstRow="0" w:lastRow="0" w:firstColumn="0" w:lastColumn="0" w:oddVBand="0" w:evenVBand="0" w:oddHBand="1" w:evenHBand="0" w:firstRowFirstColumn="0" w:firstRowLastColumn="0" w:lastRowFirstColumn="0" w:lastRowLastColumn="0"/>
              <w:rPr>
                <w:rFonts w:ascii="Cambria" w:hAnsi="Cambria"/>
                <w:b/>
                <w:sz w:val="24"/>
                <w:szCs w:val="24"/>
              </w:rPr>
            </w:pPr>
            <w:r w:rsidRPr="00FD7433">
              <w:rPr>
                <w:rFonts w:ascii="Cambria" w:hAnsi="Cambria"/>
                <w:b/>
                <w:w w:val="99"/>
                <w:sz w:val="24"/>
                <w:szCs w:val="24"/>
              </w:rPr>
              <w:t>I</w:t>
            </w:r>
          </w:p>
        </w:tc>
        <w:tc>
          <w:tcPr>
            <w:tcW w:w="702" w:type="dxa"/>
          </w:tcPr>
          <w:p w:rsidR="007F7F18" w:rsidRPr="00FD7433" w:rsidRDefault="007F7F18" w:rsidP="00FD7433">
            <w:pPr>
              <w:pStyle w:val="TableParagraph"/>
              <w:ind w:left="127" w:right="106"/>
              <w:jc w:val="center"/>
              <w:cnfStyle w:val="000000100000" w:firstRow="0" w:lastRow="0" w:firstColumn="0" w:lastColumn="0" w:oddVBand="0" w:evenVBand="0" w:oddHBand="1" w:evenHBand="0" w:firstRowFirstColumn="0" w:firstRowLastColumn="0" w:lastRowFirstColumn="0" w:lastRowLastColumn="0"/>
              <w:rPr>
                <w:rFonts w:ascii="Cambria" w:hAnsi="Cambria"/>
                <w:b/>
                <w:sz w:val="24"/>
                <w:szCs w:val="24"/>
              </w:rPr>
            </w:pPr>
            <w:r w:rsidRPr="00FD7433">
              <w:rPr>
                <w:rFonts w:ascii="Cambria" w:hAnsi="Cambria"/>
                <w:b/>
                <w:sz w:val="24"/>
                <w:szCs w:val="24"/>
              </w:rPr>
              <w:t>II</w:t>
            </w:r>
          </w:p>
        </w:tc>
        <w:tc>
          <w:tcPr>
            <w:tcW w:w="1080" w:type="dxa"/>
          </w:tcPr>
          <w:p w:rsidR="007F7F18" w:rsidRPr="00FD7433" w:rsidRDefault="007F7F18" w:rsidP="00FD7433">
            <w:pPr>
              <w:pStyle w:val="TableParagraph"/>
              <w:ind w:left="105" w:right="104"/>
              <w:jc w:val="center"/>
              <w:cnfStyle w:val="000000100000" w:firstRow="0" w:lastRow="0" w:firstColumn="0" w:lastColumn="0" w:oddVBand="0" w:evenVBand="0" w:oddHBand="1" w:evenHBand="0" w:firstRowFirstColumn="0" w:firstRowLastColumn="0" w:lastRowFirstColumn="0" w:lastRowLastColumn="0"/>
              <w:rPr>
                <w:rFonts w:ascii="Cambria" w:hAnsi="Cambria"/>
                <w:b/>
                <w:sz w:val="24"/>
                <w:szCs w:val="24"/>
              </w:rPr>
            </w:pPr>
            <w:r w:rsidRPr="00FD7433">
              <w:rPr>
                <w:rFonts w:ascii="Cambria" w:hAnsi="Cambria"/>
                <w:b/>
                <w:sz w:val="24"/>
                <w:szCs w:val="24"/>
              </w:rPr>
              <w:t>III</w:t>
            </w:r>
          </w:p>
        </w:tc>
        <w:tc>
          <w:tcPr>
            <w:tcW w:w="1440" w:type="dxa"/>
          </w:tcPr>
          <w:p w:rsidR="007F7F18" w:rsidRPr="00FD7433" w:rsidRDefault="007F7F18" w:rsidP="00FD7433">
            <w:pPr>
              <w:cnfStyle w:val="000000100000" w:firstRow="0" w:lastRow="0" w:firstColumn="0" w:lastColumn="0" w:oddVBand="0" w:evenVBand="0" w:oddHBand="1" w:evenHBand="0" w:firstRowFirstColumn="0" w:firstRowLastColumn="0" w:lastRowFirstColumn="0" w:lastRowLastColumn="0"/>
              <w:rPr>
                <w:rFonts w:ascii="Cambria" w:hAnsi="Cambria"/>
                <w:sz w:val="24"/>
                <w:szCs w:val="24"/>
                <w:lang w:val="id"/>
              </w:rPr>
            </w:pPr>
          </w:p>
        </w:tc>
      </w:tr>
      <w:tr w:rsidR="009D6A82" w:rsidRPr="00FD7433" w:rsidTr="00EB7ED6">
        <w:trPr>
          <w:jc w:val="center"/>
        </w:trPr>
        <w:tc>
          <w:tcPr>
            <w:cnfStyle w:val="001000000000" w:firstRow="0" w:lastRow="0" w:firstColumn="1" w:lastColumn="0" w:oddVBand="0" w:evenVBand="0" w:oddHBand="0" w:evenHBand="0" w:firstRowFirstColumn="0" w:firstRowLastColumn="0" w:lastRowFirstColumn="0" w:lastRowLastColumn="0"/>
            <w:tcW w:w="715" w:type="dxa"/>
          </w:tcPr>
          <w:p w:rsidR="009D6A82" w:rsidRPr="00FD7433" w:rsidRDefault="009D6A82" w:rsidP="00FD7433">
            <w:pPr>
              <w:rPr>
                <w:rFonts w:ascii="Cambria" w:hAnsi="Cambria"/>
                <w:sz w:val="24"/>
                <w:szCs w:val="24"/>
                <w:lang w:val="id"/>
              </w:rPr>
            </w:pPr>
            <w:r w:rsidRPr="00FD7433">
              <w:rPr>
                <w:rFonts w:ascii="Cambria" w:hAnsi="Cambria"/>
                <w:sz w:val="24"/>
                <w:szCs w:val="24"/>
                <w:lang w:val="id"/>
              </w:rPr>
              <w:t>1</w:t>
            </w:r>
          </w:p>
        </w:tc>
        <w:tc>
          <w:tcPr>
            <w:tcW w:w="3600" w:type="dxa"/>
          </w:tcPr>
          <w:p w:rsidR="009D6A82" w:rsidRPr="00FD7433" w:rsidRDefault="007F7F18" w:rsidP="00FD7433">
            <w:pPr>
              <w:pStyle w:val="TableParagraph"/>
              <w:tabs>
                <w:tab w:val="left" w:pos="1014"/>
                <w:tab w:val="left" w:pos="1839"/>
                <w:tab w:val="left" w:pos="2758"/>
              </w:tabs>
              <w:spacing w:before="39"/>
              <w:ind w:left="107" w:right="110"/>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Siswa</w:t>
            </w:r>
            <w:r>
              <w:rPr>
                <w:rFonts w:ascii="Cambria" w:hAnsi="Cambria"/>
                <w:sz w:val="24"/>
                <w:szCs w:val="24"/>
              </w:rPr>
              <w:tab/>
              <w:t xml:space="preserve">hadir dalam </w:t>
            </w:r>
            <w:r w:rsidR="009D6A82" w:rsidRPr="00FD7433">
              <w:rPr>
                <w:rFonts w:ascii="Cambria" w:hAnsi="Cambria"/>
                <w:spacing w:val="-4"/>
                <w:sz w:val="24"/>
                <w:szCs w:val="24"/>
              </w:rPr>
              <w:t xml:space="preserve">proses </w:t>
            </w:r>
            <w:r w:rsidR="009D6A82" w:rsidRPr="00FD7433">
              <w:rPr>
                <w:rFonts w:ascii="Cambria" w:hAnsi="Cambria"/>
                <w:sz w:val="24"/>
                <w:szCs w:val="24"/>
              </w:rPr>
              <w:t>pembelajaran</w:t>
            </w:r>
          </w:p>
        </w:tc>
        <w:tc>
          <w:tcPr>
            <w:tcW w:w="918" w:type="dxa"/>
          </w:tcPr>
          <w:p w:rsidR="009D6A82" w:rsidRPr="00FD7433" w:rsidRDefault="009D6A82" w:rsidP="00FD7433">
            <w:pPr>
              <w:pStyle w:val="TableParagraph"/>
              <w:spacing w:before="15"/>
              <w:ind w:left="13"/>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3</w:t>
            </w:r>
          </w:p>
        </w:tc>
        <w:tc>
          <w:tcPr>
            <w:tcW w:w="702" w:type="dxa"/>
          </w:tcPr>
          <w:p w:rsidR="009D6A82" w:rsidRPr="00FD7433" w:rsidRDefault="009D6A82" w:rsidP="00FD7433">
            <w:pPr>
              <w:pStyle w:val="TableParagraph"/>
              <w:spacing w:before="15"/>
              <w:ind w:left="23"/>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3</w:t>
            </w:r>
          </w:p>
        </w:tc>
        <w:tc>
          <w:tcPr>
            <w:tcW w:w="1080" w:type="dxa"/>
          </w:tcPr>
          <w:p w:rsidR="009D6A82" w:rsidRPr="00FD7433" w:rsidRDefault="009D6A82" w:rsidP="00FD7433">
            <w:pPr>
              <w:pStyle w:val="TableParagraph"/>
              <w:spacing w:before="15"/>
              <w:ind w:left="1"/>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3</w:t>
            </w:r>
          </w:p>
        </w:tc>
        <w:tc>
          <w:tcPr>
            <w:tcW w:w="1440" w:type="dxa"/>
          </w:tcPr>
          <w:p w:rsidR="009D6A82" w:rsidRPr="00FD7433" w:rsidRDefault="009D6A82" w:rsidP="00FD7433">
            <w:pPr>
              <w:pStyle w:val="TableParagraph"/>
              <w:spacing w:before="15"/>
              <w:ind w:left="115" w:right="116"/>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100%</w:t>
            </w:r>
          </w:p>
        </w:tc>
      </w:tr>
      <w:tr w:rsidR="00A8403F" w:rsidRPr="00FD7433" w:rsidTr="00EB7E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Pr>
          <w:p w:rsidR="00A8403F" w:rsidRPr="00FD7433" w:rsidRDefault="00A8403F" w:rsidP="00FD7433">
            <w:pPr>
              <w:rPr>
                <w:rFonts w:ascii="Cambria" w:hAnsi="Cambria"/>
                <w:sz w:val="24"/>
                <w:szCs w:val="24"/>
                <w:lang w:val="id"/>
              </w:rPr>
            </w:pPr>
            <w:r w:rsidRPr="00FD7433">
              <w:rPr>
                <w:rFonts w:ascii="Cambria" w:hAnsi="Cambria"/>
                <w:sz w:val="24"/>
                <w:szCs w:val="24"/>
                <w:lang w:val="id"/>
              </w:rPr>
              <w:t>2</w:t>
            </w:r>
          </w:p>
        </w:tc>
        <w:tc>
          <w:tcPr>
            <w:tcW w:w="3600" w:type="dxa"/>
          </w:tcPr>
          <w:p w:rsidR="00A8403F" w:rsidRPr="00FD7433" w:rsidRDefault="00A8403F" w:rsidP="00FD7433">
            <w:pPr>
              <w:pStyle w:val="TableParagraph"/>
              <w:spacing w:before="15"/>
              <w:ind w:left="107"/>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FD7433">
              <w:rPr>
                <w:rFonts w:ascii="Cambria" w:hAnsi="Cambria"/>
                <w:sz w:val="24"/>
                <w:szCs w:val="24"/>
              </w:rPr>
              <w:t>Siswa melakukan kegiatan lain</w:t>
            </w:r>
          </w:p>
          <w:p w:rsidR="00A8403F" w:rsidRPr="00FD7433" w:rsidRDefault="00A8403F" w:rsidP="00FD7433">
            <w:pPr>
              <w:pStyle w:val="TableParagraph"/>
              <w:spacing w:before="9"/>
              <w:ind w:left="107"/>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FD7433">
              <w:rPr>
                <w:rFonts w:ascii="Cambria" w:hAnsi="Cambria"/>
                <w:sz w:val="24"/>
                <w:szCs w:val="24"/>
              </w:rPr>
              <w:t>pada saat proses pembelajaran berlangsung</w:t>
            </w:r>
          </w:p>
        </w:tc>
        <w:tc>
          <w:tcPr>
            <w:tcW w:w="918" w:type="dxa"/>
          </w:tcPr>
          <w:p w:rsidR="00A8403F" w:rsidRPr="00FD7433" w:rsidRDefault="00A8403F" w:rsidP="00FD7433">
            <w:pPr>
              <w:pStyle w:val="TableParagraph"/>
              <w:spacing w:before="16"/>
              <w:ind w:left="13"/>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2</w:t>
            </w:r>
          </w:p>
        </w:tc>
        <w:tc>
          <w:tcPr>
            <w:tcW w:w="702" w:type="dxa"/>
          </w:tcPr>
          <w:p w:rsidR="00A8403F" w:rsidRPr="00FD7433" w:rsidRDefault="00A8403F" w:rsidP="00FD7433">
            <w:pPr>
              <w:pStyle w:val="TableParagraph"/>
              <w:spacing w:before="16"/>
              <w:ind w:left="23"/>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1</w:t>
            </w:r>
          </w:p>
        </w:tc>
        <w:tc>
          <w:tcPr>
            <w:tcW w:w="1080" w:type="dxa"/>
          </w:tcPr>
          <w:p w:rsidR="00A8403F" w:rsidRPr="00FD7433" w:rsidRDefault="00A8403F" w:rsidP="00FD7433">
            <w:pPr>
              <w:pStyle w:val="TableParagraph"/>
              <w:spacing w:before="16"/>
              <w:ind w:left="1"/>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1</w:t>
            </w:r>
          </w:p>
        </w:tc>
        <w:tc>
          <w:tcPr>
            <w:tcW w:w="1440" w:type="dxa"/>
          </w:tcPr>
          <w:p w:rsidR="00A8403F" w:rsidRPr="00FD7433" w:rsidRDefault="00A8403F" w:rsidP="00FD7433">
            <w:pPr>
              <w:pStyle w:val="TableParagraph"/>
              <w:spacing w:before="16"/>
              <w:ind w:left="115" w:right="114"/>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44,44%</w:t>
            </w:r>
          </w:p>
        </w:tc>
      </w:tr>
      <w:tr w:rsidR="00A8403F" w:rsidRPr="00FD7433" w:rsidTr="00EB7ED6">
        <w:trPr>
          <w:jc w:val="center"/>
        </w:trPr>
        <w:tc>
          <w:tcPr>
            <w:cnfStyle w:val="001000000000" w:firstRow="0" w:lastRow="0" w:firstColumn="1" w:lastColumn="0" w:oddVBand="0" w:evenVBand="0" w:oddHBand="0" w:evenHBand="0" w:firstRowFirstColumn="0" w:firstRowLastColumn="0" w:lastRowFirstColumn="0" w:lastRowLastColumn="0"/>
            <w:tcW w:w="715" w:type="dxa"/>
          </w:tcPr>
          <w:p w:rsidR="00A8403F" w:rsidRPr="00FD7433" w:rsidRDefault="00A8403F" w:rsidP="00FD7433">
            <w:pPr>
              <w:rPr>
                <w:rFonts w:ascii="Cambria" w:hAnsi="Cambria"/>
                <w:sz w:val="24"/>
                <w:szCs w:val="24"/>
                <w:lang w:val="id"/>
              </w:rPr>
            </w:pPr>
            <w:r w:rsidRPr="00FD7433">
              <w:rPr>
                <w:rFonts w:ascii="Cambria" w:hAnsi="Cambria"/>
                <w:sz w:val="24"/>
                <w:szCs w:val="24"/>
                <w:lang w:val="id"/>
              </w:rPr>
              <w:t>3</w:t>
            </w:r>
          </w:p>
        </w:tc>
        <w:tc>
          <w:tcPr>
            <w:tcW w:w="3600" w:type="dxa"/>
          </w:tcPr>
          <w:p w:rsidR="00A8403F" w:rsidRPr="00FD7433" w:rsidRDefault="007F7F18" w:rsidP="00FD7433">
            <w:pPr>
              <w:pStyle w:val="TableParagraph"/>
              <w:tabs>
                <w:tab w:val="left" w:pos="1153"/>
                <w:tab w:val="left" w:pos="2398"/>
              </w:tabs>
              <w:spacing w:before="15"/>
              <w:ind w:left="107"/>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Siswa</w:t>
            </w:r>
            <w:r>
              <w:rPr>
                <w:rFonts w:ascii="Cambria" w:hAnsi="Cambria"/>
                <w:sz w:val="24"/>
                <w:szCs w:val="24"/>
              </w:rPr>
              <w:tab/>
              <w:t xml:space="preserve">antusias </w:t>
            </w:r>
            <w:r w:rsidR="00A8403F" w:rsidRPr="00FD7433">
              <w:rPr>
                <w:rFonts w:ascii="Cambria" w:hAnsi="Cambria"/>
                <w:sz w:val="24"/>
                <w:szCs w:val="24"/>
              </w:rPr>
              <w:t>mengikuti</w:t>
            </w:r>
          </w:p>
          <w:p w:rsidR="00A8403F" w:rsidRPr="00FD7433" w:rsidRDefault="00A8403F" w:rsidP="00FD7433">
            <w:pPr>
              <w:pStyle w:val="TableParagraph"/>
              <w:spacing w:before="41"/>
              <w:ind w:left="107"/>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FD7433">
              <w:rPr>
                <w:rFonts w:ascii="Cambria" w:hAnsi="Cambria"/>
                <w:sz w:val="24"/>
                <w:szCs w:val="24"/>
              </w:rPr>
              <w:t>pelajaran</w:t>
            </w:r>
          </w:p>
        </w:tc>
        <w:tc>
          <w:tcPr>
            <w:tcW w:w="918" w:type="dxa"/>
          </w:tcPr>
          <w:p w:rsidR="00A8403F" w:rsidRPr="00FD7433" w:rsidRDefault="00A8403F" w:rsidP="00FD7433">
            <w:pPr>
              <w:pStyle w:val="TableParagraph"/>
              <w:spacing w:before="15"/>
              <w:ind w:left="13"/>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3</w:t>
            </w:r>
          </w:p>
        </w:tc>
        <w:tc>
          <w:tcPr>
            <w:tcW w:w="702" w:type="dxa"/>
          </w:tcPr>
          <w:p w:rsidR="00A8403F" w:rsidRPr="00FD7433" w:rsidRDefault="00A8403F" w:rsidP="00FD7433">
            <w:pPr>
              <w:pStyle w:val="TableParagraph"/>
              <w:spacing w:before="15"/>
              <w:ind w:left="23"/>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3</w:t>
            </w:r>
          </w:p>
        </w:tc>
        <w:tc>
          <w:tcPr>
            <w:tcW w:w="1080" w:type="dxa"/>
          </w:tcPr>
          <w:p w:rsidR="00A8403F" w:rsidRPr="00FD7433" w:rsidRDefault="00A8403F" w:rsidP="00FD7433">
            <w:pPr>
              <w:pStyle w:val="TableParagraph"/>
              <w:spacing w:before="15"/>
              <w:ind w:left="1"/>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2</w:t>
            </w:r>
          </w:p>
        </w:tc>
        <w:tc>
          <w:tcPr>
            <w:tcW w:w="1440" w:type="dxa"/>
          </w:tcPr>
          <w:p w:rsidR="00A8403F" w:rsidRPr="00FD7433" w:rsidRDefault="00A8403F" w:rsidP="00FD7433">
            <w:pPr>
              <w:pStyle w:val="TableParagraph"/>
              <w:spacing w:before="15"/>
              <w:ind w:left="115" w:right="114"/>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88,88%</w:t>
            </w:r>
          </w:p>
        </w:tc>
      </w:tr>
      <w:tr w:rsidR="00A8403F" w:rsidRPr="00FD7433" w:rsidTr="00EB7E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Pr>
          <w:p w:rsidR="00A8403F" w:rsidRPr="00FD7433" w:rsidRDefault="00A8403F" w:rsidP="00FD7433">
            <w:pPr>
              <w:rPr>
                <w:rFonts w:ascii="Cambria" w:hAnsi="Cambria"/>
                <w:sz w:val="24"/>
                <w:szCs w:val="24"/>
                <w:lang w:val="id"/>
              </w:rPr>
            </w:pPr>
            <w:r w:rsidRPr="00FD7433">
              <w:rPr>
                <w:rFonts w:ascii="Cambria" w:hAnsi="Cambria"/>
                <w:sz w:val="24"/>
                <w:szCs w:val="24"/>
                <w:lang w:val="id"/>
              </w:rPr>
              <w:t>4</w:t>
            </w:r>
          </w:p>
        </w:tc>
        <w:tc>
          <w:tcPr>
            <w:tcW w:w="3600" w:type="dxa"/>
          </w:tcPr>
          <w:p w:rsidR="00A8403F" w:rsidRPr="00FD7433" w:rsidRDefault="007F7F18" w:rsidP="007F7F18">
            <w:pPr>
              <w:pStyle w:val="TableParagraph"/>
              <w:tabs>
                <w:tab w:val="left" w:pos="1120"/>
                <w:tab w:val="left" w:pos="2531"/>
              </w:tabs>
              <w:spacing w:before="16"/>
              <w:ind w:left="107" w:right="109"/>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Pr>
                <w:rFonts w:ascii="Cambria" w:hAnsi="Cambria"/>
                <w:sz w:val="24"/>
                <w:szCs w:val="24"/>
              </w:rPr>
              <w:t>Siswa</w:t>
            </w:r>
            <w:r>
              <w:rPr>
                <w:rFonts w:ascii="Cambria" w:hAnsi="Cambria"/>
                <w:sz w:val="24"/>
                <w:szCs w:val="24"/>
              </w:rPr>
              <w:tab/>
              <w:t xml:space="preserve">mengikuti </w:t>
            </w:r>
            <w:r w:rsidR="00A8403F" w:rsidRPr="00FD7433">
              <w:rPr>
                <w:rFonts w:ascii="Cambria" w:hAnsi="Cambria"/>
                <w:spacing w:val="-3"/>
                <w:sz w:val="24"/>
                <w:szCs w:val="24"/>
              </w:rPr>
              <w:t xml:space="preserve">petunjuk </w:t>
            </w:r>
            <w:r w:rsidR="00A8403F" w:rsidRPr="00FD7433">
              <w:rPr>
                <w:rFonts w:ascii="Cambria" w:hAnsi="Cambria"/>
                <w:sz w:val="24"/>
                <w:szCs w:val="24"/>
              </w:rPr>
              <w:t>penggunaan media sempoa</w:t>
            </w:r>
            <w:r w:rsidR="00A8403F" w:rsidRPr="00FD7433">
              <w:rPr>
                <w:rFonts w:ascii="Cambria" w:hAnsi="Cambria"/>
                <w:spacing w:val="11"/>
                <w:sz w:val="24"/>
                <w:szCs w:val="24"/>
              </w:rPr>
              <w:t xml:space="preserve"> </w:t>
            </w:r>
            <w:r w:rsidR="00A8403F" w:rsidRPr="00FD7433">
              <w:rPr>
                <w:rFonts w:ascii="Cambria" w:hAnsi="Cambria"/>
                <w:sz w:val="24"/>
                <w:szCs w:val="24"/>
              </w:rPr>
              <w:t>yang</w:t>
            </w:r>
            <w:r>
              <w:rPr>
                <w:rFonts w:ascii="Cambria" w:hAnsi="Cambria"/>
                <w:sz w:val="24"/>
                <w:szCs w:val="24"/>
              </w:rPr>
              <w:t xml:space="preserve"> </w:t>
            </w:r>
            <w:r w:rsidR="00A8403F" w:rsidRPr="00FD7433">
              <w:rPr>
                <w:rFonts w:ascii="Cambria" w:hAnsi="Cambria"/>
                <w:sz w:val="24"/>
                <w:szCs w:val="24"/>
              </w:rPr>
              <w:t>diberikan oleh guru</w:t>
            </w:r>
          </w:p>
        </w:tc>
        <w:tc>
          <w:tcPr>
            <w:tcW w:w="918" w:type="dxa"/>
          </w:tcPr>
          <w:p w:rsidR="00A8403F" w:rsidRPr="00FD7433" w:rsidRDefault="00A8403F" w:rsidP="00FD7433">
            <w:pPr>
              <w:pStyle w:val="TableParagraph"/>
              <w:spacing w:before="15"/>
              <w:ind w:left="13"/>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2</w:t>
            </w:r>
          </w:p>
        </w:tc>
        <w:tc>
          <w:tcPr>
            <w:tcW w:w="702" w:type="dxa"/>
          </w:tcPr>
          <w:p w:rsidR="00A8403F" w:rsidRPr="00FD7433" w:rsidRDefault="00A8403F" w:rsidP="00FD7433">
            <w:pPr>
              <w:pStyle w:val="TableParagraph"/>
              <w:spacing w:before="15"/>
              <w:ind w:left="23"/>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3</w:t>
            </w:r>
          </w:p>
        </w:tc>
        <w:tc>
          <w:tcPr>
            <w:tcW w:w="1080" w:type="dxa"/>
          </w:tcPr>
          <w:p w:rsidR="00A8403F" w:rsidRPr="00FD7433" w:rsidRDefault="00A8403F" w:rsidP="00FD7433">
            <w:pPr>
              <w:pStyle w:val="TableParagraph"/>
              <w:spacing w:before="15"/>
              <w:ind w:left="1"/>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3</w:t>
            </w:r>
          </w:p>
        </w:tc>
        <w:tc>
          <w:tcPr>
            <w:tcW w:w="1440" w:type="dxa"/>
          </w:tcPr>
          <w:p w:rsidR="00A8403F" w:rsidRPr="00FD7433" w:rsidRDefault="00A8403F" w:rsidP="00FD7433">
            <w:pPr>
              <w:pStyle w:val="TableParagraph"/>
              <w:spacing w:before="15"/>
              <w:ind w:left="115" w:right="114"/>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88,88%</w:t>
            </w:r>
          </w:p>
        </w:tc>
      </w:tr>
      <w:tr w:rsidR="00A8403F" w:rsidRPr="00FD7433" w:rsidTr="00EB7ED6">
        <w:trPr>
          <w:jc w:val="center"/>
        </w:trPr>
        <w:tc>
          <w:tcPr>
            <w:cnfStyle w:val="001000000000" w:firstRow="0" w:lastRow="0" w:firstColumn="1" w:lastColumn="0" w:oddVBand="0" w:evenVBand="0" w:oddHBand="0" w:evenHBand="0" w:firstRowFirstColumn="0" w:firstRowLastColumn="0" w:lastRowFirstColumn="0" w:lastRowLastColumn="0"/>
            <w:tcW w:w="715" w:type="dxa"/>
          </w:tcPr>
          <w:p w:rsidR="00A8403F" w:rsidRPr="00FD7433" w:rsidRDefault="00A8403F" w:rsidP="00FD7433">
            <w:pPr>
              <w:rPr>
                <w:rFonts w:ascii="Cambria" w:hAnsi="Cambria"/>
                <w:sz w:val="24"/>
                <w:szCs w:val="24"/>
                <w:lang w:val="id"/>
              </w:rPr>
            </w:pPr>
            <w:r w:rsidRPr="00FD7433">
              <w:rPr>
                <w:rFonts w:ascii="Cambria" w:hAnsi="Cambria"/>
                <w:sz w:val="24"/>
                <w:szCs w:val="24"/>
                <w:lang w:val="id"/>
              </w:rPr>
              <w:t>5</w:t>
            </w:r>
          </w:p>
        </w:tc>
        <w:tc>
          <w:tcPr>
            <w:tcW w:w="3600" w:type="dxa"/>
          </w:tcPr>
          <w:p w:rsidR="00A8403F" w:rsidRPr="00FD7433" w:rsidRDefault="007F7F18" w:rsidP="007F7F18">
            <w:pPr>
              <w:pStyle w:val="TableParagraph"/>
              <w:tabs>
                <w:tab w:val="left" w:pos="932"/>
                <w:tab w:val="left" w:pos="1192"/>
                <w:tab w:val="left" w:pos="2208"/>
                <w:tab w:val="left" w:pos="2676"/>
              </w:tabs>
              <w:spacing w:before="15"/>
              <w:ind w:left="107" w:right="113"/>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Siswa</w:t>
            </w:r>
            <w:r>
              <w:rPr>
                <w:rFonts w:ascii="Cambria" w:hAnsi="Cambria"/>
                <w:sz w:val="24"/>
                <w:szCs w:val="24"/>
              </w:rPr>
              <w:tab/>
              <w:t xml:space="preserve">memperhatikan </w:t>
            </w:r>
            <w:r w:rsidR="00A8403F" w:rsidRPr="00FD7433">
              <w:rPr>
                <w:rFonts w:ascii="Cambria" w:hAnsi="Cambria"/>
                <w:spacing w:val="-4"/>
                <w:sz w:val="24"/>
                <w:szCs w:val="24"/>
              </w:rPr>
              <w:t xml:space="preserve">dengan </w:t>
            </w:r>
            <w:r>
              <w:rPr>
                <w:rFonts w:ascii="Cambria" w:hAnsi="Cambria"/>
                <w:sz w:val="24"/>
                <w:szCs w:val="24"/>
              </w:rPr>
              <w:t xml:space="preserve">seksama tatacara </w:t>
            </w:r>
            <w:r w:rsidR="00A8403F" w:rsidRPr="00FD7433">
              <w:rPr>
                <w:rFonts w:ascii="Cambria" w:hAnsi="Cambria"/>
                <w:spacing w:val="-3"/>
                <w:sz w:val="24"/>
                <w:szCs w:val="24"/>
              </w:rPr>
              <w:t>penggunaan</w:t>
            </w:r>
            <w:r>
              <w:rPr>
                <w:rFonts w:ascii="Cambria" w:hAnsi="Cambria"/>
                <w:sz w:val="24"/>
                <w:szCs w:val="24"/>
              </w:rPr>
              <w:t xml:space="preserve"> </w:t>
            </w:r>
            <w:r w:rsidR="00A8403F" w:rsidRPr="00FD7433">
              <w:rPr>
                <w:rFonts w:ascii="Cambria" w:hAnsi="Cambria"/>
                <w:sz w:val="24"/>
                <w:szCs w:val="24"/>
              </w:rPr>
              <w:t>media sempoa</w:t>
            </w:r>
          </w:p>
        </w:tc>
        <w:tc>
          <w:tcPr>
            <w:tcW w:w="918" w:type="dxa"/>
          </w:tcPr>
          <w:p w:rsidR="00A8403F" w:rsidRPr="00FD7433" w:rsidRDefault="00A8403F" w:rsidP="00FD7433">
            <w:pPr>
              <w:pStyle w:val="TableParagraph"/>
              <w:spacing w:before="16"/>
              <w:ind w:left="13"/>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2</w:t>
            </w:r>
          </w:p>
        </w:tc>
        <w:tc>
          <w:tcPr>
            <w:tcW w:w="702" w:type="dxa"/>
          </w:tcPr>
          <w:p w:rsidR="00A8403F" w:rsidRPr="00FD7433" w:rsidRDefault="00A8403F" w:rsidP="00FD7433">
            <w:pPr>
              <w:pStyle w:val="TableParagraph"/>
              <w:spacing w:before="16"/>
              <w:ind w:left="23"/>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3</w:t>
            </w:r>
          </w:p>
        </w:tc>
        <w:tc>
          <w:tcPr>
            <w:tcW w:w="1080" w:type="dxa"/>
          </w:tcPr>
          <w:p w:rsidR="00A8403F" w:rsidRPr="00FD7433" w:rsidRDefault="00A8403F" w:rsidP="00FD7433">
            <w:pPr>
              <w:pStyle w:val="TableParagraph"/>
              <w:spacing w:before="16"/>
              <w:ind w:left="1"/>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2</w:t>
            </w:r>
          </w:p>
        </w:tc>
        <w:tc>
          <w:tcPr>
            <w:tcW w:w="1440" w:type="dxa"/>
          </w:tcPr>
          <w:p w:rsidR="00A8403F" w:rsidRPr="00FD7433" w:rsidRDefault="00A8403F" w:rsidP="00FD7433">
            <w:pPr>
              <w:pStyle w:val="TableParagraph"/>
              <w:spacing w:before="16"/>
              <w:ind w:left="115" w:right="114"/>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77,77%</w:t>
            </w:r>
          </w:p>
        </w:tc>
      </w:tr>
      <w:tr w:rsidR="00A8403F" w:rsidRPr="00FD7433" w:rsidTr="00EB7E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Pr>
          <w:p w:rsidR="00A8403F" w:rsidRPr="00FD7433" w:rsidRDefault="00A8403F" w:rsidP="00FD7433">
            <w:pPr>
              <w:rPr>
                <w:rFonts w:ascii="Cambria" w:hAnsi="Cambria"/>
                <w:sz w:val="24"/>
                <w:szCs w:val="24"/>
                <w:lang w:val="id"/>
              </w:rPr>
            </w:pPr>
            <w:r w:rsidRPr="00FD7433">
              <w:rPr>
                <w:rFonts w:ascii="Cambria" w:hAnsi="Cambria"/>
                <w:sz w:val="24"/>
                <w:szCs w:val="24"/>
                <w:lang w:val="id"/>
              </w:rPr>
              <w:t>6</w:t>
            </w:r>
          </w:p>
        </w:tc>
        <w:tc>
          <w:tcPr>
            <w:tcW w:w="3600" w:type="dxa"/>
          </w:tcPr>
          <w:p w:rsidR="00A8403F" w:rsidRPr="00FD7433" w:rsidRDefault="007F7F18" w:rsidP="007F7F18">
            <w:pPr>
              <w:pStyle w:val="TableParagraph"/>
              <w:tabs>
                <w:tab w:val="left" w:pos="1040"/>
                <w:tab w:val="left" w:pos="2545"/>
              </w:tabs>
              <w:spacing w:before="15"/>
              <w:ind w:left="107"/>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Pr>
                <w:rFonts w:ascii="Cambria" w:hAnsi="Cambria"/>
                <w:sz w:val="24"/>
                <w:szCs w:val="24"/>
              </w:rPr>
              <w:t>Siswa</w:t>
            </w:r>
            <w:r>
              <w:rPr>
                <w:rFonts w:ascii="Cambria" w:hAnsi="Cambria"/>
                <w:sz w:val="24"/>
                <w:szCs w:val="24"/>
              </w:rPr>
              <w:tab/>
              <w:t xml:space="preserve">kebanyakan </w:t>
            </w:r>
            <w:r w:rsidR="00A8403F" w:rsidRPr="00FD7433">
              <w:rPr>
                <w:rFonts w:ascii="Cambria" w:hAnsi="Cambria"/>
                <w:sz w:val="24"/>
                <w:szCs w:val="24"/>
              </w:rPr>
              <w:t>bertanya</w:t>
            </w:r>
            <w:r>
              <w:rPr>
                <w:rFonts w:ascii="Cambria" w:hAnsi="Cambria"/>
                <w:sz w:val="24"/>
                <w:szCs w:val="24"/>
              </w:rPr>
              <w:t xml:space="preserve"> Kepada temannya </w:t>
            </w:r>
            <w:r>
              <w:rPr>
                <w:rFonts w:ascii="Cambria" w:hAnsi="Cambria"/>
                <w:spacing w:val="-5"/>
                <w:sz w:val="24"/>
                <w:szCs w:val="24"/>
              </w:rPr>
              <w:t xml:space="preserve">dalam </w:t>
            </w:r>
            <w:r w:rsidR="00A8403F" w:rsidRPr="00FD7433">
              <w:rPr>
                <w:rFonts w:ascii="Cambria" w:hAnsi="Cambria"/>
                <w:sz w:val="24"/>
                <w:szCs w:val="24"/>
              </w:rPr>
              <w:t>menjawab latihan</w:t>
            </w:r>
            <w:r w:rsidR="00A8403F" w:rsidRPr="00FD7433">
              <w:rPr>
                <w:rFonts w:ascii="Cambria" w:hAnsi="Cambria"/>
                <w:spacing w:val="-1"/>
                <w:sz w:val="24"/>
                <w:szCs w:val="24"/>
              </w:rPr>
              <w:t xml:space="preserve"> </w:t>
            </w:r>
            <w:r w:rsidR="00A8403F" w:rsidRPr="00FD7433">
              <w:rPr>
                <w:rFonts w:ascii="Cambria" w:hAnsi="Cambria"/>
                <w:sz w:val="24"/>
                <w:szCs w:val="24"/>
              </w:rPr>
              <w:t>soal</w:t>
            </w:r>
          </w:p>
        </w:tc>
        <w:tc>
          <w:tcPr>
            <w:tcW w:w="918" w:type="dxa"/>
          </w:tcPr>
          <w:p w:rsidR="00A8403F" w:rsidRPr="00FD7433" w:rsidRDefault="00A8403F" w:rsidP="00FD7433">
            <w:pPr>
              <w:pStyle w:val="TableParagraph"/>
              <w:spacing w:before="15"/>
              <w:ind w:left="13"/>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1</w:t>
            </w:r>
          </w:p>
        </w:tc>
        <w:tc>
          <w:tcPr>
            <w:tcW w:w="702" w:type="dxa"/>
          </w:tcPr>
          <w:p w:rsidR="00A8403F" w:rsidRPr="00FD7433" w:rsidRDefault="00A8403F" w:rsidP="00FD7433">
            <w:pPr>
              <w:pStyle w:val="TableParagraph"/>
              <w:spacing w:before="15"/>
              <w:ind w:left="23"/>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1</w:t>
            </w:r>
          </w:p>
        </w:tc>
        <w:tc>
          <w:tcPr>
            <w:tcW w:w="1080" w:type="dxa"/>
          </w:tcPr>
          <w:p w:rsidR="00A8403F" w:rsidRPr="00FD7433" w:rsidRDefault="00A8403F" w:rsidP="00FD7433">
            <w:pPr>
              <w:pStyle w:val="TableParagraph"/>
              <w:spacing w:before="15"/>
              <w:ind w:left="1"/>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1</w:t>
            </w:r>
          </w:p>
        </w:tc>
        <w:tc>
          <w:tcPr>
            <w:tcW w:w="1440" w:type="dxa"/>
          </w:tcPr>
          <w:p w:rsidR="00A8403F" w:rsidRPr="00FD7433" w:rsidRDefault="00A8403F" w:rsidP="00FD7433">
            <w:pPr>
              <w:pStyle w:val="TableParagraph"/>
              <w:spacing w:before="15"/>
              <w:ind w:left="115" w:right="114"/>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33,33%</w:t>
            </w:r>
          </w:p>
        </w:tc>
      </w:tr>
      <w:tr w:rsidR="00A8403F" w:rsidRPr="00FD7433" w:rsidTr="00EB7ED6">
        <w:trPr>
          <w:jc w:val="center"/>
        </w:trPr>
        <w:tc>
          <w:tcPr>
            <w:cnfStyle w:val="001000000000" w:firstRow="0" w:lastRow="0" w:firstColumn="1" w:lastColumn="0" w:oddVBand="0" w:evenVBand="0" w:oddHBand="0" w:evenHBand="0" w:firstRowFirstColumn="0" w:firstRowLastColumn="0" w:lastRowFirstColumn="0" w:lastRowLastColumn="0"/>
            <w:tcW w:w="715" w:type="dxa"/>
          </w:tcPr>
          <w:p w:rsidR="00A8403F" w:rsidRPr="00FD7433" w:rsidRDefault="00A8403F" w:rsidP="00FD7433">
            <w:pPr>
              <w:rPr>
                <w:rFonts w:ascii="Cambria" w:hAnsi="Cambria"/>
                <w:sz w:val="24"/>
                <w:szCs w:val="24"/>
                <w:lang w:val="id"/>
              </w:rPr>
            </w:pPr>
            <w:r w:rsidRPr="00FD7433">
              <w:rPr>
                <w:rFonts w:ascii="Cambria" w:hAnsi="Cambria"/>
                <w:sz w:val="24"/>
                <w:szCs w:val="24"/>
                <w:lang w:val="id"/>
              </w:rPr>
              <w:t>7</w:t>
            </w:r>
          </w:p>
        </w:tc>
        <w:tc>
          <w:tcPr>
            <w:tcW w:w="3600" w:type="dxa"/>
          </w:tcPr>
          <w:p w:rsidR="00A8403F" w:rsidRPr="00FD7433" w:rsidRDefault="007F7F18" w:rsidP="00FD7433">
            <w:pPr>
              <w:pStyle w:val="TableParagraph"/>
              <w:tabs>
                <w:tab w:val="left" w:pos="1299"/>
                <w:tab w:val="left" w:pos="2784"/>
              </w:tabs>
              <w:spacing w:before="16"/>
              <w:ind w:left="107"/>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 xml:space="preserve">Siswa kesulitan </w:t>
            </w:r>
            <w:r w:rsidR="00A8403F" w:rsidRPr="00FD7433">
              <w:rPr>
                <w:rFonts w:ascii="Cambria" w:hAnsi="Cambria"/>
                <w:sz w:val="24"/>
                <w:szCs w:val="24"/>
              </w:rPr>
              <w:t>dalam</w:t>
            </w:r>
          </w:p>
          <w:p w:rsidR="00A8403F" w:rsidRPr="00FD7433" w:rsidRDefault="007F7F18" w:rsidP="00FD7433">
            <w:pPr>
              <w:pStyle w:val="TableParagraph"/>
              <w:spacing w:before="7"/>
              <w:ind w:left="107"/>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 xml:space="preserve">menerapkan rumus </w:t>
            </w:r>
            <w:r w:rsidR="00A8403F" w:rsidRPr="00FD7433">
              <w:rPr>
                <w:rFonts w:ascii="Cambria" w:hAnsi="Cambria"/>
                <w:sz w:val="24"/>
                <w:szCs w:val="24"/>
              </w:rPr>
              <w:t>penggunaan media sempoa</w:t>
            </w:r>
          </w:p>
        </w:tc>
        <w:tc>
          <w:tcPr>
            <w:tcW w:w="918" w:type="dxa"/>
          </w:tcPr>
          <w:p w:rsidR="00A8403F" w:rsidRPr="00FD7433" w:rsidRDefault="00A8403F" w:rsidP="00FD7433">
            <w:pPr>
              <w:pStyle w:val="TableParagraph"/>
              <w:spacing w:before="15"/>
              <w:ind w:left="13"/>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2</w:t>
            </w:r>
          </w:p>
        </w:tc>
        <w:tc>
          <w:tcPr>
            <w:tcW w:w="702" w:type="dxa"/>
          </w:tcPr>
          <w:p w:rsidR="00A8403F" w:rsidRPr="00FD7433" w:rsidRDefault="00A8403F" w:rsidP="00FD7433">
            <w:pPr>
              <w:pStyle w:val="TableParagraph"/>
              <w:spacing w:before="15"/>
              <w:ind w:left="23"/>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1</w:t>
            </w:r>
          </w:p>
        </w:tc>
        <w:tc>
          <w:tcPr>
            <w:tcW w:w="1080" w:type="dxa"/>
          </w:tcPr>
          <w:p w:rsidR="00A8403F" w:rsidRPr="00FD7433" w:rsidRDefault="00A8403F" w:rsidP="00FD7433">
            <w:pPr>
              <w:pStyle w:val="TableParagraph"/>
              <w:spacing w:before="15"/>
              <w:ind w:left="1"/>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1</w:t>
            </w:r>
          </w:p>
        </w:tc>
        <w:tc>
          <w:tcPr>
            <w:tcW w:w="1440" w:type="dxa"/>
          </w:tcPr>
          <w:p w:rsidR="00A8403F" w:rsidRPr="00FD7433" w:rsidRDefault="00A8403F" w:rsidP="00FD7433">
            <w:pPr>
              <w:pStyle w:val="TableParagraph"/>
              <w:spacing w:before="15"/>
              <w:ind w:left="115" w:right="114"/>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44,44%</w:t>
            </w:r>
          </w:p>
        </w:tc>
      </w:tr>
      <w:tr w:rsidR="00A8403F" w:rsidRPr="00FD7433" w:rsidTr="00EB7E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5" w:type="dxa"/>
          </w:tcPr>
          <w:p w:rsidR="00A8403F" w:rsidRPr="00FD7433" w:rsidRDefault="00A8403F" w:rsidP="00FD7433">
            <w:pPr>
              <w:rPr>
                <w:rFonts w:ascii="Cambria" w:hAnsi="Cambria"/>
                <w:sz w:val="24"/>
                <w:szCs w:val="24"/>
                <w:lang w:val="id"/>
              </w:rPr>
            </w:pPr>
            <w:r w:rsidRPr="00FD7433">
              <w:rPr>
                <w:rFonts w:ascii="Cambria" w:hAnsi="Cambria"/>
                <w:sz w:val="24"/>
                <w:szCs w:val="24"/>
                <w:lang w:val="id"/>
              </w:rPr>
              <w:t>8</w:t>
            </w:r>
          </w:p>
        </w:tc>
        <w:tc>
          <w:tcPr>
            <w:tcW w:w="3600" w:type="dxa"/>
          </w:tcPr>
          <w:p w:rsidR="00A8403F" w:rsidRPr="00FD7433" w:rsidRDefault="007F7F18" w:rsidP="007F7F18">
            <w:pPr>
              <w:pStyle w:val="TableParagraph"/>
              <w:tabs>
                <w:tab w:val="left" w:pos="1314"/>
                <w:tab w:val="left" w:pos="2972"/>
              </w:tabs>
              <w:spacing w:before="15"/>
              <w:ind w:left="107"/>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Pr>
                <w:rFonts w:ascii="Cambria" w:hAnsi="Cambria"/>
                <w:sz w:val="24"/>
                <w:szCs w:val="24"/>
              </w:rPr>
              <w:t xml:space="preserve">Siswa menguasai </w:t>
            </w:r>
            <w:r w:rsidR="00A8403F" w:rsidRPr="00FD7433">
              <w:rPr>
                <w:rFonts w:ascii="Cambria" w:hAnsi="Cambria"/>
                <w:sz w:val="24"/>
                <w:szCs w:val="24"/>
              </w:rPr>
              <w:t>cara</w:t>
            </w:r>
            <w:r>
              <w:rPr>
                <w:rFonts w:ascii="Cambria" w:hAnsi="Cambria"/>
                <w:sz w:val="24"/>
                <w:szCs w:val="24"/>
              </w:rPr>
              <w:t xml:space="preserve"> </w:t>
            </w:r>
            <w:r w:rsidR="00A8403F" w:rsidRPr="00FD7433">
              <w:rPr>
                <w:rFonts w:ascii="Cambria" w:hAnsi="Cambria"/>
                <w:sz w:val="24"/>
                <w:szCs w:val="24"/>
              </w:rPr>
              <w:t>menggunakan media sempoa</w:t>
            </w:r>
          </w:p>
        </w:tc>
        <w:tc>
          <w:tcPr>
            <w:tcW w:w="918" w:type="dxa"/>
          </w:tcPr>
          <w:p w:rsidR="00A8403F" w:rsidRPr="00FD7433" w:rsidRDefault="00A8403F" w:rsidP="00FD7433">
            <w:pPr>
              <w:pStyle w:val="TableParagraph"/>
              <w:spacing w:before="15"/>
              <w:ind w:left="13"/>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2</w:t>
            </w:r>
          </w:p>
        </w:tc>
        <w:tc>
          <w:tcPr>
            <w:tcW w:w="702" w:type="dxa"/>
          </w:tcPr>
          <w:p w:rsidR="00A8403F" w:rsidRPr="00FD7433" w:rsidRDefault="00A8403F" w:rsidP="00FD7433">
            <w:pPr>
              <w:pStyle w:val="TableParagraph"/>
              <w:spacing w:before="15"/>
              <w:ind w:left="23"/>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3</w:t>
            </w:r>
          </w:p>
        </w:tc>
        <w:tc>
          <w:tcPr>
            <w:tcW w:w="1080" w:type="dxa"/>
          </w:tcPr>
          <w:p w:rsidR="00A8403F" w:rsidRPr="00FD7433" w:rsidRDefault="00A8403F" w:rsidP="00FD7433">
            <w:pPr>
              <w:pStyle w:val="TableParagraph"/>
              <w:spacing w:before="15"/>
              <w:ind w:left="1"/>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3</w:t>
            </w:r>
          </w:p>
        </w:tc>
        <w:tc>
          <w:tcPr>
            <w:tcW w:w="1440" w:type="dxa"/>
          </w:tcPr>
          <w:p w:rsidR="00A8403F" w:rsidRPr="00FD7433" w:rsidRDefault="00A8403F" w:rsidP="00FD7433">
            <w:pPr>
              <w:pStyle w:val="TableParagraph"/>
              <w:spacing w:before="15"/>
              <w:ind w:left="115" w:right="114"/>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88,88%</w:t>
            </w:r>
          </w:p>
        </w:tc>
      </w:tr>
      <w:tr w:rsidR="00A8403F" w:rsidRPr="00FD7433" w:rsidTr="00EB7ED6">
        <w:trPr>
          <w:jc w:val="center"/>
        </w:trPr>
        <w:tc>
          <w:tcPr>
            <w:cnfStyle w:val="001000000000" w:firstRow="0" w:lastRow="0" w:firstColumn="1" w:lastColumn="0" w:oddVBand="0" w:evenVBand="0" w:oddHBand="0" w:evenHBand="0" w:firstRowFirstColumn="0" w:firstRowLastColumn="0" w:lastRowFirstColumn="0" w:lastRowLastColumn="0"/>
            <w:tcW w:w="715" w:type="dxa"/>
          </w:tcPr>
          <w:p w:rsidR="00A8403F" w:rsidRPr="00FD7433" w:rsidRDefault="00A8403F" w:rsidP="00FD7433">
            <w:pPr>
              <w:rPr>
                <w:rFonts w:ascii="Cambria" w:hAnsi="Cambria"/>
                <w:sz w:val="24"/>
                <w:szCs w:val="24"/>
                <w:lang w:val="id"/>
              </w:rPr>
            </w:pPr>
            <w:r w:rsidRPr="00FD7433">
              <w:rPr>
                <w:rFonts w:ascii="Cambria" w:hAnsi="Cambria"/>
                <w:sz w:val="24"/>
                <w:szCs w:val="24"/>
                <w:lang w:val="id"/>
              </w:rPr>
              <w:t>9</w:t>
            </w:r>
          </w:p>
        </w:tc>
        <w:tc>
          <w:tcPr>
            <w:tcW w:w="3600" w:type="dxa"/>
          </w:tcPr>
          <w:p w:rsidR="00A8403F" w:rsidRPr="00FD7433" w:rsidRDefault="00A8403F" w:rsidP="007F7F18">
            <w:pPr>
              <w:pStyle w:val="TableParagraph"/>
              <w:ind w:left="72"/>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sidRPr="00FD7433">
              <w:rPr>
                <w:rFonts w:ascii="Cambria" w:hAnsi="Cambria"/>
                <w:sz w:val="24"/>
                <w:szCs w:val="24"/>
              </w:rPr>
              <w:t>Siswa dapat menjawab latihan</w:t>
            </w:r>
            <w:r w:rsidR="007F7F18">
              <w:rPr>
                <w:rFonts w:ascii="Cambria" w:hAnsi="Cambria"/>
                <w:sz w:val="24"/>
                <w:szCs w:val="24"/>
              </w:rPr>
              <w:t xml:space="preserve"> s</w:t>
            </w:r>
            <w:r w:rsidRPr="00FD7433">
              <w:rPr>
                <w:rFonts w:ascii="Cambria" w:hAnsi="Cambria"/>
                <w:sz w:val="24"/>
                <w:szCs w:val="24"/>
              </w:rPr>
              <w:t>oal yang diberikan</w:t>
            </w:r>
          </w:p>
        </w:tc>
        <w:tc>
          <w:tcPr>
            <w:tcW w:w="918" w:type="dxa"/>
          </w:tcPr>
          <w:p w:rsidR="00A8403F" w:rsidRPr="00FD7433" w:rsidRDefault="00A8403F" w:rsidP="00FD7433">
            <w:pPr>
              <w:pStyle w:val="TableParagraph"/>
              <w:spacing w:before="15"/>
              <w:ind w:left="13"/>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3</w:t>
            </w:r>
          </w:p>
        </w:tc>
        <w:tc>
          <w:tcPr>
            <w:tcW w:w="702" w:type="dxa"/>
          </w:tcPr>
          <w:p w:rsidR="00A8403F" w:rsidRPr="00FD7433" w:rsidRDefault="00A8403F" w:rsidP="00FD7433">
            <w:pPr>
              <w:pStyle w:val="TableParagraph"/>
              <w:spacing w:before="15"/>
              <w:ind w:left="23"/>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3</w:t>
            </w:r>
          </w:p>
        </w:tc>
        <w:tc>
          <w:tcPr>
            <w:tcW w:w="1080" w:type="dxa"/>
          </w:tcPr>
          <w:p w:rsidR="00A8403F" w:rsidRPr="00FD7433" w:rsidRDefault="00A8403F" w:rsidP="00FD7433">
            <w:pPr>
              <w:pStyle w:val="TableParagraph"/>
              <w:spacing w:before="15"/>
              <w:ind w:left="1"/>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3</w:t>
            </w:r>
          </w:p>
        </w:tc>
        <w:tc>
          <w:tcPr>
            <w:tcW w:w="1440" w:type="dxa"/>
          </w:tcPr>
          <w:p w:rsidR="00A8403F" w:rsidRPr="00FD7433" w:rsidRDefault="00A8403F" w:rsidP="00FD7433">
            <w:pPr>
              <w:pStyle w:val="TableParagraph"/>
              <w:spacing w:before="15"/>
              <w:ind w:left="115" w:right="116"/>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100%</w:t>
            </w:r>
          </w:p>
        </w:tc>
      </w:tr>
    </w:tbl>
    <w:p w:rsidR="001977AC" w:rsidRPr="00FD7433" w:rsidRDefault="001977AC" w:rsidP="00FD7433">
      <w:pPr>
        <w:spacing w:line="240" w:lineRule="auto"/>
        <w:rPr>
          <w:rFonts w:ascii="Cambria" w:hAnsi="Cambria"/>
          <w:sz w:val="24"/>
          <w:szCs w:val="24"/>
          <w:lang w:val="id"/>
        </w:rPr>
      </w:pPr>
    </w:p>
    <w:p w:rsidR="00E5043B" w:rsidRDefault="00E5043B" w:rsidP="00E5043B">
      <w:pPr>
        <w:spacing w:line="240" w:lineRule="auto"/>
        <w:ind w:left="588"/>
        <w:jc w:val="center"/>
        <w:rPr>
          <w:rFonts w:ascii="Cambria" w:hAnsi="Cambria"/>
          <w:b/>
          <w:sz w:val="24"/>
          <w:szCs w:val="24"/>
        </w:rPr>
      </w:pPr>
    </w:p>
    <w:p w:rsidR="00E5043B" w:rsidRDefault="00E5043B" w:rsidP="00E5043B">
      <w:pPr>
        <w:spacing w:line="240" w:lineRule="auto"/>
        <w:ind w:left="588"/>
        <w:jc w:val="center"/>
        <w:rPr>
          <w:rFonts w:ascii="Cambria" w:hAnsi="Cambria"/>
          <w:b/>
          <w:sz w:val="24"/>
          <w:szCs w:val="24"/>
        </w:rPr>
      </w:pPr>
    </w:p>
    <w:p w:rsidR="00A8403F" w:rsidRPr="00FD7433" w:rsidRDefault="007F7F18" w:rsidP="00E5043B">
      <w:pPr>
        <w:spacing w:line="240" w:lineRule="auto"/>
        <w:ind w:left="588"/>
        <w:jc w:val="center"/>
        <w:rPr>
          <w:rFonts w:ascii="Cambria" w:hAnsi="Cambria"/>
          <w:b/>
          <w:sz w:val="24"/>
          <w:szCs w:val="24"/>
          <w:lang w:val="id-ID"/>
        </w:rPr>
      </w:pPr>
      <w:r>
        <w:rPr>
          <w:rFonts w:ascii="Cambria" w:hAnsi="Cambria"/>
          <w:b/>
          <w:sz w:val="24"/>
          <w:szCs w:val="24"/>
        </w:rPr>
        <w:lastRenderedPageBreak/>
        <w:t xml:space="preserve">1.5 </w:t>
      </w:r>
      <w:r w:rsidR="00A8403F" w:rsidRPr="00FD7433">
        <w:rPr>
          <w:rFonts w:ascii="Cambria" w:hAnsi="Cambria"/>
          <w:b/>
          <w:sz w:val="24"/>
          <w:szCs w:val="24"/>
          <w:lang w:val="id-ID"/>
        </w:rPr>
        <w:t>Tabel Lembar Hasil Angket Siswa</w:t>
      </w:r>
    </w:p>
    <w:tbl>
      <w:tblPr>
        <w:tblStyle w:val="PlainTable2"/>
        <w:tblW w:w="0" w:type="auto"/>
        <w:jc w:val="center"/>
        <w:tblLook w:val="04A0" w:firstRow="1" w:lastRow="0" w:firstColumn="1" w:lastColumn="0" w:noHBand="0" w:noVBand="1"/>
      </w:tblPr>
      <w:tblGrid>
        <w:gridCol w:w="805"/>
        <w:gridCol w:w="3452"/>
        <w:gridCol w:w="1053"/>
        <w:gridCol w:w="1195"/>
        <w:gridCol w:w="1080"/>
      </w:tblGrid>
      <w:tr w:rsidR="007F7F18" w:rsidRPr="00FD7433" w:rsidTr="00EB7ED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5" w:type="dxa"/>
            <w:vMerge w:val="restart"/>
          </w:tcPr>
          <w:p w:rsidR="007F7F18" w:rsidRPr="00FD7433" w:rsidRDefault="007F7F18" w:rsidP="007F7F18">
            <w:pPr>
              <w:pStyle w:val="TableParagraph"/>
              <w:ind w:left="118"/>
              <w:jc w:val="center"/>
              <w:rPr>
                <w:rFonts w:ascii="Cambria" w:hAnsi="Cambria"/>
                <w:b w:val="0"/>
                <w:sz w:val="24"/>
                <w:szCs w:val="24"/>
                <w:lang w:val="id-ID"/>
              </w:rPr>
            </w:pPr>
            <w:r w:rsidRPr="00FD7433">
              <w:rPr>
                <w:rFonts w:ascii="Cambria" w:hAnsi="Cambria"/>
                <w:sz w:val="24"/>
                <w:szCs w:val="24"/>
                <w:lang w:val="id-ID"/>
              </w:rPr>
              <w:t>No.</w:t>
            </w:r>
          </w:p>
        </w:tc>
        <w:tc>
          <w:tcPr>
            <w:tcW w:w="3452" w:type="dxa"/>
            <w:vMerge w:val="restart"/>
          </w:tcPr>
          <w:p w:rsidR="007F7F18" w:rsidRPr="00FD7433" w:rsidRDefault="007F7F18" w:rsidP="007F7F18">
            <w:pPr>
              <w:pStyle w:val="TableParagraph"/>
              <w:ind w:left="453"/>
              <w:jc w:val="center"/>
              <w:cnfStyle w:val="100000000000" w:firstRow="1" w:lastRow="0" w:firstColumn="0" w:lastColumn="0" w:oddVBand="0" w:evenVBand="0" w:oddHBand="0" w:evenHBand="0" w:firstRowFirstColumn="0" w:firstRowLastColumn="0" w:lastRowFirstColumn="0" w:lastRowLastColumn="0"/>
              <w:rPr>
                <w:rFonts w:ascii="Cambria" w:hAnsi="Cambria"/>
                <w:b w:val="0"/>
                <w:sz w:val="24"/>
                <w:szCs w:val="24"/>
                <w:lang w:val="id-ID"/>
              </w:rPr>
            </w:pPr>
            <w:r w:rsidRPr="00FD7433">
              <w:rPr>
                <w:rFonts w:ascii="Cambria" w:hAnsi="Cambria"/>
                <w:sz w:val="24"/>
                <w:szCs w:val="24"/>
                <w:lang w:val="id-ID"/>
              </w:rPr>
              <w:t>Komponen yang Diamati</w:t>
            </w:r>
          </w:p>
        </w:tc>
        <w:tc>
          <w:tcPr>
            <w:tcW w:w="3328" w:type="dxa"/>
            <w:gridSpan w:val="3"/>
          </w:tcPr>
          <w:p w:rsidR="007F7F18" w:rsidRPr="00FD7433" w:rsidRDefault="007F7F18" w:rsidP="007F7F18">
            <w:pPr>
              <w:pStyle w:val="TableParagraph"/>
              <w:ind w:left="118"/>
              <w:jc w:val="center"/>
              <w:cnfStyle w:val="100000000000" w:firstRow="1" w:lastRow="0" w:firstColumn="0" w:lastColumn="0" w:oddVBand="0" w:evenVBand="0" w:oddHBand="0" w:evenHBand="0" w:firstRowFirstColumn="0" w:firstRowLastColumn="0" w:lastRowFirstColumn="0" w:lastRowLastColumn="0"/>
              <w:rPr>
                <w:rFonts w:ascii="Cambria" w:hAnsi="Cambria"/>
                <w:b w:val="0"/>
                <w:sz w:val="24"/>
                <w:szCs w:val="24"/>
                <w:lang w:val="id-ID"/>
              </w:rPr>
            </w:pPr>
            <w:r w:rsidRPr="00FD7433">
              <w:rPr>
                <w:rFonts w:ascii="Cambria" w:hAnsi="Cambria"/>
                <w:w w:val="95"/>
                <w:sz w:val="24"/>
                <w:szCs w:val="24"/>
                <w:lang w:val="id-ID"/>
              </w:rPr>
              <w:t>Skor</w:t>
            </w:r>
          </w:p>
        </w:tc>
      </w:tr>
      <w:tr w:rsidR="007F7F18" w:rsidRPr="00FD7433" w:rsidTr="00EB7E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5" w:type="dxa"/>
            <w:vMerge/>
          </w:tcPr>
          <w:p w:rsidR="007F7F18" w:rsidRPr="00FD7433" w:rsidRDefault="007F7F18" w:rsidP="00FD7433">
            <w:pPr>
              <w:rPr>
                <w:rFonts w:ascii="Cambria" w:hAnsi="Cambria"/>
                <w:sz w:val="24"/>
                <w:szCs w:val="24"/>
                <w:lang w:val="id"/>
              </w:rPr>
            </w:pPr>
          </w:p>
        </w:tc>
        <w:tc>
          <w:tcPr>
            <w:tcW w:w="3452" w:type="dxa"/>
            <w:vMerge/>
          </w:tcPr>
          <w:p w:rsidR="007F7F18" w:rsidRPr="00FD7433" w:rsidRDefault="007F7F18" w:rsidP="00FD7433">
            <w:pPr>
              <w:cnfStyle w:val="000000100000" w:firstRow="0" w:lastRow="0" w:firstColumn="0" w:lastColumn="0" w:oddVBand="0" w:evenVBand="0" w:oddHBand="1" w:evenHBand="0" w:firstRowFirstColumn="0" w:firstRowLastColumn="0" w:lastRowFirstColumn="0" w:lastRowLastColumn="0"/>
              <w:rPr>
                <w:rFonts w:ascii="Cambria" w:hAnsi="Cambria"/>
                <w:sz w:val="24"/>
                <w:szCs w:val="24"/>
                <w:lang w:val="id"/>
              </w:rPr>
            </w:pPr>
          </w:p>
        </w:tc>
        <w:tc>
          <w:tcPr>
            <w:tcW w:w="1053" w:type="dxa"/>
          </w:tcPr>
          <w:p w:rsidR="007F7F18" w:rsidRPr="00FD7433" w:rsidRDefault="007F7F18" w:rsidP="00FD7433">
            <w:pPr>
              <w:pStyle w:val="TableParagraph"/>
              <w:ind w:left="117" w:right="119"/>
              <w:jc w:val="center"/>
              <w:cnfStyle w:val="000000100000" w:firstRow="0" w:lastRow="0" w:firstColumn="0" w:lastColumn="0" w:oddVBand="0" w:evenVBand="0" w:oddHBand="1" w:evenHBand="0" w:firstRowFirstColumn="0" w:firstRowLastColumn="0" w:lastRowFirstColumn="0" w:lastRowLastColumn="0"/>
              <w:rPr>
                <w:rFonts w:ascii="Cambria" w:hAnsi="Cambria"/>
                <w:b/>
                <w:sz w:val="24"/>
                <w:szCs w:val="24"/>
                <w:lang w:val="id-ID"/>
              </w:rPr>
            </w:pPr>
            <w:r w:rsidRPr="00FD7433">
              <w:rPr>
                <w:rFonts w:ascii="Cambria" w:hAnsi="Cambria"/>
                <w:b/>
                <w:sz w:val="24"/>
                <w:szCs w:val="24"/>
                <w:lang w:val="id-ID"/>
              </w:rPr>
              <w:t>Faiz</w:t>
            </w:r>
          </w:p>
        </w:tc>
        <w:tc>
          <w:tcPr>
            <w:tcW w:w="1195" w:type="dxa"/>
          </w:tcPr>
          <w:p w:rsidR="007F7F18" w:rsidRPr="00FD7433" w:rsidRDefault="007F7F18" w:rsidP="00FD7433">
            <w:pPr>
              <w:pStyle w:val="TableParagraph"/>
              <w:ind w:right="156"/>
              <w:jc w:val="right"/>
              <w:cnfStyle w:val="000000100000" w:firstRow="0" w:lastRow="0" w:firstColumn="0" w:lastColumn="0" w:oddVBand="0" w:evenVBand="0" w:oddHBand="1" w:evenHBand="0" w:firstRowFirstColumn="0" w:firstRowLastColumn="0" w:lastRowFirstColumn="0" w:lastRowLastColumn="0"/>
              <w:rPr>
                <w:rFonts w:ascii="Cambria" w:hAnsi="Cambria"/>
                <w:b/>
                <w:sz w:val="24"/>
                <w:szCs w:val="24"/>
                <w:lang w:val="id-ID"/>
              </w:rPr>
            </w:pPr>
            <w:r w:rsidRPr="00FD7433">
              <w:rPr>
                <w:rFonts w:ascii="Cambria" w:hAnsi="Cambria"/>
                <w:b/>
                <w:sz w:val="24"/>
                <w:szCs w:val="24"/>
                <w:lang w:val="id-ID"/>
              </w:rPr>
              <w:t>Afiqah</w:t>
            </w:r>
          </w:p>
        </w:tc>
        <w:tc>
          <w:tcPr>
            <w:tcW w:w="1080" w:type="dxa"/>
          </w:tcPr>
          <w:p w:rsidR="007F7F18" w:rsidRPr="00FD7433" w:rsidRDefault="007F7F18" w:rsidP="00FD7433">
            <w:pPr>
              <w:pStyle w:val="TableParagraph"/>
              <w:ind w:left="138" w:right="148"/>
              <w:jc w:val="center"/>
              <w:cnfStyle w:val="000000100000" w:firstRow="0" w:lastRow="0" w:firstColumn="0" w:lastColumn="0" w:oddVBand="0" w:evenVBand="0" w:oddHBand="1" w:evenHBand="0" w:firstRowFirstColumn="0" w:firstRowLastColumn="0" w:lastRowFirstColumn="0" w:lastRowLastColumn="0"/>
              <w:rPr>
                <w:rFonts w:ascii="Cambria" w:hAnsi="Cambria"/>
                <w:b/>
                <w:sz w:val="24"/>
                <w:szCs w:val="24"/>
                <w:lang w:val="id-ID"/>
              </w:rPr>
            </w:pPr>
            <w:r w:rsidRPr="00FD7433">
              <w:rPr>
                <w:rFonts w:ascii="Cambria" w:hAnsi="Cambria"/>
                <w:b/>
                <w:sz w:val="24"/>
                <w:szCs w:val="24"/>
                <w:lang w:val="id-ID"/>
              </w:rPr>
              <w:t>Aliqa</w:t>
            </w:r>
          </w:p>
        </w:tc>
      </w:tr>
      <w:tr w:rsidR="00B76C2C" w:rsidRPr="00FD7433" w:rsidTr="00EB7ED6">
        <w:trPr>
          <w:jc w:val="center"/>
        </w:trPr>
        <w:tc>
          <w:tcPr>
            <w:cnfStyle w:val="001000000000" w:firstRow="0" w:lastRow="0" w:firstColumn="1" w:lastColumn="0" w:oddVBand="0" w:evenVBand="0" w:oddHBand="0" w:evenHBand="0" w:firstRowFirstColumn="0" w:firstRowLastColumn="0" w:lastRowFirstColumn="0" w:lastRowLastColumn="0"/>
            <w:tcW w:w="805" w:type="dxa"/>
          </w:tcPr>
          <w:p w:rsidR="00B76C2C" w:rsidRPr="00FD7433" w:rsidRDefault="007F7F18" w:rsidP="00FD7433">
            <w:pPr>
              <w:rPr>
                <w:rFonts w:ascii="Cambria" w:hAnsi="Cambria"/>
                <w:sz w:val="24"/>
                <w:szCs w:val="24"/>
                <w:lang w:val="id"/>
              </w:rPr>
            </w:pPr>
            <w:r>
              <w:rPr>
                <w:rFonts w:ascii="Cambria" w:hAnsi="Cambria"/>
                <w:sz w:val="24"/>
                <w:szCs w:val="24"/>
                <w:lang w:val="id"/>
              </w:rPr>
              <w:t>1</w:t>
            </w:r>
          </w:p>
        </w:tc>
        <w:tc>
          <w:tcPr>
            <w:tcW w:w="3452" w:type="dxa"/>
          </w:tcPr>
          <w:p w:rsidR="00B76C2C" w:rsidRPr="00FD7433" w:rsidRDefault="00B76C2C" w:rsidP="00FD7433">
            <w:pPr>
              <w:cnfStyle w:val="000000000000" w:firstRow="0" w:lastRow="0" w:firstColumn="0" w:lastColumn="0" w:oddVBand="0" w:evenVBand="0" w:oddHBand="0" w:evenHBand="0" w:firstRowFirstColumn="0" w:firstRowLastColumn="0" w:lastRowFirstColumn="0" w:lastRowLastColumn="0"/>
              <w:rPr>
                <w:rFonts w:ascii="Cambria" w:hAnsi="Cambria"/>
                <w:sz w:val="24"/>
                <w:szCs w:val="24"/>
                <w:lang w:val="id"/>
              </w:rPr>
            </w:pPr>
            <w:r w:rsidRPr="00FD7433">
              <w:rPr>
                <w:rFonts w:ascii="Cambria" w:hAnsi="Cambria"/>
                <w:sz w:val="24"/>
                <w:szCs w:val="24"/>
                <w:lang w:val="id-ID"/>
              </w:rPr>
              <w:t xml:space="preserve">Penggunaan media sempoa </w:t>
            </w:r>
            <w:r w:rsidRPr="00FD7433">
              <w:rPr>
                <w:rFonts w:ascii="Cambria" w:hAnsi="Cambria"/>
                <w:spacing w:val="-4"/>
                <w:sz w:val="24"/>
                <w:szCs w:val="24"/>
                <w:lang w:val="id-ID"/>
              </w:rPr>
              <w:t xml:space="preserve">pada </w:t>
            </w:r>
            <w:r w:rsidRPr="00FD7433">
              <w:rPr>
                <w:rFonts w:ascii="Cambria" w:hAnsi="Cambria"/>
                <w:sz w:val="24"/>
                <w:szCs w:val="24"/>
                <w:lang w:val="id-ID"/>
              </w:rPr>
              <w:t>materi</w:t>
            </w:r>
            <w:r w:rsidRPr="00FD7433">
              <w:rPr>
                <w:rFonts w:ascii="Cambria" w:hAnsi="Cambria"/>
                <w:sz w:val="24"/>
                <w:szCs w:val="24"/>
                <w:lang w:val="id-ID"/>
              </w:rPr>
              <w:tab/>
              <w:t>operasi</w:t>
            </w:r>
            <w:r w:rsidRPr="00FD7433">
              <w:rPr>
                <w:rFonts w:ascii="Cambria" w:hAnsi="Cambria"/>
                <w:sz w:val="24"/>
                <w:szCs w:val="24"/>
                <w:lang w:val="id-ID"/>
              </w:rPr>
              <w:tab/>
            </w:r>
            <w:r w:rsidRPr="00FD7433">
              <w:rPr>
                <w:rFonts w:ascii="Cambria" w:hAnsi="Cambria"/>
                <w:spacing w:val="-3"/>
                <w:sz w:val="24"/>
                <w:szCs w:val="24"/>
                <w:lang w:val="id-ID"/>
              </w:rPr>
              <w:t xml:space="preserve">hitung </w:t>
            </w:r>
            <w:r w:rsidRPr="00FD7433">
              <w:rPr>
                <w:rFonts w:ascii="Cambria" w:hAnsi="Cambria"/>
                <w:sz w:val="24"/>
                <w:szCs w:val="24"/>
                <w:lang w:val="id-ID"/>
              </w:rPr>
              <w:t>penjumlahan dan pengurangan menjadi lebih</w:t>
            </w:r>
            <w:r w:rsidRPr="00FD7433">
              <w:rPr>
                <w:rFonts w:ascii="Cambria" w:hAnsi="Cambria"/>
                <w:spacing w:val="-1"/>
                <w:sz w:val="24"/>
                <w:szCs w:val="24"/>
                <w:lang w:val="id-ID"/>
              </w:rPr>
              <w:t xml:space="preserve"> </w:t>
            </w:r>
            <w:r w:rsidRPr="00FD7433">
              <w:rPr>
                <w:rFonts w:ascii="Cambria" w:hAnsi="Cambria"/>
                <w:sz w:val="24"/>
                <w:szCs w:val="24"/>
                <w:lang w:val="id-ID"/>
              </w:rPr>
              <w:t>mudah</w:t>
            </w:r>
          </w:p>
        </w:tc>
        <w:tc>
          <w:tcPr>
            <w:tcW w:w="1053" w:type="dxa"/>
          </w:tcPr>
          <w:p w:rsidR="00B76C2C" w:rsidRPr="00FD7433" w:rsidRDefault="00B76C2C" w:rsidP="00FD7433">
            <w:pPr>
              <w:pStyle w:val="TableParagraph"/>
              <w:spacing w:before="22"/>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4</w:t>
            </w:r>
          </w:p>
        </w:tc>
        <w:tc>
          <w:tcPr>
            <w:tcW w:w="1195" w:type="dxa"/>
          </w:tcPr>
          <w:p w:rsidR="00B76C2C" w:rsidRPr="00FD7433" w:rsidRDefault="00B76C2C" w:rsidP="00FD7433">
            <w:pPr>
              <w:pStyle w:val="TableParagraph"/>
              <w:spacing w:before="22"/>
              <w:ind w:right="11"/>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4</w:t>
            </w:r>
          </w:p>
        </w:tc>
        <w:tc>
          <w:tcPr>
            <w:tcW w:w="1080" w:type="dxa"/>
          </w:tcPr>
          <w:p w:rsidR="00B76C2C" w:rsidRPr="00FD7433" w:rsidRDefault="00B76C2C" w:rsidP="00FD7433">
            <w:pPr>
              <w:pStyle w:val="TableParagraph"/>
              <w:spacing w:before="22"/>
              <w:ind w:right="13"/>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4</w:t>
            </w:r>
          </w:p>
        </w:tc>
      </w:tr>
      <w:tr w:rsidR="00B76C2C" w:rsidRPr="00FD7433" w:rsidTr="00EB7E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5" w:type="dxa"/>
          </w:tcPr>
          <w:p w:rsidR="00B76C2C" w:rsidRPr="00FD7433" w:rsidRDefault="007F7F18" w:rsidP="00FD7433">
            <w:pPr>
              <w:rPr>
                <w:rFonts w:ascii="Cambria" w:hAnsi="Cambria"/>
                <w:sz w:val="24"/>
                <w:szCs w:val="24"/>
                <w:lang w:val="id"/>
              </w:rPr>
            </w:pPr>
            <w:r>
              <w:rPr>
                <w:rFonts w:ascii="Cambria" w:hAnsi="Cambria"/>
                <w:sz w:val="24"/>
                <w:szCs w:val="24"/>
                <w:lang w:val="id"/>
              </w:rPr>
              <w:t>2</w:t>
            </w:r>
          </w:p>
        </w:tc>
        <w:tc>
          <w:tcPr>
            <w:tcW w:w="3452" w:type="dxa"/>
          </w:tcPr>
          <w:p w:rsidR="00B76C2C" w:rsidRPr="00FD7433" w:rsidRDefault="00B76C2C" w:rsidP="00FD7433">
            <w:pPr>
              <w:pStyle w:val="TableParagraph"/>
              <w:ind w:left="134" w:right="710"/>
              <w:cnfStyle w:val="000000100000" w:firstRow="0" w:lastRow="0" w:firstColumn="0" w:lastColumn="0" w:oddVBand="0" w:evenVBand="0" w:oddHBand="1"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Penggunaan media sempoa sangat menyenangkan</w:t>
            </w:r>
          </w:p>
        </w:tc>
        <w:tc>
          <w:tcPr>
            <w:tcW w:w="1048" w:type="dxa"/>
          </w:tcPr>
          <w:p w:rsidR="00B76C2C" w:rsidRPr="00FD7433" w:rsidRDefault="00B76C2C" w:rsidP="00FD7433">
            <w:pPr>
              <w:pStyle w:val="TableParagraph"/>
              <w:ind w:right="31"/>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4</w:t>
            </w:r>
          </w:p>
        </w:tc>
        <w:tc>
          <w:tcPr>
            <w:tcW w:w="1170" w:type="dxa"/>
          </w:tcPr>
          <w:p w:rsidR="00B76C2C" w:rsidRPr="00FD7433" w:rsidRDefault="00B76C2C" w:rsidP="00FD7433">
            <w:pPr>
              <w:pStyle w:val="TableParagraph"/>
              <w:ind w:right="66"/>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4</w:t>
            </w:r>
          </w:p>
        </w:tc>
        <w:tc>
          <w:tcPr>
            <w:tcW w:w="1080" w:type="dxa"/>
          </w:tcPr>
          <w:p w:rsidR="00B76C2C" w:rsidRPr="00FD7433" w:rsidRDefault="00B76C2C" w:rsidP="00FD7433">
            <w:pPr>
              <w:pStyle w:val="TableParagraph"/>
              <w:ind w:right="389"/>
              <w:jc w:val="right"/>
              <w:cnfStyle w:val="000000100000" w:firstRow="0" w:lastRow="0" w:firstColumn="0" w:lastColumn="0" w:oddVBand="0" w:evenVBand="0" w:oddHBand="1"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4</w:t>
            </w:r>
          </w:p>
        </w:tc>
      </w:tr>
      <w:tr w:rsidR="00B76C2C" w:rsidRPr="00FD7433" w:rsidTr="00EB7ED6">
        <w:trPr>
          <w:jc w:val="center"/>
        </w:trPr>
        <w:tc>
          <w:tcPr>
            <w:cnfStyle w:val="001000000000" w:firstRow="0" w:lastRow="0" w:firstColumn="1" w:lastColumn="0" w:oddVBand="0" w:evenVBand="0" w:oddHBand="0" w:evenHBand="0" w:firstRowFirstColumn="0" w:firstRowLastColumn="0" w:lastRowFirstColumn="0" w:lastRowLastColumn="0"/>
            <w:tcW w:w="805" w:type="dxa"/>
          </w:tcPr>
          <w:p w:rsidR="00B76C2C" w:rsidRPr="00FD7433" w:rsidRDefault="007F7F18" w:rsidP="00FD7433">
            <w:pPr>
              <w:rPr>
                <w:rFonts w:ascii="Cambria" w:hAnsi="Cambria"/>
                <w:sz w:val="24"/>
                <w:szCs w:val="24"/>
                <w:lang w:val="id"/>
              </w:rPr>
            </w:pPr>
            <w:r>
              <w:rPr>
                <w:rFonts w:ascii="Cambria" w:hAnsi="Cambria"/>
                <w:sz w:val="24"/>
                <w:szCs w:val="24"/>
                <w:lang w:val="id"/>
              </w:rPr>
              <w:t>3</w:t>
            </w:r>
          </w:p>
        </w:tc>
        <w:tc>
          <w:tcPr>
            <w:tcW w:w="3452" w:type="dxa"/>
          </w:tcPr>
          <w:p w:rsidR="00B76C2C" w:rsidRPr="00FD7433" w:rsidRDefault="00B76C2C" w:rsidP="00FD7433">
            <w:pPr>
              <w:pStyle w:val="TableParagraph"/>
              <w:spacing w:before="34"/>
              <w:ind w:left="134" w:right="243"/>
              <w:cnfStyle w:val="000000000000" w:firstRow="0" w:lastRow="0" w:firstColumn="0" w:lastColumn="0" w:oddVBand="0" w:evenVBand="0" w:oddHBand="0"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Siswa jadi lebih cepat berhitung dengan menggunakan media sempoa</w:t>
            </w:r>
          </w:p>
        </w:tc>
        <w:tc>
          <w:tcPr>
            <w:tcW w:w="1048" w:type="dxa"/>
          </w:tcPr>
          <w:p w:rsidR="00B76C2C" w:rsidRPr="00FD7433" w:rsidRDefault="00B76C2C" w:rsidP="00FD7433">
            <w:pPr>
              <w:pStyle w:val="TableParagraph"/>
              <w:spacing w:before="34"/>
              <w:ind w:right="31"/>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4</w:t>
            </w:r>
          </w:p>
        </w:tc>
        <w:tc>
          <w:tcPr>
            <w:tcW w:w="1170" w:type="dxa"/>
          </w:tcPr>
          <w:p w:rsidR="00B76C2C" w:rsidRPr="00FD7433" w:rsidRDefault="00B76C2C" w:rsidP="00FD7433">
            <w:pPr>
              <w:pStyle w:val="TableParagraph"/>
              <w:spacing w:before="34"/>
              <w:ind w:right="66"/>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4</w:t>
            </w:r>
          </w:p>
        </w:tc>
        <w:tc>
          <w:tcPr>
            <w:tcW w:w="1080" w:type="dxa"/>
          </w:tcPr>
          <w:p w:rsidR="00B76C2C" w:rsidRPr="00FD7433" w:rsidRDefault="00B76C2C" w:rsidP="00FD7433">
            <w:pPr>
              <w:pStyle w:val="TableParagraph"/>
              <w:spacing w:before="34"/>
              <w:ind w:right="389"/>
              <w:jc w:val="right"/>
              <w:cnfStyle w:val="000000000000" w:firstRow="0" w:lastRow="0" w:firstColumn="0" w:lastColumn="0" w:oddVBand="0" w:evenVBand="0" w:oddHBand="0"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4</w:t>
            </w:r>
          </w:p>
        </w:tc>
      </w:tr>
      <w:tr w:rsidR="00B76C2C" w:rsidRPr="00FD7433" w:rsidTr="00EB7E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5" w:type="dxa"/>
          </w:tcPr>
          <w:p w:rsidR="00B76C2C" w:rsidRPr="00FD7433" w:rsidRDefault="007F7F18" w:rsidP="00FD7433">
            <w:pPr>
              <w:rPr>
                <w:rFonts w:ascii="Cambria" w:hAnsi="Cambria"/>
                <w:sz w:val="24"/>
                <w:szCs w:val="24"/>
                <w:lang w:val="id"/>
              </w:rPr>
            </w:pPr>
            <w:r>
              <w:rPr>
                <w:rFonts w:ascii="Cambria" w:hAnsi="Cambria"/>
                <w:sz w:val="24"/>
                <w:szCs w:val="24"/>
                <w:lang w:val="id"/>
              </w:rPr>
              <w:t>4</w:t>
            </w:r>
          </w:p>
        </w:tc>
        <w:tc>
          <w:tcPr>
            <w:tcW w:w="3452" w:type="dxa"/>
          </w:tcPr>
          <w:p w:rsidR="00B76C2C" w:rsidRPr="00FD7433" w:rsidRDefault="00B76C2C" w:rsidP="00FD7433">
            <w:pPr>
              <w:pStyle w:val="TableParagraph"/>
              <w:ind w:left="134" w:right="170"/>
              <w:cnfStyle w:val="000000100000" w:firstRow="0" w:lastRow="0" w:firstColumn="0" w:lastColumn="0" w:oddVBand="0" w:evenVBand="0" w:oddHBand="1"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Penggunaan media sempoa tidak rumit</w:t>
            </w:r>
          </w:p>
        </w:tc>
        <w:tc>
          <w:tcPr>
            <w:tcW w:w="1048" w:type="dxa"/>
          </w:tcPr>
          <w:p w:rsidR="00B76C2C" w:rsidRPr="00FD7433" w:rsidRDefault="00B76C2C" w:rsidP="00FD7433">
            <w:pPr>
              <w:pStyle w:val="TableParagraph"/>
              <w:ind w:right="31"/>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3</w:t>
            </w:r>
          </w:p>
        </w:tc>
        <w:tc>
          <w:tcPr>
            <w:tcW w:w="1170" w:type="dxa"/>
          </w:tcPr>
          <w:p w:rsidR="00B76C2C" w:rsidRPr="00FD7433" w:rsidRDefault="00B76C2C" w:rsidP="00FD7433">
            <w:pPr>
              <w:pStyle w:val="TableParagraph"/>
              <w:ind w:right="66"/>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3</w:t>
            </w:r>
          </w:p>
        </w:tc>
        <w:tc>
          <w:tcPr>
            <w:tcW w:w="1080" w:type="dxa"/>
          </w:tcPr>
          <w:p w:rsidR="00B76C2C" w:rsidRPr="00FD7433" w:rsidRDefault="00B76C2C" w:rsidP="00FD7433">
            <w:pPr>
              <w:pStyle w:val="TableParagraph"/>
              <w:ind w:right="389"/>
              <w:jc w:val="right"/>
              <w:cnfStyle w:val="000000100000" w:firstRow="0" w:lastRow="0" w:firstColumn="0" w:lastColumn="0" w:oddVBand="0" w:evenVBand="0" w:oddHBand="1"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3</w:t>
            </w:r>
          </w:p>
        </w:tc>
      </w:tr>
      <w:tr w:rsidR="00B76C2C" w:rsidRPr="00FD7433" w:rsidTr="00EB7ED6">
        <w:trPr>
          <w:jc w:val="center"/>
        </w:trPr>
        <w:tc>
          <w:tcPr>
            <w:cnfStyle w:val="001000000000" w:firstRow="0" w:lastRow="0" w:firstColumn="1" w:lastColumn="0" w:oddVBand="0" w:evenVBand="0" w:oddHBand="0" w:evenHBand="0" w:firstRowFirstColumn="0" w:firstRowLastColumn="0" w:lastRowFirstColumn="0" w:lastRowLastColumn="0"/>
            <w:tcW w:w="805" w:type="dxa"/>
          </w:tcPr>
          <w:p w:rsidR="00B76C2C" w:rsidRPr="00FD7433" w:rsidRDefault="007F7F18" w:rsidP="00FD7433">
            <w:pPr>
              <w:rPr>
                <w:rFonts w:ascii="Cambria" w:hAnsi="Cambria"/>
                <w:sz w:val="24"/>
                <w:szCs w:val="24"/>
                <w:lang w:val="id"/>
              </w:rPr>
            </w:pPr>
            <w:r>
              <w:rPr>
                <w:rFonts w:ascii="Cambria" w:hAnsi="Cambria"/>
                <w:sz w:val="24"/>
                <w:szCs w:val="24"/>
                <w:lang w:val="id"/>
              </w:rPr>
              <w:t>5</w:t>
            </w:r>
          </w:p>
        </w:tc>
        <w:tc>
          <w:tcPr>
            <w:tcW w:w="3452" w:type="dxa"/>
          </w:tcPr>
          <w:p w:rsidR="00B76C2C" w:rsidRPr="00FD7433" w:rsidRDefault="00B76C2C" w:rsidP="00FD7433">
            <w:pPr>
              <w:pStyle w:val="TableParagraph"/>
              <w:spacing w:before="29"/>
              <w:ind w:left="134" w:right="310"/>
              <w:cnfStyle w:val="000000000000" w:firstRow="0" w:lastRow="0" w:firstColumn="0" w:lastColumn="0" w:oddVBand="0" w:evenVBand="0" w:oddHBand="0"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Siswa jadi lebih aktif berhitung dengan menggunakan media sempoa</w:t>
            </w:r>
          </w:p>
        </w:tc>
        <w:tc>
          <w:tcPr>
            <w:tcW w:w="1048" w:type="dxa"/>
          </w:tcPr>
          <w:p w:rsidR="00B76C2C" w:rsidRPr="00FD7433" w:rsidRDefault="00B76C2C" w:rsidP="00FD7433">
            <w:pPr>
              <w:pStyle w:val="TableParagraph"/>
              <w:spacing w:before="27"/>
              <w:ind w:right="31"/>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3</w:t>
            </w:r>
          </w:p>
        </w:tc>
        <w:tc>
          <w:tcPr>
            <w:tcW w:w="1170" w:type="dxa"/>
          </w:tcPr>
          <w:p w:rsidR="00B76C2C" w:rsidRPr="00FD7433" w:rsidRDefault="00B76C2C" w:rsidP="00FD7433">
            <w:pPr>
              <w:pStyle w:val="TableParagraph"/>
              <w:spacing w:before="27"/>
              <w:ind w:right="66"/>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3</w:t>
            </w:r>
          </w:p>
        </w:tc>
        <w:tc>
          <w:tcPr>
            <w:tcW w:w="1080" w:type="dxa"/>
          </w:tcPr>
          <w:p w:rsidR="00B76C2C" w:rsidRPr="00FD7433" w:rsidRDefault="00B76C2C" w:rsidP="00FD7433">
            <w:pPr>
              <w:pStyle w:val="TableParagraph"/>
              <w:spacing w:before="27"/>
              <w:ind w:right="389"/>
              <w:jc w:val="right"/>
              <w:cnfStyle w:val="000000000000" w:firstRow="0" w:lastRow="0" w:firstColumn="0" w:lastColumn="0" w:oddVBand="0" w:evenVBand="0" w:oddHBand="0"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4</w:t>
            </w:r>
          </w:p>
        </w:tc>
      </w:tr>
      <w:tr w:rsidR="00B76C2C" w:rsidRPr="00FD7433" w:rsidTr="00EB7E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5" w:type="dxa"/>
          </w:tcPr>
          <w:p w:rsidR="00B76C2C" w:rsidRPr="00FD7433" w:rsidRDefault="007F7F18" w:rsidP="00FD7433">
            <w:pPr>
              <w:rPr>
                <w:rFonts w:ascii="Cambria" w:hAnsi="Cambria"/>
                <w:sz w:val="24"/>
                <w:szCs w:val="24"/>
                <w:lang w:val="id"/>
              </w:rPr>
            </w:pPr>
            <w:r>
              <w:rPr>
                <w:rFonts w:ascii="Cambria" w:hAnsi="Cambria"/>
                <w:sz w:val="24"/>
                <w:szCs w:val="24"/>
                <w:lang w:val="id"/>
              </w:rPr>
              <w:t>6</w:t>
            </w:r>
          </w:p>
        </w:tc>
        <w:tc>
          <w:tcPr>
            <w:tcW w:w="3452" w:type="dxa"/>
          </w:tcPr>
          <w:p w:rsidR="00B76C2C" w:rsidRPr="00FD7433" w:rsidRDefault="00B76C2C" w:rsidP="00FD7433">
            <w:pPr>
              <w:pStyle w:val="TableParagraph"/>
              <w:spacing w:before="26"/>
              <w:ind w:left="134" w:right="170"/>
              <w:cnfStyle w:val="000000100000" w:firstRow="0" w:lastRow="0" w:firstColumn="0" w:lastColumn="0" w:oddVBand="0" w:evenVBand="0" w:oddHBand="1"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Siswa jadi lebih cepat paham berhitung dengan menggunakan media sempoa</w:t>
            </w:r>
          </w:p>
        </w:tc>
        <w:tc>
          <w:tcPr>
            <w:tcW w:w="1048" w:type="dxa"/>
          </w:tcPr>
          <w:p w:rsidR="00B76C2C" w:rsidRPr="00FD7433" w:rsidRDefault="00B76C2C" w:rsidP="00FD7433">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3</w:t>
            </w:r>
          </w:p>
        </w:tc>
        <w:tc>
          <w:tcPr>
            <w:tcW w:w="1170" w:type="dxa"/>
          </w:tcPr>
          <w:p w:rsidR="00B76C2C" w:rsidRPr="00FD7433" w:rsidRDefault="00B76C2C" w:rsidP="00FD7433">
            <w:pPr>
              <w:pStyle w:val="TableParagraph"/>
              <w:spacing w:before="26"/>
              <w:ind w:right="66"/>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3</w:t>
            </w:r>
          </w:p>
        </w:tc>
        <w:tc>
          <w:tcPr>
            <w:tcW w:w="1080" w:type="dxa"/>
          </w:tcPr>
          <w:p w:rsidR="00B76C2C" w:rsidRPr="00FD7433" w:rsidRDefault="00B76C2C" w:rsidP="00FD7433">
            <w:pPr>
              <w:pStyle w:val="TableParagraph"/>
              <w:spacing w:before="26"/>
              <w:ind w:right="389"/>
              <w:jc w:val="right"/>
              <w:cnfStyle w:val="000000100000" w:firstRow="0" w:lastRow="0" w:firstColumn="0" w:lastColumn="0" w:oddVBand="0" w:evenVBand="0" w:oddHBand="1"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3</w:t>
            </w:r>
          </w:p>
        </w:tc>
      </w:tr>
      <w:tr w:rsidR="00B76C2C" w:rsidRPr="00FD7433" w:rsidTr="00EB7ED6">
        <w:trPr>
          <w:jc w:val="center"/>
        </w:trPr>
        <w:tc>
          <w:tcPr>
            <w:cnfStyle w:val="001000000000" w:firstRow="0" w:lastRow="0" w:firstColumn="1" w:lastColumn="0" w:oddVBand="0" w:evenVBand="0" w:oddHBand="0" w:evenHBand="0" w:firstRowFirstColumn="0" w:firstRowLastColumn="0" w:lastRowFirstColumn="0" w:lastRowLastColumn="0"/>
            <w:tcW w:w="805" w:type="dxa"/>
          </w:tcPr>
          <w:p w:rsidR="00B76C2C" w:rsidRPr="00FD7433" w:rsidRDefault="007F7F18" w:rsidP="00FD7433">
            <w:pPr>
              <w:rPr>
                <w:rFonts w:ascii="Cambria" w:hAnsi="Cambria"/>
                <w:sz w:val="24"/>
                <w:szCs w:val="24"/>
                <w:lang w:val="id"/>
              </w:rPr>
            </w:pPr>
            <w:r>
              <w:rPr>
                <w:rFonts w:ascii="Cambria" w:hAnsi="Cambria"/>
                <w:sz w:val="24"/>
                <w:szCs w:val="24"/>
                <w:lang w:val="id"/>
              </w:rPr>
              <w:t>7</w:t>
            </w:r>
          </w:p>
        </w:tc>
        <w:tc>
          <w:tcPr>
            <w:tcW w:w="3452" w:type="dxa"/>
          </w:tcPr>
          <w:p w:rsidR="00B76C2C" w:rsidRPr="00FD7433" w:rsidRDefault="00B76C2C" w:rsidP="00FD7433">
            <w:pPr>
              <w:pStyle w:val="TableParagraph"/>
              <w:spacing w:before="31"/>
              <w:ind w:left="134" w:right="330"/>
              <w:cnfStyle w:val="000000000000" w:firstRow="0" w:lastRow="0" w:firstColumn="0" w:lastColumn="0" w:oddVBand="0" w:evenVBand="0" w:oddHBand="0"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Media sempoa yang digunakan sangat menarik</w:t>
            </w:r>
          </w:p>
        </w:tc>
        <w:tc>
          <w:tcPr>
            <w:tcW w:w="1048" w:type="dxa"/>
          </w:tcPr>
          <w:p w:rsidR="00B76C2C" w:rsidRPr="00FD7433" w:rsidRDefault="00B76C2C" w:rsidP="00FD7433">
            <w:pPr>
              <w:pStyle w:val="TableParagraph"/>
              <w:spacing w:before="31"/>
              <w:ind w:right="31"/>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3</w:t>
            </w:r>
          </w:p>
        </w:tc>
        <w:tc>
          <w:tcPr>
            <w:tcW w:w="1170" w:type="dxa"/>
          </w:tcPr>
          <w:p w:rsidR="00B76C2C" w:rsidRPr="00FD7433" w:rsidRDefault="00B76C2C" w:rsidP="00FD7433">
            <w:pPr>
              <w:pStyle w:val="TableParagraph"/>
              <w:spacing w:before="31"/>
              <w:ind w:right="66"/>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3</w:t>
            </w:r>
          </w:p>
        </w:tc>
        <w:tc>
          <w:tcPr>
            <w:tcW w:w="1080" w:type="dxa"/>
          </w:tcPr>
          <w:p w:rsidR="00B76C2C" w:rsidRPr="00FD7433" w:rsidRDefault="00B76C2C" w:rsidP="00FD7433">
            <w:pPr>
              <w:pStyle w:val="TableParagraph"/>
              <w:spacing w:before="31"/>
              <w:ind w:right="389"/>
              <w:jc w:val="right"/>
              <w:cnfStyle w:val="000000000000" w:firstRow="0" w:lastRow="0" w:firstColumn="0" w:lastColumn="0" w:oddVBand="0" w:evenVBand="0" w:oddHBand="0"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4</w:t>
            </w:r>
          </w:p>
        </w:tc>
      </w:tr>
      <w:tr w:rsidR="00B76C2C" w:rsidRPr="00FD7433" w:rsidTr="00EB7E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5" w:type="dxa"/>
          </w:tcPr>
          <w:p w:rsidR="00B76C2C" w:rsidRPr="00FD7433" w:rsidRDefault="007F7F18" w:rsidP="00FD7433">
            <w:pPr>
              <w:rPr>
                <w:rFonts w:ascii="Cambria" w:hAnsi="Cambria"/>
                <w:sz w:val="24"/>
                <w:szCs w:val="24"/>
                <w:lang w:val="id"/>
              </w:rPr>
            </w:pPr>
            <w:r>
              <w:rPr>
                <w:rFonts w:ascii="Cambria" w:hAnsi="Cambria"/>
                <w:sz w:val="24"/>
                <w:szCs w:val="24"/>
                <w:lang w:val="id"/>
              </w:rPr>
              <w:t>8</w:t>
            </w:r>
          </w:p>
        </w:tc>
        <w:tc>
          <w:tcPr>
            <w:tcW w:w="3452" w:type="dxa"/>
          </w:tcPr>
          <w:p w:rsidR="00B76C2C" w:rsidRPr="00FD7433" w:rsidRDefault="00B76C2C" w:rsidP="00FD7433">
            <w:pPr>
              <w:pStyle w:val="TableParagraph"/>
              <w:spacing w:before="33"/>
              <w:ind w:left="134" w:right="404"/>
              <w:cnfStyle w:val="000000100000" w:firstRow="0" w:lastRow="0" w:firstColumn="0" w:lastColumn="0" w:oddVBand="0" w:evenVBand="0" w:oddHBand="1"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Dengan penggunaan media sempoa pembelajaran menjadi tidak membosankan</w:t>
            </w:r>
          </w:p>
        </w:tc>
        <w:tc>
          <w:tcPr>
            <w:tcW w:w="1048" w:type="dxa"/>
          </w:tcPr>
          <w:p w:rsidR="00B76C2C" w:rsidRPr="00FD7433" w:rsidRDefault="00B76C2C" w:rsidP="00FD7433">
            <w:pPr>
              <w:pStyle w:val="TableParagraph"/>
              <w:spacing w:before="33"/>
              <w:ind w:right="31"/>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4</w:t>
            </w:r>
          </w:p>
        </w:tc>
        <w:tc>
          <w:tcPr>
            <w:tcW w:w="1170" w:type="dxa"/>
          </w:tcPr>
          <w:p w:rsidR="00B76C2C" w:rsidRPr="00FD7433" w:rsidRDefault="00B76C2C" w:rsidP="00FD7433">
            <w:pPr>
              <w:pStyle w:val="TableParagraph"/>
              <w:spacing w:before="33"/>
              <w:ind w:right="66"/>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4</w:t>
            </w:r>
          </w:p>
        </w:tc>
        <w:tc>
          <w:tcPr>
            <w:tcW w:w="1080" w:type="dxa"/>
          </w:tcPr>
          <w:p w:rsidR="00B76C2C" w:rsidRPr="00FD7433" w:rsidRDefault="00B76C2C" w:rsidP="00FD7433">
            <w:pPr>
              <w:pStyle w:val="TableParagraph"/>
              <w:spacing w:before="33"/>
              <w:ind w:right="389"/>
              <w:jc w:val="right"/>
              <w:cnfStyle w:val="000000100000" w:firstRow="0" w:lastRow="0" w:firstColumn="0" w:lastColumn="0" w:oddVBand="0" w:evenVBand="0" w:oddHBand="1"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4</w:t>
            </w:r>
          </w:p>
        </w:tc>
      </w:tr>
      <w:tr w:rsidR="00B76C2C" w:rsidRPr="00FD7433" w:rsidTr="00EB7ED6">
        <w:trPr>
          <w:jc w:val="center"/>
        </w:trPr>
        <w:tc>
          <w:tcPr>
            <w:cnfStyle w:val="001000000000" w:firstRow="0" w:lastRow="0" w:firstColumn="1" w:lastColumn="0" w:oddVBand="0" w:evenVBand="0" w:oddHBand="0" w:evenHBand="0" w:firstRowFirstColumn="0" w:firstRowLastColumn="0" w:lastRowFirstColumn="0" w:lastRowLastColumn="0"/>
            <w:tcW w:w="805" w:type="dxa"/>
          </w:tcPr>
          <w:p w:rsidR="00B76C2C" w:rsidRPr="00FD7433" w:rsidRDefault="007F7F18" w:rsidP="00FD7433">
            <w:pPr>
              <w:rPr>
                <w:rFonts w:ascii="Cambria" w:hAnsi="Cambria"/>
                <w:sz w:val="24"/>
                <w:szCs w:val="24"/>
                <w:lang w:val="id"/>
              </w:rPr>
            </w:pPr>
            <w:r>
              <w:rPr>
                <w:rFonts w:ascii="Cambria" w:hAnsi="Cambria"/>
                <w:sz w:val="24"/>
                <w:szCs w:val="24"/>
                <w:lang w:val="id"/>
              </w:rPr>
              <w:t>9</w:t>
            </w:r>
          </w:p>
        </w:tc>
        <w:tc>
          <w:tcPr>
            <w:tcW w:w="3452" w:type="dxa"/>
          </w:tcPr>
          <w:p w:rsidR="00B76C2C" w:rsidRPr="00FD7433" w:rsidRDefault="00B76C2C" w:rsidP="00FD7433">
            <w:pPr>
              <w:pStyle w:val="TableParagraph"/>
              <w:spacing w:before="31"/>
              <w:ind w:left="134" w:right="330"/>
              <w:cnfStyle w:val="000000000000" w:firstRow="0" w:lastRow="0" w:firstColumn="0" w:lastColumn="0" w:oddVBand="0" w:evenVBand="0" w:oddHBand="0"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Media sempoa yang digunakan tidak cepat rusak</w:t>
            </w:r>
          </w:p>
        </w:tc>
        <w:tc>
          <w:tcPr>
            <w:tcW w:w="1048" w:type="dxa"/>
          </w:tcPr>
          <w:p w:rsidR="00B76C2C" w:rsidRPr="00FD7433" w:rsidRDefault="00B76C2C" w:rsidP="00FD7433">
            <w:pPr>
              <w:pStyle w:val="TableParagraph"/>
              <w:spacing w:before="31"/>
              <w:ind w:right="31"/>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4</w:t>
            </w:r>
          </w:p>
        </w:tc>
        <w:tc>
          <w:tcPr>
            <w:tcW w:w="1170" w:type="dxa"/>
          </w:tcPr>
          <w:p w:rsidR="00B76C2C" w:rsidRPr="00FD7433" w:rsidRDefault="00B76C2C" w:rsidP="00FD7433">
            <w:pPr>
              <w:pStyle w:val="TableParagraph"/>
              <w:spacing w:before="31"/>
              <w:ind w:right="66"/>
              <w:jc w:val="center"/>
              <w:cnfStyle w:val="000000000000" w:firstRow="0" w:lastRow="0" w:firstColumn="0" w:lastColumn="0" w:oddVBand="0" w:evenVBand="0" w:oddHBand="0"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4</w:t>
            </w:r>
          </w:p>
        </w:tc>
        <w:tc>
          <w:tcPr>
            <w:tcW w:w="1080" w:type="dxa"/>
          </w:tcPr>
          <w:p w:rsidR="00B76C2C" w:rsidRPr="00FD7433" w:rsidRDefault="00B76C2C" w:rsidP="00FD7433">
            <w:pPr>
              <w:pStyle w:val="TableParagraph"/>
              <w:spacing w:before="31"/>
              <w:ind w:right="389"/>
              <w:jc w:val="right"/>
              <w:cnfStyle w:val="000000000000" w:firstRow="0" w:lastRow="0" w:firstColumn="0" w:lastColumn="0" w:oddVBand="0" w:evenVBand="0" w:oddHBand="0"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4</w:t>
            </w:r>
          </w:p>
        </w:tc>
      </w:tr>
      <w:tr w:rsidR="00B76C2C" w:rsidRPr="00FD7433" w:rsidTr="00EB7E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5" w:type="dxa"/>
          </w:tcPr>
          <w:p w:rsidR="00B76C2C" w:rsidRPr="00FD7433" w:rsidRDefault="007F7F18" w:rsidP="00FD7433">
            <w:pPr>
              <w:rPr>
                <w:rFonts w:ascii="Cambria" w:hAnsi="Cambria"/>
                <w:sz w:val="24"/>
                <w:szCs w:val="24"/>
                <w:lang w:val="id"/>
              </w:rPr>
            </w:pPr>
            <w:r>
              <w:rPr>
                <w:rFonts w:ascii="Cambria" w:hAnsi="Cambria"/>
                <w:sz w:val="24"/>
                <w:szCs w:val="24"/>
                <w:lang w:val="id"/>
              </w:rPr>
              <w:t>10</w:t>
            </w:r>
          </w:p>
        </w:tc>
        <w:tc>
          <w:tcPr>
            <w:tcW w:w="3452" w:type="dxa"/>
          </w:tcPr>
          <w:p w:rsidR="00B76C2C" w:rsidRPr="00FD7433" w:rsidRDefault="00B76C2C" w:rsidP="00FD7433">
            <w:pPr>
              <w:pStyle w:val="TableParagraph"/>
              <w:spacing w:before="34"/>
              <w:ind w:left="134" w:right="170"/>
              <w:cnfStyle w:val="000000100000" w:firstRow="0" w:lastRow="0" w:firstColumn="0" w:lastColumn="0" w:oddVBand="0" w:evenVBand="0" w:oddHBand="1"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Saya jadi lebih tepat dalam berhitung dengan menggunakan media sempoa</w:t>
            </w:r>
          </w:p>
        </w:tc>
        <w:tc>
          <w:tcPr>
            <w:tcW w:w="1048" w:type="dxa"/>
          </w:tcPr>
          <w:p w:rsidR="00B76C2C" w:rsidRPr="00FD7433" w:rsidRDefault="00B76C2C" w:rsidP="00FD7433">
            <w:pPr>
              <w:pStyle w:val="TableParagraph"/>
              <w:spacing w:before="34"/>
              <w:ind w:right="31"/>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3</w:t>
            </w:r>
          </w:p>
        </w:tc>
        <w:tc>
          <w:tcPr>
            <w:tcW w:w="1170" w:type="dxa"/>
          </w:tcPr>
          <w:p w:rsidR="00B76C2C" w:rsidRPr="00FD7433" w:rsidRDefault="00B76C2C" w:rsidP="00FD7433">
            <w:pPr>
              <w:pStyle w:val="TableParagraph"/>
              <w:spacing w:before="34"/>
              <w:ind w:right="66"/>
              <w:jc w:val="center"/>
              <w:cnfStyle w:val="000000100000" w:firstRow="0" w:lastRow="0" w:firstColumn="0" w:lastColumn="0" w:oddVBand="0" w:evenVBand="0" w:oddHBand="1"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3</w:t>
            </w:r>
          </w:p>
        </w:tc>
        <w:tc>
          <w:tcPr>
            <w:tcW w:w="1080" w:type="dxa"/>
          </w:tcPr>
          <w:p w:rsidR="00B76C2C" w:rsidRPr="00FD7433" w:rsidRDefault="00B76C2C" w:rsidP="00FD7433">
            <w:pPr>
              <w:pStyle w:val="TableParagraph"/>
              <w:spacing w:before="34"/>
              <w:ind w:right="389"/>
              <w:jc w:val="right"/>
              <w:cnfStyle w:val="000000100000" w:firstRow="0" w:lastRow="0" w:firstColumn="0" w:lastColumn="0" w:oddVBand="0" w:evenVBand="0" w:oddHBand="1" w:evenHBand="0" w:firstRowFirstColumn="0" w:firstRowLastColumn="0" w:lastRowFirstColumn="0" w:lastRowLastColumn="0"/>
              <w:rPr>
                <w:rFonts w:ascii="Cambria" w:hAnsi="Cambria"/>
                <w:sz w:val="24"/>
                <w:szCs w:val="24"/>
                <w:lang w:val="id-ID"/>
              </w:rPr>
            </w:pPr>
            <w:r w:rsidRPr="00FD7433">
              <w:rPr>
                <w:rFonts w:ascii="Cambria" w:hAnsi="Cambria"/>
                <w:sz w:val="24"/>
                <w:szCs w:val="24"/>
                <w:lang w:val="id-ID"/>
              </w:rPr>
              <w:t>4</w:t>
            </w:r>
          </w:p>
        </w:tc>
      </w:tr>
      <w:tr w:rsidR="007F7F18" w:rsidRPr="00FD7433" w:rsidTr="00EB7ED6">
        <w:trPr>
          <w:jc w:val="center"/>
        </w:trPr>
        <w:tc>
          <w:tcPr>
            <w:cnfStyle w:val="001000000000" w:firstRow="0" w:lastRow="0" w:firstColumn="1" w:lastColumn="0" w:oddVBand="0" w:evenVBand="0" w:oddHBand="0" w:evenHBand="0" w:firstRowFirstColumn="0" w:firstRowLastColumn="0" w:lastRowFirstColumn="0" w:lastRowLastColumn="0"/>
            <w:tcW w:w="4257" w:type="dxa"/>
            <w:gridSpan w:val="2"/>
          </w:tcPr>
          <w:p w:rsidR="007F7F18" w:rsidRPr="00FD7433" w:rsidRDefault="007F7F18" w:rsidP="00FD7433">
            <w:pPr>
              <w:pStyle w:val="TableParagraph"/>
              <w:spacing w:before="26"/>
              <w:ind w:left="88"/>
              <w:rPr>
                <w:rFonts w:ascii="Cambria" w:hAnsi="Cambria"/>
                <w:b w:val="0"/>
                <w:sz w:val="24"/>
                <w:szCs w:val="24"/>
                <w:lang w:val="id-ID"/>
              </w:rPr>
            </w:pPr>
            <w:r w:rsidRPr="00FD7433">
              <w:rPr>
                <w:rFonts w:ascii="Cambria" w:hAnsi="Cambria"/>
                <w:sz w:val="24"/>
                <w:szCs w:val="24"/>
                <w:lang w:val="id-ID"/>
              </w:rPr>
              <w:t>Jumlah Nilai</w:t>
            </w:r>
          </w:p>
        </w:tc>
        <w:tc>
          <w:tcPr>
            <w:tcW w:w="1048" w:type="dxa"/>
          </w:tcPr>
          <w:p w:rsidR="007F7F18" w:rsidRPr="007F7F18" w:rsidRDefault="007F7F18" w:rsidP="00FD7433">
            <w:pPr>
              <w:pStyle w:val="TableParagraph"/>
              <w:spacing w:before="26"/>
              <w:ind w:left="260" w:right="292"/>
              <w:jc w:val="center"/>
              <w:cnfStyle w:val="000000000000" w:firstRow="0" w:lastRow="0" w:firstColumn="0" w:lastColumn="0" w:oddVBand="0" w:evenVBand="0" w:oddHBand="0" w:evenHBand="0" w:firstRowFirstColumn="0" w:firstRowLastColumn="0" w:lastRowFirstColumn="0" w:lastRowLastColumn="0"/>
              <w:rPr>
                <w:rFonts w:ascii="Cambria" w:hAnsi="Cambria"/>
                <w:b/>
                <w:sz w:val="24"/>
                <w:szCs w:val="24"/>
                <w:lang w:val="id-ID"/>
              </w:rPr>
            </w:pPr>
            <w:r w:rsidRPr="007F7F18">
              <w:rPr>
                <w:rFonts w:ascii="Cambria" w:hAnsi="Cambria"/>
                <w:b/>
                <w:sz w:val="24"/>
                <w:szCs w:val="24"/>
                <w:lang w:val="id-ID"/>
              </w:rPr>
              <w:t>35</w:t>
            </w:r>
          </w:p>
        </w:tc>
        <w:tc>
          <w:tcPr>
            <w:tcW w:w="1170" w:type="dxa"/>
          </w:tcPr>
          <w:p w:rsidR="007F7F18" w:rsidRPr="007F7F18" w:rsidRDefault="007F7F18" w:rsidP="00FD7433">
            <w:pPr>
              <w:pStyle w:val="TableParagraph"/>
              <w:spacing w:before="26"/>
              <w:ind w:left="214" w:right="282"/>
              <w:jc w:val="center"/>
              <w:cnfStyle w:val="000000000000" w:firstRow="0" w:lastRow="0" w:firstColumn="0" w:lastColumn="0" w:oddVBand="0" w:evenVBand="0" w:oddHBand="0" w:evenHBand="0" w:firstRowFirstColumn="0" w:firstRowLastColumn="0" w:lastRowFirstColumn="0" w:lastRowLastColumn="0"/>
              <w:rPr>
                <w:rFonts w:ascii="Cambria" w:hAnsi="Cambria"/>
                <w:b/>
                <w:sz w:val="24"/>
                <w:szCs w:val="24"/>
                <w:lang w:val="id-ID"/>
              </w:rPr>
            </w:pPr>
            <w:r w:rsidRPr="007F7F18">
              <w:rPr>
                <w:rFonts w:ascii="Cambria" w:hAnsi="Cambria"/>
                <w:b/>
                <w:sz w:val="24"/>
                <w:szCs w:val="24"/>
                <w:lang w:val="id-ID"/>
              </w:rPr>
              <w:t>35</w:t>
            </w:r>
          </w:p>
        </w:tc>
        <w:tc>
          <w:tcPr>
            <w:tcW w:w="1080" w:type="dxa"/>
          </w:tcPr>
          <w:p w:rsidR="007F7F18" w:rsidRPr="007F7F18" w:rsidRDefault="007F7F18" w:rsidP="00FD7433">
            <w:pPr>
              <w:pStyle w:val="TableParagraph"/>
              <w:spacing w:before="26"/>
              <w:ind w:right="331"/>
              <w:jc w:val="right"/>
              <w:cnfStyle w:val="000000000000" w:firstRow="0" w:lastRow="0" w:firstColumn="0" w:lastColumn="0" w:oddVBand="0" w:evenVBand="0" w:oddHBand="0" w:evenHBand="0" w:firstRowFirstColumn="0" w:firstRowLastColumn="0" w:lastRowFirstColumn="0" w:lastRowLastColumn="0"/>
              <w:rPr>
                <w:rFonts w:ascii="Cambria" w:hAnsi="Cambria"/>
                <w:b/>
                <w:sz w:val="24"/>
                <w:szCs w:val="24"/>
                <w:lang w:val="id-ID"/>
              </w:rPr>
            </w:pPr>
            <w:r w:rsidRPr="007F7F18">
              <w:rPr>
                <w:rFonts w:ascii="Cambria" w:hAnsi="Cambria"/>
                <w:b/>
                <w:sz w:val="24"/>
                <w:szCs w:val="24"/>
                <w:lang w:val="id-ID"/>
              </w:rPr>
              <w:t>38</w:t>
            </w:r>
          </w:p>
        </w:tc>
      </w:tr>
      <w:tr w:rsidR="007F7F18" w:rsidRPr="00FD7433" w:rsidTr="00EB7E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257" w:type="dxa"/>
            <w:gridSpan w:val="2"/>
          </w:tcPr>
          <w:p w:rsidR="007F7F18" w:rsidRPr="00FD7433" w:rsidRDefault="007F7F18" w:rsidP="00FD7433">
            <w:pPr>
              <w:pStyle w:val="TableParagraph"/>
              <w:ind w:left="88"/>
              <w:rPr>
                <w:rFonts w:ascii="Cambria" w:hAnsi="Cambria"/>
                <w:b w:val="0"/>
                <w:sz w:val="24"/>
                <w:szCs w:val="24"/>
                <w:lang w:val="id-ID"/>
              </w:rPr>
            </w:pPr>
            <w:r w:rsidRPr="00FD7433">
              <w:rPr>
                <w:rFonts w:ascii="Cambria" w:hAnsi="Cambria"/>
                <w:sz w:val="24"/>
                <w:szCs w:val="24"/>
                <w:lang w:val="id-ID"/>
              </w:rPr>
              <w:t>Nilai Rata-Rata</w:t>
            </w:r>
          </w:p>
        </w:tc>
        <w:tc>
          <w:tcPr>
            <w:tcW w:w="1053" w:type="dxa"/>
          </w:tcPr>
          <w:p w:rsidR="007F7F18" w:rsidRPr="007F7F18" w:rsidRDefault="007F7F18" w:rsidP="00FD7433">
            <w:pPr>
              <w:pStyle w:val="TableParagraph"/>
              <w:ind w:right="282"/>
              <w:jc w:val="right"/>
              <w:cnfStyle w:val="000000100000" w:firstRow="0" w:lastRow="0" w:firstColumn="0" w:lastColumn="0" w:oddVBand="0" w:evenVBand="0" w:oddHBand="1" w:evenHBand="0" w:firstRowFirstColumn="0" w:firstRowLastColumn="0" w:lastRowFirstColumn="0" w:lastRowLastColumn="0"/>
              <w:rPr>
                <w:rFonts w:ascii="Cambria" w:hAnsi="Cambria"/>
                <w:b/>
                <w:sz w:val="24"/>
                <w:szCs w:val="24"/>
                <w:lang w:val="id-ID"/>
              </w:rPr>
            </w:pPr>
            <w:r w:rsidRPr="007F7F18">
              <w:rPr>
                <w:rFonts w:ascii="Cambria" w:hAnsi="Cambria"/>
                <w:b/>
                <w:sz w:val="24"/>
                <w:szCs w:val="24"/>
                <w:lang w:val="id-ID"/>
              </w:rPr>
              <w:t>3.5</w:t>
            </w:r>
          </w:p>
        </w:tc>
        <w:tc>
          <w:tcPr>
            <w:tcW w:w="1195" w:type="dxa"/>
          </w:tcPr>
          <w:p w:rsidR="007F7F18" w:rsidRPr="007F7F18" w:rsidRDefault="007F7F18" w:rsidP="00FD7433">
            <w:pPr>
              <w:pStyle w:val="TableParagraph"/>
              <w:ind w:left="214" w:right="280"/>
              <w:jc w:val="center"/>
              <w:cnfStyle w:val="000000100000" w:firstRow="0" w:lastRow="0" w:firstColumn="0" w:lastColumn="0" w:oddVBand="0" w:evenVBand="0" w:oddHBand="1" w:evenHBand="0" w:firstRowFirstColumn="0" w:firstRowLastColumn="0" w:lastRowFirstColumn="0" w:lastRowLastColumn="0"/>
              <w:rPr>
                <w:rFonts w:ascii="Cambria" w:hAnsi="Cambria"/>
                <w:b/>
                <w:sz w:val="24"/>
                <w:szCs w:val="24"/>
                <w:lang w:val="id-ID"/>
              </w:rPr>
            </w:pPr>
            <w:r w:rsidRPr="007F7F18">
              <w:rPr>
                <w:rFonts w:ascii="Cambria" w:hAnsi="Cambria"/>
                <w:b/>
                <w:sz w:val="24"/>
                <w:szCs w:val="24"/>
                <w:lang w:val="id-ID"/>
              </w:rPr>
              <w:t>3.5</w:t>
            </w:r>
          </w:p>
        </w:tc>
        <w:tc>
          <w:tcPr>
            <w:tcW w:w="1080" w:type="dxa"/>
          </w:tcPr>
          <w:p w:rsidR="007F7F18" w:rsidRPr="007F7F18" w:rsidRDefault="007F7F18" w:rsidP="00FD7433">
            <w:pPr>
              <w:pStyle w:val="TableParagraph"/>
              <w:ind w:right="305"/>
              <w:jc w:val="right"/>
              <w:cnfStyle w:val="000000100000" w:firstRow="0" w:lastRow="0" w:firstColumn="0" w:lastColumn="0" w:oddVBand="0" w:evenVBand="0" w:oddHBand="1" w:evenHBand="0" w:firstRowFirstColumn="0" w:firstRowLastColumn="0" w:lastRowFirstColumn="0" w:lastRowLastColumn="0"/>
              <w:rPr>
                <w:rFonts w:ascii="Cambria" w:hAnsi="Cambria"/>
                <w:b/>
                <w:sz w:val="24"/>
                <w:szCs w:val="24"/>
                <w:lang w:val="id-ID"/>
              </w:rPr>
            </w:pPr>
            <w:r w:rsidRPr="007F7F18">
              <w:rPr>
                <w:rFonts w:ascii="Cambria" w:hAnsi="Cambria"/>
                <w:b/>
                <w:sz w:val="24"/>
                <w:szCs w:val="24"/>
                <w:lang w:val="id-ID"/>
              </w:rPr>
              <w:t>3.8</w:t>
            </w:r>
          </w:p>
        </w:tc>
      </w:tr>
      <w:tr w:rsidR="007F7F18" w:rsidRPr="00FD7433" w:rsidTr="00EB7ED6">
        <w:trPr>
          <w:jc w:val="center"/>
        </w:trPr>
        <w:tc>
          <w:tcPr>
            <w:cnfStyle w:val="001000000000" w:firstRow="0" w:lastRow="0" w:firstColumn="1" w:lastColumn="0" w:oddVBand="0" w:evenVBand="0" w:oddHBand="0" w:evenHBand="0" w:firstRowFirstColumn="0" w:firstRowLastColumn="0" w:lastRowFirstColumn="0" w:lastRowLastColumn="0"/>
            <w:tcW w:w="4257" w:type="dxa"/>
            <w:gridSpan w:val="2"/>
          </w:tcPr>
          <w:p w:rsidR="007F7F18" w:rsidRPr="00FD7433" w:rsidRDefault="007F7F18" w:rsidP="00FD7433">
            <w:pPr>
              <w:pStyle w:val="TableParagraph"/>
              <w:ind w:left="88"/>
              <w:rPr>
                <w:rFonts w:ascii="Cambria" w:hAnsi="Cambria"/>
                <w:b w:val="0"/>
                <w:sz w:val="24"/>
                <w:szCs w:val="24"/>
                <w:lang w:val="id-ID"/>
              </w:rPr>
            </w:pPr>
            <w:r w:rsidRPr="00FD7433">
              <w:rPr>
                <w:rFonts w:ascii="Cambria" w:hAnsi="Cambria"/>
                <w:sz w:val="24"/>
                <w:szCs w:val="24"/>
                <w:lang w:val="id-ID"/>
              </w:rPr>
              <w:t>Persentase</w:t>
            </w:r>
          </w:p>
        </w:tc>
        <w:tc>
          <w:tcPr>
            <w:tcW w:w="1053" w:type="dxa"/>
          </w:tcPr>
          <w:p w:rsidR="007F7F18" w:rsidRPr="007F7F18" w:rsidRDefault="007F7F18" w:rsidP="00FD7433">
            <w:pPr>
              <w:pStyle w:val="TableParagraph"/>
              <w:ind w:right="227"/>
              <w:jc w:val="right"/>
              <w:cnfStyle w:val="000000000000" w:firstRow="0" w:lastRow="0" w:firstColumn="0" w:lastColumn="0" w:oddVBand="0" w:evenVBand="0" w:oddHBand="0" w:evenHBand="0" w:firstRowFirstColumn="0" w:firstRowLastColumn="0" w:lastRowFirstColumn="0" w:lastRowLastColumn="0"/>
              <w:rPr>
                <w:rFonts w:ascii="Cambria" w:hAnsi="Cambria"/>
                <w:b/>
                <w:sz w:val="24"/>
                <w:szCs w:val="24"/>
                <w:lang w:val="id-ID"/>
              </w:rPr>
            </w:pPr>
            <w:r w:rsidRPr="007F7F18">
              <w:rPr>
                <w:rFonts w:ascii="Cambria" w:hAnsi="Cambria"/>
                <w:b/>
                <w:sz w:val="24"/>
                <w:szCs w:val="24"/>
                <w:lang w:val="id-ID"/>
              </w:rPr>
              <w:t>87.5</w:t>
            </w:r>
          </w:p>
        </w:tc>
        <w:tc>
          <w:tcPr>
            <w:tcW w:w="1195" w:type="dxa"/>
          </w:tcPr>
          <w:p w:rsidR="007F7F18" w:rsidRPr="007F7F18" w:rsidRDefault="007F7F18" w:rsidP="00FD7433">
            <w:pPr>
              <w:pStyle w:val="TableParagraph"/>
              <w:ind w:left="214" w:right="282"/>
              <w:jc w:val="center"/>
              <w:cnfStyle w:val="000000000000" w:firstRow="0" w:lastRow="0" w:firstColumn="0" w:lastColumn="0" w:oddVBand="0" w:evenVBand="0" w:oddHBand="0" w:evenHBand="0" w:firstRowFirstColumn="0" w:firstRowLastColumn="0" w:lastRowFirstColumn="0" w:lastRowLastColumn="0"/>
              <w:rPr>
                <w:rFonts w:ascii="Cambria" w:hAnsi="Cambria"/>
                <w:b/>
                <w:sz w:val="24"/>
                <w:szCs w:val="24"/>
                <w:lang w:val="id-ID"/>
              </w:rPr>
            </w:pPr>
            <w:r w:rsidRPr="007F7F18">
              <w:rPr>
                <w:rFonts w:ascii="Cambria" w:hAnsi="Cambria"/>
                <w:b/>
                <w:sz w:val="24"/>
                <w:szCs w:val="24"/>
                <w:lang w:val="id-ID"/>
              </w:rPr>
              <w:t>87.5</w:t>
            </w:r>
          </w:p>
        </w:tc>
        <w:tc>
          <w:tcPr>
            <w:tcW w:w="1080" w:type="dxa"/>
          </w:tcPr>
          <w:p w:rsidR="007F7F18" w:rsidRPr="007F7F18" w:rsidRDefault="007F7F18" w:rsidP="00FD7433">
            <w:pPr>
              <w:pStyle w:val="TableParagraph"/>
              <w:ind w:right="331"/>
              <w:jc w:val="right"/>
              <w:cnfStyle w:val="000000000000" w:firstRow="0" w:lastRow="0" w:firstColumn="0" w:lastColumn="0" w:oddVBand="0" w:evenVBand="0" w:oddHBand="0" w:evenHBand="0" w:firstRowFirstColumn="0" w:firstRowLastColumn="0" w:lastRowFirstColumn="0" w:lastRowLastColumn="0"/>
              <w:rPr>
                <w:rFonts w:ascii="Cambria" w:hAnsi="Cambria"/>
                <w:b/>
                <w:sz w:val="24"/>
                <w:szCs w:val="24"/>
                <w:lang w:val="id-ID"/>
              </w:rPr>
            </w:pPr>
            <w:r w:rsidRPr="007F7F18">
              <w:rPr>
                <w:rFonts w:ascii="Cambria" w:hAnsi="Cambria"/>
                <w:b/>
                <w:sz w:val="24"/>
                <w:szCs w:val="24"/>
                <w:lang w:val="id-ID"/>
              </w:rPr>
              <w:t>95</w:t>
            </w:r>
          </w:p>
        </w:tc>
      </w:tr>
    </w:tbl>
    <w:p w:rsidR="00A8403F" w:rsidRPr="00FD7433" w:rsidRDefault="00A8403F" w:rsidP="007F7F18">
      <w:pPr>
        <w:spacing w:line="240" w:lineRule="auto"/>
        <w:ind w:left="630" w:firstLine="810"/>
        <w:rPr>
          <w:rFonts w:ascii="Cambria" w:hAnsi="Cambria"/>
          <w:sz w:val="24"/>
          <w:szCs w:val="24"/>
          <w:lang w:val="id"/>
        </w:rPr>
      </w:pPr>
    </w:p>
    <w:p w:rsidR="00B76C2C" w:rsidRPr="00FD7433" w:rsidRDefault="00B76C2C" w:rsidP="00E5043B">
      <w:pPr>
        <w:spacing w:line="240" w:lineRule="auto"/>
        <w:ind w:left="540" w:firstLine="900"/>
        <w:jc w:val="both"/>
        <w:rPr>
          <w:rFonts w:ascii="Cambria" w:hAnsi="Cambria"/>
          <w:sz w:val="24"/>
          <w:szCs w:val="24"/>
          <w:lang w:val="id"/>
        </w:rPr>
      </w:pPr>
      <w:r w:rsidRPr="00FD7433">
        <w:rPr>
          <w:rFonts w:ascii="Cambria" w:hAnsi="Cambria"/>
          <w:sz w:val="24"/>
          <w:szCs w:val="24"/>
          <w:lang w:val="id-ID"/>
        </w:rPr>
        <w:lastRenderedPageBreak/>
        <w:t>Angket dalam penelitian ini digunakan untuk mengetahui bagaimana respon siswa terhadap penggunaan media sempoa yang telah mereka laksanakan pada tanggal 14 Agustus 2020. Dari nilai tersebut dapat dilihat respon siswa setelah menggunakan media sempoa sangat tinggi dengan. Semakin tinggi skor yang diperoleh siswa maka semakin tinggi respon siswa dalam menggunakan media sempoa.</w:t>
      </w:r>
    </w:p>
    <w:p w:rsidR="00B76C2C" w:rsidRPr="00FD7433" w:rsidRDefault="00B76C2C" w:rsidP="00FD7433">
      <w:pPr>
        <w:pStyle w:val="Heading1"/>
        <w:numPr>
          <w:ilvl w:val="0"/>
          <w:numId w:val="1"/>
        </w:numPr>
        <w:ind w:left="360"/>
        <w:jc w:val="both"/>
        <w:rPr>
          <w:rFonts w:ascii="Cambria" w:hAnsi="Cambria"/>
          <w:lang w:val="id-ID"/>
        </w:rPr>
      </w:pPr>
      <w:r w:rsidRPr="00FD7433">
        <w:rPr>
          <w:rFonts w:ascii="Cambria" w:hAnsi="Cambria"/>
          <w:lang w:val="id-ID"/>
        </w:rPr>
        <w:t>SIMPULAN DAN SARAN</w:t>
      </w:r>
    </w:p>
    <w:p w:rsidR="00B76C2C" w:rsidRPr="00FD7433" w:rsidRDefault="00B76C2C" w:rsidP="00FD7433">
      <w:pPr>
        <w:pStyle w:val="BodyText"/>
        <w:spacing w:before="6"/>
        <w:rPr>
          <w:rFonts w:ascii="Cambria" w:hAnsi="Cambria"/>
          <w:b/>
          <w:lang w:val="id-ID"/>
        </w:rPr>
      </w:pPr>
    </w:p>
    <w:p w:rsidR="00B76C2C" w:rsidRPr="00FD7433" w:rsidRDefault="00B76C2C" w:rsidP="00FD7433">
      <w:pPr>
        <w:spacing w:line="240" w:lineRule="auto"/>
        <w:ind w:left="588"/>
        <w:rPr>
          <w:rFonts w:ascii="Cambria" w:hAnsi="Cambria"/>
          <w:b/>
          <w:sz w:val="24"/>
          <w:szCs w:val="24"/>
          <w:lang w:val="id-ID"/>
        </w:rPr>
      </w:pPr>
      <w:r w:rsidRPr="00FD7433">
        <w:rPr>
          <w:rFonts w:ascii="Cambria" w:hAnsi="Cambria"/>
          <w:b/>
          <w:sz w:val="24"/>
          <w:szCs w:val="24"/>
          <w:lang w:val="id-ID"/>
        </w:rPr>
        <w:t>Simpulan</w:t>
      </w:r>
    </w:p>
    <w:p w:rsidR="00E5043B" w:rsidRDefault="00B76C2C" w:rsidP="00E5043B">
      <w:pPr>
        <w:pStyle w:val="BodyText"/>
        <w:spacing w:before="209"/>
        <w:ind w:left="588" w:right="119" w:firstLine="852"/>
        <w:jc w:val="both"/>
        <w:rPr>
          <w:rFonts w:ascii="Cambria" w:hAnsi="Cambria"/>
          <w:lang w:val="id-ID"/>
        </w:rPr>
      </w:pPr>
      <w:r w:rsidRPr="00FD7433">
        <w:rPr>
          <w:rFonts w:ascii="Cambria" w:hAnsi="Cambria"/>
          <w:lang w:val="id-ID"/>
        </w:rPr>
        <w:t>Berdasarkan hasil penelitian dan pembahasan dapat ditarik kesimpulan sebagai berikut: 1). Skor rata-rata hasil belajar siswa kelas III SD Inpres Buttatianang</w:t>
      </w:r>
      <w:r w:rsidRPr="00FD7433">
        <w:rPr>
          <w:rFonts w:ascii="Cambria" w:hAnsi="Cambria"/>
          <w:lang w:val="en-US"/>
        </w:rPr>
        <w:t xml:space="preserve"> </w:t>
      </w:r>
      <w:r w:rsidRPr="00FD7433">
        <w:rPr>
          <w:rFonts w:ascii="Cambria" w:hAnsi="Cambria"/>
          <w:lang w:val="id-ID"/>
        </w:rPr>
        <w:t>mengalami peningkatan dari siklus I sebesar 51,67 yang berada pada kategori rendah yang menjadi 83,33 pada siklus II dan berada pada kategori sedang. Siswa yang tuntas pada siklus I sebanyak 1 siswa dan siswa yang tidak tuntas sebanyak 2 siswa. Sedangkan pada siklus II, siswa yang tuntas belajar mencakup seluruh subjek yaitu 3 siswa. 2). Aktivitas siswa juga mengalami perubahan dari siklus I ke</w:t>
      </w:r>
      <w:r w:rsidRPr="00FD7433">
        <w:rPr>
          <w:rFonts w:ascii="Cambria" w:hAnsi="Cambria"/>
          <w:spacing w:val="14"/>
          <w:lang w:val="id-ID"/>
        </w:rPr>
        <w:t xml:space="preserve"> </w:t>
      </w:r>
      <w:r w:rsidRPr="00FD7433">
        <w:rPr>
          <w:rFonts w:ascii="Cambria" w:hAnsi="Cambria"/>
          <w:lang w:val="id-ID"/>
        </w:rPr>
        <w:t>siklus</w:t>
      </w:r>
      <w:r w:rsidRPr="00FD7433">
        <w:rPr>
          <w:rFonts w:ascii="Cambria" w:hAnsi="Cambria"/>
          <w:spacing w:val="15"/>
          <w:lang w:val="id-ID"/>
        </w:rPr>
        <w:t xml:space="preserve"> </w:t>
      </w:r>
      <w:r w:rsidRPr="00FD7433">
        <w:rPr>
          <w:rFonts w:ascii="Cambria" w:hAnsi="Cambria"/>
          <w:lang w:val="id-ID"/>
        </w:rPr>
        <w:t>II.</w:t>
      </w:r>
      <w:r w:rsidRPr="00FD7433">
        <w:rPr>
          <w:rFonts w:ascii="Cambria" w:hAnsi="Cambria"/>
          <w:spacing w:val="16"/>
          <w:lang w:val="id-ID"/>
        </w:rPr>
        <w:t xml:space="preserve"> </w:t>
      </w:r>
      <w:r w:rsidRPr="00FD7433">
        <w:rPr>
          <w:rFonts w:ascii="Cambria" w:hAnsi="Cambria"/>
          <w:lang w:val="id-ID"/>
        </w:rPr>
        <w:t>Siswa</w:t>
      </w:r>
      <w:r w:rsidRPr="00FD7433">
        <w:rPr>
          <w:rFonts w:ascii="Cambria" w:hAnsi="Cambria"/>
          <w:spacing w:val="14"/>
          <w:lang w:val="id-ID"/>
        </w:rPr>
        <w:t xml:space="preserve"> </w:t>
      </w:r>
      <w:r w:rsidRPr="00FD7433">
        <w:rPr>
          <w:rFonts w:ascii="Cambria" w:hAnsi="Cambria"/>
          <w:lang w:val="id-ID"/>
        </w:rPr>
        <w:t>yang</w:t>
      </w:r>
      <w:r w:rsidRPr="00FD7433">
        <w:rPr>
          <w:rFonts w:ascii="Cambria" w:hAnsi="Cambria"/>
          <w:spacing w:val="16"/>
          <w:lang w:val="id-ID"/>
        </w:rPr>
        <w:t xml:space="preserve"> </w:t>
      </w:r>
      <w:r w:rsidRPr="00FD7433">
        <w:rPr>
          <w:rFonts w:ascii="Cambria" w:hAnsi="Cambria"/>
          <w:lang w:val="id-ID"/>
        </w:rPr>
        <w:t>hadir</w:t>
      </w:r>
      <w:r w:rsidRPr="00FD7433">
        <w:rPr>
          <w:rFonts w:ascii="Cambria" w:hAnsi="Cambria"/>
          <w:spacing w:val="15"/>
          <w:lang w:val="id-ID"/>
        </w:rPr>
        <w:t xml:space="preserve"> </w:t>
      </w:r>
      <w:r w:rsidRPr="00FD7433">
        <w:rPr>
          <w:rFonts w:ascii="Cambria" w:hAnsi="Cambria"/>
          <w:lang w:val="id-ID"/>
        </w:rPr>
        <w:t>pada</w:t>
      </w:r>
      <w:r w:rsidRPr="00FD7433">
        <w:rPr>
          <w:rFonts w:ascii="Cambria" w:hAnsi="Cambria"/>
          <w:spacing w:val="18"/>
          <w:lang w:val="id-ID"/>
        </w:rPr>
        <w:t xml:space="preserve"> </w:t>
      </w:r>
      <w:r w:rsidRPr="00FD7433">
        <w:rPr>
          <w:rFonts w:ascii="Cambria" w:hAnsi="Cambria"/>
          <w:lang w:val="id-ID"/>
        </w:rPr>
        <w:t>siklus</w:t>
      </w:r>
      <w:r w:rsidRPr="00FD7433">
        <w:rPr>
          <w:rFonts w:ascii="Cambria" w:hAnsi="Cambria"/>
          <w:spacing w:val="15"/>
          <w:lang w:val="id-ID"/>
        </w:rPr>
        <w:t xml:space="preserve"> </w:t>
      </w:r>
      <w:r w:rsidRPr="00FD7433">
        <w:rPr>
          <w:rFonts w:ascii="Cambria" w:hAnsi="Cambria"/>
          <w:lang w:val="id-ID"/>
        </w:rPr>
        <w:t>I</w:t>
      </w:r>
      <w:r w:rsidRPr="00FD7433">
        <w:rPr>
          <w:rFonts w:ascii="Cambria" w:hAnsi="Cambria"/>
          <w:spacing w:val="13"/>
          <w:lang w:val="id-ID"/>
        </w:rPr>
        <w:t xml:space="preserve"> </w:t>
      </w:r>
      <w:r w:rsidRPr="00FD7433">
        <w:rPr>
          <w:rFonts w:ascii="Cambria" w:hAnsi="Cambria"/>
          <w:lang w:val="id-ID"/>
        </w:rPr>
        <w:t>sebesar</w:t>
      </w:r>
      <w:r w:rsidRPr="00FD7433">
        <w:rPr>
          <w:rFonts w:ascii="Cambria" w:hAnsi="Cambria"/>
          <w:spacing w:val="14"/>
          <w:lang w:val="id-ID"/>
        </w:rPr>
        <w:t xml:space="preserve"> </w:t>
      </w:r>
      <w:r w:rsidRPr="00FD7433">
        <w:rPr>
          <w:rFonts w:ascii="Cambria" w:hAnsi="Cambria"/>
          <w:lang w:val="id-ID"/>
        </w:rPr>
        <w:t>100%</w:t>
      </w:r>
      <w:r w:rsidRPr="00FD7433">
        <w:rPr>
          <w:rFonts w:ascii="Cambria" w:hAnsi="Cambria"/>
          <w:spacing w:val="15"/>
          <w:lang w:val="id-ID"/>
        </w:rPr>
        <w:t xml:space="preserve"> </w:t>
      </w:r>
      <w:r w:rsidRPr="00FD7433">
        <w:rPr>
          <w:rFonts w:ascii="Cambria" w:hAnsi="Cambria"/>
          <w:lang w:val="id-ID"/>
        </w:rPr>
        <w:t>tetap</w:t>
      </w:r>
      <w:r w:rsidRPr="00FD7433">
        <w:rPr>
          <w:rFonts w:ascii="Cambria" w:hAnsi="Cambria"/>
          <w:spacing w:val="15"/>
          <w:lang w:val="id-ID"/>
        </w:rPr>
        <w:t xml:space="preserve"> </w:t>
      </w:r>
      <w:r w:rsidRPr="00FD7433">
        <w:rPr>
          <w:rFonts w:ascii="Cambria" w:hAnsi="Cambria"/>
          <w:lang w:val="id-ID"/>
        </w:rPr>
        <w:t>sama</w:t>
      </w:r>
      <w:r w:rsidRPr="00FD7433">
        <w:rPr>
          <w:rFonts w:ascii="Cambria" w:hAnsi="Cambria"/>
          <w:spacing w:val="16"/>
          <w:lang w:val="id-ID"/>
        </w:rPr>
        <w:t xml:space="preserve"> </w:t>
      </w:r>
      <w:r w:rsidRPr="00FD7433">
        <w:rPr>
          <w:rFonts w:ascii="Cambria" w:hAnsi="Cambria"/>
          <w:lang w:val="id-ID"/>
        </w:rPr>
        <w:t>pada</w:t>
      </w:r>
      <w:r w:rsidRPr="00FD7433">
        <w:rPr>
          <w:rFonts w:ascii="Cambria" w:hAnsi="Cambria"/>
          <w:spacing w:val="14"/>
          <w:lang w:val="id-ID"/>
        </w:rPr>
        <w:t xml:space="preserve"> </w:t>
      </w:r>
      <w:r w:rsidRPr="00FD7433">
        <w:rPr>
          <w:rFonts w:ascii="Cambria" w:hAnsi="Cambria"/>
          <w:lang w:val="id-ID"/>
        </w:rPr>
        <w:t>siklus</w:t>
      </w:r>
      <w:r w:rsidR="00E5043B">
        <w:rPr>
          <w:rFonts w:ascii="Cambria" w:hAnsi="Cambria"/>
          <w:lang w:val="en-US"/>
        </w:rPr>
        <w:t xml:space="preserve"> </w:t>
      </w:r>
      <w:r w:rsidRPr="00FD7433">
        <w:rPr>
          <w:rFonts w:ascii="Cambria" w:hAnsi="Cambria"/>
          <w:lang w:val="id-ID"/>
        </w:rPr>
        <w:t>II. Mengenai siswa melakukan kegiatan lain pada saat proses pembelajaran berlangsung dari 88,88% menjadi lebih rendah pada siklus II yaitu 44,44%. Siswa yang antusias dalam mengikuti pelajaran dari rendah 44,44% menjadi cukup tinggi pada siklus II yaitu mencapai 88,88%. Mengenai siswa yang mengikuti petunjuk dalam penggunaan media sempoa yang diberikan oleh guru sangat rendah yaitu 33,33% dan menjadi sangat tinggi pada siklus II yaitu</w:t>
      </w:r>
      <w:r w:rsidRPr="00FD7433">
        <w:rPr>
          <w:rFonts w:ascii="Cambria" w:hAnsi="Cambria"/>
          <w:spacing w:val="-4"/>
          <w:lang w:val="id-ID"/>
        </w:rPr>
        <w:t xml:space="preserve"> </w:t>
      </w:r>
      <w:r w:rsidRPr="00FD7433">
        <w:rPr>
          <w:rFonts w:ascii="Cambria" w:hAnsi="Cambria"/>
          <w:lang w:val="id-ID"/>
        </w:rPr>
        <w:t>88,88%.</w:t>
      </w:r>
    </w:p>
    <w:p w:rsidR="00B76C2C" w:rsidRPr="00FD7433" w:rsidRDefault="00B76C2C" w:rsidP="00E5043B">
      <w:pPr>
        <w:pStyle w:val="BodyText"/>
        <w:spacing w:before="209"/>
        <w:ind w:left="588" w:right="119" w:firstLine="852"/>
        <w:jc w:val="both"/>
        <w:rPr>
          <w:rFonts w:ascii="Cambria" w:hAnsi="Cambria"/>
          <w:lang w:val="id-ID"/>
        </w:rPr>
      </w:pPr>
      <w:r w:rsidRPr="00FD7433">
        <w:rPr>
          <w:rFonts w:ascii="Cambria" w:hAnsi="Cambria"/>
          <w:lang w:val="id-ID"/>
        </w:rPr>
        <w:t>Siswa yang memperhatikan dengan seksama tatacara penggunaan media sempoa hanya 55,55% menjadi cukup baik pada siklus II yaitu mencapai 77,77%. Siswa kebanyakan bertanya kepada temannya dalam menjawab latihan soal cukup tinggi yaitu 88,88% dan menjadi 33,33% pada siklus II. Siswa yang mengalami kesulitan dalam menerapkan rumus penggunaan media sempoa cukup tinggi yaitu 77,77% dan menjadi cukup rendah pada siklus II yaitu 44,44%. Siswa yang menguasai cara menggunakan media sempoa mencapai 44,44% dan lebih meningkat pada siklus II yaitu mencapai 88,88%. Siswa yang dapat menjawab latihan soal yang diberikan oleh peneliti hanya sebesar 55,55% dan mampu mencapai 100% pada siklus II. 3). Respon siswa setelah menggunakan media sempoa sangat tinggi. Hal ini dibuktikan berdasarkan persentase skor yang diperoleh siswa setelah mengikuti kegiatan pembelajaran operasi hitung penjumlahan dan pengurangan dengan menggunakan media sempoa.</w:t>
      </w:r>
    </w:p>
    <w:p w:rsidR="00B76C2C" w:rsidRPr="00FD7433" w:rsidRDefault="00B76C2C" w:rsidP="00FD7433">
      <w:pPr>
        <w:pStyle w:val="Heading1"/>
        <w:spacing w:before="199"/>
        <w:rPr>
          <w:rFonts w:ascii="Cambria" w:hAnsi="Cambria"/>
          <w:lang w:val="id-ID"/>
        </w:rPr>
      </w:pPr>
      <w:r w:rsidRPr="00FD7433">
        <w:rPr>
          <w:rFonts w:ascii="Cambria" w:hAnsi="Cambria"/>
          <w:lang w:val="id-ID"/>
        </w:rPr>
        <w:t>Saran</w:t>
      </w:r>
    </w:p>
    <w:p w:rsidR="00B76C2C" w:rsidRPr="00FD7433" w:rsidRDefault="00B76C2C" w:rsidP="00E5043B">
      <w:pPr>
        <w:pStyle w:val="BodyText"/>
        <w:spacing w:before="137"/>
        <w:ind w:left="588" w:hanging="48"/>
        <w:jc w:val="both"/>
        <w:rPr>
          <w:rFonts w:ascii="Cambria" w:hAnsi="Cambria"/>
          <w:lang w:val="en-US"/>
        </w:rPr>
      </w:pPr>
      <w:r w:rsidRPr="00FD7433">
        <w:rPr>
          <w:rFonts w:ascii="Cambria" w:hAnsi="Cambria"/>
          <w:lang w:val="id-ID"/>
        </w:rPr>
        <w:t>1). Disarankan kepada guru pelajaran matematika sebaiknya dalam mengajar tidak hanya memberikan teknik berhitung langsung kepada siswa, tetapi juga memberikan konsep dasar dan membantu siswa dalam memahami cara penggunaannya. 2). Disarankan kepada siswa dalam mengerjakan soal sebaiknya</w:t>
      </w:r>
      <w:r w:rsidRPr="00FD7433">
        <w:rPr>
          <w:rFonts w:ascii="Cambria" w:hAnsi="Cambria"/>
          <w:lang w:val="en-US"/>
        </w:rPr>
        <w:t xml:space="preserve"> </w:t>
      </w:r>
      <w:r w:rsidRPr="00FD7433">
        <w:rPr>
          <w:rFonts w:ascii="Cambria" w:hAnsi="Cambria"/>
          <w:lang w:val="id-ID"/>
        </w:rPr>
        <w:t xml:space="preserve">mengerjakannya dengan teliti dan tidak terburu-buru, memanfaatkan waktu untuk melakukan pengecekan ulang atas hasil yang diperoleh dalam mengerjakan soal. 3). Penelitian ini tidak </w:t>
      </w:r>
      <w:r w:rsidRPr="00FD7433">
        <w:rPr>
          <w:rFonts w:ascii="Cambria" w:hAnsi="Cambria"/>
          <w:lang w:val="id-ID"/>
        </w:rPr>
        <w:lastRenderedPageBreak/>
        <w:t>memberikan remidiasi untuk masalah yang dialami siswa dalam mengerjakan soal berhitung, sebaiknya pada penelitian selanjutnya diberikan remidiasi agar siswa semakin paham dengan letak kesalahan yang dilakukan dan dapat membantu siswa dalam mengatasi masalah yang dialami siswa dalam mengerjakan soal berhitung.</w:t>
      </w:r>
    </w:p>
    <w:p w:rsidR="00B76C2C" w:rsidRPr="00FD7433" w:rsidRDefault="00B76C2C" w:rsidP="00E5043B">
      <w:pPr>
        <w:pStyle w:val="Heading1"/>
        <w:spacing w:before="201"/>
        <w:ind w:left="540"/>
        <w:jc w:val="both"/>
        <w:rPr>
          <w:rFonts w:ascii="Cambria" w:hAnsi="Cambria"/>
          <w:lang w:val="id-ID"/>
        </w:rPr>
      </w:pPr>
      <w:r w:rsidRPr="00FD7433">
        <w:rPr>
          <w:rFonts w:ascii="Cambria" w:hAnsi="Cambria"/>
          <w:lang w:val="id-ID"/>
        </w:rPr>
        <w:t>UCAPAN TERIMA KASIH</w:t>
      </w:r>
    </w:p>
    <w:p w:rsidR="00B76C2C" w:rsidRPr="00FD7433" w:rsidRDefault="00B76C2C" w:rsidP="00FD7433">
      <w:pPr>
        <w:pStyle w:val="BodyText"/>
        <w:spacing w:before="137"/>
        <w:ind w:left="588" w:right="115"/>
        <w:jc w:val="both"/>
        <w:rPr>
          <w:rFonts w:ascii="Cambria" w:hAnsi="Cambria"/>
          <w:lang w:val="id-ID"/>
        </w:rPr>
      </w:pPr>
      <w:r w:rsidRPr="00FD7433">
        <w:rPr>
          <w:rFonts w:ascii="Cambria" w:hAnsi="Cambria"/>
          <w:lang w:val="id-ID"/>
        </w:rPr>
        <w:t>Rasa hormat dan ucapan terima kasih disampaikan kepada SD Inpres Buttatianang atas kerjasamanya melakukan penelitian</w:t>
      </w:r>
      <w:bookmarkStart w:id="0" w:name="_GoBack"/>
      <w:bookmarkEnd w:id="0"/>
      <w:r w:rsidRPr="00FD7433">
        <w:rPr>
          <w:rFonts w:ascii="Cambria" w:hAnsi="Cambria"/>
          <w:lang w:val="id-ID"/>
        </w:rPr>
        <w:t>. Dan terima kasih kepada semua pihak yang telah membantu selama penelitian ini dilakukan.</w:t>
      </w:r>
    </w:p>
    <w:p w:rsidR="00B76C2C" w:rsidRPr="00FD7433" w:rsidRDefault="00B76C2C" w:rsidP="00FD7433">
      <w:pPr>
        <w:pStyle w:val="BodyText"/>
        <w:spacing w:before="1"/>
        <w:rPr>
          <w:rFonts w:ascii="Cambria" w:hAnsi="Cambria"/>
          <w:lang w:val="id-ID"/>
        </w:rPr>
      </w:pPr>
    </w:p>
    <w:p w:rsidR="00B76C2C" w:rsidRPr="00FD7433" w:rsidRDefault="00B76C2C" w:rsidP="00FD7433">
      <w:pPr>
        <w:pStyle w:val="Heading1"/>
        <w:jc w:val="both"/>
        <w:rPr>
          <w:rFonts w:ascii="Cambria" w:hAnsi="Cambria"/>
          <w:lang w:val="id-ID"/>
        </w:rPr>
      </w:pPr>
      <w:r w:rsidRPr="00FD7433">
        <w:rPr>
          <w:rFonts w:ascii="Cambria" w:hAnsi="Cambria"/>
          <w:lang w:val="id-ID"/>
        </w:rPr>
        <w:t>DAFTAR PUSTAKA</w:t>
      </w:r>
    </w:p>
    <w:p w:rsidR="00B76C2C" w:rsidRPr="00FD7433" w:rsidRDefault="00B76C2C" w:rsidP="00FD7433">
      <w:pPr>
        <w:pStyle w:val="BodyText"/>
        <w:rPr>
          <w:rFonts w:ascii="Cambria" w:hAnsi="Cambria"/>
          <w:b/>
          <w:lang w:val="id-ID"/>
        </w:rPr>
      </w:pPr>
    </w:p>
    <w:p w:rsidR="00B76C2C" w:rsidRPr="00FD7433" w:rsidRDefault="00B76C2C" w:rsidP="00E5043B">
      <w:pPr>
        <w:spacing w:before="1" w:line="240" w:lineRule="auto"/>
        <w:ind w:left="1296" w:hanging="708"/>
        <w:rPr>
          <w:rFonts w:ascii="Cambria" w:hAnsi="Cambria"/>
          <w:sz w:val="24"/>
          <w:szCs w:val="24"/>
          <w:lang w:val="id-ID"/>
        </w:rPr>
      </w:pPr>
      <w:r w:rsidRPr="00FD7433">
        <w:rPr>
          <w:rFonts w:ascii="Cambria" w:hAnsi="Cambria"/>
          <w:sz w:val="24"/>
          <w:szCs w:val="24"/>
          <w:lang w:val="id-ID"/>
        </w:rPr>
        <w:t xml:space="preserve">Alwi, Hasan, dkk. 2014. </w:t>
      </w:r>
      <w:r w:rsidRPr="00FD7433">
        <w:rPr>
          <w:rFonts w:ascii="Cambria" w:hAnsi="Cambria"/>
          <w:i/>
          <w:sz w:val="24"/>
          <w:szCs w:val="24"/>
          <w:lang w:val="id-ID"/>
        </w:rPr>
        <w:t xml:space="preserve">Tata Bahasa Baku Bahasa Indonesia. </w:t>
      </w:r>
      <w:r w:rsidRPr="00FD7433">
        <w:rPr>
          <w:rFonts w:ascii="Cambria" w:hAnsi="Cambria"/>
          <w:sz w:val="24"/>
          <w:szCs w:val="24"/>
          <w:lang w:val="id-ID"/>
        </w:rPr>
        <w:t>Jakarta: Balai Pustaka.</w:t>
      </w:r>
    </w:p>
    <w:p w:rsidR="00B76C2C" w:rsidRPr="00E5043B" w:rsidRDefault="00B76C2C" w:rsidP="00E5043B">
      <w:pPr>
        <w:spacing w:line="240" w:lineRule="auto"/>
        <w:ind w:left="588"/>
        <w:jc w:val="both"/>
        <w:rPr>
          <w:rFonts w:ascii="Cambria" w:hAnsi="Cambria"/>
          <w:i/>
          <w:sz w:val="24"/>
          <w:szCs w:val="24"/>
          <w:lang w:val="id-ID"/>
        </w:rPr>
      </w:pPr>
      <w:r w:rsidRPr="00FD7433">
        <w:rPr>
          <w:rFonts w:ascii="Cambria" w:hAnsi="Cambria"/>
          <w:sz w:val="24"/>
          <w:szCs w:val="24"/>
          <w:lang w:val="id-ID"/>
        </w:rPr>
        <w:t xml:space="preserve">Arifin, Zainal. 2014. </w:t>
      </w:r>
      <w:r w:rsidRPr="00FD7433">
        <w:rPr>
          <w:rFonts w:ascii="Cambria" w:hAnsi="Cambria"/>
          <w:i/>
          <w:sz w:val="24"/>
          <w:szCs w:val="24"/>
          <w:lang w:val="id-ID"/>
        </w:rPr>
        <w:t>Penelitian Pendidikan: Metode dan Paradigma Baru.</w:t>
      </w:r>
      <w:r w:rsidR="00E5043B">
        <w:rPr>
          <w:rFonts w:ascii="Cambria" w:hAnsi="Cambria"/>
          <w:i/>
          <w:sz w:val="24"/>
          <w:szCs w:val="24"/>
        </w:rPr>
        <w:t xml:space="preserve"> </w:t>
      </w:r>
      <w:r w:rsidRPr="00FD7433">
        <w:rPr>
          <w:rFonts w:ascii="Cambria" w:hAnsi="Cambria"/>
          <w:sz w:val="24"/>
          <w:szCs w:val="24"/>
          <w:lang w:val="id-ID"/>
        </w:rPr>
        <w:t>Bandung: PT Remaja Rosdakarya.</w:t>
      </w:r>
    </w:p>
    <w:p w:rsidR="00B76C2C" w:rsidRPr="00FD7433" w:rsidRDefault="00B76C2C" w:rsidP="00E5043B">
      <w:pPr>
        <w:tabs>
          <w:tab w:val="left" w:pos="2916"/>
          <w:tab w:val="left" w:pos="4485"/>
          <w:tab w:val="left" w:pos="6066"/>
          <w:tab w:val="left" w:pos="7887"/>
        </w:tabs>
        <w:spacing w:line="240" w:lineRule="auto"/>
        <w:ind w:left="1296" w:right="120" w:hanging="708"/>
        <w:jc w:val="both"/>
        <w:rPr>
          <w:rFonts w:ascii="Cambria" w:hAnsi="Cambria"/>
          <w:sz w:val="24"/>
          <w:szCs w:val="24"/>
          <w:lang w:val="id-ID"/>
        </w:rPr>
      </w:pPr>
      <w:r w:rsidRPr="00FD7433">
        <w:rPr>
          <w:rFonts w:ascii="Cambria" w:hAnsi="Cambria"/>
          <w:sz w:val="24"/>
          <w:szCs w:val="24"/>
          <w:lang w:val="id-ID"/>
        </w:rPr>
        <w:t xml:space="preserve">Baid, Nurfitria. 2015. </w:t>
      </w:r>
      <w:r w:rsidRPr="00FD7433">
        <w:rPr>
          <w:rFonts w:ascii="Cambria" w:hAnsi="Cambria"/>
          <w:i/>
          <w:sz w:val="24"/>
          <w:szCs w:val="24"/>
          <w:lang w:val="id-ID"/>
        </w:rPr>
        <w:t>Perbandingan Berhitung Perkalian Menggunakan Metode Sempoa</w:t>
      </w:r>
      <w:r w:rsidRPr="00FD7433">
        <w:rPr>
          <w:rFonts w:ascii="Cambria" w:hAnsi="Cambria"/>
          <w:i/>
          <w:sz w:val="24"/>
          <w:szCs w:val="24"/>
          <w:lang w:val="id-ID"/>
        </w:rPr>
        <w:tab/>
        <w:t>dengan</w:t>
      </w:r>
      <w:r w:rsidRPr="00FD7433">
        <w:rPr>
          <w:rFonts w:ascii="Cambria" w:hAnsi="Cambria"/>
          <w:i/>
          <w:sz w:val="24"/>
          <w:szCs w:val="24"/>
          <w:lang w:val="id-ID"/>
        </w:rPr>
        <w:tab/>
        <w:t>Metode</w:t>
      </w:r>
      <w:r w:rsidRPr="00FD7433">
        <w:rPr>
          <w:rFonts w:ascii="Cambria" w:hAnsi="Cambria"/>
          <w:i/>
          <w:sz w:val="24"/>
          <w:szCs w:val="24"/>
          <w:lang w:val="id-ID"/>
        </w:rPr>
        <w:tab/>
        <w:t>Berhitung</w:t>
      </w:r>
      <w:r w:rsidRPr="00FD7433">
        <w:rPr>
          <w:rFonts w:ascii="Cambria" w:hAnsi="Cambria"/>
          <w:i/>
          <w:sz w:val="24"/>
          <w:szCs w:val="24"/>
          <w:lang w:val="id-ID"/>
        </w:rPr>
        <w:tab/>
      </w:r>
      <w:r w:rsidRPr="00FD7433">
        <w:rPr>
          <w:rFonts w:ascii="Cambria" w:hAnsi="Cambria"/>
          <w:i/>
          <w:spacing w:val="-3"/>
          <w:sz w:val="24"/>
          <w:szCs w:val="24"/>
          <w:lang w:val="id-ID"/>
        </w:rPr>
        <w:t xml:space="preserve">Susun. </w:t>
      </w:r>
      <w:r w:rsidRPr="00FD7433">
        <w:rPr>
          <w:rFonts w:ascii="Cambria" w:hAnsi="Cambria"/>
          <w:sz w:val="24"/>
          <w:szCs w:val="24"/>
          <w:lang w:val="id-ID"/>
        </w:rPr>
        <w:t>(</w:t>
      </w:r>
      <w:hyperlink r:id="rId7" w:history="1">
        <w:r w:rsidRPr="00FD7433">
          <w:rPr>
            <w:rStyle w:val="Hyperlink"/>
            <w:rFonts w:ascii="Cambria" w:hAnsi="Cambria"/>
            <w:sz w:val="24"/>
            <w:szCs w:val="24"/>
            <w:lang w:val="id-ID"/>
          </w:rPr>
          <w:t>https://cc.bingj.com/cache.aspx?q=Skripsi+sempoa+nurfitria+baid&amp;d=4896709</w:t>
        </w:r>
      </w:hyperlink>
      <w:r w:rsidRPr="00FD7433">
        <w:rPr>
          <w:rFonts w:ascii="Cambria" w:hAnsi="Cambria"/>
          <w:color w:val="0000FF"/>
          <w:sz w:val="24"/>
          <w:szCs w:val="24"/>
          <w:lang w:val="id-ID"/>
        </w:rPr>
        <w:t xml:space="preserve"> </w:t>
      </w:r>
      <w:hyperlink r:id="rId8" w:history="1">
        <w:r w:rsidRPr="00FD7433">
          <w:rPr>
            <w:rStyle w:val="Hyperlink"/>
            <w:rFonts w:ascii="Cambria" w:hAnsi="Cambria"/>
            <w:sz w:val="24"/>
            <w:szCs w:val="24"/>
            <w:lang w:val="id-ID"/>
          </w:rPr>
          <w:t>510891777&amp;mkt=en-ID&amp;setlang=en-US&amp;w=cXABgrCT2m-</w:t>
        </w:r>
      </w:hyperlink>
      <w:r w:rsidRPr="00FD7433">
        <w:rPr>
          <w:rFonts w:ascii="Cambria" w:hAnsi="Cambria"/>
          <w:color w:val="0000FF"/>
          <w:sz w:val="24"/>
          <w:szCs w:val="24"/>
          <w:lang w:val="id-ID"/>
        </w:rPr>
        <w:t xml:space="preserve"> </w:t>
      </w:r>
      <w:hyperlink r:id="rId9" w:history="1">
        <w:r w:rsidRPr="00FD7433">
          <w:rPr>
            <w:rStyle w:val="Hyperlink"/>
            <w:rFonts w:ascii="Cambria" w:hAnsi="Cambria"/>
            <w:sz w:val="24"/>
            <w:szCs w:val="24"/>
            <w:lang w:val="id-ID"/>
          </w:rPr>
          <w:t>yxBrrfZzJlVhoUeryRxVq</w:t>
        </w:r>
      </w:hyperlink>
      <w:r w:rsidRPr="00FD7433">
        <w:rPr>
          <w:rFonts w:ascii="Cambria" w:hAnsi="Cambria"/>
          <w:sz w:val="24"/>
          <w:szCs w:val="24"/>
          <w:lang w:val="id-ID"/>
        </w:rPr>
        <w:t>).</w:t>
      </w:r>
    </w:p>
    <w:p w:rsidR="00B76C2C" w:rsidRPr="00FD7433" w:rsidRDefault="00B76C2C" w:rsidP="00FD7433">
      <w:pPr>
        <w:spacing w:line="240" w:lineRule="auto"/>
        <w:ind w:left="1296" w:hanging="708"/>
        <w:rPr>
          <w:rFonts w:ascii="Cambria" w:hAnsi="Cambria"/>
          <w:sz w:val="24"/>
          <w:szCs w:val="24"/>
          <w:lang w:val="id-ID"/>
        </w:rPr>
      </w:pPr>
      <w:r w:rsidRPr="00FD7433">
        <w:rPr>
          <w:rFonts w:ascii="Cambria" w:hAnsi="Cambria"/>
          <w:sz w:val="24"/>
          <w:szCs w:val="24"/>
          <w:lang w:val="id-ID"/>
        </w:rPr>
        <w:t xml:space="preserve">Budiningsih, Annayanti dan M. Syamsul Wardani. 2007. </w:t>
      </w:r>
      <w:r w:rsidRPr="00FD7433">
        <w:rPr>
          <w:rFonts w:ascii="Cambria" w:hAnsi="Cambria"/>
          <w:i/>
          <w:sz w:val="24"/>
          <w:szCs w:val="24"/>
          <w:lang w:val="id-ID"/>
        </w:rPr>
        <w:t xml:space="preserve">Mahir Berhitung dengan Metode Sempoa. </w:t>
      </w:r>
      <w:r w:rsidRPr="00FD7433">
        <w:rPr>
          <w:rFonts w:ascii="Cambria" w:hAnsi="Cambria"/>
          <w:sz w:val="24"/>
          <w:szCs w:val="24"/>
          <w:lang w:val="id-ID"/>
        </w:rPr>
        <w:t>Bandung: Sinergi Pustaka Indonesia.</w:t>
      </w:r>
    </w:p>
    <w:p w:rsidR="00B76C2C" w:rsidRPr="00FD7433" w:rsidRDefault="00B76C2C" w:rsidP="00E5043B">
      <w:pPr>
        <w:spacing w:before="6" w:line="240" w:lineRule="auto"/>
        <w:ind w:left="588"/>
        <w:rPr>
          <w:rFonts w:ascii="Cambria" w:hAnsi="Cambria"/>
          <w:sz w:val="24"/>
          <w:szCs w:val="24"/>
          <w:lang w:val="id-ID"/>
        </w:rPr>
      </w:pPr>
      <w:r w:rsidRPr="00FD7433">
        <w:rPr>
          <w:rFonts w:ascii="Cambria" w:hAnsi="Cambria"/>
          <w:sz w:val="24"/>
          <w:szCs w:val="24"/>
          <w:lang w:val="id-ID"/>
        </w:rPr>
        <w:t xml:space="preserve">Hamalik, Oemar. 2015. </w:t>
      </w:r>
      <w:r w:rsidRPr="00FD7433">
        <w:rPr>
          <w:rFonts w:ascii="Cambria" w:hAnsi="Cambria"/>
          <w:i/>
          <w:sz w:val="24"/>
          <w:szCs w:val="24"/>
          <w:lang w:val="id-ID"/>
        </w:rPr>
        <w:t xml:space="preserve">Kurikulum dan Pembelajaran. </w:t>
      </w:r>
      <w:r w:rsidR="00E5043B">
        <w:rPr>
          <w:rFonts w:ascii="Cambria" w:hAnsi="Cambria"/>
          <w:sz w:val="24"/>
          <w:szCs w:val="24"/>
          <w:lang w:val="id-ID"/>
        </w:rPr>
        <w:t xml:space="preserve">Jakarta: Bumi Aksara. Harmoni, </w:t>
      </w:r>
      <w:r w:rsidRPr="00FD7433">
        <w:rPr>
          <w:rFonts w:ascii="Cambria" w:hAnsi="Cambria"/>
          <w:sz w:val="24"/>
          <w:szCs w:val="24"/>
          <w:lang w:val="id-ID"/>
        </w:rPr>
        <w:t xml:space="preserve">Tim. 2009. </w:t>
      </w:r>
      <w:r w:rsidRPr="00FD7433">
        <w:rPr>
          <w:rFonts w:ascii="Cambria" w:hAnsi="Cambria"/>
          <w:i/>
          <w:sz w:val="24"/>
          <w:szCs w:val="24"/>
          <w:lang w:val="id-ID"/>
        </w:rPr>
        <w:t xml:space="preserve">Cepat dan Mudah Berhitung dengan Sempoa. </w:t>
      </w:r>
      <w:r w:rsidRPr="00FD7433">
        <w:rPr>
          <w:rFonts w:ascii="Cambria" w:hAnsi="Cambria"/>
          <w:sz w:val="24"/>
          <w:szCs w:val="24"/>
          <w:lang w:val="id-ID"/>
        </w:rPr>
        <w:t>Jakarta:</w:t>
      </w:r>
      <w:r w:rsidR="00E5043B">
        <w:rPr>
          <w:rFonts w:ascii="Cambria" w:hAnsi="Cambria"/>
          <w:sz w:val="24"/>
          <w:szCs w:val="24"/>
        </w:rPr>
        <w:t xml:space="preserve"> </w:t>
      </w:r>
      <w:r w:rsidRPr="00FD7433">
        <w:rPr>
          <w:rFonts w:ascii="Cambria" w:hAnsi="Cambria"/>
          <w:sz w:val="24"/>
          <w:szCs w:val="24"/>
          <w:lang w:val="id-ID"/>
        </w:rPr>
        <w:t>Harmoni Tim</w:t>
      </w:r>
    </w:p>
    <w:p w:rsidR="00B76C2C" w:rsidRPr="00FD7433" w:rsidRDefault="00B76C2C" w:rsidP="00E5043B">
      <w:pPr>
        <w:spacing w:line="240" w:lineRule="auto"/>
        <w:ind w:left="1296" w:right="149" w:hanging="708"/>
        <w:rPr>
          <w:rFonts w:ascii="Cambria" w:hAnsi="Cambria"/>
          <w:sz w:val="24"/>
          <w:szCs w:val="24"/>
          <w:lang w:val="id-ID"/>
        </w:rPr>
      </w:pPr>
      <w:r w:rsidRPr="00FD7433">
        <w:rPr>
          <w:rFonts w:ascii="Cambria" w:hAnsi="Cambria"/>
          <w:sz w:val="24"/>
          <w:szCs w:val="24"/>
          <w:lang w:val="id-ID"/>
        </w:rPr>
        <w:t xml:space="preserve">Heruman. 2014. </w:t>
      </w:r>
      <w:r w:rsidRPr="00FD7433">
        <w:rPr>
          <w:rFonts w:ascii="Cambria" w:hAnsi="Cambria"/>
          <w:i/>
          <w:sz w:val="24"/>
          <w:szCs w:val="24"/>
          <w:lang w:val="id-ID"/>
        </w:rPr>
        <w:t xml:space="preserve">Model Pembelajaran Matematika di Sekolah Dasar. </w:t>
      </w:r>
      <w:r w:rsidRPr="00FD7433">
        <w:rPr>
          <w:rFonts w:ascii="Cambria" w:hAnsi="Cambria"/>
          <w:sz w:val="24"/>
          <w:szCs w:val="24"/>
          <w:lang w:val="id-ID"/>
        </w:rPr>
        <w:t>Bandung: PT Remaja</w:t>
      </w:r>
      <w:r w:rsidRPr="00FD7433">
        <w:rPr>
          <w:rFonts w:ascii="Cambria" w:hAnsi="Cambria"/>
          <w:spacing w:val="-1"/>
          <w:sz w:val="24"/>
          <w:szCs w:val="24"/>
          <w:lang w:val="id-ID"/>
        </w:rPr>
        <w:t xml:space="preserve"> </w:t>
      </w:r>
      <w:r w:rsidRPr="00FD7433">
        <w:rPr>
          <w:rFonts w:ascii="Cambria" w:hAnsi="Cambria"/>
          <w:sz w:val="24"/>
          <w:szCs w:val="24"/>
          <w:lang w:val="id-ID"/>
        </w:rPr>
        <w:t>Rosdakarya.</w:t>
      </w:r>
    </w:p>
    <w:p w:rsidR="00B76C2C" w:rsidRPr="00FD7433" w:rsidRDefault="00B76C2C" w:rsidP="00E5043B">
      <w:pPr>
        <w:tabs>
          <w:tab w:val="left" w:pos="975"/>
        </w:tabs>
        <w:spacing w:line="240" w:lineRule="auto"/>
        <w:ind w:left="630"/>
        <w:rPr>
          <w:rFonts w:ascii="Cambria" w:hAnsi="Cambria"/>
          <w:sz w:val="24"/>
          <w:szCs w:val="24"/>
          <w:lang w:val="id"/>
        </w:rPr>
      </w:pPr>
      <w:r w:rsidRPr="00FD7433">
        <w:rPr>
          <w:rFonts w:ascii="Cambria" w:hAnsi="Cambria"/>
          <w:sz w:val="24"/>
          <w:szCs w:val="24"/>
          <w:lang w:val="id-ID"/>
        </w:rPr>
        <w:t xml:space="preserve">Khadijah. 2016. </w:t>
      </w:r>
      <w:r w:rsidRPr="00FD7433">
        <w:rPr>
          <w:rFonts w:ascii="Cambria" w:hAnsi="Cambria"/>
          <w:i/>
          <w:sz w:val="24"/>
          <w:szCs w:val="24"/>
          <w:lang w:val="id-ID"/>
        </w:rPr>
        <w:t>Pengembangan Kognitif Anak Usia Dini</w:t>
      </w:r>
      <w:r w:rsidRPr="00FD7433">
        <w:rPr>
          <w:rFonts w:ascii="Cambria" w:hAnsi="Cambria"/>
          <w:sz w:val="24"/>
          <w:szCs w:val="24"/>
          <w:lang w:val="id-ID"/>
        </w:rPr>
        <w:t>. Medan: Perdana Publishing.</w:t>
      </w:r>
    </w:p>
    <w:sectPr w:rsidR="00B76C2C" w:rsidRPr="00FD74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D70" w:rsidRDefault="00717D70" w:rsidP="00C2160E">
      <w:pPr>
        <w:spacing w:after="0" w:line="240" w:lineRule="auto"/>
      </w:pPr>
      <w:r>
        <w:separator/>
      </w:r>
    </w:p>
  </w:endnote>
  <w:endnote w:type="continuationSeparator" w:id="0">
    <w:p w:rsidR="00717D70" w:rsidRDefault="00717D70" w:rsidP="00C21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D70" w:rsidRDefault="00717D70" w:rsidP="00C2160E">
      <w:pPr>
        <w:spacing w:after="0" w:line="240" w:lineRule="auto"/>
      </w:pPr>
      <w:r>
        <w:separator/>
      </w:r>
    </w:p>
  </w:footnote>
  <w:footnote w:type="continuationSeparator" w:id="0">
    <w:p w:rsidR="00717D70" w:rsidRDefault="00717D70" w:rsidP="00C216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93D1A"/>
    <w:multiLevelType w:val="hybridMultilevel"/>
    <w:tmpl w:val="C7F48020"/>
    <w:lvl w:ilvl="0" w:tplc="49721472">
      <w:start w:val="1"/>
      <w:numFmt w:val="decimal"/>
      <w:lvlText w:val="%1."/>
      <w:lvlJc w:val="left"/>
      <w:pPr>
        <w:ind w:left="948" w:hanging="360"/>
      </w:pPr>
      <w:rPr>
        <w:rFonts w:hint="default"/>
      </w:rPr>
    </w:lvl>
    <w:lvl w:ilvl="1" w:tplc="04090019" w:tentative="1">
      <w:start w:val="1"/>
      <w:numFmt w:val="lowerLetter"/>
      <w:lvlText w:val="%2."/>
      <w:lvlJc w:val="left"/>
      <w:pPr>
        <w:ind w:left="1668" w:hanging="360"/>
      </w:pPr>
    </w:lvl>
    <w:lvl w:ilvl="2" w:tplc="0409001B" w:tentative="1">
      <w:start w:val="1"/>
      <w:numFmt w:val="lowerRoman"/>
      <w:lvlText w:val="%3."/>
      <w:lvlJc w:val="right"/>
      <w:pPr>
        <w:ind w:left="2388" w:hanging="180"/>
      </w:pPr>
    </w:lvl>
    <w:lvl w:ilvl="3" w:tplc="0409000F" w:tentative="1">
      <w:start w:val="1"/>
      <w:numFmt w:val="decimal"/>
      <w:lvlText w:val="%4."/>
      <w:lvlJc w:val="left"/>
      <w:pPr>
        <w:ind w:left="3108" w:hanging="360"/>
      </w:pPr>
    </w:lvl>
    <w:lvl w:ilvl="4" w:tplc="04090019" w:tentative="1">
      <w:start w:val="1"/>
      <w:numFmt w:val="lowerLetter"/>
      <w:lvlText w:val="%5."/>
      <w:lvlJc w:val="left"/>
      <w:pPr>
        <w:ind w:left="3828" w:hanging="360"/>
      </w:pPr>
    </w:lvl>
    <w:lvl w:ilvl="5" w:tplc="0409001B" w:tentative="1">
      <w:start w:val="1"/>
      <w:numFmt w:val="lowerRoman"/>
      <w:lvlText w:val="%6."/>
      <w:lvlJc w:val="right"/>
      <w:pPr>
        <w:ind w:left="4548" w:hanging="180"/>
      </w:pPr>
    </w:lvl>
    <w:lvl w:ilvl="6" w:tplc="0409000F" w:tentative="1">
      <w:start w:val="1"/>
      <w:numFmt w:val="decimal"/>
      <w:lvlText w:val="%7."/>
      <w:lvlJc w:val="left"/>
      <w:pPr>
        <w:ind w:left="5268" w:hanging="360"/>
      </w:pPr>
    </w:lvl>
    <w:lvl w:ilvl="7" w:tplc="04090019" w:tentative="1">
      <w:start w:val="1"/>
      <w:numFmt w:val="lowerLetter"/>
      <w:lvlText w:val="%8."/>
      <w:lvlJc w:val="left"/>
      <w:pPr>
        <w:ind w:left="5988" w:hanging="360"/>
      </w:pPr>
    </w:lvl>
    <w:lvl w:ilvl="8" w:tplc="0409001B" w:tentative="1">
      <w:start w:val="1"/>
      <w:numFmt w:val="lowerRoman"/>
      <w:lvlText w:val="%9."/>
      <w:lvlJc w:val="right"/>
      <w:pPr>
        <w:ind w:left="670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60E"/>
    <w:rsid w:val="00031BA1"/>
    <w:rsid w:val="000C01CC"/>
    <w:rsid w:val="001977AC"/>
    <w:rsid w:val="005F12A2"/>
    <w:rsid w:val="005F7D86"/>
    <w:rsid w:val="006974C5"/>
    <w:rsid w:val="00717D70"/>
    <w:rsid w:val="007F7F18"/>
    <w:rsid w:val="008B0FE0"/>
    <w:rsid w:val="008E3C83"/>
    <w:rsid w:val="009D5628"/>
    <w:rsid w:val="009D6A82"/>
    <w:rsid w:val="00A8403F"/>
    <w:rsid w:val="00B76C2C"/>
    <w:rsid w:val="00BD2C02"/>
    <w:rsid w:val="00C2160E"/>
    <w:rsid w:val="00E5043B"/>
    <w:rsid w:val="00EA7097"/>
    <w:rsid w:val="00EB7ED6"/>
    <w:rsid w:val="00EF353E"/>
    <w:rsid w:val="00FB226D"/>
    <w:rsid w:val="00FD7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A969F1-1DCB-4579-9813-EFAC6EBB3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C2160E"/>
    <w:pPr>
      <w:widowControl w:val="0"/>
      <w:autoSpaceDE w:val="0"/>
      <w:autoSpaceDN w:val="0"/>
      <w:spacing w:after="0" w:line="240" w:lineRule="auto"/>
      <w:ind w:left="588"/>
      <w:outlineLvl w:val="0"/>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16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60E"/>
  </w:style>
  <w:style w:type="paragraph" w:styleId="Footer">
    <w:name w:val="footer"/>
    <w:basedOn w:val="Normal"/>
    <w:link w:val="FooterChar"/>
    <w:uiPriority w:val="99"/>
    <w:unhideWhenUsed/>
    <w:rsid w:val="00C216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60E"/>
  </w:style>
  <w:style w:type="paragraph" w:styleId="BodyText">
    <w:name w:val="Body Text"/>
    <w:basedOn w:val="Normal"/>
    <w:link w:val="BodyTextChar"/>
    <w:uiPriority w:val="1"/>
    <w:qFormat/>
    <w:rsid w:val="00C2160E"/>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C2160E"/>
    <w:rPr>
      <w:rFonts w:ascii="Times New Roman" w:eastAsia="Times New Roman" w:hAnsi="Times New Roman" w:cs="Times New Roman"/>
      <w:sz w:val="24"/>
      <w:szCs w:val="24"/>
      <w:lang w:val="id"/>
    </w:rPr>
  </w:style>
  <w:style w:type="character" w:customStyle="1" w:styleId="Heading1Char">
    <w:name w:val="Heading 1 Char"/>
    <w:basedOn w:val="DefaultParagraphFont"/>
    <w:link w:val="Heading1"/>
    <w:uiPriority w:val="1"/>
    <w:rsid w:val="00C2160E"/>
    <w:rPr>
      <w:rFonts w:ascii="Times New Roman" w:eastAsia="Times New Roman" w:hAnsi="Times New Roman" w:cs="Times New Roman"/>
      <w:b/>
      <w:bCs/>
      <w:sz w:val="24"/>
      <w:szCs w:val="24"/>
      <w:lang w:val="id"/>
    </w:rPr>
  </w:style>
  <w:style w:type="table" w:styleId="TableGrid">
    <w:name w:val="Table Grid"/>
    <w:basedOn w:val="TableNormal"/>
    <w:uiPriority w:val="39"/>
    <w:rsid w:val="00C216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C2160E"/>
    <w:pPr>
      <w:widowControl w:val="0"/>
      <w:autoSpaceDE w:val="0"/>
      <w:autoSpaceDN w:val="0"/>
      <w:spacing w:after="0" w:line="240" w:lineRule="auto"/>
    </w:pPr>
    <w:rPr>
      <w:rFonts w:ascii="Times New Roman" w:eastAsia="Times New Roman" w:hAnsi="Times New Roman" w:cs="Times New Roman"/>
      <w:lang w:val="id"/>
    </w:rPr>
  </w:style>
  <w:style w:type="character" w:styleId="Hyperlink">
    <w:name w:val="Hyperlink"/>
    <w:basedOn w:val="DefaultParagraphFont"/>
    <w:uiPriority w:val="99"/>
    <w:semiHidden/>
    <w:unhideWhenUsed/>
    <w:rsid w:val="00B76C2C"/>
    <w:rPr>
      <w:color w:val="0000FF"/>
      <w:u w:val="single"/>
    </w:rPr>
  </w:style>
  <w:style w:type="table" w:styleId="PlainTable2">
    <w:name w:val="Plain Table 2"/>
    <w:basedOn w:val="TableNormal"/>
    <w:uiPriority w:val="42"/>
    <w:rsid w:val="00EB7ED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56541">
      <w:bodyDiv w:val="1"/>
      <w:marLeft w:val="0"/>
      <w:marRight w:val="0"/>
      <w:marTop w:val="0"/>
      <w:marBottom w:val="0"/>
      <w:divBdr>
        <w:top w:val="none" w:sz="0" w:space="0" w:color="auto"/>
        <w:left w:val="none" w:sz="0" w:space="0" w:color="auto"/>
        <w:bottom w:val="none" w:sz="0" w:space="0" w:color="auto"/>
        <w:right w:val="none" w:sz="0" w:space="0" w:color="auto"/>
      </w:divBdr>
    </w:div>
    <w:div w:id="502203718">
      <w:bodyDiv w:val="1"/>
      <w:marLeft w:val="0"/>
      <w:marRight w:val="0"/>
      <w:marTop w:val="0"/>
      <w:marBottom w:val="0"/>
      <w:divBdr>
        <w:top w:val="none" w:sz="0" w:space="0" w:color="auto"/>
        <w:left w:val="none" w:sz="0" w:space="0" w:color="auto"/>
        <w:bottom w:val="none" w:sz="0" w:space="0" w:color="auto"/>
        <w:right w:val="none" w:sz="0" w:space="0" w:color="auto"/>
      </w:divBdr>
    </w:div>
    <w:div w:id="1253780399">
      <w:bodyDiv w:val="1"/>
      <w:marLeft w:val="0"/>
      <w:marRight w:val="0"/>
      <w:marTop w:val="0"/>
      <w:marBottom w:val="0"/>
      <w:divBdr>
        <w:top w:val="none" w:sz="0" w:space="0" w:color="auto"/>
        <w:left w:val="none" w:sz="0" w:space="0" w:color="auto"/>
        <w:bottom w:val="none" w:sz="0" w:space="0" w:color="auto"/>
        <w:right w:val="none" w:sz="0" w:space="0" w:color="auto"/>
      </w:divBdr>
    </w:div>
    <w:div w:id="1497959789">
      <w:bodyDiv w:val="1"/>
      <w:marLeft w:val="0"/>
      <w:marRight w:val="0"/>
      <w:marTop w:val="0"/>
      <w:marBottom w:val="0"/>
      <w:divBdr>
        <w:top w:val="none" w:sz="0" w:space="0" w:color="auto"/>
        <w:left w:val="none" w:sz="0" w:space="0" w:color="auto"/>
        <w:bottom w:val="none" w:sz="0" w:space="0" w:color="auto"/>
        <w:right w:val="none" w:sz="0" w:space="0" w:color="auto"/>
      </w:divBdr>
    </w:div>
    <w:div w:id="1718503087">
      <w:bodyDiv w:val="1"/>
      <w:marLeft w:val="0"/>
      <w:marRight w:val="0"/>
      <w:marTop w:val="0"/>
      <w:marBottom w:val="0"/>
      <w:divBdr>
        <w:top w:val="none" w:sz="0" w:space="0" w:color="auto"/>
        <w:left w:val="none" w:sz="0" w:space="0" w:color="auto"/>
        <w:bottom w:val="none" w:sz="0" w:space="0" w:color="auto"/>
        <w:right w:val="none" w:sz="0" w:space="0" w:color="auto"/>
      </w:divBdr>
    </w:div>
    <w:div w:id="1781800724">
      <w:bodyDiv w:val="1"/>
      <w:marLeft w:val="0"/>
      <w:marRight w:val="0"/>
      <w:marTop w:val="0"/>
      <w:marBottom w:val="0"/>
      <w:divBdr>
        <w:top w:val="none" w:sz="0" w:space="0" w:color="auto"/>
        <w:left w:val="none" w:sz="0" w:space="0" w:color="auto"/>
        <w:bottom w:val="none" w:sz="0" w:space="0" w:color="auto"/>
        <w:right w:val="none" w:sz="0" w:space="0" w:color="auto"/>
      </w:divBdr>
    </w:div>
    <w:div w:id="2003507010">
      <w:bodyDiv w:val="1"/>
      <w:marLeft w:val="0"/>
      <w:marRight w:val="0"/>
      <w:marTop w:val="0"/>
      <w:marBottom w:val="0"/>
      <w:divBdr>
        <w:top w:val="none" w:sz="0" w:space="0" w:color="auto"/>
        <w:left w:val="none" w:sz="0" w:space="0" w:color="auto"/>
        <w:bottom w:val="none" w:sz="0" w:space="0" w:color="auto"/>
        <w:right w:val="none" w:sz="0" w:space="0" w:color="auto"/>
      </w:divBdr>
    </w:div>
    <w:div w:id="2059863184">
      <w:bodyDiv w:val="1"/>
      <w:marLeft w:val="0"/>
      <w:marRight w:val="0"/>
      <w:marTop w:val="0"/>
      <w:marBottom w:val="0"/>
      <w:divBdr>
        <w:top w:val="none" w:sz="0" w:space="0" w:color="auto"/>
        <w:left w:val="none" w:sz="0" w:space="0" w:color="auto"/>
        <w:bottom w:val="none" w:sz="0" w:space="0" w:color="auto"/>
        <w:right w:val="none" w:sz="0" w:space="0" w:color="auto"/>
      </w:divBdr>
    </w:div>
    <w:div w:id="214002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bingj.com/cache.aspx?q=Skripsi%2Bsempoa%2Bnurfitria%2Bbaid&amp;d=4896709510891777&amp;mkt=en-ID&amp;setlang=en-US&amp;w=cXABgrCT2m-yxBrrfZzJlVhoUeryRxVq" TargetMode="External"/><Relationship Id="rId3" Type="http://schemas.openxmlformats.org/officeDocument/2006/relationships/settings" Target="settings.xml"/><Relationship Id="rId7" Type="http://schemas.openxmlformats.org/officeDocument/2006/relationships/hyperlink" Target="https://cc.bingj.com/cache.aspx?q=Skripsi%2Bsempoa%2Bnurfitria%2Bbaid&amp;d=4896709510891777&amp;mkt=en-ID&amp;setlang=en-US&amp;w=cXABgrCT2m-yxBrrfZzJlVhoUeryRxV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c.bingj.com/cache.aspx?q=Skripsi%2Bsempoa%2Bnurfitria%2Bbaid&amp;d=4896709510891777&amp;mkt=en-ID&amp;setlang=en-US&amp;w=cXABgrCT2m-yxBrrfZzJlVhoUeryRxV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11</Pages>
  <Words>3605</Words>
  <Characters>20549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2021-07-15T06:36:00Z</dcterms:created>
  <dcterms:modified xsi:type="dcterms:W3CDTF">2021-07-17T13:25:00Z</dcterms:modified>
</cp:coreProperties>
</file>