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63B9" w14:textId="77777777" w:rsidR="0038759B" w:rsidRDefault="0038759B" w:rsidP="0038759B">
      <w:pPr>
        <w:ind w:right="564"/>
        <w:jc w:val="center"/>
        <w:rPr>
          <w:b/>
          <w:iCs/>
          <w:sz w:val="24"/>
          <w:szCs w:val="24"/>
          <w:lang w:val="en-US"/>
        </w:rPr>
      </w:pPr>
      <w:r w:rsidRPr="00EE2495">
        <w:rPr>
          <w:b/>
          <w:iCs/>
          <w:sz w:val="24"/>
          <w:szCs w:val="24"/>
          <w:lang w:val="en-US"/>
        </w:rPr>
        <w:t>LOGBOOK PENELITIAN</w:t>
      </w:r>
    </w:p>
    <w:p w14:paraId="5D657C08" w14:textId="77777777" w:rsidR="0038759B" w:rsidRPr="00EE2495" w:rsidRDefault="0038759B" w:rsidP="0038759B">
      <w:pPr>
        <w:ind w:right="564"/>
        <w:jc w:val="center"/>
        <w:rPr>
          <w:b/>
          <w:iCs/>
          <w:sz w:val="24"/>
          <w:szCs w:val="24"/>
          <w:lang w:val="en-US"/>
        </w:rPr>
      </w:pPr>
    </w:p>
    <w:p w14:paraId="19543838" w14:textId="77777777" w:rsidR="0038759B" w:rsidRPr="00AA0F6F" w:rsidRDefault="0038759B" w:rsidP="0038759B">
      <w:pPr>
        <w:ind w:right="564"/>
        <w:jc w:val="both"/>
        <w:rPr>
          <w:b/>
          <w:bCs/>
          <w:sz w:val="24"/>
          <w:szCs w:val="24"/>
        </w:rPr>
      </w:pPr>
      <w:r w:rsidRPr="00AA0F6F">
        <w:rPr>
          <w:b/>
          <w:i/>
          <w:sz w:val="24"/>
          <w:szCs w:val="24"/>
        </w:rPr>
        <w:t>Log Book Penelitian</w:t>
      </w:r>
      <w:r w:rsidRPr="00AA0F6F">
        <w:rPr>
          <w:sz w:val="24"/>
          <w:szCs w:val="24"/>
        </w:rPr>
        <w:t xml:space="preserve"> “</w:t>
      </w:r>
      <w:r w:rsidRPr="00AA0F6F">
        <w:rPr>
          <w:b/>
          <w:bCs/>
          <w:sz w:val="24"/>
          <w:szCs w:val="24"/>
          <w:lang w:val="en-US"/>
        </w:rPr>
        <w:t xml:space="preserve">Model Pendidikan </w:t>
      </w:r>
      <w:proofErr w:type="spellStart"/>
      <w:r w:rsidRPr="00AA0F6F">
        <w:rPr>
          <w:b/>
          <w:bCs/>
          <w:sz w:val="24"/>
          <w:szCs w:val="24"/>
          <w:lang w:val="en-US"/>
        </w:rPr>
        <w:t>Kesadaran</w:t>
      </w:r>
      <w:proofErr w:type="spellEnd"/>
      <w:r w:rsidRPr="00AA0F6F">
        <w:rPr>
          <w:b/>
          <w:bCs/>
          <w:sz w:val="24"/>
          <w:szCs w:val="24"/>
          <w:lang w:val="en-US"/>
        </w:rPr>
        <w:t xml:space="preserve"> HAM </w:t>
      </w:r>
      <w:r w:rsidRPr="00AA0F6F">
        <w:rPr>
          <w:b/>
          <w:bCs/>
          <w:sz w:val="24"/>
          <w:szCs w:val="24"/>
        </w:rPr>
        <w:t>Guna Mencegah Tindakan Perundungan Di Persekolahan (Studi Di SMA</w:t>
      </w:r>
      <w:r w:rsidRPr="00AA0F6F">
        <w:rPr>
          <w:b/>
          <w:bCs/>
          <w:sz w:val="24"/>
          <w:szCs w:val="24"/>
          <w:lang w:val="en-US"/>
        </w:rPr>
        <w:t>/SMK</w:t>
      </w:r>
      <w:r w:rsidRPr="00AA0F6F">
        <w:rPr>
          <w:b/>
          <w:bCs/>
          <w:sz w:val="24"/>
          <w:szCs w:val="24"/>
        </w:rPr>
        <w:t xml:space="preserve"> Kota </w:t>
      </w:r>
      <w:proofErr w:type="spellStart"/>
      <w:r w:rsidRPr="00AA0F6F">
        <w:rPr>
          <w:b/>
          <w:bCs/>
          <w:sz w:val="24"/>
          <w:szCs w:val="24"/>
          <w:lang w:val="en-US"/>
        </w:rPr>
        <w:t>Dumai</w:t>
      </w:r>
      <w:proofErr w:type="spellEnd"/>
      <w:r w:rsidRPr="00AA0F6F">
        <w:rPr>
          <w:b/>
          <w:bCs/>
          <w:sz w:val="24"/>
          <w:szCs w:val="24"/>
        </w:rPr>
        <w:t>)</w:t>
      </w:r>
    </w:p>
    <w:p w14:paraId="4EFD72BE" w14:textId="77777777" w:rsidR="0038759B" w:rsidRPr="00132DDB" w:rsidRDefault="0038759B" w:rsidP="0038759B">
      <w:pPr>
        <w:pStyle w:val="ListParagraph"/>
        <w:widowControl/>
        <w:numPr>
          <w:ilvl w:val="0"/>
          <w:numId w:val="5"/>
        </w:numPr>
        <w:autoSpaceDE/>
        <w:autoSpaceDN/>
        <w:spacing w:after="200" w:line="276" w:lineRule="auto"/>
        <w:ind w:right="564"/>
        <w:contextualSpacing/>
        <w:jc w:val="both"/>
        <w:rPr>
          <w:sz w:val="24"/>
          <w:szCs w:val="24"/>
        </w:rPr>
      </w:pPr>
      <w:r w:rsidRPr="00570700">
        <w:rPr>
          <w:sz w:val="24"/>
          <w:szCs w:val="24"/>
        </w:rPr>
        <w:t xml:space="preserve">Mengantarkan </w:t>
      </w:r>
      <w:r>
        <w:rPr>
          <w:sz w:val="24"/>
          <w:szCs w:val="24"/>
        </w:rPr>
        <w:t xml:space="preserve">surat tugas dan </w:t>
      </w:r>
      <w:r w:rsidRPr="00570700">
        <w:rPr>
          <w:sz w:val="24"/>
          <w:szCs w:val="24"/>
        </w:rPr>
        <w:t xml:space="preserve">surat izin penelitian </w:t>
      </w:r>
      <w:r>
        <w:rPr>
          <w:sz w:val="24"/>
          <w:szCs w:val="24"/>
        </w:rPr>
        <w:t>ke SMA 2 dan SMA 3 Kota Dumai, serta SMK 4 dan SMK Taruna Persada Kota Dumai sekaligus melakukan di sekolah.</w:t>
      </w:r>
    </w:p>
    <w:tbl>
      <w:tblPr>
        <w:tblStyle w:val="TableGrid"/>
        <w:tblW w:w="0" w:type="auto"/>
        <w:tblLook w:val="04A0" w:firstRow="1" w:lastRow="0" w:firstColumn="1" w:lastColumn="0" w:noHBand="0" w:noVBand="1"/>
      </w:tblPr>
      <w:tblGrid>
        <w:gridCol w:w="723"/>
        <w:gridCol w:w="2048"/>
        <w:gridCol w:w="6245"/>
      </w:tblGrid>
      <w:tr w:rsidR="0038759B" w:rsidRPr="00570700" w14:paraId="2AFAE689" w14:textId="77777777" w:rsidTr="008B4CA9">
        <w:tc>
          <w:tcPr>
            <w:tcW w:w="732" w:type="dxa"/>
          </w:tcPr>
          <w:p w14:paraId="6C27B7EA" w14:textId="77777777" w:rsidR="0038759B" w:rsidRPr="00570700" w:rsidRDefault="0038759B" w:rsidP="008B4CA9">
            <w:pPr>
              <w:rPr>
                <w:sz w:val="24"/>
                <w:szCs w:val="24"/>
              </w:rPr>
            </w:pPr>
            <w:r w:rsidRPr="00570700">
              <w:rPr>
                <w:sz w:val="24"/>
                <w:szCs w:val="24"/>
              </w:rPr>
              <w:t xml:space="preserve">No. </w:t>
            </w:r>
          </w:p>
        </w:tc>
        <w:tc>
          <w:tcPr>
            <w:tcW w:w="2098" w:type="dxa"/>
          </w:tcPr>
          <w:p w14:paraId="4AC7847E" w14:textId="77777777" w:rsidR="0038759B" w:rsidRPr="00570700" w:rsidRDefault="0038759B" w:rsidP="008B4CA9">
            <w:pPr>
              <w:rPr>
                <w:sz w:val="24"/>
                <w:szCs w:val="24"/>
              </w:rPr>
            </w:pPr>
            <w:r w:rsidRPr="00570700">
              <w:rPr>
                <w:sz w:val="24"/>
                <w:szCs w:val="24"/>
              </w:rPr>
              <w:t>Kegiatan</w:t>
            </w:r>
          </w:p>
        </w:tc>
        <w:tc>
          <w:tcPr>
            <w:tcW w:w="6520" w:type="dxa"/>
          </w:tcPr>
          <w:p w14:paraId="6332B29C" w14:textId="77777777" w:rsidR="0038759B" w:rsidRPr="00570700" w:rsidRDefault="0038759B" w:rsidP="008B4CA9">
            <w:pPr>
              <w:jc w:val="both"/>
              <w:rPr>
                <w:sz w:val="24"/>
                <w:szCs w:val="24"/>
              </w:rPr>
            </w:pPr>
            <w:r w:rsidRPr="00570700">
              <w:rPr>
                <w:sz w:val="24"/>
                <w:szCs w:val="24"/>
              </w:rPr>
              <w:t xml:space="preserve">Deskripsi </w:t>
            </w:r>
          </w:p>
        </w:tc>
      </w:tr>
      <w:tr w:rsidR="0038759B" w:rsidRPr="00570700" w14:paraId="75F049AF" w14:textId="77777777" w:rsidTr="008B4CA9">
        <w:tc>
          <w:tcPr>
            <w:tcW w:w="732" w:type="dxa"/>
          </w:tcPr>
          <w:p w14:paraId="766AE3C4" w14:textId="77777777" w:rsidR="0038759B" w:rsidRPr="00570700" w:rsidRDefault="0038759B" w:rsidP="0038759B">
            <w:pPr>
              <w:pStyle w:val="ListParagraph"/>
              <w:widowControl/>
              <w:numPr>
                <w:ilvl w:val="0"/>
                <w:numId w:val="1"/>
              </w:numPr>
              <w:autoSpaceDE/>
              <w:autoSpaceDN/>
              <w:contextualSpacing/>
              <w:rPr>
                <w:sz w:val="24"/>
                <w:szCs w:val="24"/>
              </w:rPr>
            </w:pPr>
          </w:p>
        </w:tc>
        <w:tc>
          <w:tcPr>
            <w:tcW w:w="2098" w:type="dxa"/>
          </w:tcPr>
          <w:p w14:paraId="7DB0D9C6" w14:textId="77777777" w:rsidR="0038759B" w:rsidRPr="00570700" w:rsidRDefault="0038759B" w:rsidP="008B4CA9">
            <w:pPr>
              <w:rPr>
                <w:sz w:val="24"/>
                <w:szCs w:val="24"/>
              </w:rPr>
            </w:pPr>
            <w:r w:rsidRPr="00570700">
              <w:rPr>
                <w:sz w:val="24"/>
                <w:szCs w:val="24"/>
              </w:rPr>
              <w:t xml:space="preserve">Hari/ tanggal kegiatan </w:t>
            </w:r>
          </w:p>
        </w:tc>
        <w:tc>
          <w:tcPr>
            <w:tcW w:w="6520" w:type="dxa"/>
          </w:tcPr>
          <w:p w14:paraId="049F7FA3" w14:textId="77777777" w:rsidR="0038759B" w:rsidRPr="00570700" w:rsidRDefault="0038759B" w:rsidP="008B4CA9">
            <w:pPr>
              <w:jc w:val="both"/>
              <w:rPr>
                <w:sz w:val="24"/>
                <w:szCs w:val="24"/>
              </w:rPr>
            </w:pPr>
            <w:r>
              <w:rPr>
                <w:sz w:val="24"/>
                <w:szCs w:val="24"/>
              </w:rPr>
              <w:t>Rabu/ 1 -2 Juli 2023</w:t>
            </w:r>
          </w:p>
        </w:tc>
      </w:tr>
      <w:tr w:rsidR="0038759B" w:rsidRPr="00570700" w14:paraId="6A27EA80" w14:textId="77777777" w:rsidTr="008B4CA9">
        <w:tc>
          <w:tcPr>
            <w:tcW w:w="732" w:type="dxa"/>
          </w:tcPr>
          <w:p w14:paraId="1E47A4A1" w14:textId="77777777" w:rsidR="0038759B" w:rsidRPr="00570700" w:rsidRDefault="0038759B" w:rsidP="0038759B">
            <w:pPr>
              <w:pStyle w:val="ListParagraph"/>
              <w:widowControl/>
              <w:numPr>
                <w:ilvl w:val="0"/>
                <w:numId w:val="1"/>
              </w:numPr>
              <w:autoSpaceDE/>
              <w:autoSpaceDN/>
              <w:contextualSpacing/>
              <w:rPr>
                <w:sz w:val="24"/>
                <w:szCs w:val="24"/>
              </w:rPr>
            </w:pPr>
          </w:p>
        </w:tc>
        <w:tc>
          <w:tcPr>
            <w:tcW w:w="2098" w:type="dxa"/>
          </w:tcPr>
          <w:p w14:paraId="3D837740" w14:textId="77777777" w:rsidR="0038759B" w:rsidRPr="00570700" w:rsidRDefault="0038759B" w:rsidP="008B4CA9">
            <w:pPr>
              <w:rPr>
                <w:sz w:val="24"/>
                <w:szCs w:val="24"/>
              </w:rPr>
            </w:pPr>
            <w:r w:rsidRPr="00570700">
              <w:rPr>
                <w:sz w:val="24"/>
                <w:szCs w:val="24"/>
              </w:rPr>
              <w:t xml:space="preserve">Nama kegiatan </w:t>
            </w:r>
          </w:p>
        </w:tc>
        <w:tc>
          <w:tcPr>
            <w:tcW w:w="6520" w:type="dxa"/>
          </w:tcPr>
          <w:p w14:paraId="7782A604" w14:textId="77777777" w:rsidR="0038759B" w:rsidRPr="00570700" w:rsidRDefault="0038759B" w:rsidP="008B4CA9">
            <w:pPr>
              <w:jc w:val="both"/>
              <w:rPr>
                <w:sz w:val="24"/>
                <w:szCs w:val="24"/>
              </w:rPr>
            </w:pPr>
            <w:r w:rsidRPr="00570700">
              <w:rPr>
                <w:sz w:val="24"/>
                <w:szCs w:val="24"/>
              </w:rPr>
              <w:t xml:space="preserve">Mengantarkan </w:t>
            </w:r>
            <w:r>
              <w:rPr>
                <w:sz w:val="24"/>
                <w:szCs w:val="24"/>
              </w:rPr>
              <w:t xml:space="preserve">surat tugas dan </w:t>
            </w:r>
            <w:r w:rsidRPr="00570700">
              <w:rPr>
                <w:sz w:val="24"/>
                <w:szCs w:val="24"/>
              </w:rPr>
              <w:t xml:space="preserve">surat izin penelitian </w:t>
            </w:r>
            <w:r>
              <w:rPr>
                <w:sz w:val="24"/>
                <w:szCs w:val="24"/>
              </w:rPr>
              <w:t>ke SMA 2 dan SMA 3 Kota Dumai, serta SMK 4 dan SMK Taruna Persada Kota Dumai</w:t>
            </w:r>
          </w:p>
        </w:tc>
      </w:tr>
      <w:tr w:rsidR="0038759B" w:rsidRPr="00570700" w14:paraId="61494F14" w14:textId="77777777" w:rsidTr="008B4CA9">
        <w:tc>
          <w:tcPr>
            <w:tcW w:w="732" w:type="dxa"/>
          </w:tcPr>
          <w:p w14:paraId="185C24DE" w14:textId="77777777" w:rsidR="0038759B" w:rsidRPr="00570700" w:rsidRDefault="0038759B" w:rsidP="0038759B">
            <w:pPr>
              <w:pStyle w:val="ListParagraph"/>
              <w:widowControl/>
              <w:numPr>
                <w:ilvl w:val="0"/>
                <w:numId w:val="1"/>
              </w:numPr>
              <w:autoSpaceDE/>
              <w:autoSpaceDN/>
              <w:contextualSpacing/>
              <w:rPr>
                <w:sz w:val="24"/>
                <w:szCs w:val="24"/>
              </w:rPr>
            </w:pPr>
          </w:p>
        </w:tc>
        <w:tc>
          <w:tcPr>
            <w:tcW w:w="2098" w:type="dxa"/>
          </w:tcPr>
          <w:p w14:paraId="21FF0F80" w14:textId="77777777" w:rsidR="0038759B" w:rsidRPr="00570700" w:rsidRDefault="0038759B" w:rsidP="008B4CA9">
            <w:pPr>
              <w:rPr>
                <w:sz w:val="24"/>
                <w:szCs w:val="24"/>
              </w:rPr>
            </w:pPr>
            <w:r w:rsidRPr="00570700">
              <w:rPr>
                <w:sz w:val="24"/>
                <w:szCs w:val="24"/>
              </w:rPr>
              <w:t xml:space="preserve">Tujuan kegiatan </w:t>
            </w:r>
          </w:p>
        </w:tc>
        <w:tc>
          <w:tcPr>
            <w:tcW w:w="6520" w:type="dxa"/>
          </w:tcPr>
          <w:p w14:paraId="5102537A" w14:textId="77777777" w:rsidR="0038759B" w:rsidRPr="00570700" w:rsidRDefault="0038759B" w:rsidP="008B4CA9">
            <w:pPr>
              <w:jc w:val="both"/>
              <w:rPr>
                <w:sz w:val="24"/>
                <w:szCs w:val="24"/>
              </w:rPr>
            </w:pPr>
            <w:r>
              <w:rPr>
                <w:sz w:val="24"/>
                <w:szCs w:val="24"/>
              </w:rPr>
              <w:t>Mengurus izin penelitian secara formalitas di lokasi penelitian agar kegiatan penelitian berjalan dengan lancar. Sekaligus juga untuk melakukan observasi mengenai bullying di sekolah</w:t>
            </w:r>
          </w:p>
        </w:tc>
      </w:tr>
      <w:tr w:rsidR="0038759B" w:rsidRPr="00570700" w14:paraId="6120C973" w14:textId="77777777" w:rsidTr="008B4CA9">
        <w:tc>
          <w:tcPr>
            <w:tcW w:w="732" w:type="dxa"/>
          </w:tcPr>
          <w:p w14:paraId="546B9159" w14:textId="77777777" w:rsidR="0038759B" w:rsidRPr="00570700" w:rsidRDefault="0038759B" w:rsidP="0038759B">
            <w:pPr>
              <w:pStyle w:val="ListParagraph"/>
              <w:widowControl/>
              <w:numPr>
                <w:ilvl w:val="0"/>
                <w:numId w:val="1"/>
              </w:numPr>
              <w:autoSpaceDE/>
              <w:autoSpaceDN/>
              <w:contextualSpacing/>
              <w:rPr>
                <w:sz w:val="24"/>
                <w:szCs w:val="24"/>
              </w:rPr>
            </w:pPr>
          </w:p>
        </w:tc>
        <w:tc>
          <w:tcPr>
            <w:tcW w:w="2098" w:type="dxa"/>
          </w:tcPr>
          <w:p w14:paraId="3DB3F06E" w14:textId="77777777" w:rsidR="0038759B" w:rsidRPr="00570700" w:rsidRDefault="0038759B" w:rsidP="008B4CA9">
            <w:pPr>
              <w:rPr>
                <w:sz w:val="24"/>
                <w:szCs w:val="24"/>
              </w:rPr>
            </w:pPr>
            <w:r w:rsidRPr="00570700">
              <w:rPr>
                <w:sz w:val="24"/>
                <w:szCs w:val="24"/>
              </w:rPr>
              <w:t xml:space="preserve">Uraian kegiatan </w:t>
            </w:r>
          </w:p>
        </w:tc>
        <w:tc>
          <w:tcPr>
            <w:tcW w:w="6520" w:type="dxa"/>
          </w:tcPr>
          <w:p w14:paraId="3B1B716C" w14:textId="77777777" w:rsidR="0038759B" w:rsidRDefault="0038759B" w:rsidP="008B4CA9">
            <w:pPr>
              <w:jc w:val="both"/>
              <w:rPr>
                <w:sz w:val="24"/>
                <w:szCs w:val="24"/>
              </w:rPr>
            </w:pPr>
            <w:r w:rsidRPr="00570700">
              <w:rPr>
                <w:sz w:val="24"/>
                <w:szCs w:val="24"/>
              </w:rPr>
              <w:t>Pada tanggal 1 j</w:t>
            </w:r>
            <w:r>
              <w:rPr>
                <w:sz w:val="24"/>
                <w:szCs w:val="24"/>
              </w:rPr>
              <w:t>uli 2023</w:t>
            </w:r>
            <w:r w:rsidRPr="00570700">
              <w:rPr>
                <w:sz w:val="24"/>
                <w:szCs w:val="24"/>
              </w:rPr>
              <w:t xml:space="preserve">, peneliti datang </w:t>
            </w:r>
            <w:r>
              <w:rPr>
                <w:sz w:val="24"/>
                <w:szCs w:val="24"/>
              </w:rPr>
              <w:t xml:space="preserve">terlebih dahalu ke SMA 3 Kota Dumai sekitar pukul 09.00 WIB pagi, menemui wakil kepala sekolah bidang Humas yakni Bapak Firdaus. Kemudian, pada pukul 11.00 WIB lanjut ke SMA 2 Kota Dumai, juga menemui wakil kepala sekolah bidang Humas untuk mengantarkan surat tugas dari UNRI. Selanjutnya, pada hari Kamis tanggal 2 juli pada pukul 12.30 WIB mendatangi SMK Taruna Persada menemui guru BK bapak Nofan untuk menyerahkan surat tugas dan izin penelitian. Terakhir, mengunjungi SMK 4 Kota dumai menemui Bapak Antonius, wakil kepala sekolah bidang sarana prasarana untuk keperluan administrasi izin penelitian. </w:t>
            </w:r>
          </w:p>
          <w:p w14:paraId="26DAFE53" w14:textId="77777777" w:rsidR="0038759B" w:rsidRDefault="0038759B" w:rsidP="008B4CA9">
            <w:pPr>
              <w:jc w:val="both"/>
              <w:rPr>
                <w:sz w:val="24"/>
                <w:szCs w:val="24"/>
              </w:rPr>
            </w:pPr>
            <w:r>
              <w:rPr>
                <w:sz w:val="24"/>
                <w:szCs w:val="24"/>
              </w:rPr>
              <w:t>Dari hasil observasi didapati informasi bahwa sekolah telah memiliki pedoman untuk edukasi dan penanganan bullying namun hanya dimiliki oleh guru khususnya guru BK, dalam hal ini peserta didik hanya menerima informasi mengenai bullying dari guru.</w:t>
            </w:r>
          </w:p>
          <w:p w14:paraId="3A5B7192" w14:textId="77777777" w:rsidR="0038759B" w:rsidRPr="00570700" w:rsidRDefault="0038759B" w:rsidP="008B4CA9">
            <w:pPr>
              <w:jc w:val="both"/>
              <w:rPr>
                <w:sz w:val="24"/>
                <w:szCs w:val="24"/>
              </w:rPr>
            </w:pPr>
          </w:p>
        </w:tc>
      </w:tr>
      <w:tr w:rsidR="0038759B" w:rsidRPr="00570700" w14:paraId="2C54AF24" w14:textId="77777777" w:rsidTr="008B4CA9">
        <w:tc>
          <w:tcPr>
            <w:tcW w:w="732" w:type="dxa"/>
          </w:tcPr>
          <w:p w14:paraId="41DD31B2" w14:textId="77777777" w:rsidR="0038759B" w:rsidRPr="00570700" w:rsidRDefault="0038759B" w:rsidP="0038759B">
            <w:pPr>
              <w:pStyle w:val="ListParagraph"/>
              <w:widowControl/>
              <w:numPr>
                <w:ilvl w:val="0"/>
                <w:numId w:val="1"/>
              </w:numPr>
              <w:autoSpaceDE/>
              <w:autoSpaceDN/>
              <w:contextualSpacing/>
              <w:rPr>
                <w:sz w:val="24"/>
                <w:szCs w:val="24"/>
              </w:rPr>
            </w:pPr>
          </w:p>
        </w:tc>
        <w:tc>
          <w:tcPr>
            <w:tcW w:w="2098" w:type="dxa"/>
          </w:tcPr>
          <w:p w14:paraId="5DC8493D" w14:textId="77777777" w:rsidR="0038759B" w:rsidRPr="00570700" w:rsidRDefault="0038759B" w:rsidP="008B4CA9">
            <w:pPr>
              <w:rPr>
                <w:sz w:val="24"/>
                <w:szCs w:val="24"/>
              </w:rPr>
            </w:pPr>
            <w:r w:rsidRPr="00570700">
              <w:rPr>
                <w:sz w:val="24"/>
                <w:szCs w:val="24"/>
              </w:rPr>
              <w:t xml:space="preserve">Hambatan </w:t>
            </w:r>
            <w:r>
              <w:rPr>
                <w:sz w:val="24"/>
                <w:szCs w:val="24"/>
              </w:rPr>
              <w:t>dan Solusi</w:t>
            </w:r>
          </w:p>
        </w:tc>
        <w:tc>
          <w:tcPr>
            <w:tcW w:w="6520" w:type="dxa"/>
          </w:tcPr>
          <w:p w14:paraId="67AE7F40" w14:textId="77777777" w:rsidR="0038759B" w:rsidRPr="00570700" w:rsidRDefault="0038759B" w:rsidP="008B4CA9">
            <w:pPr>
              <w:jc w:val="both"/>
              <w:rPr>
                <w:sz w:val="24"/>
                <w:szCs w:val="24"/>
              </w:rPr>
            </w:pPr>
            <w:r>
              <w:rPr>
                <w:sz w:val="24"/>
                <w:szCs w:val="24"/>
              </w:rPr>
              <w:t>Tidak ditemui kendala yang berarti</w:t>
            </w:r>
          </w:p>
        </w:tc>
      </w:tr>
    </w:tbl>
    <w:p w14:paraId="47CFB957" w14:textId="77777777" w:rsidR="0038759B" w:rsidRDefault="0038759B" w:rsidP="0038759B">
      <w:pPr>
        <w:rPr>
          <w:sz w:val="24"/>
          <w:szCs w:val="24"/>
        </w:rPr>
      </w:pPr>
    </w:p>
    <w:p w14:paraId="07062077" w14:textId="77777777" w:rsidR="0038759B" w:rsidRPr="00132DDB" w:rsidRDefault="0038759B" w:rsidP="0038759B">
      <w:pPr>
        <w:pStyle w:val="ListParagraph"/>
        <w:widowControl/>
        <w:numPr>
          <w:ilvl w:val="0"/>
          <w:numId w:val="5"/>
        </w:numPr>
        <w:autoSpaceDE/>
        <w:autoSpaceDN/>
        <w:spacing w:after="200" w:line="276" w:lineRule="auto"/>
        <w:contextualSpacing/>
        <w:rPr>
          <w:sz w:val="24"/>
          <w:szCs w:val="24"/>
        </w:rPr>
      </w:pPr>
      <w:r>
        <w:rPr>
          <w:sz w:val="24"/>
          <w:szCs w:val="24"/>
        </w:rPr>
        <w:t>Wawancara dengan guru BK SMA 3 Kota Dumai</w:t>
      </w:r>
      <w:r w:rsidRPr="00132DDB">
        <w:rPr>
          <w:sz w:val="24"/>
          <w:szCs w:val="24"/>
        </w:rPr>
        <w:tab/>
      </w:r>
      <w:r w:rsidRPr="00132DDB">
        <w:rPr>
          <w:sz w:val="24"/>
          <w:szCs w:val="24"/>
        </w:rPr>
        <w:tab/>
      </w:r>
    </w:p>
    <w:tbl>
      <w:tblPr>
        <w:tblStyle w:val="TableGrid"/>
        <w:tblW w:w="0" w:type="auto"/>
        <w:tblLook w:val="04A0" w:firstRow="1" w:lastRow="0" w:firstColumn="1" w:lastColumn="0" w:noHBand="0" w:noVBand="1"/>
      </w:tblPr>
      <w:tblGrid>
        <w:gridCol w:w="723"/>
        <w:gridCol w:w="2048"/>
        <w:gridCol w:w="6245"/>
      </w:tblGrid>
      <w:tr w:rsidR="0038759B" w:rsidRPr="00570700" w14:paraId="0C9E2641" w14:textId="77777777" w:rsidTr="008B4CA9">
        <w:tc>
          <w:tcPr>
            <w:tcW w:w="732" w:type="dxa"/>
          </w:tcPr>
          <w:p w14:paraId="11183140" w14:textId="77777777" w:rsidR="0038759B" w:rsidRPr="00570700" w:rsidRDefault="0038759B" w:rsidP="008B4CA9">
            <w:pPr>
              <w:rPr>
                <w:sz w:val="24"/>
                <w:szCs w:val="24"/>
              </w:rPr>
            </w:pPr>
            <w:r w:rsidRPr="00570700">
              <w:rPr>
                <w:sz w:val="24"/>
                <w:szCs w:val="24"/>
              </w:rPr>
              <w:t xml:space="preserve">No. </w:t>
            </w:r>
          </w:p>
        </w:tc>
        <w:tc>
          <w:tcPr>
            <w:tcW w:w="2098" w:type="dxa"/>
          </w:tcPr>
          <w:p w14:paraId="68262AAE" w14:textId="77777777" w:rsidR="0038759B" w:rsidRPr="00570700" w:rsidRDefault="0038759B" w:rsidP="008B4CA9">
            <w:pPr>
              <w:rPr>
                <w:sz w:val="24"/>
                <w:szCs w:val="24"/>
              </w:rPr>
            </w:pPr>
            <w:r w:rsidRPr="00570700">
              <w:rPr>
                <w:sz w:val="24"/>
                <w:szCs w:val="24"/>
              </w:rPr>
              <w:t>Kegiatan</w:t>
            </w:r>
          </w:p>
        </w:tc>
        <w:tc>
          <w:tcPr>
            <w:tcW w:w="6520" w:type="dxa"/>
          </w:tcPr>
          <w:p w14:paraId="1B404B86" w14:textId="77777777" w:rsidR="0038759B" w:rsidRPr="00570700" w:rsidRDefault="0038759B" w:rsidP="008B4CA9">
            <w:pPr>
              <w:jc w:val="both"/>
              <w:rPr>
                <w:sz w:val="24"/>
                <w:szCs w:val="24"/>
              </w:rPr>
            </w:pPr>
            <w:r w:rsidRPr="00570700">
              <w:rPr>
                <w:sz w:val="24"/>
                <w:szCs w:val="24"/>
              </w:rPr>
              <w:t xml:space="preserve">Deskripsi </w:t>
            </w:r>
          </w:p>
        </w:tc>
      </w:tr>
      <w:tr w:rsidR="0038759B" w:rsidRPr="00570700" w14:paraId="79F6607C" w14:textId="77777777" w:rsidTr="008B4CA9">
        <w:tc>
          <w:tcPr>
            <w:tcW w:w="732" w:type="dxa"/>
          </w:tcPr>
          <w:p w14:paraId="2A2E4589" w14:textId="77777777" w:rsidR="0038759B" w:rsidRPr="00570700" w:rsidRDefault="0038759B" w:rsidP="0038759B">
            <w:pPr>
              <w:pStyle w:val="ListParagraph"/>
              <w:widowControl/>
              <w:numPr>
                <w:ilvl w:val="0"/>
                <w:numId w:val="3"/>
              </w:numPr>
              <w:autoSpaceDE/>
              <w:autoSpaceDN/>
              <w:contextualSpacing/>
              <w:rPr>
                <w:sz w:val="24"/>
                <w:szCs w:val="24"/>
              </w:rPr>
            </w:pPr>
          </w:p>
        </w:tc>
        <w:tc>
          <w:tcPr>
            <w:tcW w:w="2098" w:type="dxa"/>
          </w:tcPr>
          <w:p w14:paraId="4C2E5BE8" w14:textId="77777777" w:rsidR="0038759B" w:rsidRPr="00570700" w:rsidRDefault="0038759B" w:rsidP="008B4CA9">
            <w:pPr>
              <w:rPr>
                <w:sz w:val="24"/>
                <w:szCs w:val="24"/>
              </w:rPr>
            </w:pPr>
            <w:r w:rsidRPr="00570700">
              <w:rPr>
                <w:sz w:val="24"/>
                <w:szCs w:val="24"/>
              </w:rPr>
              <w:t xml:space="preserve">Hari/ tanggal kegiatan </w:t>
            </w:r>
          </w:p>
        </w:tc>
        <w:tc>
          <w:tcPr>
            <w:tcW w:w="6520" w:type="dxa"/>
          </w:tcPr>
          <w:p w14:paraId="2988A388" w14:textId="77777777" w:rsidR="0038759B" w:rsidRPr="00570700" w:rsidRDefault="0038759B" w:rsidP="008B4CA9">
            <w:pPr>
              <w:jc w:val="both"/>
              <w:rPr>
                <w:sz w:val="24"/>
                <w:szCs w:val="24"/>
              </w:rPr>
            </w:pPr>
            <w:r>
              <w:rPr>
                <w:sz w:val="24"/>
                <w:szCs w:val="24"/>
              </w:rPr>
              <w:t>20 J</w:t>
            </w:r>
            <w:r w:rsidRPr="00570700">
              <w:rPr>
                <w:sz w:val="24"/>
                <w:szCs w:val="24"/>
              </w:rPr>
              <w:t>u</w:t>
            </w:r>
            <w:r>
              <w:rPr>
                <w:sz w:val="24"/>
                <w:szCs w:val="24"/>
              </w:rPr>
              <w:t>li 2023</w:t>
            </w:r>
          </w:p>
        </w:tc>
      </w:tr>
      <w:tr w:rsidR="0038759B" w:rsidRPr="00570700" w14:paraId="7540D483" w14:textId="77777777" w:rsidTr="008B4CA9">
        <w:tc>
          <w:tcPr>
            <w:tcW w:w="732" w:type="dxa"/>
          </w:tcPr>
          <w:p w14:paraId="7BE06B35" w14:textId="77777777" w:rsidR="0038759B" w:rsidRPr="00570700" w:rsidRDefault="0038759B" w:rsidP="0038759B">
            <w:pPr>
              <w:pStyle w:val="ListParagraph"/>
              <w:widowControl/>
              <w:numPr>
                <w:ilvl w:val="0"/>
                <w:numId w:val="3"/>
              </w:numPr>
              <w:autoSpaceDE/>
              <w:autoSpaceDN/>
              <w:contextualSpacing/>
              <w:rPr>
                <w:sz w:val="24"/>
                <w:szCs w:val="24"/>
              </w:rPr>
            </w:pPr>
          </w:p>
        </w:tc>
        <w:tc>
          <w:tcPr>
            <w:tcW w:w="2098" w:type="dxa"/>
          </w:tcPr>
          <w:p w14:paraId="6B7DBB53" w14:textId="77777777" w:rsidR="0038759B" w:rsidRPr="00570700" w:rsidRDefault="0038759B" w:rsidP="008B4CA9">
            <w:pPr>
              <w:rPr>
                <w:sz w:val="24"/>
                <w:szCs w:val="24"/>
              </w:rPr>
            </w:pPr>
            <w:r w:rsidRPr="00570700">
              <w:rPr>
                <w:sz w:val="24"/>
                <w:szCs w:val="24"/>
              </w:rPr>
              <w:t xml:space="preserve">Nama kegiatan </w:t>
            </w:r>
          </w:p>
        </w:tc>
        <w:tc>
          <w:tcPr>
            <w:tcW w:w="6520" w:type="dxa"/>
          </w:tcPr>
          <w:p w14:paraId="51884EB8" w14:textId="77777777" w:rsidR="0038759B" w:rsidRPr="00570700" w:rsidRDefault="0038759B" w:rsidP="008B4CA9">
            <w:pPr>
              <w:jc w:val="both"/>
              <w:rPr>
                <w:sz w:val="24"/>
                <w:szCs w:val="24"/>
              </w:rPr>
            </w:pPr>
            <w:r>
              <w:rPr>
                <w:sz w:val="24"/>
                <w:szCs w:val="24"/>
              </w:rPr>
              <w:t>Wawancara dengan guru BK ibu rahayul Iswara</w:t>
            </w:r>
          </w:p>
        </w:tc>
      </w:tr>
      <w:tr w:rsidR="0038759B" w:rsidRPr="00570700" w14:paraId="276FE264" w14:textId="77777777" w:rsidTr="008B4CA9">
        <w:tc>
          <w:tcPr>
            <w:tcW w:w="732" w:type="dxa"/>
          </w:tcPr>
          <w:p w14:paraId="5325A677" w14:textId="77777777" w:rsidR="0038759B" w:rsidRPr="00570700" w:rsidRDefault="0038759B" w:rsidP="0038759B">
            <w:pPr>
              <w:pStyle w:val="ListParagraph"/>
              <w:widowControl/>
              <w:numPr>
                <w:ilvl w:val="0"/>
                <w:numId w:val="3"/>
              </w:numPr>
              <w:autoSpaceDE/>
              <w:autoSpaceDN/>
              <w:contextualSpacing/>
              <w:rPr>
                <w:sz w:val="24"/>
                <w:szCs w:val="24"/>
              </w:rPr>
            </w:pPr>
          </w:p>
        </w:tc>
        <w:tc>
          <w:tcPr>
            <w:tcW w:w="2098" w:type="dxa"/>
          </w:tcPr>
          <w:p w14:paraId="66700D41" w14:textId="77777777" w:rsidR="0038759B" w:rsidRPr="00570700" w:rsidRDefault="0038759B" w:rsidP="008B4CA9">
            <w:pPr>
              <w:rPr>
                <w:sz w:val="24"/>
                <w:szCs w:val="24"/>
              </w:rPr>
            </w:pPr>
            <w:r w:rsidRPr="00570700">
              <w:rPr>
                <w:sz w:val="24"/>
                <w:szCs w:val="24"/>
              </w:rPr>
              <w:t xml:space="preserve">Tujuan kegiatan </w:t>
            </w:r>
          </w:p>
        </w:tc>
        <w:tc>
          <w:tcPr>
            <w:tcW w:w="6520" w:type="dxa"/>
          </w:tcPr>
          <w:p w14:paraId="73B95146" w14:textId="77777777" w:rsidR="0038759B" w:rsidRPr="00570700" w:rsidRDefault="0038759B" w:rsidP="008B4CA9">
            <w:pPr>
              <w:jc w:val="both"/>
              <w:rPr>
                <w:sz w:val="24"/>
                <w:szCs w:val="24"/>
              </w:rPr>
            </w:pPr>
            <w:r>
              <w:rPr>
                <w:sz w:val="24"/>
                <w:szCs w:val="24"/>
              </w:rPr>
              <w:t>Mendapatkan informasi mengenai edukasi dan penanganan bullying di SMA 3</w:t>
            </w:r>
            <w:r w:rsidRPr="00570700">
              <w:rPr>
                <w:sz w:val="24"/>
                <w:szCs w:val="24"/>
              </w:rPr>
              <w:t>.</w:t>
            </w:r>
          </w:p>
        </w:tc>
      </w:tr>
      <w:tr w:rsidR="0038759B" w:rsidRPr="00570700" w14:paraId="5989D091" w14:textId="77777777" w:rsidTr="008B4CA9">
        <w:tc>
          <w:tcPr>
            <w:tcW w:w="732" w:type="dxa"/>
          </w:tcPr>
          <w:p w14:paraId="0A4CE8D4" w14:textId="77777777" w:rsidR="0038759B" w:rsidRPr="00570700" w:rsidRDefault="0038759B" w:rsidP="0038759B">
            <w:pPr>
              <w:pStyle w:val="ListParagraph"/>
              <w:widowControl/>
              <w:numPr>
                <w:ilvl w:val="0"/>
                <w:numId w:val="3"/>
              </w:numPr>
              <w:autoSpaceDE/>
              <w:autoSpaceDN/>
              <w:contextualSpacing/>
              <w:rPr>
                <w:sz w:val="24"/>
                <w:szCs w:val="24"/>
              </w:rPr>
            </w:pPr>
          </w:p>
        </w:tc>
        <w:tc>
          <w:tcPr>
            <w:tcW w:w="2098" w:type="dxa"/>
          </w:tcPr>
          <w:p w14:paraId="438CBFF8" w14:textId="77777777" w:rsidR="0038759B" w:rsidRPr="00570700" w:rsidRDefault="0038759B" w:rsidP="008B4CA9">
            <w:pPr>
              <w:rPr>
                <w:sz w:val="24"/>
                <w:szCs w:val="24"/>
              </w:rPr>
            </w:pPr>
            <w:r w:rsidRPr="00570700">
              <w:rPr>
                <w:sz w:val="24"/>
                <w:szCs w:val="24"/>
              </w:rPr>
              <w:t xml:space="preserve">Uraian kegiatan </w:t>
            </w:r>
          </w:p>
        </w:tc>
        <w:tc>
          <w:tcPr>
            <w:tcW w:w="6520" w:type="dxa"/>
          </w:tcPr>
          <w:p w14:paraId="09AD545B" w14:textId="77777777" w:rsidR="0038759B" w:rsidRPr="00570700" w:rsidRDefault="0038759B" w:rsidP="008B4CA9">
            <w:pPr>
              <w:jc w:val="both"/>
              <w:rPr>
                <w:sz w:val="24"/>
                <w:szCs w:val="24"/>
              </w:rPr>
            </w:pPr>
            <w:r>
              <w:rPr>
                <w:sz w:val="24"/>
                <w:szCs w:val="24"/>
              </w:rPr>
              <w:t>Pada tanggal 20</w:t>
            </w:r>
            <w:r w:rsidRPr="00570700">
              <w:rPr>
                <w:sz w:val="24"/>
                <w:szCs w:val="24"/>
              </w:rPr>
              <w:t xml:space="preserve"> ju</w:t>
            </w:r>
            <w:r>
              <w:rPr>
                <w:sz w:val="24"/>
                <w:szCs w:val="24"/>
              </w:rPr>
              <w:t xml:space="preserve">li </w:t>
            </w:r>
            <w:r w:rsidRPr="00570700">
              <w:rPr>
                <w:sz w:val="24"/>
                <w:szCs w:val="24"/>
              </w:rPr>
              <w:t>202</w:t>
            </w:r>
            <w:r>
              <w:rPr>
                <w:sz w:val="24"/>
                <w:szCs w:val="24"/>
              </w:rPr>
              <w:t>3</w:t>
            </w:r>
            <w:r w:rsidRPr="00570700">
              <w:rPr>
                <w:sz w:val="24"/>
                <w:szCs w:val="24"/>
              </w:rPr>
              <w:t>, p</w:t>
            </w:r>
            <w:r>
              <w:rPr>
                <w:sz w:val="24"/>
                <w:szCs w:val="24"/>
              </w:rPr>
              <w:t xml:space="preserve">eneliti datang ke SMA 3 Kota Dumai untuk melakukan wawancara dengan guru BK yakni ibu rahayul iswara dan ibu melisa. Dari hasil wawancara didapati informasi bahwa edukasi bullying dilakukan berupa kegiatan </w:t>
            </w:r>
            <w:r>
              <w:rPr>
                <w:sz w:val="24"/>
                <w:szCs w:val="24"/>
              </w:rPr>
              <w:lastRenderedPageBreak/>
              <w:t>sosialisasi namun hanya bersifat insidentil, tidak terjadwal secara bulanan dan umumnya meminta jam ke guru Mata pelajaran di kelas sebab mata pelajaran BK tidak ada di SMA 3. Selain itu untuk penanganan bullying, mereka membuat semacam pedoman yang merupakan turunan lebih lanjut dari permendikbud mengenai penanganan kekerasan di satuan Pendidikan dan perda provinsi Riau mengenai bullying. Selain itu mereka juga sudah memiliki group whatsapp dengan 50 orang peserta didik yang dibina untuk menjadi agen pencegahan bullying.</w:t>
            </w:r>
          </w:p>
        </w:tc>
      </w:tr>
      <w:tr w:rsidR="0038759B" w:rsidRPr="00570700" w14:paraId="2CDCF378" w14:textId="77777777" w:rsidTr="008B4CA9">
        <w:tc>
          <w:tcPr>
            <w:tcW w:w="732" w:type="dxa"/>
          </w:tcPr>
          <w:p w14:paraId="17133CA5" w14:textId="77777777" w:rsidR="0038759B" w:rsidRPr="00570700" w:rsidRDefault="0038759B" w:rsidP="0038759B">
            <w:pPr>
              <w:pStyle w:val="ListParagraph"/>
              <w:widowControl/>
              <w:numPr>
                <w:ilvl w:val="0"/>
                <w:numId w:val="3"/>
              </w:numPr>
              <w:autoSpaceDE/>
              <w:autoSpaceDN/>
              <w:contextualSpacing/>
              <w:rPr>
                <w:sz w:val="24"/>
                <w:szCs w:val="24"/>
              </w:rPr>
            </w:pPr>
          </w:p>
        </w:tc>
        <w:tc>
          <w:tcPr>
            <w:tcW w:w="2098" w:type="dxa"/>
          </w:tcPr>
          <w:p w14:paraId="580A43FB" w14:textId="77777777" w:rsidR="0038759B" w:rsidRPr="00570700" w:rsidRDefault="0038759B" w:rsidP="008B4CA9">
            <w:pPr>
              <w:rPr>
                <w:sz w:val="24"/>
                <w:szCs w:val="24"/>
              </w:rPr>
            </w:pPr>
            <w:r w:rsidRPr="00570700">
              <w:rPr>
                <w:sz w:val="24"/>
                <w:szCs w:val="24"/>
              </w:rPr>
              <w:t xml:space="preserve">Hambatan </w:t>
            </w:r>
            <w:r>
              <w:rPr>
                <w:sz w:val="24"/>
                <w:szCs w:val="24"/>
              </w:rPr>
              <w:t>dan solusi</w:t>
            </w:r>
          </w:p>
        </w:tc>
        <w:tc>
          <w:tcPr>
            <w:tcW w:w="6520" w:type="dxa"/>
          </w:tcPr>
          <w:p w14:paraId="1CDEDD4F" w14:textId="77777777" w:rsidR="0038759B" w:rsidRPr="00570700" w:rsidRDefault="0038759B" w:rsidP="008B4CA9">
            <w:pPr>
              <w:jc w:val="both"/>
              <w:rPr>
                <w:sz w:val="24"/>
                <w:szCs w:val="24"/>
              </w:rPr>
            </w:pPr>
            <w:r>
              <w:rPr>
                <w:sz w:val="24"/>
                <w:szCs w:val="24"/>
              </w:rPr>
              <w:t>Tidak ada hambatan yang berarti</w:t>
            </w:r>
          </w:p>
        </w:tc>
      </w:tr>
    </w:tbl>
    <w:p w14:paraId="33751F48" w14:textId="77777777" w:rsidR="0038759B" w:rsidRDefault="0038759B" w:rsidP="0038759B">
      <w:pPr>
        <w:rPr>
          <w:sz w:val="24"/>
          <w:szCs w:val="24"/>
        </w:rPr>
      </w:pPr>
    </w:p>
    <w:p w14:paraId="2F3DDB15" w14:textId="77777777" w:rsidR="0038759B" w:rsidRPr="00132DDB" w:rsidRDefault="0038759B" w:rsidP="0038759B">
      <w:pPr>
        <w:pStyle w:val="ListParagraph"/>
        <w:widowControl/>
        <w:numPr>
          <w:ilvl w:val="0"/>
          <w:numId w:val="5"/>
        </w:numPr>
        <w:autoSpaceDE/>
        <w:autoSpaceDN/>
        <w:contextualSpacing/>
        <w:rPr>
          <w:sz w:val="24"/>
          <w:szCs w:val="24"/>
        </w:rPr>
      </w:pPr>
      <w:r>
        <w:rPr>
          <w:sz w:val="24"/>
          <w:szCs w:val="24"/>
        </w:rPr>
        <w:t>Wawancara dengan guru SMA 2 Kota Dumai</w:t>
      </w:r>
    </w:p>
    <w:tbl>
      <w:tblPr>
        <w:tblStyle w:val="TableGrid"/>
        <w:tblW w:w="0" w:type="auto"/>
        <w:tblLook w:val="04A0" w:firstRow="1" w:lastRow="0" w:firstColumn="1" w:lastColumn="0" w:noHBand="0" w:noVBand="1"/>
      </w:tblPr>
      <w:tblGrid>
        <w:gridCol w:w="723"/>
        <w:gridCol w:w="2048"/>
        <w:gridCol w:w="6245"/>
      </w:tblGrid>
      <w:tr w:rsidR="0038759B" w14:paraId="434E7A07" w14:textId="77777777" w:rsidTr="008B4CA9">
        <w:tc>
          <w:tcPr>
            <w:tcW w:w="732" w:type="dxa"/>
          </w:tcPr>
          <w:p w14:paraId="730A8ADE" w14:textId="77777777" w:rsidR="0038759B" w:rsidRDefault="0038759B" w:rsidP="008B4CA9">
            <w:pPr>
              <w:rPr>
                <w:sz w:val="24"/>
                <w:szCs w:val="24"/>
              </w:rPr>
            </w:pPr>
            <w:r>
              <w:rPr>
                <w:sz w:val="24"/>
                <w:szCs w:val="24"/>
              </w:rPr>
              <w:t xml:space="preserve">No. </w:t>
            </w:r>
          </w:p>
        </w:tc>
        <w:tc>
          <w:tcPr>
            <w:tcW w:w="2098" w:type="dxa"/>
          </w:tcPr>
          <w:p w14:paraId="767E6978" w14:textId="77777777" w:rsidR="0038759B" w:rsidRDefault="0038759B" w:rsidP="008B4CA9">
            <w:pPr>
              <w:rPr>
                <w:sz w:val="24"/>
                <w:szCs w:val="24"/>
              </w:rPr>
            </w:pPr>
            <w:r>
              <w:rPr>
                <w:sz w:val="24"/>
                <w:szCs w:val="24"/>
              </w:rPr>
              <w:t xml:space="preserve">Kegiatan </w:t>
            </w:r>
          </w:p>
        </w:tc>
        <w:tc>
          <w:tcPr>
            <w:tcW w:w="6520" w:type="dxa"/>
          </w:tcPr>
          <w:p w14:paraId="6AA1267D" w14:textId="77777777" w:rsidR="0038759B" w:rsidRDefault="0038759B" w:rsidP="008B4CA9">
            <w:pPr>
              <w:rPr>
                <w:sz w:val="24"/>
                <w:szCs w:val="24"/>
              </w:rPr>
            </w:pPr>
            <w:r>
              <w:rPr>
                <w:sz w:val="24"/>
                <w:szCs w:val="24"/>
              </w:rPr>
              <w:t xml:space="preserve">Deskripsi </w:t>
            </w:r>
          </w:p>
        </w:tc>
      </w:tr>
      <w:tr w:rsidR="0038759B" w14:paraId="0441D620" w14:textId="77777777" w:rsidTr="008B4CA9">
        <w:tc>
          <w:tcPr>
            <w:tcW w:w="732" w:type="dxa"/>
          </w:tcPr>
          <w:p w14:paraId="34AC389C" w14:textId="77777777" w:rsidR="0038759B" w:rsidRDefault="0038759B" w:rsidP="008B4CA9">
            <w:pPr>
              <w:rPr>
                <w:sz w:val="24"/>
                <w:szCs w:val="24"/>
              </w:rPr>
            </w:pPr>
            <w:r>
              <w:rPr>
                <w:sz w:val="24"/>
                <w:szCs w:val="24"/>
              </w:rPr>
              <w:t>1.</w:t>
            </w:r>
          </w:p>
        </w:tc>
        <w:tc>
          <w:tcPr>
            <w:tcW w:w="2098" w:type="dxa"/>
          </w:tcPr>
          <w:p w14:paraId="4E0478E3" w14:textId="77777777" w:rsidR="0038759B" w:rsidRDefault="0038759B" w:rsidP="008B4CA9">
            <w:pPr>
              <w:rPr>
                <w:sz w:val="24"/>
                <w:szCs w:val="24"/>
              </w:rPr>
            </w:pPr>
            <w:r>
              <w:rPr>
                <w:sz w:val="24"/>
                <w:szCs w:val="24"/>
              </w:rPr>
              <w:t>Hari/ Tanggal</w:t>
            </w:r>
          </w:p>
        </w:tc>
        <w:tc>
          <w:tcPr>
            <w:tcW w:w="6520" w:type="dxa"/>
          </w:tcPr>
          <w:p w14:paraId="1C9E697E" w14:textId="77777777" w:rsidR="0038759B" w:rsidRDefault="0038759B" w:rsidP="008B4CA9">
            <w:pPr>
              <w:rPr>
                <w:sz w:val="24"/>
                <w:szCs w:val="24"/>
              </w:rPr>
            </w:pPr>
            <w:r>
              <w:rPr>
                <w:sz w:val="24"/>
                <w:szCs w:val="24"/>
              </w:rPr>
              <w:t>20 Juli 2023</w:t>
            </w:r>
          </w:p>
        </w:tc>
      </w:tr>
      <w:tr w:rsidR="0038759B" w14:paraId="15A8F216" w14:textId="77777777" w:rsidTr="008B4CA9">
        <w:tc>
          <w:tcPr>
            <w:tcW w:w="732" w:type="dxa"/>
          </w:tcPr>
          <w:p w14:paraId="6CC04ACF" w14:textId="77777777" w:rsidR="0038759B" w:rsidRDefault="0038759B" w:rsidP="008B4CA9">
            <w:pPr>
              <w:rPr>
                <w:sz w:val="24"/>
                <w:szCs w:val="24"/>
              </w:rPr>
            </w:pPr>
            <w:r>
              <w:rPr>
                <w:sz w:val="24"/>
                <w:szCs w:val="24"/>
              </w:rPr>
              <w:t>2.</w:t>
            </w:r>
          </w:p>
        </w:tc>
        <w:tc>
          <w:tcPr>
            <w:tcW w:w="2098" w:type="dxa"/>
          </w:tcPr>
          <w:p w14:paraId="2802E874" w14:textId="77777777" w:rsidR="0038759B" w:rsidRDefault="0038759B" w:rsidP="008B4CA9">
            <w:pPr>
              <w:rPr>
                <w:sz w:val="24"/>
                <w:szCs w:val="24"/>
              </w:rPr>
            </w:pPr>
            <w:r>
              <w:rPr>
                <w:sz w:val="24"/>
                <w:szCs w:val="24"/>
              </w:rPr>
              <w:t>Nama kegiatan</w:t>
            </w:r>
          </w:p>
        </w:tc>
        <w:tc>
          <w:tcPr>
            <w:tcW w:w="6520" w:type="dxa"/>
          </w:tcPr>
          <w:p w14:paraId="129C6A5B" w14:textId="77777777" w:rsidR="0038759B" w:rsidRDefault="0038759B" w:rsidP="008B4CA9">
            <w:pPr>
              <w:rPr>
                <w:sz w:val="24"/>
                <w:szCs w:val="24"/>
              </w:rPr>
            </w:pPr>
            <w:r>
              <w:rPr>
                <w:sz w:val="24"/>
                <w:szCs w:val="24"/>
              </w:rPr>
              <w:t>Wawancara dengan guru PPKn bapak Ahmad Khomeini</w:t>
            </w:r>
          </w:p>
        </w:tc>
      </w:tr>
      <w:tr w:rsidR="0038759B" w14:paraId="402B1660" w14:textId="77777777" w:rsidTr="008B4CA9">
        <w:tc>
          <w:tcPr>
            <w:tcW w:w="732" w:type="dxa"/>
          </w:tcPr>
          <w:p w14:paraId="0D5C0558" w14:textId="77777777" w:rsidR="0038759B" w:rsidRDefault="0038759B" w:rsidP="008B4CA9">
            <w:pPr>
              <w:rPr>
                <w:sz w:val="24"/>
                <w:szCs w:val="24"/>
              </w:rPr>
            </w:pPr>
            <w:r>
              <w:rPr>
                <w:sz w:val="24"/>
                <w:szCs w:val="24"/>
              </w:rPr>
              <w:t>3.</w:t>
            </w:r>
          </w:p>
        </w:tc>
        <w:tc>
          <w:tcPr>
            <w:tcW w:w="2098" w:type="dxa"/>
          </w:tcPr>
          <w:p w14:paraId="1E45C229" w14:textId="77777777" w:rsidR="0038759B" w:rsidRDefault="0038759B" w:rsidP="008B4CA9">
            <w:pPr>
              <w:rPr>
                <w:sz w:val="24"/>
                <w:szCs w:val="24"/>
              </w:rPr>
            </w:pPr>
            <w:r>
              <w:rPr>
                <w:sz w:val="24"/>
                <w:szCs w:val="24"/>
              </w:rPr>
              <w:t xml:space="preserve">Tujuan </w:t>
            </w:r>
          </w:p>
        </w:tc>
        <w:tc>
          <w:tcPr>
            <w:tcW w:w="6520" w:type="dxa"/>
          </w:tcPr>
          <w:p w14:paraId="7536536B" w14:textId="77777777" w:rsidR="0038759B" w:rsidRDefault="0038759B" w:rsidP="008B4CA9">
            <w:pPr>
              <w:rPr>
                <w:sz w:val="24"/>
                <w:szCs w:val="24"/>
              </w:rPr>
            </w:pPr>
            <w:r>
              <w:rPr>
                <w:sz w:val="24"/>
                <w:szCs w:val="24"/>
              </w:rPr>
              <w:t>Untuk mendapatkan informasi dan gambaran mengenai pencegahan dan penanganan bullying di sekolah</w:t>
            </w:r>
          </w:p>
        </w:tc>
      </w:tr>
      <w:tr w:rsidR="0038759B" w14:paraId="564DA3A5" w14:textId="77777777" w:rsidTr="008B4CA9">
        <w:tc>
          <w:tcPr>
            <w:tcW w:w="732" w:type="dxa"/>
          </w:tcPr>
          <w:p w14:paraId="500626EF" w14:textId="77777777" w:rsidR="0038759B" w:rsidRDefault="0038759B" w:rsidP="008B4CA9">
            <w:pPr>
              <w:rPr>
                <w:sz w:val="24"/>
                <w:szCs w:val="24"/>
              </w:rPr>
            </w:pPr>
            <w:r>
              <w:rPr>
                <w:sz w:val="24"/>
                <w:szCs w:val="24"/>
              </w:rPr>
              <w:t>4.</w:t>
            </w:r>
          </w:p>
        </w:tc>
        <w:tc>
          <w:tcPr>
            <w:tcW w:w="2098" w:type="dxa"/>
          </w:tcPr>
          <w:p w14:paraId="1710724C" w14:textId="77777777" w:rsidR="0038759B" w:rsidRDefault="0038759B" w:rsidP="008B4CA9">
            <w:pPr>
              <w:rPr>
                <w:sz w:val="24"/>
                <w:szCs w:val="24"/>
              </w:rPr>
            </w:pPr>
            <w:r>
              <w:rPr>
                <w:sz w:val="24"/>
                <w:szCs w:val="24"/>
              </w:rPr>
              <w:t xml:space="preserve">Uraian </w:t>
            </w:r>
          </w:p>
        </w:tc>
        <w:tc>
          <w:tcPr>
            <w:tcW w:w="6520" w:type="dxa"/>
          </w:tcPr>
          <w:p w14:paraId="6CFD8E6C" w14:textId="77777777" w:rsidR="0038759B" w:rsidRDefault="0038759B" w:rsidP="008B4CA9">
            <w:pPr>
              <w:jc w:val="both"/>
              <w:rPr>
                <w:sz w:val="24"/>
                <w:szCs w:val="24"/>
              </w:rPr>
            </w:pPr>
            <w:r>
              <w:rPr>
                <w:sz w:val="24"/>
                <w:szCs w:val="24"/>
              </w:rPr>
              <w:t>Dalam kegiatan wawancara ini diketahui bahwa edukasi mengenai bullying dilakukan melalui sosialisasi oleh guru BK maupun infiltrasi dalam berbagai mata pelajaran khususnya PPKn dan agama yang bertujuan membina moral peserta didik. Selain itu, mereka juga telah memiliki pedoman bullying namun hanya dikembangkan secara personal oleh guru BK dan dijadikan panduan dalam edukasi bullying. Untuk pegangan bagi peserta didik belum ada.</w:t>
            </w:r>
          </w:p>
        </w:tc>
      </w:tr>
      <w:tr w:rsidR="0038759B" w14:paraId="18ECE376" w14:textId="77777777" w:rsidTr="008B4CA9">
        <w:tc>
          <w:tcPr>
            <w:tcW w:w="732" w:type="dxa"/>
          </w:tcPr>
          <w:p w14:paraId="7B8BC5AF" w14:textId="77777777" w:rsidR="0038759B" w:rsidRDefault="0038759B" w:rsidP="008B4CA9">
            <w:pPr>
              <w:rPr>
                <w:sz w:val="24"/>
                <w:szCs w:val="24"/>
              </w:rPr>
            </w:pPr>
            <w:r>
              <w:rPr>
                <w:sz w:val="24"/>
                <w:szCs w:val="24"/>
              </w:rPr>
              <w:t>5.</w:t>
            </w:r>
          </w:p>
        </w:tc>
        <w:tc>
          <w:tcPr>
            <w:tcW w:w="2098" w:type="dxa"/>
          </w:tcPr>
          <w:p w14:paraId="3C2BB51F" w14:textId="77777777" w:rsidR="0038759B" w:rsidRDefault="0038759B" w:rsidP="008B4CA9">
            <w:pPr>
              <w:rPr>
                <w:sz w:val="24"/>
                <w:szCs w:val="24"/>
              </w:rPr>
            </w:pPr>
            <w:r>
              <w:rPr>
                <w:sz w:val="24"/>
                <w:szCs w:val="24"/>
              </w:rPr>
              <w:t xml:space="preserve">Hambatan </w:t>
            </w:r>
          </w:p>
        </w:tc>
        <w:tc>
          <w:tcPr>
            <w:tcW w:w="6520" w:type="dxa"/>
          </w:tcPr>
          <w:p w14:paraId="73D04B7D" w14:textId="77777777" w:rsidR="0038759B" w:rsidRDefault="0038759B" w:rsidP="008B4CA9">
            <w:pPr>
              <w:rPr>
                <w:sz w:val="24"/>
                <w:szCs w:val="24"/>
              </w:rPr>
            </w:pPr>
            <w:r>
              <w:rPr>
                <w:sz w:val="24"/>
                <w:szCs w:val="24"/>
              </w:rPr>
              <w:t>Peneliti tidak menemui hambatan yang berarti.</w:t>
            </w:r>
          </w:p>
        </w:tc>
      </w:tr>
    </w:tbl>
    <w:p w14:paraId="52DEF2D1" w14:textId="77777777" w:rsidR="0038759B" w:rsidRDefault="0038759B" w:rsidP="0038759B">
      <w:pPr>
        <w:rPr>
          <w:sz w:val="24"/>
          <w:szCs w:val="24"/>
        </w:rPr>
      </w:pPr>
    </w:p>
    <w:p w14:paraId="4E162AAB" w14:textId="77777777" w:rsidR="0038759B" w:rsidRPr="00132DDB" w:rsidRDefault="0038759B" w:rsidP="0038759B">
      <w:pPr>
        <w:pStyle w:val="ListParagraph"/>
        <w:widowControl/>
        <w:numPr>
          <w:ilvl w:val="0"/>
          <w:numId w:val="5"/>
        </w:numPr>
        <w:autoSpaceDE/>
        <w:autoSpaceDN/>
        <w:contextualSpacing/>
        <w:rPr>
          <w:sz w:val="24"/>
          <w:szCs w:val="24"/>
        </w:rPr>
      </w:pPr>
      <w:r>
        <w:rPr>
          <w:sz w:val="24"/>
          <w:szCs w:val="24"/>
        </w:rPr>
        <w:t>Wawancara dengan guru BK SMK Taruna Persada Kota Dumai</w:t>
      </w:r>
    </w:p>
    <w:tbl>
      <w:tblPr>
        <w:tblStyle w:val="TableGrid"/>
        <w:tblW w:w="0" w:type="auto"/>
        <w:tblLook w:val="04A0" w:firstRow="1" w:lastRow="0" w:firstColumn="1" w:lastColumn="0" w:noHBand="0" w:noVBand="1"/>
      </w:tblPr>
      <w:tblGrid>
        <w:gridCol w:w="723"/>
        <w:gridCol w:w="2047"/>
        <w:gridCol w:w="6246"/>
      </w:tblGrid>
      <w:tr w:rsidR="0038759B" w14:paraId="76E8A7A9" w14:textId="77777777" w:rsidTr="008B4CA9">
        <w:tc>
          <w:tcPr>
            <w:tcW w:w="732" w:type="dxa"/>
          </w:tcPr>
          <w:p w14:paraId="436FCDCB" w14:textId="77777777" w:rsidR="0038759B" w:rsidRDefault="0038759B" w:rsidP="008B4CA9">
            <w:pPr>
              <w:rPr>
                <w:sz w:val="24"/>
                <w:szCs w:val="24"/>
              </w:rPr>
            </w:pPr>
            <w:r>
              <w:rPr>
                <w:sz w:val="24"/>
                <w:szCs w:val="24"/>
              </w:rPr>
              <w:t xml:space="preserve">No. </w:t>
            </w:r>
          </w:p>
        </w:tc>
        <w:tc>
          <w:tcPr>
            <w:tcW w:w="2098" w:type="dxa"/>
          </w:tcPr>
          <w:p w14:paraId="3336BF43" w14:textId="77777777" w:rsidR="0038759B" w:rsidRDefault="0038759B" w:rsidP="008B4CA9">
            <w:pPr>
              <w:rPr>
                <w:sz w:val="24"/>
                <w:szCs w:val="24"/>
              </w:rPr>
            </w:pPr>
            <w:r>
              <w:rPr>
                <w:sz w:val="24"/>
                <w:szCs w:val="24"/>
              </w:rPr>
              <w:t xml:space="preserve">Kegiatan </w:t>
            </w:r>
          </w:p>
        </w:tc>
        <w:tc>
          <w:tcPr>
            <w:tcW w:w="6520" w:type="dxa"/>
          </w:tcPr>
          <w:p w14:paraId="56543100" w14:textId="77777777" w:rsidR="0038759B" w:rsidRDefault="0038759B" w:rsidP="008B4CA9">
            <w:pPr>
              <w:rPr>
                <w:sz w:val="24"/>
                <w:szCs w:val="24"/>
              </w:rPr>
            </w:pPr>
            <w:r>
              <w:rPr>
                <w:sz w:val="24"/>
                <w:szCs w:val="24"/>
              </w:rPr>
              <w:t xml:space="preserve">Deskripsi </w:t>
            </w:r>
          </w:p>
        </w:tc>
      </w:tr>
      <w:tr w:rsidR="0038759B" w14:paraId="74F4B02C" w14:textId="77777777" w:rsidTr="008B4CA9">
        <w:tc>
          <w:tcPr>
            <w:tcW w:w="732" w:type="dxa"/>
          </w:tcPr>
          <w:p w14:paraId="5674F65B" w14:textId="77777777" w:rsidR="0038759B" w:rsidRDefault="0038759B" w:rsidP="008B4CA9">
            <w:pPr>
              <w:rPr>
                <w:sz w:val="24"/>
                <w:szCs w:val="24"/>
              </w:rPr>
            </w:pPr>
            <w:r>
              <w:rPr>
                <w:sz w:val="24"/>
                <w:szCs w:val="24"/>
              </w:rPr>
              <w:t>1.</w:t>
            </w:r>
          </w:p>
        </w:tc>
        <w:tc>
          <w:tcPr>
            <w:tcW w:w="2098" w:type="dxa"/>
          </w:tcPr>
          <w:p w14:paraId="601BD38E" w14:textId="77777777" w:rsidR="0038759B" w:rsidRDefault="0038759B" w:rsidP="008B4CA9">
            <w:pPr>
              <w:rPr>
                <w:sz w:val="24"/>
                <w:szCs w:val="24"/>
              </w:rPr>
            </w:pPr>
            <w:r>
              <w:rPr>
                <w:sz w:val="24"/>
                <w:szCs w:val="24"/>
              </w:rPr>
              <w:t>Hari/ Tanggal</w:t>
            </w:r>
          </w:p>
        </w:tc>
        <w:tc>
          <w:tcPr>
            <w:tcW w:w="6520" w:type="dxa"/>
          </w:tcPr>
          <w:p w14:paraId="268FC7E7" w14:textId="77777777" w:rsidR="0038759B" w:rsidRDefault="0038759B" w:rsidP="008B4CA9">
            <w:pPr>
              <w:rPr>
                <w:sz w:val="24"/>
                <w:szCs w:val="24"/>
              </w:rPr>
            </w:pPr>
            <w:r>
              <w:rPr>
                <w:sz w:val="24"/>
                <w:szCs w:val="24"/>
              </w:rPr>
              <w:t>21 Juli 2023</w:t>
            </w:r>
          </w:p>
        </w:tc>
      </w:tr>
      <w:tr w:rsidR="0038759B" w14:paraId="707F8D59" w14:textId="77777777" w:rsidTr="008B4CA9">
        <w:tc>
          <w:tcPr>
            <w:tcW w:w="732" w:type="dxa"/>
          </w:tcPr>
          <w:p w14:paraId="6A177E38" w14:textId="77777777" w:rsidR="0038759B" w:rsidRDefault="0038759B" w:rsidP="008B4CA9">
            <w:pPr>
              <w:rPr>
                <w:sz w:val="24"/>
                <w:szCs w:val="24"/>
              </w:rPr>
            </w:pPr>
            <w:r>
              <w:rPr>
                <w:sz w:val="24"/>
                <w:szCs w:val="24"/>
              </w:rPr>
              <w:t>2.</w:t>
            </w:r>
          </w:p>
        </w:tc>
        <w:tc>
          <w:tcPr>
            <w:tcW w:w="2098" w:type="dxa"/>
          </w:tcPr>
          <w:p w14:paraId="22521C76" w14:textId="77777777" w:rsidR="0038759B" w:rsidRDefault="0038759B" w:rsidP="008B4CA9">
            <w:pPr>
              <w:rPr>
                <w:sz w:val="24"/>
                <w:szCs w:val="24"/>
              </w:rPr>
            </w:pPr>
            <w:r>
              <w:rPr>
                <w:sz w:val="24"/>
                <w:szCs w:val="24"/>
              </w:rPr>
              <w:t>Nama kegiatan</w:t>
            </w:r>
          </w:p>
        </w:tc>
        <w:tc>
          <w:tcPr>
            <w:tcW w:w="6520" w:type="dxa"/>
          </w:tcPr>
          <w:p w14:paraId="431AA6D8" w14:textId="77777777" w:rsidR="0038759B" w:rsidRDefault="0038759B" w:rsidP="008B4CA9">
            <w:pPr>
              <w:rPr>
                <w:sz w:val="24"/>
                <w:szCs w:val="24"/>
              </w:rPr>
            </w:pPr>
            <w:r>
              <w:rPr>
                <w:sz w:val="24"/>
                <w:szCs w:val="24"/>
              </w:rPr>
              <w:t>Wawancara dengan bapak Nofan guru BK SMK Taruna Persada</w:t>
            </w:r>
          </w:p>
        </w:tc>
      </w:tr>
      <w:tr w:rsidR="0038759B" w14:paraId="0FE9D2E2" w14:textId="77777777" w:rsidTr="008B4CA9">
        <w:tc>
          <w:tcPr>
            <w:tcW w:w="732" w:type="dxa"/>
          </w:tcPr>
          <w:p w14:paraId="685E8A36" w14:textId="77777777" w:rsidR="0038759B" w:rsidRDefault="0038759B" w:rsidP="008B4CA9">
            <w:pPr>
              <w:rPr>
                <w:sz w:val="24"/>
                <w:szCs w:val="24"/>
              </w:rPr>
            </w:pPr>
            <w:r>
              <w:rPr>
                <w:sz w:val="24"/>
                <w:szCs w:val="24"/>
              </w:rPr>
              <w:t>3.</w:t>
            </w:r>
          </w:p>
        </w:tc>
        <w:tc>
          <w:tcPr>
            <w:tcW w:w="2098" w:type="dxa"/>
          </w:tcPr>
          <w:p w14:paraId="0DE935A0" w14:textId="77777777" w:rsidR="0038759B" w:rsidRDefault="0038759B" w:rsidP="008B4CA9">
            <w:pPr>
              <w:rPr>
                <w:sz w:val="24"/>
                <w:szCs w:val="24"/>
              </w:rPr>
            </w:pPr>
            <w:r>
              <w:rPr>
                <w:sz w:val="24"/>
                <w:szCs w:val="24"/>
              </w:rPr>
              <w:t xml:space="preserve">Tujuan </w:t>
            </w:r>
          </w:p>
        </w:tc>
        <w:tc>
          <w:tcPr>
            <w:tcW w:w="6520" w:type="dxa"/>
          </w:tcPr>
          <w:p w14:paraId="46BB0634" w14:textId="77777777" w:rsidR="0038759B" w:rsidRDefault="0038759B" w:rsidP="008B4CA9">
            <w:pPr>
              <w:rPr>
                <w:sz w:val="24"/>
                <w:szCs w:val="24"/>
              </w:rPr>
            </w:pPr>
            <w:r>
              <w:rPr>
                <w:sz w:val="24"/>
                <w:szCs w:val="24"/>
              </w:rPr>
              <w:t>Untuk mendiskusikan mengenai edukasi bullyng di SMK Taruna Persada</w:t>
            </w:r>
          </w:p>
        </w:tc>
      </w:tr>
      <w:tr w:rsidR="0038759B" w14:paraId="7C24451A" w14:textId="77777777" w:rsidTr="008B4CA9">
        <w:tc>
          <w:tcPr>
            <w:tcW w:w="732" w:type="dxa"/>
          </w:tcPr>
          <w:p w14:paraId="184BE159" w14:textId="77777777" w:rsidR="0038759B" w:rsidRDefault="0038759B" w:rsidP="008B4CA9">
            <w:pPr>
              <w:rPr>
                <w:sz w:val="24"/>
                <w:szCs w:val="24"/>
              </w:rPr>
            </w:pPr>
            <w:r>
              <w:rPr>
                <w:sz w:val="24"/>
                <w:szCs w:val="24"/>
              </w:rPr>
              <w:t>4.</w:t>
            </w:r>
          </w:p>
        </w:tc>
        <w:tc>
          <w:tcPr>
            <w:tcW w:w="2098" w:type="dxa"/>
          </w:tcPr>
          <w:p w14:paraId="3210E47B" w14:textId="77777777" w:rsidR="0038759B" w:rsidRDefault="0038759B" w:rsidP="008B4CA9">
            <w:pPr>
              <w:rPr>
                <w:sz w:val="24"/>
                <w:szCs w:val="24"/>
              </w:rPr>
            </w:pPr>
            <w:r>
              <w:rPr>
                <w:sz w:val="24"/>
                <w:szCs w:val="24"/>
              </w:rPr>
              <w:t xml:space="preserve">Uraian </w:t>
            </w:r>
          </w:p>
        </w:tc>
        <w:tc>
          <w:tcPr>
            <w:tcW w:w="6520" w:type="dxa"/>
          </w:tcPr>
          <w:p w14:paraId="4D1A11A8" w14:textId="77777777" w:rsidR="0038759B" w:rsidRDefault="0038759B" w:rsidP="008B4CA9">
            <w:pPr>
              <w:jc w:val="both"/>
              <w:rPr>
                <w:sz w:val="24"/>
                <w:szCs w:val="24"/>
              </w:rPr>
            </w:pPr>
            <w:r>
              <w:rPr>
                <w:sz w:val="24"/>
                <w:szCs w:val="24"/>
              </w:rPr>
              <w:t>Pada sesi wawancara dengan bapak Nofan dijelaskan bahwa beliau pernah menerima pelatihan yang diselenggaraan oleh dinas Pendidikan mengenai bullying. Sementara untuk panduan bullying beliau membuat dan mencari bahan sendiri yang nantinya akan disosialisasikan ke peserta didik. Sementara untuk pegangan bagi peserta didik tidak ada.</w:t>
            </w:r>
          </w:p>
        </w:tc>
      </w:tr>
      <w:tr w:rsidR="0038759B" w14:paraId="52A2DFA0" w14:textId="77777777" w:rsidTr="008B4CA9">
        <w:tc>
          <w:tcPr>
            <w:tcW w:w="732" w:type="dxa"/>
          </w:tcPr>
          <w:p w14:paraId="167BE5F1" w14:textId="77777777" w:rsidR="0038759B" w:rsidRDefault="0038759B" w:rsidP="008B4CA9">
            <w:pPr>
              <w:rPr>
                <w:sz w:val="24"/>
                <w:szCs w:val="24"/>
              </w:rPr>
            </w:pPr>
            <w:r>
              <w:rPr>
                <w:sz w:val="24"/>
                <w:szCs w:val="24"/>
              </w:rPr>
              <w:t>5.</w:t>
            </w:r>
          </w:p>
        </w:tc>
        <w:tc>
          <w:tcPr>
            <w:tcW w:w="2098" w:type="dxa"/>
          </w:tcPr>
          <w:p w14:paraId="2A310CD1" w14:textId="77777777" w:rsidR="0038759B" w:rsidRDefault="0038759B" w:rsidP="008B4CA9">
            <w:pPr>
              <w:rPr>
                <w:sz w:val="24"/>
                <w:szCs w:val="24"/>
              </w:rPr>
            </w:pPr>
            <w:r>
              <w:rPr>
                <w:sz w:val="24"/>
                <w:szCs w:val="24"/>
              </w:rPr>
              <w:t xml:space="preserve">Hambatan </w:t>
            </w:r>
          </w:p>
        </w:tc>
        <w:tc>
          <w:tcPr>
            <w:tcW w:w="6520" w:type="dxa"/>
          </w:tcPr>
          <w:p w14:paraId="36C58598" w14:textId="77777777" w:rsidR="0038759B" w:rsidRDefault="0038759B" w:rsidP="008B4CA9">
            <w:pPr>
              <w:rPr>
                <w:sz w:val="24"/>
                <w:szCs w:val="24"/>
              </w:rPr>
            </w:pPr>
            <w:r>
              <w:rPr>
                <w:sz w:val="24"/>
                <w:szCs w:val="24"/>
              </w:rPr>
              <w:t>Peneliti tidak menemui hambatan yang berarti.</w:t>
            </w:r>
          </w:p>
        </w:tc>
      </w:tr>
    </w:tbl>
    <w:p w14:paraId="4D69DAEF" w14:textId="77777777" w:rsidR="0038759B" w:rsidRDefault="0038759B" w:rsidP="0038759B">
      <w:pPr>
        <w:tabs>
          <w:tab w:val="left" w:pos="2957"/>
        </w:tabs>
        <w:rPr>
          <w:sz w:val="24"/>
          <w:szCs w:val="24"/>
        </w:rPr>
      </w:pPr>
    </w:p>
    <w:p w14:paraId="7100EC8C" w14:textId="77777777" w:rsidR="0038759B" w:rsidRDefault="0038759B" w:rsidP="0038759B">
      <w:pPr>
        <w:tabs>
          <w:tab w:val="left" w:pos="2957"/>
        </w:tabs>
        <w:rPr>
          <w:sz w:val="24"/>
          <w:szCs w:val="24"/>
        </w:rPr>
      </w:pPr>
    </w:p>
    <w:p w14:paraId="4B7F9C03" w14:textId="77777777" w:rsidR="0038759B" w:rsidRPr="00132DDB" w:rsidRDefault="0038759B" w:rsidP="0038759B">
      <w:pPr>
        <w:pStyle w:val="ListParagraph"/>
        <w:widowControl/>
        <w:numPr>
          <w:ilvl w:val="0"/>
          <w:numId w:val="5"/>
        </w:numPr>
        <w:tabs>
          <w:tab w:val="left" w:pos="2957"/>
        </w:tabs>
        <w:autoSpaceDE/>
        <w:autoSpaceDN/>
        <w:spacing w:after="200" w:line="276" w:lineRule="auto"/>
        <w:contextualSpacing/>
        <w:rPr>
          <w:sz w:val="24"/>
          <w:szCs w:val="24"/>
        </w:rPr>
      </w:pPr>
      <w:r>
        <w:rPr>
          <w:sz w:val="24"/>
          <w:szCs w:val="24"/>
        </w:rPr>
        <w:t>Wawancara dengan guru SMK 4 Kota Dumai</w:t>
      </w:r>
    </w:p>
    <w:tbl>
      <w:tblPr>
        <w:tblStyle w:val="TableGrid"/>
        <w:tblW w:w="0" w:type="auto"/>
        <w:tblLook w:val="04A0" w:firstRow="1" w:lastRow="0" w:firstColumn="1" w:lastColumn="0" w:noHBand="0" w:noVBand="1"/>
      </w:tblPr>
      <w:tblGrid>
        <w:gridCol w:w="723"/>
        <w:gridCol w:w="2049"/>
        <w:gridCol w:w="6244"/>
      </w:tblGrid>
      <w:tr w:rsidR="0038759B" w:rsidRPr="00570700" w14:paraId="3E0EDEB3" w14:textId="77777777" w:rsidTr="008B4CA9">
        <w:tc>
          <w:tcPr>
            <w:tcW w:w="732" w:type="dxa"/>
          </w:tcPr>
          <w:p w14:paraId="79910151" w14:textId="77777777" w:rsidR="0038759B" w:rsidRPr="00570700" w:rsidRDefault="0038759B" w:rsidP="008B4CA9">
            <w:pPr>
              <w:rPr>
                <w:sz w:val="24"/>
                <w:szCs w:val="24"/>
              </w:rPr>
            </w:pPr>
            <w:r w:rsidRPr="00570700">
              <w:rPr>
                <w:sz w:val="24"/>
                <w:szCs w:val="24"/>
              </w:rPr>
              <w:t xml:space="preserve">No. </w:t>
            </w:r>
          </w:p>
        </w:tc>
        <w:tc>
          <w:tcPr>
            <w:tcW w:w="2098" w:type="dxa"/>
          </w:tcPr>
          <w:p w14:paraId="4AEC85A6" w14:textId="77777777" w:rsidR="0038759B" w:rsidRPr="00570700" w:rsidRDefault="0038759B" w:rsidP="008B4CA9">
            <w:pPr>
              <w:rPr>
                <w:sz w:val="24"/>
                <w:szCs w:val="24"/>
              </w:rPr>
            </w:pPr>
            <w:r w:rsidRPr="00570700">
              <w:rPr>
                <w:sz w:val="24"/>
                <w:szCs w:val="24"/>
              </w:rPr>
              <w:t>Kegiatan</w:t>
            </w:r>
          </w:p>
        </w:tc>
        <w:tc>
          <w:tcPr>
            <w:tcW w:w="6520" w:type="dxa"/>
          </w:tcPr>
          <w:p w14:paraId="6ED009A5" w14:textId="77777777" w:rsidR="0038759B" w:rsidRPr="00570700" w:rsidRDefault="0038759B" w:rsidP="008B4CA9">
            <w:pPr>
              <w:jc w:val="both"/>
              <w:rPr>
                <w:sz w:val="24"/>
                <w:szCs w:val="24"/>
              </w:rPr>
            </w:pPr>
            <w:r w:rsidRPr="00570700">
              <w:rPr>
                <w:sz w:val="24"/>
                <w:szCs w:val="24"/>
              </w:rPr>
              <w:t xml:space="preserve">Deskripsi </w:t>
            </w:r>
          </w:p>
        </w:tc>
      </w:tr>
      <w:tr w:rsidR="0038759B" w:rsidRPr="00570700" w14:paraId="12E6D88A" w14:textId="77777777" w:rsidTr="008B4CA9">
        <w:tc>
          <w:tcPr>
            <w:tcW w:w="732" w:type="dxa"/>
          </w:tcPr>
          <w:p w14:paraId="5B825843" w14:textId="77777777" w:rsidR="0038759B" w:rsidRPr="00570700" w:rsidRDefault="0038759B" w:rsidP="0038759B">
            <w:pPr>
              <w:pStyle w:val="ListParagraph"/>
              <w:widowControl/>
              <w:numPr>
                <w:ilvl w:val="0"/>
                <w:numId w:val="2"/>
              </w:numPr>
              <w:autoSpaceDE/>
              <w:autoSpaceDN/>
              <w:contextualSpacing/>
              <w:rPr>
                <w:sz w:val="24"/>
                <w:szCs w:val="24"/>
              </w:rPr>
            </w:pPr>
          </w:p>
        </w:tc>
        <w:tc>
          <w:tcPr>
            <w:tcW w:w="2098" w:type="dxa"/>
          </w:tcPr>
          <w:p w14:paraId="3280D703" w14:textId="77777777" w:rsidR="0038759B" w:rsidRPr="00570700" w:rsidRDefault="0038759B" w:rsidP="008B4CA9">
            <w:pPr>
              <w:rPr>
                <w:sz w:val="24"/>
                <w:szCs w:val="24"/>
              </w:rPr>
            </w:pPr>
            <w:r w:rsidRPr="00570700">
              <w:rPr>
                <w:sz w:val="24"/>
                <w:szCs w:val="24"/>
              </w:rPr>
              <w:t xml:space="preserve">Hari/ tanggal </w:t>
            </w:r>
            <w:r w:rsidRPr="00570700">
              <w:rPr>
                <w:sz w:val="24"/>
                <w:szCs w:val="24"/>
              </w:rPr>
              <w:lastRenderedPageBreak/>
              <w:t xml:space="preserve">kegiatan </w:t>
            </w:r>
          </w:p>
        </w:tc>
        <w:tc>
          <w:tcPr>
            <w:tcW w:w="6520" w:type="dxa"/>
          </w:tcPr>
          <w:p w14:paraId="13C54B4F" w14:textId="77777777" w:rsidR="0038759B" w:rsidRPr="00570700" w:rsidRDefault="0038759B" w:rsidP="008B4CA9">
            <w:pPr>
              <w:jc w:val="both"/>
              <w:rPr>
                <w:sz w:val="24"/>
                <w:szCs w:val="24"/>
              </w:rPr>
            </w:pPr>
            <w:r>
              <w:rPr>
                <w:sz w:val="24"/>
                <w:szCs w:val="24"/>
              </w:rPr>
              <w:lastRenderedPageBreak/>
              <w:t>22 juli 2023</w:t>
            </w:r>
          </w:p>
        </w:tc>
      </w:tr>
      <w:tr w:rsidR="0038759B" w:rsidRPr="00570700" w14:paraId="2C9C1E15" w14:textId="77777777" w:rsidTr="008B4CA9">
        <w:tc>
          <w:tcPr>
            <w:tcW w:w="732" w:type="dxa"/>
          </w:tcPr>
          <w:p w14:paraId="3D0DDA82" w14:textId="77777777" w:rsidR="0038759B" w:rsidRPr="00570700" w:rsidRDefault="0038759B" w:rsidP="0038759B">
            <w:pPr>
              <w:pStyle w:val="ListParagraph"/>
              <w:widowControl/>
              <w:numPr>
                <w:ilvl w:val="0"/>
                <w:numId w:val="2"/>
              </w:numPr>
              <w:autoSpaceDE/>
              <w:autoSpaceDN/>
              <w:contextualSpacing/>
              <w:rPr>
                <w:sz w:val="24"/>
                <w:szCs w:val="24"/>
              </w:rPr>
            </w:pPr>
          </w:p>
        </w:tc>
        <w:tc>
          <w:tcPr>
            <w:tcW w:w="2098" w:type="dxa"/>
          </w:tcPr>
          <w:p w14:paraId="578485CA" w14:textId="77777777" w:rsidR="0038759B" w:rsidRPr="00570700" w:rsidRDefault="0038759B" w:rsidP="008B4CA9">
            <w:pPr>
              <w:rPr>
                <w:sz w:val="24"/>
                <w:szCs w:val="24"/>
              </w:rPr>
            </w:pPr>
            <w:r w:rsidRPr="00570700">
              <w:rPr>
                <w:sz w:val="24"/>
                <w:szCs w:val="24"/>
              </w:rPr>
              <w:t xml:space="preserve">Nama kegiatan </w:t>
            </w:r>
          </w:p>
        </w:tc>
        <w:tc>
          <w:tcPr>
            <w:tcW w:w="6520" w:type="dxa"/>
          </w:tcPr>
          <w:p w14:paraId="120D8B0D" w14:textId="77777777" w:rsidR="0038759B" w:rsidRPr="00570700" w:rsidRDefault="0038759B" w:rsidP="008B4CA9">
            <w:pPr>
              <w:jc w:val="both"/>
              <w:rPr>
                <w:sz w:val="24"/>
                <w:szCs w:val="24"/>
              </w:rPr>
            </w:pPr>
            <w:r>
              <w:rPr>
                <w:sz w:val="24"/>
                <w:szCs w:val="24"/>
              </w:rPr>
              <w:t>Wawancara dengan wakil kepala sekolah bidang sarana dan prasarana Bapak Antonius</w:t>
            </w:r>
          </w:p>
        </w:tc>
      </w:tr>
      <w:tr w:rsidR="0038759B" w:rsidRPr="00570700" w14:paraId="70FC0618" w14:textId="77777777" w:rsidTr="008B4CA9">
        <w:tc>
          <w:tcPr>
            <w:tcW w:w="732" w:type="dxa"/>
          </w:tcPr>
          <w:p w14:paraId="7C3AD37B" w14:textId="77777777" w:rsidR="0038759B" w:rsidRPr="00570700" w:rsidRDefault="0038759B" w:rsidP="0038759B">
            <w:pPr>
              <w:pStyle w:val="ListParagraph"/>
              <w:widowControl/>
              <w:numPr>
                <w:ilvl w:val="0"/>
                <w:numId w:val="2"/>
              </w:numPr>
              <w:autoSpaceDE/>
              <w:autoSpaceDN/>
              <w:contextualSpacing/>
              <w:rPr>
                <w:sz w:val="24"/>
                <w:szCs w:val="24"/>
              </w:rPr>
            </w:pPr>
          </w:p>
        </w:tc>
        <w:tc>
          <w:tcPr>
            <w:tcW w:w="2098" w:type="dxa"/>
          </w:tcPr>
          <w:p w14:paraId="77D01D4D" w14:textId="77777777" w:rsidR="0038759B" w:rsidRPr="00570700" w:rsidRDefault="0038759B" w:rsidP="008B4CA9">
            <w:pPr>
              <w:rPr>
                <w:sz w:val="24"/>
                <w:szCs w:val="24"/>
              </w:rPr>
            </w:pPr>
            <w:r w:rsidRPr="00570700">
              <w:rPr>
                <w:sz w:val="24"/>
                <w:szCs w:val="24"/>
              </w:rPr>
              <w:t xml:space="preserve">Tujuan kegiatan </w:t>
            </w:r>
          </w:p>
        </w:tc>
        <w:tc>
          <w:tcPr>
            <w:tcW w:w="6520" w:type="dxa"/>
          </w:tcPr>
          <w:p w14:paraId="06010A7D" w14:textId="77777777" w:rsidR="0038759B" w:rsidRPr="00570700" w:rsidRDefault="0038759B" w:rsidP="008B4CA9">
            <w:pPr>
              <w:jc w:val="both"/>
              <w:rPr>
                <w:sz w:val="24"/>
                <w:szCs w:val="24"/>
              </w:rPr>
            </w:pPr>
            <w:r>
              <w:rPr>
                <w:sz w:val="24"/>
                <w:szCs w:val="24"/>
              </w:rPr>
              <w:t>Mendapatkan informasi dan data mengenai edukasi bullying di SMK 4 Kota Dumai</w:t>
            </w:r>
          </w:p>
        </w:tc>
      </w:tr>
      <w:tr w:rsidR="0038759B" w:rsidRPr="00570700" w14:paraId="40DD1BAB" w14:textId="77777777" w:rsidTr="008B4CA9">
        <w:tc>
          <w:tcPr>
            <w:tcW w:w="732" w:type="dxa"/>
          </w:tcPr>
          <w:p w14:paraId="0F82B8C3" w14:textId="77777777" w:rsidR="0038759B" w:rsidRPr="00570700" w:rsidRDefault="0038759B" w:rsidP="0038759B">
            <w:pPr>
              <w:pStyle w:val="ListParagraph"/>
              <w:widowControl/>
              <w:numPr>
                <w:ilvl w:val="0"/>
                <w:numId w:val="2"/>
              </w:numPr>
              <w:autoSpaceDE/>
              <w:autoSpaceDN/>
              <w:contextualSpacing/>
              <w:rPr>
                <w:sz w:val="24"/>
                <w:szCs w:val="24"/>
              </w:rPr>
            </w:pPr>
          </w:p>
        </w:tc>
        <w:tc>
          <w:tcPr>
            <w:tcW w:w="2098" w:type="dxa"/>
          </w:tcPr>
          <w:p w14:paraId="24F6D600" w14:textId="77777777" w:rsidR="0038759B" w:rsidRPr="00570700" w:rsidRDefault="0038759B" w:rsidP="008B4CA9">
            <w:pPr>
              <w:rPr>
                <w:sz w:val="24"/>
                <w:szCs w:val="24"/>
              </w:rPr>
            </w:pPr>
            <w:r w:rsidRPr="00570700">
              <w:rPr>
                <w:sz w:val="24"/>
                <w:szCs w:val="24"/>
              </w:rPr>
              <w:t xml:space="preserve">Uraian kegiatan </w:t>
            </w:r>
          </w:p>
        </w:tc>
        <w:tc>
          <w:tcPr>
            <w:tcW w:w="6520" w:type="dxa"/>
          </w:tcPr>
          <w:p w14:paraId="2C7C8A94" w14:textId="77777777" w:rsidR="0038759B" w:rsidRPr="00570700" w:rsidRDefault="0038759B" w:rsidP="008B4CA9">
            <w:pPr>
              <w:jc w:val="both"/>
              <w:rPr>
                <w:sz w:val="24"/>
                <w:szCs w:val="24"/>
              </w:rPr>
            </w:pPr>
            <w:r>
              <w:rPr>
                <w:sz w:val="24"/>
                <w:szCs w:val="24"/>
              </w:rPr>
              <w:t xml:space="preserve">Pada tanggal 22 juli 2023, peneliti mendatangi SMK 4 Kota Dumai dan menemui bapak Antonius, beliau menjelaskan bahwa untuk bullying secara fisik itu jarang terjadi di sekolah sebab sekolahnya dirasa berada di daerah pinggiran sehingga masih kental dengan nilai-nilai agama dan moral. Begitu juga dengan bullying secara verbal, hanya sesekali anak-anak saling mengejak dan mencemooh namun itu konteksnya untuk bahan bercandaan. Untuk pedoman bullying sendiri sudah ada dibuat oleh guru BK namun untuk peserta didik belum ada dibuat. </w:t>
            </w:r>
          </w:p>
        </w:tc>
      </w:tr>
      <w:tr w:rsidR="0038759B" w:rsidRPr="00570700" w14:paraId="48A7088E" w14:textId="77777777" w:rsidTr="008B4CA9">
        <w:tc>
          <w:tcPr>
            <w:tcW w:w="732" w:type="dxa"/>
          </w:tcPr>
          <w:p w14:paraId="7D7B4908" w14:textId="77777777" w:rsidR="0038759B" w:rsidRPr="00570700" w:rsidRDefault="0038759B" w:rsidP="0038759B">
            <w:pPr>
              <w:pStyle w:val="ListParagraph"/>
              <w:widowControl/>
              <w:numPr>
                <w:ilvl w:val="0"/>
                <w:numId w:val="2"/>
              </w:numPr>
              <w:autoSpaceDE/>
              <w:autoSpaceDN/>
              <w:contextualSpacing/>
              <w:rPr>
                <w:sz w:val="24"/>
                <w:szCs w:val="24"/>
              </w:rPr>
            </w:pPr>
          </w:p>
        </w:tc>
        <w:tc>
          <w:tcPr>
            <w:tcW w:w="2098" w:type="dxa"/>
          </w:tcPr>
          <w:p w14:paraId="7DADB6E8" w14:textId="77777777" w:rsidR="0038759B" w:rsidRPr="00570700" w:rsidRDefault="0038759B" w:rsidP="008B4CA9">
            <w:pPr>
              <w:rPr>
                <w:sz w:val="24"/>
                <w:szCs w:val="24"/>
              </w:rPr>
            </w:pPr>
            <w:r w:rsidRPr="00570700">
              <w:rPr>
                <w:sz w:val="24"/>
                <w:szCs w:val="24"/>
              </w:rPr>
              <w:t xml:space="preserve">Hambatan </w:t>
            </w:r>
            <w:r>
              <w:rPr>
                <w:sz w:val="24"/>
                <w:szCs w:val="24"/>
              </w:rPr>
              <w:t>dan solusi</w:t>
            </w:r>
          </w:p>
        </w:tc>
        <w:tc>
          <w:tcPr>
            <w:tcW w:w="6520" w:type="dxa"/>
          </w:tcPr>
          <w:p w14:paraId="0C4EDDFE" w14:textId="77777777" w:rsidR="0038759B" w:rsidRPr="00570700" w:rsidRDefault="0038759B" w:rsidP="008B4CA9">
            <w:pPr>
              <w:jc w:val="both"/>
              <w:rPr>
                <w:sz w:val="24"/>
                <w:szCs w:val="24"/>
              </w:rPr>
            </w:pPr>
            <w:r>
              <w:rPr>
                <w:sz w:val="24"/>
                <w:szCs w:val="24"/>
              </w:rPr>
              <w:t>Peneliti tidak menemui hambatan berarti</w:t>
            </w:r>
          </w:p>
        </w:tc>
      </w:tr>
    </w:tbl>
    <w:p w14:paraId="4AFFFAAA" w14:textId="77777777" w:rsidR="0038759B" w:rsidRDefault="0038759B" w:rsidP="0038759B">
      <w:pPr>
        <w:tabs>
          <w:tab w:val="left" w:pos="2957"/>
        </w:tabs>
        <w:rPr>
          <w:sz w:val="24"/>
          <w:szCs w:val="24"/>
        </w:rPr>
      </w:pPr>
    </w:p>
    <w:p w14:paraId="594025BF" w14:textId="77777777" w:rsidR="0038759B" w:rsidRPr="00CA731D" w:rsidRDefault="0038759B" w:rsidP="0038759B">
      <w:pPr>
        <w:pStyle w:val="ListParagraph"/>
        <w:widowControl/>
        <w:numPr>
          <w:ilvl w:val="0"/>
          <w:numId w:val="2"/>
        </w:numPr>
        <w:tabs>
          <w:tab w:val="left" w:pos="2957"/>
        </w:tabs>
        <w:autoSpaceDE/>
        <w:autoSpaceDN/>
        <w:spacing w:after="200" w:line="276" w:lineRule="auto"/>
        <w:contextualSpacing/>
        <w:rPr>
          <w:sz w:val="24"/>
          <w:szCs w:val="24"/>
        </w:rPr>
      </w:pPr>
      <w:r>
        <w:rPr>
          <w:sz w:val="24"/>
          <w:szCs w:val="24"/>
        </w:rPr>
        <w:t>FGD secara daring dengan informan penelitian terkait draft buku SAKU SADARI Bullying untuk peserta didik.</w:t>
      </w:r>
    </w:p>
    <w:tbl>
      <w:tblPr>
        <w:tblStyle w:val="TableGrid"/>
        <w:tblW w:w="0" w:type="auto"/>
        <w:tblLook w:val="04A0" w:firstRow="1" w:lastRow="0" w:firstColumn="1" w:lastColumn="0" w:noHBand="0" w:noVBand="1"/>
      </w:tblPr>
      <w:tblGrid>
        <w:gridCol w:w="721"/>
        <w:gridCol w:w="2048"/>
        <w:gridCol w:w="6247"/>
      </w:tblGrid>
      <w:tr w:rsidR="0038759B" w:rsidRPr="00570700" w14:paraId="31B53E59" w14:textId="77777777" w:rsidTr="008B4CA9">
        <w:tc>
          <w:tcPr>
            <w:tcW w:w="731" w:type="dxa"/>
          </w:tcPr>
          <w:p w14:paraId="0CF4F000" w14:textId="77777777" w:rsidR="0038759B" w:rsidRPr="00570700" w:rsidRDefault="0038759B" w:rsidP="008B4CA9">
            <w:pPr>
              <w:rPr>
                <w:sz w:val="24"/>
                <w:szCs w:val="24"/>
              </w:rPr>
            </w:pPr>
            <w:r w:rsidRPr="00570700">
              <w:rPr>
                <w:sz w:val="24"/>
                <w:szCs w:val="24"/>
              </w:rPr>
              <w:t xml:space="preserve">No. </w:t>
            </w:r>
          </w:p>
        </w:tc>
        <w:tc>
          <w:tcPr>
            <w:tcW w:w="2099" w:type="dxa"/>
          </w:tcPr>
          <w:p w14:paraId="2BA7DAC9" w14:textId="77777777" w:rsidR="0038759B" w:rsidRPr="00570700" w:rsidRDefault="0038759B" w:rsidP="008B4CA9">
            <w:pPr>
              <w:rPr>
                <w:sz w:val="24"/>
                <w:szCs w:val="24"/>
              </w:rPr>
            </w:pPr>
            <w:r w:rsidRPr="00570700">
              <w:rPr>
                <w:sz w:val="24"/>
                <w:szCs w:val="24"/>
              </w:rPr>
              <w:t>Kegiatan</w:t>
            </w:r>
          </w:p>
        </w:tc>
        <w:tc>
          <w:tcPr>
            <w:tcW w:w="6520" w:type="dxa"/>
          </w:tcPr>
          <w:p w14:paraId="61811FFE" w14:textId="77777777" w:rsidR="0038759B" w:rsidRPr="00570700" w:rsidRDefault="0038759B" w:rsidP="008B4CA9">
            <w:pPr>
              <w:jc w:val="both"/>
              <w:rPr>
                <w:sz w:val="24"/>
                <w:szCs w:val="24"/>
              </w:rPr>
            </w:pPr>
            <w:r w:rsidRPr="00570700">
              <w:rPr>
                <w:sz w:val="24"/>
                <w:szCs w:val="24"/>
              </w:rPr>
              <w:t xml:space="preserve">Deskripsi </w:t>
            </w:r>
          </w:p>
        </w:tc>
      </w:tr>
      <w:tr w:rsidR="0038759B" w:rsidRPr="00570700" w14:paraId="79064D64" w14:textId="77777777" w:rsidTr="008B4CA9">
        <w:tc>
          <w:tcPr>
            <w:tcW w:w="731" w:type="dxa"/>
          </w:tcPr>
          <w:p w14:paraId="1125A577" w14:textId="77777777" w:rsidR="0038759B" w:rsidRPr="00570700" w:rsidRDefault="0038759B" w:rsidP="0038759B">
            <w:pPr>
              <w:pStyle w:val="ListParagraph"/>
              <w:widowControl/>
              <w:numPr>
                <w:ilvl w:val="0"/>
                <w:numId w:val="4"/>
              </w:numPr>
              <w:autoSpaceDE/>
              <w:autoSpaceDN/>
              <w:contextualSpacing/>
              <w:rPr>
                <w:sz w:val="24"/>
                <w:szCs w:val="24"/>
              </w:rPr>
            </w:pPr>
          </w:p>
        </w:tc>
        <w:tc>
          <w:tcPr>
            <w:tcW w:w="2099" w:type="dxa"/>
          </w:tcPr>
          <w:p w14:paraId="6C49847E" w14:textId="77777777" w:rsidR="0038759B" w:rsidRPr="00570700" w:rsidRDefault="0038759B" w:rsidP="008B4CA9">
            <w:pPr>
              <w:rPr>
                <w:sz w:val="24"/>
                <w:szCs w:val="24"/>
              </w:rPr>
            </w:pPr>
            <w:r w:rsidRPr="00570700">
              <w:rPr>
                <w:sz w:val="24"/>
                <w:szCs w:val="24"/>
              </w:rPr>
              <w:t xml:space="preserve">Hari/ tanggal kegiatan </w:t>
            </w:r>
          </w:p>
        </w:tc>
        <w:tc>
          <w:tcPr>
            <w:tcW w:w="6520" w:type="dxa"/>
          </w:tcPr>
          <w:p w14:paraId="5B6CD3CD" w14:textId="77777777" w:rsidR="0038759B" w:rsidRPr="00570700" w:rsidRDefault="0038759B" w:rsidP="008B4CA9">
            <w:pPr>
              <w:jc w:val="both"/>
              <w:rPr>
                <w:sz w:val="24"/>
                <w:szCs w:val="24"/>
              </w:rPr>
            </w:pPr>
            <w:r>
              <w:rPr>
                <w:sz w:val="24"/>
                <w:szCs w:val="24"/>
              </w:rPr>
              <w:t>25 Agustus 2023</w:t>
            </w:r>
          </w:p>
        </w:tc>
      </w:tr>
      <w:tr w:rsidR="0038759B" w:rsidRPr="00570700" w14:paraId="0E66AAB0" w14:textId="77777777" w:rsidTr="008B4CA9">
        <w:tc>
          <w:tcPr>
            <w:tcW w:w="731" w:type="dxa"/>
          </w:tcPr>
          <w:p w14:paraId="01D3E114" w14:textId="77777777" w:rsidR="0038759B" w:rsidRPr="00570700" w:rsidRDefault="0038759B" w:rsidP="0038759B">
            <w:pPr>
              <w:pStyle w:val="ListParagraph"/>
              <w:widowControl/>
              <w:numPr>
                <w:ilvl w:val="0"/>
                <w:numId w:val="4"/>
              </w:numPr>
              <w:autoSpaceDE/>
              <w:autoSpaceDN/>
              <w:contextualSpacing/>
              <w:rPr>
                <w:sz w:val="24"/>
                <w:szCs w:val="24"/>
              </w:rPr>
            </w:pPr>
          </w:p>
        </w:tc>
        <w:tc>
          <w:tcPr>
            <w:tcW w:w="2099" w:type="dxa"/>
          </w:tcPr>
          <w:p w14:paraId="386E7789" w14:textId="77777777" w:rsidR="0038759B" w:rsidRPr="00570700" w:rsidRDefault="0038759B" w:rsidP="008B4CA9">
            <w:pPr>
              <w:rPr>
                <w:sz w:val="24"/>
                <w:szCs w:val="24"/>
              </w:rPr>
            </w:pPr>
            <w:r w:rsidRPr="00570700">
              <w:rPr>
                <w:sz w:val="24"/>
                <w:szCs w:val="24"/>
              </w:rPr>
              <w:t xml:space="preserve">Nama kegiatan </w:t>
            </w:r>
          </w:p>
        </w:tc>
        <w:tc>
          <w:tcPr>
            <w:tcW w:w="6520" w:type="dxa"/>
          </w:tcPr>
          <w:p w14:paraId="00EC9040" w14:textId="77777777" w:rsidR="0038759B" w:rsidRPr="00570700" w:rsidRDefault="0038759B" w:rsidP="008B4CA9">
            <w:pPr>
              <w:tabs>
                <w:tab w:val="left" w:pos="2957"/>
              </w:tabs>
              <w:rPr>
                <w:sz w:val="24"/>
                <w:szCs w:val="24"/>
              </w:rPr>
            </w:pPr>
            <w:r w:rsidRPr="00737D5D">
              <w:rPr>
                <w:sz w:val="24"/>
                <w:szCs w:val="24"/>
              </w:rPr>
              <w:t>FGD secara daring dengan informan penelitian terkait draft buku SAKU SADARI Bullying untuk peserta didik.</w:t>
            </w:r>
          </w:p>
        </w:tc>
      </w:tr>
      <w:tr w:rsidR="0038759B" w:rsidRPr="00570700" w14:paraId="71A52666" w14:textId="77777777" w:rsidTr="008B4CA9">
        <w:tc>
          <w:tcPr>
            <w:tcW w:w="731" w:type="dxa"/>
          </w:tcPr>
          <w:p w14:paraId="13AEE7B3" w14:textId="77777777" w:rsidR="0038759B" w:rsidRPr="00570700" w:rsidRDefault="0038759B" w:rsidP="0038759B">
            <w:pPr>
              <w:pStyle w:val="ListParagraph"/>
              <w:widowControl/>
              <w:numPr>
                <w:ilvl w:val="0"/>
                <w:numId w:val="4"/>
              </w:numPr>
              <w:autoSpaceDE/>
              <w:autoSpaceDN/>
              <w:contextualSpacing/>
              <w:rPr>
                <w:sz w:val="24"/>
                <w:szCs w:val="24"/>
              </w:rPr>
            </w:pPr>
          </w:p>
        </w:tc>
        <w:tc>
          <w:tcPr>
            <w:tcW w:w="2099" w:type="dxa"/>
          </w:tcPr>
          <w:p w14:paraId="37FB8120" w14:textId="77777777" w:rsidR="0038759B" w:rsidRPr="00570700" w:rsidRDefault="0038759B" w:rsidP="008B4CA9">
            <w:pPr>
              <w:rPr>
                <w:sz w:val="24"/>
                <w:szCs w:val="24"/>
              </w:rPr>
            </w:pPr>
            <w:r w:rsidRPr="00570700">
              <w:rPr>
                <w:sz w:val="24"/>
                <w:szCs w:val="24"/>
              </w:rPr>
              <w:t xml:space="preserve">Tujuan kegiatan </w:t>
            </w:r>
          </w:p>
        </w:tc>
        <w:tc>
          <w:tcPr>
            <w:tcW w:w="6520" w:type="dxa"/>
          </w:tcPr>
          <w:p w14:paraId="46958892" w14:textId="77777777" w:rsidR="0038759B" w:rsidRPr="00570700" w:rsidRDefault="0038759B" w:rsidP="008B4CA9">
            <w:pPr>
              <w:jc w:val="both"/>
              <w:rPr>
                <w:sz w:val="24"/>
                <w:szCs w:val="24"/>
              </w:rPr>
            </w:pPr>
            <w:r>
              <w:rPr>
                <w:sz w:val="24"/>
                <w:szCs w:val="24"/>
              </w:rPr>
              <w:t>Mendapatkan masukan dari para informan untuk kesempurnaan draft buku saku agar tepat guna bagi peserta didik</w:t>
            </w:r>
          </w:p>
        </w:tc>
      </w:tr>
      <w:tr w:rsidR="0038759B" w:rsidRPr="00570700" w14:paraId="639C439F" w14:textId="77777777" w:rsidTr="008B4CA9">
        <w:tc>
          <w:tcPr>
            <w:tcW w:w="731" w:type="dxa"/>
          </w:tcPr>
          <w:p w14:paraId="67BEFD54" w14:textId="77777777" w:rsidR="0038759B" w:rsidRPr="00570700" w:rsidRDefault="0038759B" w:rsidP="0038759B">
            <w:pPr>
              <w:pStyle w:val="ListParagraph"/>
              <w:widowControl/>
              <w:numPr>
                <w:ilvl w:val="0"/>
                <w:numId w:val="4"/>
              </w:numPr>
              <w:autoSpaceDE/>
              <w:autoSpaceDN/>
              <w:contextualSpacing/>
              <w:rPr>
                <w:sz w:val="24"/>
                <w:szCs w:val="24"/>
              </w:rPr>
            </w:pPr>
          </w:p>
        </w:tc>
        <w:tc>
          <w:tcPr>
            <w:tcW w:w="2099" w:type="dxa"/>
          </w:tcPr>
          <w:p w14:paraId="25097D79" w14:textId="77777777" w:rsidR="0038759B" w:rsidRPr="00570700" w:rsidRDefault="0038759B" w:rsidP="008B4CA9">
            <w:pPr>
              <w:rPr>
                <w:sz w:val="24"/>
                <w:szCs w:val="24"/>
              </w:rPr>
            </w:pPr>
            <w:r w:rsidRPr="00570700">
              <w:rPr>
                <w:sz w:val="24"/>
                <w:szCs w:val="24"/>
              </w:rPr>
              <w:t xml:space="preserve">Uraian kegiatan </w:t>
            </w:r>
          </w:p>
        </w:tc>
        <w:tc>
          <w:tcPr>
            <w:tcW w:w="6520" w:type="dxa"/>
          </w:tcPr>
          <w:p w14:paraId="781F4B64" w14:textId="77777777" w:rsidR="0038759B" w:rsidRPr="00570700" w:rsidRDefault="0038759B" w:rsidP="008B4CA9">
            <w:pPr>
              <w:jc w:val="both"/>
              <w:rPr>
                <w:sz w:val="24"/>
                <w:szCs w:val="24"/>
              </w:rPr>
            </w:pPr>
            <w:r>
              <w:rPr>
                <w:sz w:val="24"/>
                <w:szCs w:val="24"/>
              </w:rPr>
              <w:t xml:space="preserve">Dilakukan pertemuan via zoom dengan para informan terkait penyempurnaan draft buku saku yang telah dirancang oleh tim peneliti baik dari segi desain maupun substansi dari buku tersebut. Ada berbagai macam masukan dari para informan diantaranya perbaikan cover, perbaika warna dan beberapa tata letak kalimat. Selain itu dari segi substansi, didapati masukan bahwa sebaiknya ditambahkan dengan gambar-gambar yang menarik, kemudian ditambahkan lagi materi mengenai defenisi dan contoh nyata perilaku bullying di sekolah dan penegasan bahwa bullying tidak boleh dijadikan bahan bercandaan atau mendapatkan perhatian dari teman-teman di kelas. </w:t>
            </w:r>
          </w:p>
        </w:tc>
      </w:tr>
      <w:tr w:rsidR="0038759B" w:rsidRPr="00570700" w14:paraId="13018C9A" w14:textId="77777777" w:rsidTr="008B4CA9">
        <w:tc>
          <w:tcPr>
            <w:tcW w:w="731" w:type="dxa"/>
          </w:tcPr>
          <w:p w14:paraId="7CDB142F" w14:textId="77777777" w:rsidR="0038759B" w:rsidRPr="00570700" w:rsidRDefault="0038759B" w:rsidP="0038759B">
            <w:pPr>
              <w:pStyle w:val="ListParagraph"/>
              <w:widowControl/>
              <w:numPr>
                <w:ilvl w:val="0"/>
                <w:numId w:val="4"/>
              </w:numPr>
              <w:autoSpaceDE/>
              <w:autoSpaceDN/>
              <w:contextualSpacing/>
              <w:rPr>
                <w:sz w:val="24"/>
                <w:szCs w:val="24"/>
              </w:rPr>
            </w:pPr>
          </w:p>
        </w:tc>
        <w:tc>
          <w:tcPr>
            <w:tcW w:w="2099" w:type="dxa"/>
          </w:tcPr>
          <w:p w14:paraId="7BA23EB7" w14:textId="77777777" w:rsidR="0038759B" w:rsidRPr="00570700" w:rsidRDefault="0038759B" w:rsidP="008B4CA9">
            <w:pPr>
              <w:rPr>
                <w:sz w:val="24"/>
                <w:szCs w:val="24"/>
              </w:rPr>
            </w:pPr>
            <w:r w:rsidRPr="00570700">
              <w:rPr>
                <w:sz w:val="24"/>
                <w:szCs w:val="24"/>
              </w:rPr>
              <w:t xml:space="preserve">Hambatan </w:t>
            </w:r>
            <w:r>
              <w:rPr>
                <w:sz w:val="24"/>
                <w:szCs w:val="24"/>
              </w:rPr>
              <w:t>dan solusi</w:t>
            </w:r>
          </w:p>
        </w:tc>
        <w:tc>
          <w:tcPr>
            <w:tcW w:w="6520" w:type="dxa"/>
          </w:tcPr>
          <w:p w14:paraId="1A4CE533" w14:textId="77777777" w:rsidR="0038759B" w:rsidRPr="00570700" w:rsidRDefault="0038759B" w:rsidP="008B4CA9">
            <w:pPr>
              <w:jc w:val="both"/>
              <w:rPr>
                <w:sz w:val="24"/>
                <w:szCs w:val="24"/>
              </w:rPr>
            </w:pPr>
            <w:r>
              <w:rPr>
                <w:sz w:val="24"/>
                <w:szCs w:val="24"/>
              </w:rPr>
              <w:t>Tidak ditemui hambatan yang berarti</w:t>
            </w:r>
          </w:p>
        </w:tc>
      </w:tr>
    </w:tbl>
    <w:p w14:paraId="3D7BB6D4" w14:textId="77777777" w:rsidR="0038759B" w:rsidRDefault="0038759B" w:rsidP="0038759B">
      <w:pPr>
        <w:tabs>
          <w:tab w:val="left" w:pos="2957"/>
        </w:tabs>
        <w:rPr>
          <w:sz w:val="24"/>
          <w:szCs w:val="24"/>
        </w:rPr>
      </w:pPr>
    </w:p>
    <w:p w14:paraId="4E21B669" w14:textId="77777777" w:rsidR="0038759B" w:rsidRPr="00382102" w:rsidRDefault="0038759B" w:rsidP="0038759B">
      <w:pPr>
        <w:tabs>
          <w:tab w:val="left" w:pos="1580"/>
        </w:tabs>
        <w:ind w:right="1415"/>
        <w:rPr>
          <w:color w:val="000000" w:themeColor="text1"/>
          <w:sz w:val="24"/>
          <w:szCs w:val="24"/>
          <w:lang w:val="en-US"/>
        </w:rPr>
      </w:pPr>
    </w:p>
    <w:p w14:paraId="7E5FBA59" w14:textId="77777777" w:rsidR="0038759B" w:rsidRPr="00DE23F2" w:rsidRDefault="0038759B" w:rsidP="0038759B">
      <w:pPr>
        <w:tabs>
          <w:tab w:val="left" w:pos="1580"/>
        </w:tabs>
        <w:ind w:right="1415"/>
        <w:rPr>
          <w:color w:val="000000" w:themeColor="text1"/>
          <w:sz w:val="24"/>
          <w:szCs w:val="24"/>
          <w:lang w:val="en-US"/>
        </w:rPr>
      </w:pPr>
    </w:p>
    <w:p w14:paraId="4005639A" w14:textId="397CF13A" w:rsidR="00325094" w:rsidRDefault="0038759B" w:rsidP="0038759B">
      <w:r w:rsidRPr="00684CC9">
        <w:rPr>
          <w:sz w:val="24"/>
          <w:szCs w:val="24"/>
        </w:rPr>
        <w:tab/>
      </w:r>
    </w:p>
    <w:sectPr w:rsidR="003250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11DD"/>
    <w:multiLevelType w:val="hybridMultilevel"/>
    <w:tmpl w:val="D8FE1A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851E81"/>
    <w:multiLevelType w:val="hybridMultilevel"/>
    <w:tmpl w:val="D8FE1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8D2A8E"/>
    <w:multiLevelType w:val="hybridMultilevel"/>
    <w:tmpl w:val="D8FE1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7176AE"/>
    <w:multiLevelType w:val="hybridMultilevel"/>
    <w:tmpl w:val="8CE23F4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B0D7013"/>
    <w:multiLevelType w:val="hybridMultilevel"/>
    <w:tmpl w:val="D8FE1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45141">
    <w:abstractNumId w:val="4"/>
  </w:num>
  <w:num w:numId="2" w16cid:durableId="219021995">
    <w:abstractNumId w:val="2"/>
  </w:num>
  <w:num w:numId="3" w16cid:durableId="2077773550">
    <w:abstractNumId w:val="1"/>
  </w:num>
  <w:num w:numId="4" w16cid:durableId="1352679690">
    <w:abstractNumId w:val="0"/>
  </w:num>
  <w:num w:numId="5" w16cid:durableId="1417437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9B"/>
    <w:rsid w:val="00325094"/>
    <w:rsid w:val="003875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FDB5"/>
  <w15:chartTrackingRefBased/>
  <w15:docId w15:val="{9D99E535-5670-45EB-A89A-7FD351AC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9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ing 10,list paragraph"/>
    <w:basedOn w:val="Normal"/>
    <w:link w:val="ListParagraphChar"/>
    <w:uiPriority w:val="34"/>
    <w:qFormat/>
    <w:rsid w:val="0038759B"/>
    <w:pPr>
      <w:ind w:left="908" w:hanging="361"/>
    </w:pPr>
  </w:style>
  <w:style w:type="character" w:customStyle="1" w:styleId="ListParagraphChar">
    <w:name w:val="List Paragraph Char"/>
    <w:aliases w:val="Body of text Char,List Paragraph1 Char,Heading 10 Char,list paragraph Char"/>
    <w:basedOn w:val="DefaultParagraphFont"/>
    <w:link w:val="ListParagraph"/>
    <w:uiPriority w:val="34"/>
    <w:qFormat/>
    <w:locked/>
    <w:rsid w:val="0038759B"/>
    <w:rPr>
      <w:rFonts w:ascii="Times New Roman" w:eastAsia="Times New Roman" w:hAnsi="Times New Roman" w:cs="Times New Roman"/>
      <w:kern w:val="0"/>
      <w:lang w:val="id"/>
      <w14:ligatures w14:val="none"/>
    </w:rPr>
  </w:style>
  <w:style w:type="table" w:styleId="TableGrid">
    <w:name w:val="Table Grid"/>
    <w:basedOn w:val="TableNormal"/>
    <w:uiPriority w:val="59"/>
    <w:rsid w:val="0038759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yanti</dc:creator>
  <cp:keywords/>
  <dc:description/>
  <cp:lastModifiedBy>hari yanti</cp:lastModifiedBy>
  <cp:revision>1</cp:revision>
  <dcterms:created xsi:type="dcterms:W3CDTF">2023-08-06T23:52:00Z</dcterms:created>
  <dcterms:modified xsi:type="dcterms:W3CDTF">2023-08-06T23:52:00Z</dcterms:modified>
</cp:coreProperties>
</file>