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6A" w:rsidRDefault="00994F6A" w:rsidP="00994F6A">
      <w:pPr>
        <w:spacing w:after="0"/>
        <w:jc w:val="center"/>
        <w:rPr>
          <w:rFonts w:ascii="Arial" w:eastAsia="Times New Roman" w:hAnsi="Arial" w:cs="Arial"/>
          <w:b/>
          <w:sz w:val="28"/>
          <w:lang w:val="en-US"/>
        </w:rPr>
      </w:pPr>
      <w:r w:rsidRPr="00994F6A">
        <w:rPr>
          <w:rFonts w:ascii="Arial" w:eastAsia="Times New Roman" w:hAnsi="Arial" w:cs="Arial"/>
          <w:b/>
          <w:sz w:val="28"/>
        </w:rPr>
        <w:t xml:space="preserve">Pengaruh Harga Dan Promosi Terhadap Keputusan Pembelian Mobil Toyota Agya Pada Pt. Hadji Kalla </w:t>
      </w:r>
    </w:p>
    <w:p w:rsidR="00994F6A" w:rsidRPr="00994F6A" w:rsidRDefault="00994F6A" w:rsidP="00994F6A">
      <w:pPr>
        <w:spacing w:after="0"/>
        <w:jc w:val="center"/>
        <w:rPr>
          <w:rFonts w:ascii="Arial" w:eastAsia="Times New Roman" w:hAnsi="Arial" w:cs="Arial"/>
          <w:b/>
          <w:lang w:val="en-US"/>
        </w:rPr>
      </w:pPr>
      <w:r w:rsidRPr="00994F6A">
        <w:rPr>
          <w:rFonts w:ascii="Arial" w:eastAsia="Times New Roman" w:hAnsi="Arial" w:cs="Arial"/>
          <w:b/>
          <w:sz w:val="28"/>
        </w:rPr>
        <w:t>Toyota Cabang Urip Sumoharjo</w:t>
      </w:r>
    </w:p>
    <w:p w:rsidR="00994F6A" w:rsidRPr="00994F6A" w:rsidRDefault="00994F6A" w:rsidP="00994F6A">
      <w:pPr>
        <w:tabs>
          <w:tab w:val="left" w:pos="4665"/>
        </w:tabs>
        <w:spacing w:after="0" w:line="360" w:lineRule="auto"/>
        <w:rPr>
          <w:rFonts w:ascii="Arial" w:eastAsia="Times New Roman" w:hAnsi="Arial" w:cs="Arial"/>
          <w:b/>
          <w:spacing w:val="-15"/>
          <w:lang w:val="en-US"/>
        </w:rPr>
      </w:pPr>
      <w:r>
        <w:rPr>
          <w:rFonts w:ascii="Arial" w:eastAsia="Times New Roman" w:hAnsi="Arial" w:cs="Arial"/>
          <w:b/>
          <w:spacing w:val="-15"/>
          <w:lang w:val="en-US"/>
        </w:rPr>
        <w:tab/>
      </w:r>
    </w:p>
    <w:p w:rsidR="00994F6A" w:rsidRPr="00994F6A" w:rsidRDefault="00994F6A" w:rsidP="00994F6A">
      <w:pPr>
        <w:spacing w:after="0" w:line="360" w:lineRule="auto"/>
        <w:jc w:val="center"/>
        <w:rPr>
          <w:rFonts w:ascii="Arial" w:hAnsi="Arial" w:cs="Arial"/>
          <w:vertAlign w:val="superscript"/>
          <w:lang w:val="en-US"/>
        </w:rPr>
      </w:pPr>
      <w:r w:rsidRPr="00994F6A">
        <w:rPr>
          <w:rFonts w:ascii="Arial" w:eastAsia="Times New Roman" w:hAnsi="Arial" w:cs="Arial"/>
          <w:b/>
          <w:spacing w:val="-15"/>
          <w:lang w:val="en-US"/>
        </w:rPr>
        <w:t>Abdul Muttalib</w:t>
      </w:r>
      <w:r w:rsidRPr="00994F6A">
        <w:rPr>
          <w:rFonts w:ascii="Arial" w:eastAsia="Times New Roman" w:hAnsi="Arial" w:cs="Arial"/>
          <w:b/>
          <w:spacing w:val="-15"/>
          <w:vertAlign w:val="superscript"/>
          <w:lang w:val="en-US"/>
        </w:rPr>
        <w:t>1</w:t>
      </w:r>
      <w:r w:rsidRPr="00994F6A">
        <w:rPr>
          <w:rFonts w:ascii="Arial" w:eastAsia="Times New Roman" w:hAnsi="Arial" w:cs="Arial"/>
          <w:b/>
          <w:spacing w:val="-15"/>
          <w:lang w:val="en-US"/>
        </w:rPr>
        <w:t xml:space="preserve"> </w:t>
      </w:r>
      <w:proofErr w:type="gramStart"/>
      <w:r w:rsidRPr="00994F6A">
        <w:rPr>
          <w:rFonts w:ascii="Arial" w:eastAsia="Times New Roman" w:hAnsi="Arial" w:cs="Arial"/>
          <w:b/>
          <w:spacing w:val="-15"/>
          <w:lang w:val="en-US"/>
        </w:rPr>
        <w:t>Mukhlisa</w:t>
      </w:r>
      <w:r w:rsidRPr="00994F6A">
        <w:rPr>
          <w:rFonts w:ascii="Arial" w:eastAsia="Times New Roman" w:hAnsi="Arial" w:cs="Arial"/>
          <w:b/>
          <w:spacing w:val="-15"/>
          <w:vertAlign w:val="superscript"/>
          <w:lang w:val="en-US"/>
        </w:rPr>
        <w:t xml:space="preserve">2  </w:t>
      </w:r>
      <w:proofErr w:type="spellStart"/>
      <w:r w:rsidRPr="00994F6A">
        <w:rPr>
          <w:rFonts w:ascii="Arial" w:eastAsia="Times New Roman" w:hAnsi="Arial" w:cs="Arial"/>
          <w:b/>
          <w:spacing w:val="-15"/>
          <w:lang w:val="en-US"/>
        </w:rPr>
        <w:t>Uni</w:t>
      </w:r>
      <w:proofErr w:type="spellEnd"/>
      <w:proofErr w:type="gramEnd"/>
      <w:r w:rsidRPr="00994F6A">
        <w:rPr>
          <w:rFonts w:ascii="Arial" w:eastAsia="Times New Roman" w:hAnsi="Arial" w:cs="Arial"/>
          <w:b/>
          <w:spacing w:val="-15"/>
          <w:lang w:val="en-US"/>
        </w:rPr>
        <w:t xml:space="preserve"> Sulfiana</w:t>
      </w:r>
      <w:r w:rsidRPr="00994F6A">
        <w:rPr>
          <w:rFonts w:ascii="Arial" w:eastAsia="Times New Roman" w:hAnsi="Arial" w:cs="Arial"/>
          <w:b/>
          <w:spacing w:val="-15"/>
          <w:vertAlign w:val="superscript"/>
          <w:lang w:val="en-US"/>
        </w:rPr>
        <w:t>3</w:t>
      </w:r>
    </w:p>
    <w:p w:rsidR="00994F6A" w:rsidRPr="00994F6A" w:rsidRDefault="00994F6A" w:rsidP="00994F6A">
      <w:pPr>
        <w:spacing w:after="0"/>
        <w:jc w:val="center"/>
        <w:rPr>
          <w:rFonts w:ascii="Arial" w:hAnsi="Arial" w:cs="Arial"/>
        </w:rPr>
      </w:pPr>
      <w:r w:rsidRPr="00994F6A">
        <w:rPr>
          <w:rFonts w:ascii="Arial" w:hAnsi="Arial" w:cs="Arial"/>
        </w:rPr>
        <w:t>Program Studi Manajemen Fakultas Ekonomi dan Bisnis</w:t>
      </w:r>
    </w:p>
    <w:p w:rsidR="00994F6A" w:rsidRPr="00994F6A" w:rsidRDefault="00994F6A" w:rsidP="00994F6A">
      <w:pPr>
        <w:spacing w:after="0"/>
        <w:jc w:val="center"/>
        <w:rPr>
          <w:rFonts w:ascii="Arial" w:hAnsi="Arial" w:cs="Arial"/>
        </w:rPr>
      </w:pPr>
      <w:r w:rsidRPr="00994F6A">
        <w:rPr>
          <w:rFonts w:ascii="Arial" w:hAnsi="Arial" w:cs="Arial"/>
        </w:rPr>
        <w:t>Universitas Muhammadiyah Makassar</w:t>
      </w:r>
    </w:p>
    <w:p w:rsidR="00994F6A" w:rsidRPr="00994F6A" w:rsidRDefault="00994F6A" w:rsidP="00994F6A">
      <w:pPr>
        <w:spacing w:after="0"/>
        <w:jc w:val="center"/>
        <w:rPr>
          <w:rFonts w:ascii="Arial" w:hAnsi="Arial" w:cs="Arial"/>
        </w:rPr>
      </w:pPr>
      <w:r w:rsidRPr="00994F6A">
        <w:rPr>
          <w:rFonts w:ascii="Arial" w:hAnsi="Arial" w:cs="Arial"/>
        </w:rPr>
        <w:t>(mamaarsyil13@gmail.com)</w:t>
      </w:r>
    </w:p>
    <w:p w:rsidR="00994F6A" w:rsidRPr="00994F6A" w:rsidRDefault="00994F6A" w:rsidP="00994F6A">
      <w:pPr>
        <w:spacing w:after="0" w:line="360" w:lineRule="auto"/>
        <w:rPr>
          <w:rFonts w:ascii="Arial" w:eastAsia="Times New Roman" w:hAnsi="Arial" w:cs="Arial"/>
          <w:b/>
          <w:spacing w:val="-15"/>
          <w:lang w:val="en-US"/>
        </w:rPr>
      </w:pPr>
    </w:p>
    <w:p w:rsidR="006B0AAE" w:rsidRPr="00994F6A" w:rsidRDefault="006B0AAE" w:rsidP="00994F6A">
      <w:pPr>
        <w:spacing w:after="0" w:line="240" w:lineRule="auto"/>
        <w:rPr>
          <w:rFonts w:ascii="Arial" w:eastAsia="Times New Roman" w:hAnsi="Arial" w:cs="Arial"/>
          <w:b/>
          <w:spacing w:val="-15"/>
          <w:lang w:val="en-US"/>
        </w:rPr>
      </w:pPr>
      <w:r w:rsidRPr="00994F6A">
        <w:rPr>
          <w:rFonts w:ascii="Arial" w:eastAsia="Times New Roman" w:hAnsi="Arial" w:cs="Arial"/>
          <w:b/>
          <w:spacing w:val="-15"/>
          <w:lang w:val="en-US"/>
        </w:rPr>
        <w:t>ABSTRAK</w:t>
      </w:r>
    </w:p>
    <w:p w:rsidR="006B0AAE" w:rsidRPr="00994F6A" w:rsidRDefault="006B0AAE" w:rsidP="00994F6A">
      <w:pPr>
        <w:spacing w:after="0" w:line="240" w:lineRule="auto"/>
        <w:jc w:val="both"/>
        <w:rPr>
          <w:rFonts w:ascii="Arial" w:eastAsia="Times New Roman" w:hAnsi="Arial" w:cs="Arial"/>
          <w:lang w:val="en-US"/>
        </w:rPr>
      </w:pPr>
      <w:r w:rsidRPr="00994F6A">
        <w:rPr>
          <w:rFonts w:ascii="Arial" w:eastAsia="Times New Roman" w:hAnsi="Arial" w:cs="Arial"/>
        </w:rPr>
        <w:t>Penelitian ini bertujuan untuk mengetahui pengaruh harga dan promosi terhadap keputusan pembelian. Alat analisis yang digunakan dalam penelititan ini adalah analisis kuantitatif (uji validitas dan reliabilitas), analisis regresi berganda, uji asumsi klasik (</w:t>
      </w:r>
      <w:proofErr w:type="spellStart"/>
      <w:r w:rsidRPr="00994F6A">
        <w:rPr>
          <w:rFonts w:ascii="Arial" w:eastAsia="Times New Roman" w:hAnsi="Arial" w:cs="Arial"/>
          <w:lang w:val="en-US"/>
        </w:rPr>
        <w:t>uji</w:t>
      </w:r>
      <w:proofErr w:type="spellEnd"/>
      <w:r w:rsidRPr="00994F6A">
        <w:rPr>
          <w:rFonts w:ascii="Arial" w:eastAsia="Times New Roman" w:hAnsi="Arial" w:cs="Arial"/>
          <w:lang w:val="en-US"/>
        </w:rPr>
        <w:t xml:space="preserve"> </w:t>
      </w:r>
      <w:r w:rsidRPr="00994F6A">
        <w:rPr>
          <w:rFonts w:ascii="Arial" w:eastAsia="Times New Roman" w:hAnsi="Arial" w:cs="Arial"/>
        </w:rPr>
        <w:t>normalitas</w:t>
      </w:r>
      <w:r w:rsidRPr="00994F6A">
        <w:rPr>
          <w:rFonts w:ascii="Arial" w:eastAsia="Times New Roman" w:hAnsi="Arial" w:cs="Arial"/>
          <w:lang w:val="en-US"/>
        </w:rPr>
        <w:t xml:space="preserve">, </w:t>
      </w:r>
      <w:r w:rsidRPr="00994F6A">
        <w:rPr>
          <w:rFonts w:ascii="Arial" w:eastAsia="Times New Roman" w:hAnsi="Arial" w:cs="Arial"/>
        </w:rPr>
        <w:t xml:space="preserve">multikolinearitas,dan heteroskedastisitas), uji </w:t>
      </w:r>
      <w:proofErr w:type="spellStart"/>
      <w:r w:rsidRPr="00994F6A">
        <w:rPr>
          <w:rFonts w:ascii="Arial" w:eastAsia="Times New Roman" w:hAnsi="Arial" w:cs="Arial"/>
          <w:lang w:val="en-US"/>
        </w:rPr>
        <w:t>simultan</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uji</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parsial</w:t>
      </w:r>
      <w:proofErr w:type="spellEnd"/>
      <w:r w:rsidRPr="00994F6A">
        <w:rPr>
          <w:rFonts w:ascii="Arial" w:eastAsia="Times New Roman" w:hAnsi="Arial" w:cs="Arial"/>
        </w:rPr>
        <w:t xml:space="preserve"> dan koefisien determinasi. Populasi dalam penelitian ini adalah semua orang yang telah membeli mobil Toyota agya di PT. Hadji Kalla toyota . Dalam penelitian ini diambil 96 responden sebagai sampel. Penentuan sampel menggunakan teknik purposive sampling dengan kriteria respondennya ialah pemilik mobil Toyota agya yang sedang berkunjung di PT.Hadji Kalla toyota.</w:t>
      </w:r>
      <w:r w:rsidRPr="00994F6A">
        <w:rPr>
          <w:rFonts w:ascii="Arial" w:eastAsia="Times New Roman" w:hAnsi="Arial" w:cs="Arial"/>
          <w:lang w:val="en-US"/>
        </w:rPr>
        <w:t xml:space="preserve"> </w:t>
      </w:r>
      <w:proofErr w:type="spellStart"/>
      <w:proofErr w:type="gramStart"/>
      <w:r w:rsidRPr="00994F6A">
        <w:rPr>
          <w:rFonts w:ascii="Arial" w:eastAsia="Times New Roman" w:hAnsi="Arial" w:cs="Arial"/>
          <w:lang w:val="en-US"/>
        </w:rPr>
        <w:t>Metode</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pengumpulan</w:t>
      </w:r>
      <w:proofErr w:type="spellEnd"/>
      <w:r w:rsidRPr="00994F6A">
        <w:rPr>
          <w:rFonts w:ascii="Arial" w:eastAsia="Times New Roman" w:hAnsi="Arial" w:cs="Arial"/>
          <w:lang w:val="en-US"/>
        </w:rPr>
        <w:t xml:space="preserve"> data yang </w:t>
      </w:r>
      <w:proofErr w:type="spellStart"/>
      <w:r w:rsidRPr="00994F6A">
        <w:rPr>
          <w:rFonts w:ascii="Arial" w:eastAsia="Times New Roman" w:hAnsi="Arial" w:cs="Arial"/>
          <w:lang w:val="en-US"/>
        </w:rPr>
        <w:t>digunakan</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adalah</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kuesioner</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observasi</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wawancara</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dan</w:t>
      </w:r>
      <w:proofErr w:type="spellEnd"/>
      <w:r w:rsidRPr="00994F6A">
        <w:rPr>
          <w:rFonts w:ascii="Arial" w:eastAsia="Times New Roman" w:hAnsi="Arial" w:cs="Arial"/>
          <w:lang w:val="en-US"/>
        </w:rPr>
        <w:t xml:space="preserve"> </w:t>
      </w:r>
      <w:proofErr w:type="spellStart"/>
      <w:r w:rsidRPr="00994F6A">
        <w:rPr>
          <w:rFonts w:ascii="Arial" w:eastAsia="Times New Roman" w:hAnsi="Arial" w:cs="Arial"/>
          <w:lang w:val="en-US"/>
        </w:rPr>
        <w:t>dokumentasi</w:t>
      </w:r>
      <w:proofErr w:type="spellEnd"/>
      <w:r w:rsidRPr="00994F6A">
        <w:rPr>
          <w:rFonts w:ascii="Arial" w:eastAsia="Times New Roman" w:hAnsi="Arial" w:cs="Arial"/>
          <w:lang w:val="en-US"/>
        </w:rPr>
        <w:t>.</w:t>
      </w:r>
      <w:proofErr w:type="gramEnd"/>
      <w:r w:rsidR="00994F6A">
        <w:rPr>
          <w:rFonts w:ascii="Arial" w:eastAsia="Times New Roman" w:hAnsi="Arial" w:cs="Arial"/>
          <w:lang w:val="en-US"/>
        </w:rPr>
        <w:t xml:space="preserve"> </w:t>
      </w:r>
      <w:r w:rsidRPr="00994F6A">
        <w:rPr>
          <w:rFonts w:ascii="Arial" w:eastAsia="Times New Roman" w:hAnsi="Arial" w:cs="Arial"/>
        </w:rPr>
        <w:t>Dari hasil analisis regresi berganda didapatkan persamaan regresi</w:t>
      </w:r>
      <w:r w:rsidRPr="00994F6A">
        <w:rPr>
          <w:rFonts w:ascii="Arial" w:eastAsia="Times New Roman" w:hAnsi="Arial" w:cs="Arial"/>
          <w:lang w:val="en-US"/>
        </w:rPr>
        <w:t xml:space="preserve"> Y = 7,288 + 0,173X1 + 0,437X2. </w:t>
      </w:r>
      <w:r w:rsidRPr="00994F6A">
        <w:rPr>
          <w:rFonts w:ascii="Arial" w:eastAsia="Times New Roman" w:hAnsi="Arial" w:cs="Arial"/>
        </w:rPr>
        <w:t xml:space="preserve">Hal ini berarti bahwa variabel harga dan promosi berpengaruh positif terhadap keputusan pembelian. Sedangkan dari uji hipotesis diperoleh nilai t hitung untuk harga (X1) sebesar </w:t>
      </w:r>
      <w:r w:rsidRPr="00994F6A">
        <w:rPr>
          <w:rFonts w:ascii="Arial" w:eastAsia="Times New Roman" w:hAnsi="Arial" w:cs="Arial"/>
          <w:lang w:val="en-US"/>
        </w:rPr>
        <w:t>2,346</w:t>
      </w:r>
      <w:r w:rsidRPr="00994F6A">
        <w:rPr>
          <w:rFonts w:ascii="Arial" w:eastAsia="Times New Roman" w:hAnsi="Arial" w:cs="Arial"/>
        </w:rPr>
        <w:t xml:space="preserve"> dengan </w:t>
      </w:r>
      <w:r w:rsidRPr="00994F6A">
        <w:rPr>
          <w:rFonts w:ascii="Arial" w:eastAsia="Times New Roman" w:hAnsi="Arial" w:cs="Arial"/>
          <w:spacing w:val="15"/>
        </w:rPr>
        <w:t>tingkat signifikasi 0,0</w:t>
      </w:r>
      <w:r w:rsidRPr="00994F6A">
        <w:rPr>
          <w:rFonts w:ascii="Arial" w:eastAsia="Times New Roman" w:hAnsi="Arial" w:cs="Arial"/>
          <w:spacing w:val="15"/>
          <w:lang w:val="en-US"/>
        </w:rPr>
        <w:t>21</w:t>
      </w:r>
      <w:r w:rsidRPr="00994F6A">
        <w:rPr>
          <w:rFonts w:ascii="Arial" w:eastAsia="Times New Roman" w:hAnsi="Arial" w:cs="Arial"/>
          <w:spacing w:val="15"/>
        </w:rPr>
        <w:t>,untuk promosi (X</w:t>
      </w:r>
      <w:r w:rsidRPr="00994F6A">
        <w:rPr>
          <w:rFonts w:ascii="Arial" w:eastAsia="Times New Roman" w:hAnsi="Arial" w:cs="Arial"/>
        </w:rPr>
        <w:t xml:space="preserve">2) t hitung sebesar </w:t>
      </w:r>
      <w:r w:rsidRPr="00994F6A">
        <w:rPr>
          <w:rFonts w:ascii="Arial" w:eastAsia="Times New Roman" w:hAnsi="Arial" w:cs="Arial"/>
          <w:lang w:val="en-US"/>
        </w:rPr>
        <w:t>5,203</w:t>
      </w:r>
      <w:r w:rsidRPr="00994F6A">
        <w:rPr>
          <w:rFonts w:ascii="Arial" w:eastAsia="Times New Roman" w:hAnsi="Arial" w:cs="Arial"/>
        </w:rPr>
        <w:t xml:space="preserve"> dengan tingkat signifikasi 0,00</w:t>
      </w:r>
      <w:r w:rsidRPr="00994F6A">
        <w:rPr>
          <w:rFonts w:ascii="Arial" w:eastAsia="Times New Roman" w:hAnsi="Arial" w:cs="Arial"/>
          <w:lang w:val="en-US"/>
        </w:rPr>
        <w:t xml:space="preserve">0. </w:t>
      </w:r>
      <w:r w:rsidRPr="00994F6A">
        <w:rPr>
          <w:rFonts w:ascii="Arial" w:eastAsia="Times New Roman" w:hAnsi="Arial" w:cs="Arial"/>
        </w:rPr>
        <w:t>Dengan demikian berarti hasil dari analisis uji t menyatakan hasil signifikan untuk semua variabel dan hipotesis diterima. Hasil analisis regresi berganda juga menunjukkan nilai koefisien determinasi sebesar 0,</w:t>
      </w:r>
      <w:r w:rsidRPr="00994F6A">
        <w:rPr>
          <w:rFonts w:ascii="Arial" w:eastAsia="Times New Roman" w:hAnsi="Arial" w:cs="Arial"/>
          <w:lang w:val="en-US"/>
        </w:rPr>
        <w:t>336</w:t>
      </w:r>
      <w:r w:rsidRPr="00994F6A">
        <w:rPr>
          <w:rFonts w:ascii="Arial" w:eastAsia="Times New Roman" w:hAnsi="Arial" w:cs="Arial"/>
        </w:rPr>
        <w:t xml:space="preserve"> yang berarti variabel kualitas produk, harga dan promosi mempengaruhi keputusan pembelian sebesar </w:t>
      </w:r>
      <w:r w:rsidRPr="00994F6A">
        <w:rPr>
          <w:rFonts w:ascii="Arial" w:eastAsia="Times New Roman" w:hAnsi="Arial" w:cs="Arial"/>
          <w:lang w:val="en-US"/>
        </w:rPr>
        <w:t>33,6</w:t>
      </w:r>
      <w:r w:rsidRPr="00994F6A">
        <w:rPr>
          <w:rFonts w:ascii="Arial" w:eastAsia="Times New Roman" w:hAnsi="Arial" w:cs="Arial"/>
        </w:rPr>
        <w:t xml:space="preserve">% sedangkan </w:t>
      </w:r>
      <w:r w:rsidRPr="00994F6A">
        <w:rPr>
          <w:rFonts w:ascii="Arial" w:eastAsia="Times New Roman" w:hAnsi="Arial" w:cs="Arial"/>
          <w:lang w:val="en-US"/>
        </w:rPr>
        <w:t>66</w:t>
      </w:r>
      <w:r w:rsidRPr="00994F6A">
        <w:rPr>
          <w:rFonts w:ascii="Arial" w:eastAsia="Times New Roman" w:hAnsi="Arial" w:cs="Arial"/>
        </w:rPr>
        <w:t>,</w:t>
      </w:r>
      <w:r w:rsidRPr="00994F6A">
        <w:rPr>
          <w:rFonts w:ascii="Arial" w:eastAsia="Times New Roman" w:hAnsi="Arial" w:cs="Arial"/>
          <w:lang w:val="en-US"/>
        </w:rPr>
        <w:t>4</w:t>
      </w:r>
      <w:r w:rsidRPr="00994F6A">
        <w:rPr>
          <w:rFonts w:ascii="Arial" w:eastAsia="Times New Roman" w:hAnsi="Arial" w:cs="Arial"/>
        </w:rPr>
        <w:t>% dipengaruhi oleh variabel lain yang tidak diamati dalam penelitian ini.</w:t>
      </w:r>
    </w:p>
    <w:p w:rsidR="006B0AAE" w:rsidRDefault="006B0AAE" w:rsidP="00994F6A">
      <w:pPr>
        <w:spacing w:after="0" w:line="360" w:lineRule="auto"/>
        <w:jc w:val="both"/>
        <w:rPr>
          <w:rFonts w:ascii="Arial" w:eastAsia="Times New Roman" w:hAnsi="Arial" w:cs="Arial"/>
          <w:b/>
          <w:lang w:val="en-US"/>
        </w:rPr>
      </w:pPr>
      <w:r w:rsidRPr="00994F6A">
        <w:rPr>
          <w:rFonts w:ascii="Arial" w:eastAsia="Times New Roman" w:hAnsi="Arial" w:cs="Arial"/>
          <w:b/>
        </w:rPr>
        <w:t xml:space="preserve">Kata Kunci : </w:t>
      </w:r>
      <w:r w:rsidRPr="00994F6A">
        <w:rPr>
          <w:rFonts w:ascii="Arial" w:eastAsia="Times New Roman" w:hAnsi="Arial" w:cs="Arial"/>
        </w:rPr>
        <w:t>Harga , Promosi dan Keputusan Pembelian</w:t>
      </w:r>
      <w:r w:rsidRPr="00994F6A">
        <w:rPr>
          <w:rFonts w:ascii="Arial" w:eastAsia="Times New Roman" w:hAnsi="Arial" w:cs="Arial"/>
          <w:b/>
        </w:rPr>
        <w:t xml:space="preserve">. </w:t>
      </w:r>
    </w:p>
    <w:p w:rsidR="00994F6A" w:rsidRPr="00994F6A" w:rsidRDefault="00994F6A" w:rsidP="00994F6A">
      <w:pPr>
        <w:spacing w:after="0" w:line="360" w:lineRule="auto"/>
        <w:jc w:val="center"/>
        <w:rPr>
          <w:rFonts w:ascii="Arial" w:eastAsia="Times New Roman" w:hAnsi="Arial" w:cs="Arial"/>
          <w:b/>
          <w:lang w:val="en-US"/>
        </w:rPr>
      </w:pPr>
      <w:r>
        <w:rPr>
          <w:rFonts w:ascii="Arial" w:eastAsia="Times New Roman" w:hAnsi="Arial" w:cs="Arial"/>
          <w:b/>
          <w:lang w:val="en-US"/>
        </w:rPr>
        <w:t>PENDAHULUAN</w:t>
      </w:r>
    </w:p>
    <w:p w:rsidR="006B0AAE" w:rsidRPr="00994F6A" w:rsidRDefault="006B0AAE" w:rsidP="00994F6A">
      <w:pPr>
        <w:spacing w:after="0" w:line="360" w:lineRule="auto"/>
        <w:ind w:right="1701"/>
        <w:contextualSpacing/>
        <w:rPr>
          <w:rFonts w:ascii="Arial" w:eastAsia="Calibri" w:hAnsi="Arial" w:cs="Arial"/>
          <w:b/>
        </w:rPr>
      </w:pPr>
      <w:r w:rsidRPr="00994F6A">
        <w:rPr>
          <w:rFonts w:ascii="Arial" w:eastAsia="Calibri" w:hAnsi="Arial" w:cs="Arial"/>
          <w:b/>
        </w:rPr>
        <w:t xml:space="preserve">Latar Belakang </w:t>
      </w:r>
    </w:p>
    <w:p w:rsidR="006B0AAE" w:rsidRPr="00994F6A" w:rsidRDefault="006B0AAE" w:rsidP="00994F6A">
      <w:pPr>
        <w:autoSpaceDE w:val="0"/>
        <w:autoSpaceDN w:val="0"/>
        <w:adjustRightInd w:val="0"/>
        <w:spacing w:after="0" w:line="360" w:lineRule="auto"/>
        <w:ind w:firstLine="567"/>
        <w:jc w:val="both"/>
        <w:rPr>
          <w:rFonts w:ascii="Arial" w:eastAsia="Calibri" w:hAnsi="Arial" w:cs="Arial"/>
          <w:color w:val="000000"/>
        </w:rPr>
      </w:pPr>
      <w:r w:rsidRPr="00994F6A">
        <w:rPr>
          <w:rFonts w:ascii="Arial" w:eastAsia="Calibri" w:hAnsi="Arial" w:cs="Arial"/>
          <w:color w:val="000000"/>
        </w:rPr>
        <w:t xml:space="preserve">Perkembangan perilaku pasar yang senantiasa berubah dan dinamis dari waktu ke waktu terutama dalam era globalisasi seperti sekarang ini, menuntut perusahaan untuk meningkatkan pelayanan dan profesionalisme di berbagai bidang. Perubahan teknologi dan arus informasi yang sangat cepat ini mendorong timbulnya persaingan di dalam dunia usaha. Begitu pula yang dialami oleh pasar industri mobil di Makassar. Perusahaan-perusahaan penyedia produk mobil  selalu berusaha menawarkan produk yang berbeda dari pesaing dan menciptakan citra merek yang baik di mata konsumen agar tingkat keputusan pembelian konsumen makin meningkat. Oleh karena itu, sangat penting bagi </w:t>
      </w:r>
      <w:r w:rsidRPr="00994F6A">
        <w:rPr>
          <w:rFonts w:ascii="Arial" w:eastAsia="Calibri" w:hAnsi="Arial" w:cs="Arial"/>
          <w:color w:val="000000"/>
        </w:rPr>
        <w:lastRenderedPageBreak/>
        <w:t xml:space="preserve">perusahaan untuk membuat langkah-langkah strategis untuk dapat terus bersaing dengan kompetitor. </w:t>
      </w:r>
    </w:p>
    <w:p w:rsidR="006B0AAE" w:rsidRPr="00994F6A" w:rsidRDefault="006B0AAE" w:rsidP="00994F6A">
      <w:pPr>
        <w:autoSpaceDE w:val="0"/>
        <w:autoSpaceDN w:val="0"/>
        <w:adjustRightInd w:val="0"/>
        <w:spacing w:after="0" w:line="360" w:lineRule="auto"/>
        <w:ind w:firstLine="567"/>
        <w:jc w:val="both"/>
        <w:rPr>
          <w:rFonts w:ascii="Arial" w:eastAsia="Calibri" w:hAnsi="Arial" w:cs="Arial"/>
          <w:color w:val="000000"/>
        </w:rPr>
      </w:pPr>
      <w:r w:rsidRPr="00994F6A">
        <w:rPr>
          <w:rFonts w:ascii="Arial" w:eastAsia="Calibri" w:hAnsi="Arial" w:cs="Arial"/>
          <w:color w:val="000000"/>
        </w:rPr>
        <w:t xml:space="preserve">Harga adalah satu-satunya unsur dalam bauran pemasaran yang menciptakan pendapatan unsur-unsur lain menunjukkan biaya. Selain itu, penetapan harga dan persaingan harga telah menjadi masalah nomor satu yang harus dihadapi para eksekutif pemasaran. Masih banyak perusahaan yang tidak mampu menangani penetapan harga dengan baik. Kesalahan yang paling umum adalah: penetapan harga terlalu berorientasi-biaya; harga yang kurang sering direvisi untuk mengantisipasi perubahan pasar; dan harga yang kurang bervariasi untuk produk-produk dan segmen pasar yang berbeda. </w:t>
      </w:r>
    </w:p>
    <w:p w:rsidR="006B0AAE" w:rsidRPr="00994F6A" w:rsidRDefault="006B0AAE" w:rsidP="00994F6A">
      <w:pPr>
        <w:spacing w:after="0" w:line="360" w:lineRule="auto"/>
        <w:ind w:firstLine="567"/>
        <w:jc w:val="both"/>
        <w:rPr>
          <w:rFonts w:ascii="Arial" w:eastAsia="Calibri" w:hAnsi="Arial" w:cs="Arial"/>
        </w:rPr>
      </w:pPr>
      <w:r w:rsidRPr="00994F6A">
        <w:rPr>
          <w:rFonts w:ascii="Arial" w:eastAsia="Calibri" w:hAnsi="Arial" w:cs="Arial"/>
        </w:rPr>
        <w:t xml:space="preserve"> Sebelum menetapkan harga, perusahaan harus memutuskan strateginya terhadap produk. Seandainya perusahaan telah memilih pasar sasarannya dan menentukan posisi dengan hati-hati, kemudian strategi bauran pemasarannya, termasuk harga, akan semakin jelas. Sebagai contoh, jika general motors memutuskan untuk memproduksi sebuah mobil </w:t>
      </w:r>
      <w:r w:rsidRPr="00994F6A">
        <w:rPr>
          <w:rFonts w:ascii="Arial" w:eastAsia="Calibri" w:hAnsi="Arial" w:cs="Arial"/>
          <w:i/>
        </w:rPr>
        <w:t xml:space="preserve">sport </w:t>
      </w:r>
      <w:r w:rsidRPr="00994F6A">
        <w:rPr>
          <w:rFonts w:ascii="Arial" w:eastAsia="Calibri" w:hAnsi="Arial" w:cs="Arial"/>
        </w:rPr>
        <w:t xml:space="preserve">baru untuk bersaing dengan mobil-mobil </w:t>
      </w:r>
      <w:r w:rsidRPr="00994F6A">
        <w:rPr>
          <w:rFonts w:ascii="Arial" w:eastAsia="Calibri" w:hAnsi="Arial" w:cs="Arial"/>
          <w:i/>
        </w:rPr>
        <w:t xml:space="preserve">sport </w:t>
      </w:r>
      <w:r w:rsidRPr="00994F6A">
        <w:rPr>
          <w:rFonts w:ascii="Arial" w:eastAsia="Calibri" w:hAnsi="Arial" w:cs="Arial"/>
        </w:rPr>
        <w:t>eropa dalam segmen penghasilan-tinggi, hal ini mendorong pembebanan harga yang tinggi.Toyota, Mitsubishi, dan Honda telah memposisikan diri sebagai pabrikan yang memberikan design dan mesin yang kompetitif serta ramah lingkungan tapi dengan harga yang ekonomis. Posisi ini memerlukan pembebanan harga yang rendah. Jadi, strategi penetapan harga sangat ditentukan oleh keputusan penentuan posisi pasar sebelumnya.</w:t>
      </w:r>
    </w:p>
    <w:p w:rsidR="006B0AAE" w:rsidRPr="00994F6A" w:rsidRDefault="006B0AAE" w:rsidP="00994F6A">
      <w:pPr>
        <w:spacing w:after="0" w:line="360" w:lineRule="auto"/>
        <w:jc w:val="both"/>
        <w:rPr>
          <w:rFonts w:ascii="Arial" w:eastAsia="Times New Roman" w:hAnsi="Arial" w:cs="Arial"/>
          <w:color w:val="000000"/>
        </w:rPr>
      </w:pPr>
      <w:r w:rsidRPr="00994F6A">
        <w:rPr>
          <w:rFonts w:ascii="Arial" w:eastAsia="Calibri" w:hAnsi="Arial" w:cs="Arial"/>
        </w:rPr>
        <w:tab/>
      </w:r>
      <w:r w:rsidRPr="00994F6A">
        <w:rPr>
          <w:rFonts w:ascii="Arial" w:eastAsia="Times New Roman" w:hAnsi="Arial" w:cs="Arial"/>
          <w:color w:val="000000"/>
        </w:rPr>
        <w:t xml:space="preserve">Promosi merupakan salah satu faktor penentu keberhasilan suatu program pemasaran. Betapa pun berkualitasnya suatu produk, bila konsumen belum pernah mendengarnya dan tidak yakin bahwa produk itu akan berguna bagi mereka, maka mereka tidak akan pernah membelinya. Kegiatan promosi dilakukan sejalan dengan rencana pemasaran secara keseluruhan serta direncanakan akan diarahkan dan dikendalikan dengan baik sehingga diharapkan akan berperan secara baik dalam meningkatkan penjualan. Faktor yang terkandung didalamnya ialah </w:t>
      </w:r>
      <w:r w:rsidRPr="00994F6A">
        <w:rPr>
          <w:rFonts w:ascii="Arial" w:eastAsia="Times New Roman" w:hAnsi="Arial" w:cs="Arial"/>
          <w:i/>
          <w:color w:val="000000"/>
        </w:rPr>
        <w:t xml:space="preserve">advertising, sales promotion, personal selling, publicity, </w:t>
      </w:r>
      <w:r w:rsidRPr="00994F6A">
        <w:rPr>
          <w:rFonts w:ascii="Arial" w:eastAsia="Times New Roman" w:hAnsi="Arial" w:cs="Arial"/>
          <w:color w:val="000000"/>
        </w:rPr>
        <w:t xml:space="preserve">dan </w:t>
      </w:r>
      <w:r w:rsidRPr="00994F6A">
        <w:rPr>
          <w:rFonts w:ascii="Arial" w:eastAsia="Times New Roman" w:hAnsi="Arial" w:cs="Arial"/>
          <w:i/>
          <w:color w:val="000000"/>
        </w:rPr>
        <w:t xml:space="preserve">direct marketing. </w:t>
      </w:r>
      <w:r w:rsidRPr="00994F6A">
        <w:rPr>
          <w:rFonts w:ascii="Arial" w:eastAsia="Times New Roman" w:hAnsi="Arial" w:cs="Arial"/>
          <w:color w:val="000000"/>
        </w:rPr>
        <w:t xml:space="preserve">Oleh karena itu manajer pemasaran suatu perusahaan haruslah menganalisis keempat hal tersebut secara tepat sehingga dapat meningkatkan volume penjualan perusahaan. </w:t>
      </w:r>
    </w:p>
    <w:p w:rsidR="006B0AAE" w:rsidRPr="00994F6A" w:rsidRDefault="006B0AAE" w:rsidP="00994F6A">
      <w:pPr>
        <w:spacing w:after="0" w:line="360" w:lineRule="auto"/>
        <w:ind w:firstLine="567"/>
        <w:contextualSpacing/>
        <w:jc w:val="both"/>
        <w:rPr>
          <w:rFonts w:ascii="Arial" w:eastAsia="Times New Roman" w:hAnsi="Arial" w:cs="Arial"/>
        </w:rPr>
      </w:pPr>
      <w:r w:rsidRPr="00994F6A">
        <w:rPr>
          <w:rFonts w:ascii="Arial" w:eastAsia="Times New Roman" w:hAnsi="Arial" w:cs="Arial"/>
        </w:rPr>
        <w:t xml:space="preserve">Menurut Kotler ( 2002 ) : “keputusan pembelian adalah tindakan dari konsumen untuk mau membeli atau tidak terhadap produk”.Proses pembeli dimulai dengan pengenalan masalah atau kebutuhan. Pembeli menyadari suatu </w:t>
      </w:r>
      <w:r w:rsidRPr="00994F6A">
        <w:rPr>
          <w:rFonts w:ascii="Arial" w:eastAsia="Times New Roman" w:hAnsi="Arial" w:cs="Arial"/>
        </w:rPr>
        <w:lastRenderedPageBreak/>
        <w:t>perbedaan antara keadaan sebenarnya dan keadaan yang diinginkannya. Kebutuhan itu dapat digerakkan oleh rangsangan dari dalam diri pembeli atau dari luar.Para pemasar perlu mengenal berbagai hal yang dapat menggerakkan kebutuhan atau minat tertentu dalam konsumen. Para pemasar perlu meneliti konsumen untuk memperoleh jawaban, apakah kebutuhan yang dirasakan atau masalah yang timbul, apa yang menyebabkan semua itu muncul, dan bagaimana kebutuhan atau masalah itu menyebabkan seseorang mencari produk tertentu iniSehingga perusahaan harus menentukan kebutuhan, keinginan atau masalah mana yang mendorong konsumen untuk memulai proses membeli.</w:t>
      </w:r>
    </w:p>
    <w:p w:rsidR="006B0AAE" w:rsidRDefault="006B0AAE" w:rsidP="003C4073">
      <w:pPr>
        <w:spacing w:after="180" w:line="360" w:lineRule="auto"/>
        <w:ind w:right="283" w:firstLine="567"/>
        <w:contextualSpacing/>
        <w:jc w:val="both"/>
        <w:rPr>
          <w:rFonts w:ascii="Arial" w:hAnsi="Arial" w:cs="Arial"/>
          <w:lang w:val="en-US"/>
        </w:rPr>
      </w:pPr>
      <w:r w:rsidRPr="00994F6A">
        <w:rPr>
          <w:rFonts w:ascii="Arial" w:eastAsia="Times New Roman" w:hAnsi="Arial" w:cs="Arial"/>
        </w:rPr>
        <w:t xml:space="preserve">PT Hadji Kalla Toyota Cabang Urip Sumoharjo sebagai salah satu penyalur kendaraan merek toyota di makassar, tentu sangat memperhatikan system bauran pemasaran dari kendaraan yang mereka jual dalam hal ini mobil toyota. Toyota merupakan salah satu produk andalan dari perusahaan ini. Dengan tujuan merebut pangsa pasar di makassar bauran pemasaran menjadi pedoman yang digunakan untuk meningkatkan volume penjualan dari mobil jenis toyota tersebut. </w:t>
      </w:r>
      <w:r w:rsidRPr="00994F6A">
        <w:rPr>
          <w:rFonts w:ascii="Arial" w:hAnsi="Arial" w:cs="Arial"/>
        </w:rPr>
        <w:t>Berdasarkan penjelasan di atas, maka penulis merancang suatu penelitian dengan judul “</w:t>
      </w:r>
      <w:r w:rsidRPr="00994F6A">
        <w:rPr>
          <w:rFonts w:ascii="Arial" w:hAnsi="Arial" w:cs="Arial"/>
          <w:bCs/>
        </w:rPr>
        <w:t xml:space="preserve">Pengaruh Harga dan Promosi terhadap Keputusan Pembelian Mobil Toyota Agya </w:t>
      </w:r>
      <w:r w:rsidRPr="00994F6A">
        <w:rPr>
          <w:rFonts w:ascii="Arial" w:hAnsi="Arial" w:cs="Arial"/>
        </w:rPr>
        <w:t>Pada PT. Hadji Kalla Toyota Cabang Urip Sumoharjo Makassar”</w:t>
      </w:r>
    </w:p>
    <w:p w:rsidR="003C4073" w:rsidRPr="003C4073" w:rsidRDefault="003C4073" w:rsidP="003C4073">
      <w:pPr>
        <w:spacing w:after="180" w:line="360" w:lineRule="auto"/>
        <w:ind w:right="283" w:firstLine="567"/>
        <w:contextualSpacing/>
        <w:jc w:val="both"/>
        <w:rPr>
          <w:rFonts w:ascii="Arial" w:eastAsia="Times New Roman" w:hAnsi="Arial" w:cs="Arial"/>
          <w:lang w:val="en-US"/>
        </w:rPr>
      </w:pPr>
    </w:p>
    <w:p w:rsidR="006B0AAE" w:rsidRPr="00994F6A" w:rsidRDefault="006B0AAE" w:rsidP="00994F6A">
      <w:pPr>
        <w:spacing w:after="0" w:line="720" w:lineRule="auto"/>
        <w:contextualSpacing/>
        <w:jc w:val="center"/>
        <w:rPr>
          <w:rFonts w:ascii="Arial" w:eastAsia="Times New Roman" w:hAnsi="Arial" w:cs="Arial"/>
          <w:b/>
          <w:lang w:val="en-US"/>
        </w:rPr>
      </w:pPr>
      <w:r w:rsidRPr="00994F6A">
        <w:rPr>
          <w:rFonts w:ascii="Arial" w:eastAsia="Times New Roman" w:hAnsi="Arial" w:cs="Arial"/>
          <w:b/>
        </w:rPr>
        <w:t>METODE PENELITIAN</w:t>
      </w:r>
    </w:p>
    <w:p w:rsidR="006B0AAE" w:rsidRPr="00994F6A" w:rsidRDefault="006B0AAE" w:rsidP="00994F6A">
      <w:pPr>
        <w:spacing w:after="0" w:line="360" w:lineRule="auto"/>
        <w:jc w:val="both"/>
        <w:rPr>
          <w:rFonts w:ascii="Arial" w:eastAsia="Times New Roman" w:hAnsi="Arial" w:cs="Arial"/>
          <w:b/>
        </w:rPr>
      </w:pPr>
      <w:r w:rsidRPr="00994F6A">
        <w:rPr>
          <w:rFonts w:ascii="Arial" w:eastAsia="Times New Roman" w:hAnsi="Arial" w:cs="Arial"/>
          <w:b/>
        </w:rPr>
        <w:t>Lokasi Dan Waktu Penelitian</w:t>
      </w:r>
      <w:r w:rsidRPr="00994F6A">
        <w:rPr>
          <w:rFonts w:ascii="Arial" w:eastAsia="Times New Roman" w:hAnsi="Arial" w:cs="Arial"/>
        </w:rPr>
        <w:t>.</w:t>
      </w:r>
    </w:p>
    <w:p w:rsidR="006B0AAE" w:rsidRPr="00994F6A" w:rsidRDefault="006B0AAE" w:rsidP="00994F6A">
      <w:pPr>
        <w:spacing w:after="0" w:line="360" w:lineRule="auto"/>
        <w:ind w:firstLine="567"/>
        <w:jc w:val="both"/>
        <w:rPr>
          <w:rFonts w:ascii="Arial" w:eastAsia="Times New Roman" w:hAnsi="Arial" w:cs="Arial"/>
        </w:rPr>
      </w:pPr>
      <w:r w:rsidRPr="00994F6A">
        <w:rPr>
          <w:rFonts w:ascii="Arial" w:eastAsia="Times New Roman" w:hAnsi="Arial" w:cs="Arial"/>
        </w:rPr>
        <w:t xml:space="preserve">Lokasi yang dijadikan objek penelitian adalah PT. Hadji Kalla Toyota Cabang Urip Sumoharjo. Penelitian ini akan dilakukan selama kurang lebih dua bulan lamanya yaitu pada bulan April-Mei 2016. </w:t>
      </w:r>
    </w:p>
    <w:p w:rsidR="006B0AAE" w:rsidRPr="00994F6A" w:rsidRDefault="006B0AAE" w:rsidP="00994F6A">
      <w:pPr>
        <w:spacing w:after="0" w:line="360" w:lineRule="auto"/>
        <w:ind w:firstLine="567"/>
        <w:jc w:val="both"/>
        <w:rPr>
          <w:rFonts w:ascii="Arial" w:eastAsia="Times New Roman" w:hAnsi="Arial" w:cs="Arial"/>
          <w:b/>
        </w:rPr>
      </w:pPr>
    </w:p>
    <w:p w:rsidR="006B0AAE" w:rsidRPr="00994F6A" w:rsidRDefault="006B0AAE" w:rsidP="00994F6A">
      <w:pPr>
        <w:spacing w:after="0" w:line="360" w:lineRule="auto"/>
        <w:jc w:val="both"/>
        <w:rPr>
          <w:rFonts w:ascii="Arial" w:eastAsia="Times New Roman" w:hAnsi="Arial" w:cs="Arial"/>
          <w:b/>
        </w:rPr>
      </w:pPr>
      <w:r w:rsidRPr="00994F6A">
        <w:rPr>
          <w:rFonts w:ascii="Arial" w:eastAsia="Times New Roman" w:hAnsi="Arial" w:cs="Arial"/>
          <w:b/>
        </w:rPr>
        <w:t xml:space="preserve">Metode Pengumpulan Data </w:t>
      </w:r>
    </w:p>
    <w:p w:rsidR="006B0AAE" w:rsidRPr="00994F6A" w:rsidRDefault="006B0AAE" w:rsidP="003C4073">
      <w:pPr>
        <w:pStyle w:val="ListParagraph"/>
        <w:numPr>
          <w:ilvl w:val="0"/>
          <w:numId w:val="2"/>
        </w:numPr>
        <w:spacing w:after="0" w:line="360" w:lineRule="auto"/>
        <w:ind w:left="284" w:hanging="284"/>
        <w:jc w:val="both"/>
        <w:rPr>
          <w:rFonts w:ascii="Arial" w:hAnsi="Arial" w:cs="Arial"/>
        </w:rPr>
      </w:pPr>
      <w:r w:rsidRPr="00994F6A">
        <w:rPr>
          <w:rFonts w:ascii="Arial" w:hAnsi="Arial" w:cs="Arial"/>
          <w:i/>
        </w:rPr>
        <w:t xml:space="preserve">Koesioner </w:t>
      </w:r>
      <w:r w:rsidRPr="00994F6A">
        <w:rPr>
          <w:rFonts w:ascii="Arial" w:hAnsi="Arial" w:cs="Arial"/>
        </w:rPr>
        <w:t>adalah sejumlah pertanyaan tertulis yang digunakan untuk memperoleh informasi dari responden dalam arti laporan tentang pribadinya, atau hal-hal yang ia ketahui.</w:t>
      </w:r>
    </w:p>
    <w:p w:rsidR="006B0AAE" w:rsidRPr="00994F6A" w:rsidRDefault="006B0AAE" w:rsidP="003C4073">
      <w:pPr>
        <w:pStyle w:val="ListParagraph"/>
        <w:numPr>
          <w:ilvl w:val="0"/>
          <w:numId w:val="2"/>
        </w:numPr>
        <w:spacing w:after="0" w:line="360" w:lineRule="auto"/>
        <w:ind w:left="284" w:hanging="284"/>
        <w:jc w:val="both"/>
        <w:rPr>
          <w:rFonts w:ascii="Arial" w:hAnsi="Arial" w:cs="Arial"/>
        </w:rPr>
      </w:pPr>
      <w:r w:rsidRPr="00994F6A">
        <w:rPr>
          <w:rFonts w:ascii="Arial" w:eastAsia="Times New Roman" w:hAnsi="Arial" w:cs="Arial"/>
          <w:i/>
        </w:rPr>
        <w:t xml:space="preserve">Observasi </w:t>
      </w:r>
      <w:r w:rsidRPr="00994F6A">
        <w:rPr>
          <w:rFonts w:ascii="Arial" w:eastAsia="Times New Roman" w:hAnsi="Arial" w:cs="Arial"/>
        </w:rPr>
        <w:t>yaitu penelitian yang dilakukan dengan mengadakan pengamatan secara langsung pada PT. Hadji Kalla (Toyota) dalam proses kegiatan pengolahan data.</w:t>
      </w:r>
    </w:p>
    <w:p w:rsidR="006B0AAE" w:rsidRPr="00994F6A" w:rsidRDefault="006B0AAE" w:rsidP="003C4073">
      <w:pPr>
        <w:pStyle w:val="ListParagraph"/>
        <w:numPr>
          <w:ilvl w:val="0"/>
          <w:numId w:val="2"/>
        </w:numPr>
        <w:spacing w:after="0" w:line="360" w:lineRule="auto"/>
        <w:ind w:left="284" w:hanging="284"/>
        <w:jc w:val="both"/>
        <w:rPr>
          <w:rFonts w:ascii="Arial" w:hAnsi="Arial" w:cs="Arial"/>
        </w:rPr>
      </w:pPr>
      <w:r w:rsidRPr="00994F6A">
        <w:rPr>
          <w:rFonts w:ascii="Arial" w:eastAsia="Times New Roman" w:hAnsi="Arial" w:cs="Arial"/>
        </w:rPr>
        <w:lastRenderedPageBreak/>
        <w:t>Dokumentasi yaitu pengumpulan data yang dilakukan dengan jalan mengumpulkan dokumen-dokumen atau arsip-arsip perusahaan yang ada kaitannya dengan masalah yang akan di bahas.</w:t>
      </w:r>
    </w:p>
    <w:p w:rsidR="006B0AAE" w:rsidRPr="00994F6A" w:rsidRDefault="006B0AAE" w:rsidP="003C4073">
      <w:pPr>
        <w:pStyle w:val="ListParagraph"/>
        <w:spacing w:after="0" w:line="360" w:lineRule="auto"/>
        <w:ind w:left="284" w:hanging="284"/>
        <w:jc w:val="both"/>
        <w:rPr>
          <w:rFonts w:ascii="Arial" w:hAnsi="Arial" w:cs="Arial"/>
        </w:rPr>
      </w:pPr>
    </w:p>
    <w:p w:rsidR="006B0AAE" w:rsidRPr="00994F6A" w:rsidRDefault="006B0AAE" w:rsidP="00274453">
      <w:pPr>
        <w:spacing w:after="0" w:line="360" w:lineRule="auto"/>
        <w:contextualSpacing/>
        <w:jc w:val="both"/>
        <w:rPr>
          <w:rFonts w:ascii="Arial" w:eastAsia="Times New Roman" w:hAnsi="Arial" w:cs="Arial"/>
          <w:b/>
        </w:rPr>
      </w:pPr>
      <w:r w:rsidRPr="00994F6A">
        <w:rPr>
          <w:rFonts w:ascii="Arial" w:eastAsia="Times New Roman" w:hAnsi="Arial" w:cs="Arial"/>
          <w:b/>
        </w:rPr>
        <w:t>Sumber Dan Jenis Data</w:t>
      </w:r>
    </w:p>
    <w:p w:rsidR="00274453" w:rsidRPr="003C4073" w:rsidRDefault="006B0AAE" w:rsidP="003C4073">
      <w:pPr>
        <w:pStyle w:val="ListParagraph"/>
        <w:numPr>
          <w:ilvl w:val="0"/>
          <w:numId w:val="33"/>
        </w:numPr>
        <w:spacing w:after="0" w:line="360" w:lineRule="auto"/>
        <w:ind w:left="284" w:hanging="284"/>
        <w:jc w:val="both"/>
        <w:rPr>
          <w:rFonts w:ascii="Arial" w:eastAsia="Times New Roman" w:hAnsi="Arial" w:cs="Arial"/>
          <w:b/>
        </w:rPr>
      </w:pPr>
      <w:r w:rsidRPr="003C4073">
        <w:rPr>
          <w:rFonts w:ascii="Arial" w:eastAsia="Times New Roman" w:hAnsi="Arial" w:cs="Arial"/>
          <w:b/>
        </w:rPr>
        <w:t>Jenis Data</w:t>
      </w:r>
    </w:p>
    <w:p w:rsidR="006B0AAE" w:rsidRPr="00274453" w:rsidRDefault="006B0AAE" w:rsidP="003C4073">
      <w:pPr>
        <w:spacing w:after="0" w:line="360" w:lineRule="auto"/>
        <w:ind w:firstLine="284"/>
        <w:contextualSpacing/>
        <w:jc w:val="both"/>
        <w:rPr>
          <w:rFonts w:ascii="Arial" w:eastAsia="Times New Roman" w:hAnsi="Arial" w:cs="Arial"/>
          <w:b/>
        </w:rPr>
      </w:pPr>
      <w:r w:rsidRPr="00274453">
        <w:rPr>
          <w:rFonts w:ascii="Arial" w:eastAsia="Times New Roman" w:hAnsi="Arial" w:cs="Arial"/>
        </w:rPr>
        <w:t>Jenis data yang digunakan ada 2, yaitu:</w:t>
      </w:r>
    </w:p>
    <w:p w:rsidR="003C4073" w:rsidRPr="003C4073" w:rsidRDefault="006B0AAE" w:rsidP="003C4073">
      <w:pPr>
        <w:numPr>
          <w:ilvl w:val="0"/>
          <w:numId w:val="3"/>
        </w:numPr>
        <w:spacing w:after="0" w:line="360" w:lineRule="auto"/>
        <w:ind w:left="567" w:hanging="283"/>
        <w:contextualSpacing/>
        <w:jc w:val="both"/>
        <w:rPr>
          <w:rFonts w:ascii="Arial" w:eastAsia="Times New Roman" w:hAnsi="Arial" w:cs="Arial"/>
          <w:b/>
        </w:rPr>
      </w:pPr>
      <w:r w:rsidRPr="00994F6A">
        <w:rPr>
          <w:rFonts w:ascii="Arial" w:eastAsia="Times New Roman" w:hAnsi="Arial" w:cs="Arial"/>
          <w:b/>
        </w:rPr>
        <w:t xml:space="preserve">Data Kualitatif  </w:t>
      </w:r>
    </w:p>
    <w:p w:rsidR="006B0AAE" w:rsidRPr="003C4073" w:rsidRDefault="006B0AAE" w:rsidP="003C4073">
      <w:pPr>
        <w:spacing w:after="0" w:line="360" w:lineRule="auto"/>
        <w:ind w:left="567"/>
        <w:contextualSpacing/>
        <w:jc w:val="both"/>
        <w:rPr>
          <w:rFonts w:ascii="Arial" w:eastAsia="Times New Roman" w:hAnsi="Arial" w:cs="Arial"/>
          <w:b/>
        </w:rPr>
      </w:pPr>
      <w:r w:rsidRPr="003C4073">
        <w:rPr>
          <w:rFonts w:ascii="Arial" w:eastAsia="Times New Roman" w:hAnsi="Arial" w:cs="Arial"/>
        </w:rPr>
        <w:t xml:space="preserve">Yaitu data yang bukan dalam bentuk angka-angka atau tidak dapat dihitung dan diperoleh  dari hasil wawancara dengan pimpinan perusahaan dan karyawan dalam perusahaan serta informasi-informasi yang diperoleh dari pihak lain yang berkaitan dengan masalah yang diteliti. </w:t>
      </w:r>
    </w:p>
    <w:p w:rsidR="003C4073" w:rsidRPr="003C4073" w:rsidRDefault="006B0AAE" w:rsidP="003C4073">
      <w:pPr>
        <w:numPr>
          <w:ilvl w:val="0"/>
          <w:numId w:val="3"/>
        </w:numPr>
        <w:spacing w:after="0" w:line="360" w:lineRule="auto"/>
        <w:ind w:left="567" w:hanging="283"/>
        <w:contextualSpacing/>
        <w:jc w:val="both"/>
        <w:rPr>
          <w:rFonts w:ascii="Arial" w:eastAsia="Times New Roman" w:hAnsi="Arial" w:cs="Arial"/>
          <w:b/>
        </w:rPr>
      </w:pPr>
      <w:r w:rsidRPr="00994F6A">
        <w:rPr>
          <w:rFonts w:ascii="Arial" w:eastAsia="Times New Roman" w:hAnsi="Arial" w:cs="Arial"/>
          <w:b/>
        </w:rPr>
        <w:t xml:space="preserve">Data Kuantitatif </w:t>
      </w:r>
    </w:p>
    <w:p w:rsidR="006B0AAE" w:rsidRPr="00927BED" w:rsidRDefault="006B0AAE" w:rsidP="00927BED">
      <w:pPr>
        <w:spacing w:after="0" w:line="360" w:lineRule="auto"/>
        <w:ind w:left="567"/>
        <w:contextualSpacing/>
        <w:jc w:val="both"/>
        <w:rPr>
          <w:rFonts w:ascii="Arial" w:eastAsia="Times New Roman" w:hAnsi="Arial" w:cs="Arial"/>
          <w:b/>
          <w:lang w:val="en-US"/>
        </w:rPr>
      </w:pPr>
      <w:r w:rsidRPr="003C4073">
        <w:rPr>
          <w:rFonts w:ascii="Arial" w:eastAsia="Times New Roman" w:hAnsi="Arial" w:cs="Arial"/>
        </w:rPr>
        <w:t>Yaitu data yang diperoleh dalam bentuk angka-angka yang dapat dihitung kedalam rumus regresi linier berganda.</w:t>
      </w:r>
    </w:p>
    <w:p w:rsidR="006B0AAE" w:rsidRPr="00994F6A" w:rsidRDefault="006B0AAE" w:rsidP="003C4073">
      <w:pPr>
        <w:numPr>
          <w:ilvl w:val="0"/>
          <w:numId w:val="4"/>
        </w:numPr>
        <w:spacing w:after="0" w:line="360" w:lineRule="auto"/>
        <w:ind w:left="284" w:hanging="284"/>
        <w:contextualSpacing/>
        <w:jc w:val="both"/>
        <w:rPr>
          <w:rFonts w:ascii="Arial" w:eastAsia="Times New Roman" w:hAnsi="Arial" w:cs="Arial"/>
          <w:b/>
        </w:rPr>
      </w:pPr>
      <w:r w:rsidRPr="00994F6A">
        <w:rPr>
          <w:rFonts w:ascii="Arial" w:eastAsia="Times New Roman" w:hAnsi="Arial" w:cs="Arial"/>
          <w:b/>
        </w:rPr>
        <w:t xml:space="preserve">Sumber Data </w:t>
      </w:r>
    </w:p>
    <w:p w:rsidR="006B0AAE" w:rsidRPr="00994F6A" w:rsidRDefault="006B0AAE" w:rsidP="00927BED">
      <w:pPr>
        <w:spacing w:after="0" w:line="360" w:lineRule="auto"/>
        <w:ind w:firstLine="284"/>
        <w:contextualSpacing/>
        <w:jc w:val="both"/>
        <w:rPr>
          <w:rFonts w:ascii="Arial" w:eastAsia="Times New Roman" w:hAnsi="Arial" w:cs="Arial"/>
          <w:b/>
        </w:rPr>
      </w:pPr>
      <w:r w:rsidRPr="00994F6A">
        <w:rPr>
          <w:rFonts w:ascii="Arial" w:eastAsia="Times New Roman" w:hAnsi="Arial" w:cs="Arial"/>
        </w:rPr>
        <w:t xml:space="preserve">Sumber data yang digunakan adalah: </w:t>
      </w:r>
    </w:p>
    <w:p w:rsidR="00927BED" w:rsidRPr="00927BED" w:rsidRDefault="006B0AAE" w:rsidP="00927BED">
      <w:pPr>
        <w:numPr>
          <w:ilvl w:val="0"/>
          <w:numId w:val="5"/>
        </w:numPr>
        <w:spacing w:after="0" w:line="360" w:lineRule="auto"/>
        <w:ind w:left="567" w:hanging="283"/>
        <w:contextualSpacing/>
        <w:jc w:val="both"/>
        <w:rPr>
          <w:rFonts w:ascii="Arial" w:eastAsia="Times New Roman" w:hAnsi="Arial" w:cs="Arial"/>
        </w:rPr>
      </w:pPr>
      <w:r w:rsidRPr="00994F6A">
        <w:rPr>
          <w:rFonts w:ascii="Arial" w:eastAsia="Times New Roman" w:hAnsi="Arial" w:cs="Arial"/>
        </w:rPr>
        <w:t>Data Primer</w:t>
      </w:r>
    </w:p>
    <w:p w:rsidR="006B0AAE" w:rsidRPr="00927BED" w:rsidRDefault="006B0AAE" w:rsidP="00927BED">
      <w:pPr>
        <w:spacing w:after="0" w:line="360" w:lineRule="auto"/>
        <w:ind w:left="567"/>
        <w:contextualSpacing/>
        <w:jc w:val="both"/>
        <w:rPr>
          <w:rFonts w:ascii="Arial" w:eastAsia="Times New Roman" w:hAnsi="Arial" w:cs="Arial"/>
        </w:rPr>
      </w:pPr>
      <w:r w:rsidRPr="00927BED">
        <w:rPr>
          <w:rFonts w:ascii="Arial" w:eastAsia="Times New Roman" w:hAnsi="Arial" w:cs="Arial"/>
        </w:rPr>
        <w:t xml:space="preserve">Data primer adalah data yang bersumber dari hasil pengamatan </w:t>
      </w:r>
      <w:r w:rsidRPr="00927BED">
        <w:rPr>
          <w:rFonts w:ascii="Arial" w:eastAsia="Times New Roman" w:hAnsi="Arial" w:cs="Arial"/>
          <w:i/>
        </w:rPr>
        <w:t>(observasi)</w:t>
      </w:r>
      <w:r w:rsidRPr="00927BED">
        <w:rPr>
          <w:rFonts w:ascii="Arial" w:eastAsia="Times New Roman" w:hAnsi="Arial" w:cs="Arial"/>
        </w:rPr>
        <w:t xml:space="preserve"> dan wawancara  </w:t>
      </w:r>
      <w:r w:rsidRPr="00927BED">
        <w:rPr>
          <w:rFonts w:ascii="Arial" w:eastAsia="Times New Roman" w:hAnsi="Arial" w:cs="Arial"/>
          <w:i/>
        </w:rPr>
        <w:t xml:space="preserve">(inteview) </w:t>
      </w:r>
      <w:r w:rsidRPr="00927BED">
        <w:rPr>
          <w:rFonts w:ascii="Arial" w:eastAsia="Times New Roman" w:hAnsi="Arial" w:cs="Arial"/>
        </w:rPr>
        <w:t xml:space="preserve">dengan beberapa konsumen PT. Hadji Kalla Toyota cabang Urip Sumoharjo Makassar. </w:t>
      </w:r>
    </w:p>
    <w:p w:rsidR="00927BED" w:rsidRPr="00927BED" w:rsidRDefault="006B0AAE" w:rsidP="00927BED">
      <w:pPr>
        <w:numPr>
          <w:ilvl w:val="0"/>
          <w:numId w:val="5"/>
        </w:numPr>
        <w:spacing w:after="0" w:line="360" w:lineRule="auto"/>
        <w:ind w:left="567" w:hanging="283"/>
        <w:contextualSpacing/>
        <w:jc w:val="both"/>
        <w:rPr>
          <w:rFonts w:ascii="Arial" w:eastAsia="Times New Roman" w:hAnsi="Arial" w:cs="Arial"/>
        </w:rPr>
      </w:pPr>
      <w:r w:rsidRPr="00994F6A">
        <w:rPr>
          <w:rFonts w:ascii="Arial" w:eastAsia="Times New Roman" w:hAnsi="Arial" w:cs="Arial"/>
        </w:rPr>
        <w:t>Data Sekunder</w:t>
      </w:r>
    </w:p>
    <w:p w:rsidR="006B0AAE" w:rsidRPr="00927BED" w:rsidRDefault="006B0AAE" w:rsidP="00927BED">
      <w:pPr>
        <w:spacing w:after="0" w:line="360" w:lineRule="auto"/>
        <w:ind w:left="567"/>
        <w:contextualSpacing/>
        <w:jc w:val="both"/>
        <w:rPr>
          <w:rFonts w:ascii="Arial" w:eastAsia="Times New Roman" w:hAnsi="Arial" w:cs="Arial"/>
        </w:rPr>
      </w:pPr>
      <w:r w:rsidRPr="00927BED">
        <w:rPr>
          <w:rFonts w:ascii="Arial" w:eastAsia="Times New Roman" w:hAnsi="Arial" w:cs="Arial"/>
        </w:rPr>
        <w:t xml:space="preserve">Data sekunder yaitu data yang diperoleh berupa laporan-laporan dan informasi lain yang bersumber dari literatur dan informasi lain yang berhubungan dengan penulisan ini. Seperti dokumen-dokumen perusahaan dan buku-buku literatur yang memberikan informasi tentang harga, promosi dan keputusan pembelian. </w:t>
      </w:r>
    </w:p>
    <w:p w:rsidR="006B0AAE" w:rsidRPr="00EA5FD3" w:rsidRDefault="006B0AAE" w:rsidP="00EA5FD3">
      <w:pPr>
        <w:spacing w:after="0" w:line="360" w:lineRule="auto"/>
        <w:ind w:right="1701"/>
        <w:jc w:val="both"/>
        <w:rPr>
          <w:rFonts w:ascii="Arial" w:eastAsia="Times New Roman" w:hAnsi="Arial" w:cs="Arial"/>
          <w:b/>
        </w:rPr>
      </w:pPr>
      <w:r w:rsidRPr="00EA5FD3">
        <w:rPr>
          <w:rFonts w:ascii="Arial" w:eastAsia="Times New Roman" w:hAnsi="Arial" w:cs="Arial"/>
          <w:b/>
        </w:rPr>
        <w:t xml:space="preserve">Variabel Dan Devenisi operasional Variabel </w:t>
      </w:r>
    </w:p>
    <w:p w:rsidR="00EA5FD3" w:rsidRPr="00EA5FD3" w:rsidRDefault="006B0AAE" w:rsidP="00EA5FD3">
      <w:pPr>
        <w:pStyle w:val="ListParagraph"/>
        <w:numPr>
          <w:ilvl w:val="0"/>
          <w:numId w:val="7"/>
        </w:numPr>
        <w:spacing w:after="0" w:line="360" w:lineRule="auto"/>
        <w:ind w:left="426" w:right="1701"/>
        <w:jc w:val="both"/>
        <w:rPr>
          <w:rFonts w:ascii="Arial" w:eastAsia="Times New Roman" w:hAnsi="Arial" w:cs="Arial"/>
        </w:rPr>
      </w:pPr>
      <w:r w:rsidRPr="00994F6A">
        <w:rPr>
          <w:rFonts w:ascii="Arial" w:eastAsia="Times New Roman" w:hAnsi="Arial" w:cs="Arial"/>
        </w:rPr>
        <w:t>Variabel Penelitian</w:t>
      </w:r>
    </w:p>
    <w:p w:rsidR="006B0AAE" w:rsidRPr="00EA5FD3" w:rsidRDefault="006B0AAE" w:rsidP="00EA5FD3">
      <w:pPr>
        <w:pStyle w:val="ListParagraph"/>
        <w:spacing w:after="0" w:line="360" w:lineRule="auto"/>
        <w:ind w:left="426" w:right="1701"/>
        <w:jc w:val="both"/>
        <w:rPr>
          <w:rFonts w:ascii="Arial" w:eastAsia="Times New Roman" w:hAnsi="Arial" w:cs="Arial"/>
        </w:rPr>
      </w:pPr>
      <w:r w:rsidRPr="00EA5FD3">
        <w:rPr>
          <w:rFonts w:ascii="Arial" w:eastAsia="Times New Roman" w:hAnsi="Arial" w:cs="Arial"/>
        </w:rPr>
        <w:t>Variabel bebas (Independen) yaitu Harga (X</w:t>
      </w:r>
      <w:r w:rsidRPr="00EA5FD3">
        <w:rPr>
          <w:rFonts w:ascii="Cambria Math" w:eastAsia="Times New Roman" w:hAnsi="Cambria Math" w:cs="Cambria Math"/>
        </w:rPr>
        <w:t>₁</w:t>
      </w:r>
      <w:r w:rsidRPr="00EA5FD3">
        <w:rPr>
          <w:rFonts w:ascii="Arial" w:eastAsia="Times New Roman" w:hAnsi="Arial" w:cs="Arial"/>
        </w:rPr>
        <w:t>) dan Promosi (X</w:t>
      </w:r>
      <w:r w:rsidRPr="00EA5FD3">
        <w:rPr>
          <w:rFonts w:ascii="Cambria Math" w:eastAsia="Times New Roman" w:hAnsi="Cambria Math" w:cs="Cambria Math"/>
        </w:rPr>
        <w:t>₂</w:t>
      </w:r>
      <w:r w:rsidRPr="00EA5FD3">
        <w:rPr>
          <w:rFonts w:ascii="Arial" w:eastAsia="Times New Roman" w:hAnsi="Arial" w:cs="Arial"/>
        </w:rPr>
        <w:t xml:space="preserve">). Sedangkan variabel terikat (dependen) yaitu Keputusan Pembelian (y). Dengan skema hubungan antar variabel sebagai berikut: </w:t>
      </w:r>
    </w:p>
    <w:p w:rsidR="006B0AAE" w:rsidRPr="00994F6A" w:rsidRDefault="006B0AAE" w:rsidP="00994F6A">
      <w:pPr>
        <w:pStyle w:val="ListParagraph"/>
        <w:numPr>
          <w:ilvl w:val="0"/>
          <w:numId w:val="12"/>
        </w:numPr>
        <w:spacing w:after="0" w:line="360" w:lineRule="auto"/>
        <w:ind w:right="-1"/>
        <w:jc w:val="both"/>
        <w:rPr>
          <w:rFonts w:ascii="Arial" w:eastAsia="Times New Roman" w:hAnsi="Arial" w:cs="Arial"/>
          <w:lang w:val="en-US"/>
        </w:rPr>
      </w:pPr>
      <w:r w:rsidRPr="00994F6A">
        <w:rPr>
          <w:rFonts w:ascii="Arial" w:eastAsia="Times New Roman" w:hAnsi="Arial" w:cs="Arial"/>
        </w:rPr>
        <w:t>Harga  (X1)</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lang w:val="en-US"/>
        </w:rPr>
      </w:pPr>
      <w:r w:rsidRPr="00994F6A">
        <w:rPr>
          <w:rFonts w:ascii="Arial" w:eastAsia="Times New Roman" w:hAnsi="Arial" w:cs="Arial"/>
        </w:rPr>
        <w:t xml:space="preserve">Keterjangkauan harga </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lang w:val="en-US"/>
        </w:rPr>
      </w:pPr>
      <w:r w:rsidRPr="00994F6A">
        <w:rPr>
          <w:rFonts w:ascii="Arial" w:eastAsia="Times New Roman" w:hAnsi="Arial" w:cs="Arial"/>
        </w:rPr>
        <w:lastRenderedPageBreak/>
        <w:t xml:space="preserve">Diskon/potongan harga </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lang w:val="en-US"/>
        </w:rPr>
      </w:pPr>
      <w:r w:rsidRPr="00994F6A">
        <w:rPr>
          <w:rFonts w:ascii="Arial" w:eastAsia="Times New Roman" w:hAnsi="Arial" w:cs="Arial"/>
        </w:rPr>
        <w:t xml:space="preserve">Cara pembayaran </w:t>
      </w:r>
    </w:p>
    <w:p w:rsidR="006B0AAE" w:rsidRPr="00994F6A" w:rsidRDefault="006B0AAE" w:rsidP="00994F6A">
      <w:pPr>
        <w:pStyle w:val="ListParagraph"/>
        <w:numPr>
          <w:ilvl w:val="0"/>
          <w:numId w:val="12"/>
        </w:numPr>
        <w:spacing w:after="0" w:line="360" w:lineRule="auto"/>
        <w:ind w:right="-1"/>
        <w:jc w:val="both"/>
        <w:rPr>
          <w:rFonts w:ascii="Arial" w:eastAsia="Times New Roman" w:hAnsi="Arial" w:cs="Arial"/>
        </w:rPr>
      </w:pPr>
      <w:r w:rsidRPr="00994F6A">
        <w:rPr>
          <w:rFonts w:ascii="Arial" w:eastAsia="Times New Roman" w:hAnsi="Arial" w:cs="Arial"/>
        </w:rPr>
        <w:t xml:space="preserve"> Promosi (X2)</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rPr>
      </w:pPr>
      <w:r w:rsidRPr="00994F6A">
        <w:rPr>
          <w:rFonts w:ascii="Arial" w:eastAsia="Times New Roman" w:hAnsi="Arial" w:cs="Arial"/>
        </w:rPr>
        <w:t xml:space="preserve">Personal selling </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rPr>
      </w:pPr>
      <w:r w:rsidRPr="00994F6A">
        <w:rPr>
          <w:rFonts w:ascii="Arial" w:eastAsia="Times New Roman" w:hAnsi="Arial" w:cs="Arial"/>
        </w:rPr>
        <w:t xml:space="preserve">Mass selling </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rPr>
      </w:pPr>
      <w:r w:rsidRPr="00994F6A">
        <w:rPr>
          <w:rFonts w:ascii="Arial" w:eastAsia="Times New Roman" w:hAnsi="Arial" w:cs="Arial"/>
        </w:rPr>
        <w:t xml:space="preserve">Promosi penjualan </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rPr>
      </w:pPr>
      <w:r w:rsidRPr="00994F6A">
        <w:rPr>
          <w:rFonts w:ascii="Arial" w:eastAsia="Times New Roman" w:hAnsi="Arial" w:cs="Arial"/>
        </w:rPr>
        <w:t xml:space="preserve">Public relation </w:t>
      </w:r>
    </w:p>
    <w:p w:rsidR="006B0AAE" w:rsidRPr="00994F6A" w:rsidRDefault="006B0AAE" w:rsidP="00994F6A">
      <w:pPr>
        <w:pStyle w:val="ListParagraph"/>
        <w:numPr>
          <w:ilvl w:val="0"/>
          <w:numId w:val="13"/>
        </w:numPr>
        <w:spacing w:after="0" w:line="360" w:lineRule="auto"/>
        <w:ind w:right="-1"/>
        <w:jc w:val="both"/>
        <w:rPr>
          <w:rFonts w:ascii="Arial" w:eastAsia="Times New Roman" w:hAnsi="Arial" w:cs="Arial"/>
        </w:rPr>
      </w:pPr>
      <w:r w:rsidRPr="00994F6A">
        <w:rPr>
          <w:rFonts w:ascii="Arial" w:eastAsia="Times New Roman" w:hAnsi="Arial" w:cs="Arial"/>
        </w:rPr>
        <w:t>Direct marketing</w:t>
      </w:r>
    </w:p>
    <w:p w:rsidR="006B0AAE" w:rsidRPr="00994F6A" w:rsidRDefault="006B0AAE" w:rsidP="00994F6A">
      <w:pPr>
        <w:pStyle w:val="ListParagraph"/>
        <w:numPr>
          <w:ilvl w:val="0"/>
          <w:numId w:val="12"/>
        </w:numPr>
        <w:autoSpaceDE w:val="0"/>
        <w:autoSpaceDN w:val="0"/>
        <w:adjustRightInd w:val="0"/>
        <w:spacing w:after="0" w:line="360" w:lineRule="auto"/>
        <w:jc w:val="both"/>
        <w:rPr>
          <w:rFonts w:ascii="Arial" w:eastAsia="Times New Roman" w:hAnsi="Arial" w:cs="Arial"/>
          <w:i/>
          <w:color w:val="000000"/>
        </w:rPr>
      </w:pPr>
      <w:r w:rsidRPr="00994F6A">
        <w:rPr>
          <w:rFonts w:ascii="Arial" w:eastAsia="Times New Roman" w:hAnsi="Arial" w:cs="Arial"/>
          <w:i/>
          <w:color w:val="000000"/>
        </w:rPr>
        <w:t xml:space="preserve"> </w:t>
      </w:r>
      <w:r w:rsidRPr="00994F6A">
        <w:rPr>
          <w:rFonts w:ascii="Arial" w:eastAsia="Times New Roman" w:hAnsi="Arial" w:cs="Arial"/>
          <w:color w:val="000000"/>
        </w:rPr>
        <w:t>Keputusan pembelian (Y)</w:t>
      </w:r>
    </w:p>
    <w:p w:rsidR="006B0AAE" w:rsidRPr="00994F6A" w:rsidRDefault="006B0AAE" w:rsidP="00994F6A">
      <w:pPr>
        <w:pStyle w:val="ListParagraph"/>
        <w:numPr>
          <w:ilvl w:val="0"/>
          <w:numId w:val="13"/>
        </w:numPr>
        <w:autoSpaceDE w:val="0"/>
        <w:autoSpaceDN w:val="0"/>
        <w:adjustRightInd w:val="0"/>
        <w:spacing w:after="0" w:line="360" w:lineRule="auto"/>
        <w:jc w:val="both"/>
        <w:rPr>
          <w:rFonts w:ascii="Arial" w:eastAsia="Times New Roman" w:hAnsi="Arial" w:cs="Arial"/>
          <w:i/>
          <w:color w:val="000000"/>
        </w:rPr>
      </w:pPr>
      <w:r w:rsidRPr="00994F6A">
        <w:rPr>
          <w:rFonts w:ascii="Arial" w:eastAsia="Times New Roman" w:hAnsi="Arial" w:cs="Arial"/>
          <w:color w:val="000000"/>
        </w:rPr>
        <w:t xml:space="preserve">Pengenalan masalah </w:t>
      </w:r>
    </w:p>
    <w:p w:rsidR="006B0AAE" w:rsidRPr="00994F6A" w:rsidRDefault="006B0AAE" w:rsidP="00994F6A">
      <w:pPr>
        <w:pStyle w:val="ListParagraph"/>
        <w:numPr>
          <w:ilvl w:val="0"/>
          <w:numId w:val="13"/>
        </w:numPr>
        <w:autoSpaceDE w:val="0"/>
        <w:autoSpaceDN w:val="0"/>
        <w:adjustRightInd w:val="0"/>
        <w:spacing w:after="0" w:line="360" w:lineRule="auto"/>
        <w:jc w:val="both"/>
        <w:rPr>
          <w:rFonts w:ascii="Arial" w:eastAsia="Times New Roman" w:hAnsi="Arial" w:cs="Arial"/>
          <w:i/>
          <w:color w:val="000000"/>
        </w:rPr>
      </w:pPr>
      <w:r w:rsidRPr="00994F6A">
        <w:rPr>
          <w:rFonts w:ascii="Arial" w:eastAsia="Times New Roman" w:hAnsi="Arial" w:cs="Arial"/>
          <w:color w:val="000000"/>
        </w:rPr>
        <w:t xml:space="preserve">Pencarian informasi </w:t>
      </w:r>
    </w:p>
    <w:p w:rsidR="006B0AAE" w:rsidRPr="00994F6A" w:rsidRDefault="006B0AAE" w:rsidP="00994F6A">
      <w:pPr>
        <w:pStyle w:val="ListParagraph"/>
        <w:numPr>
          <w:ilvl w:val="0"/>
          <w:numId w:val="13"/>
        </w:numPr>
        <w:autoSpaceDE w:val="0"/>
        <w:autoSpaceDN w:val="0"/>
        <w:adjustRightInd w:val="0"/>
        <w:spacing w:after="0" w:line="360" w:lineRule="auto"/>
        <w:jc w:val="both"/>
        <w:rPr>
          <w:rFonts w:ascii="Arial" w:eastAsia="Times New Roman" w:hAnsi="Arial" w:cs="Arial"/>
          <w:i/>
          <w:color w:val="000000"/>
        </w:rPr>
      </w:pPr>
      <w:r w:rsidRPr="00994F6A">
        <w:rPr>
          <w:rFonts w:ascii="Arial" w:eastAsia="Times New Roman" w:hAnsi="Arial" w:cs="Arial"/>
          <w:color w:val="000000"/>
        </w:rPr>
        <w:t xml:space="preserve">Tahap evaluasi Alternative </w:t>
      </w:r>
    </w:p>
    <w:p w:rsidR="006B0AAE" w:rsidRPr="00994F6A" w:rsidRDefault="006B0AAE" w:rsidP="00994F6A">
      <w:pPr>
        <w:pStyle w:val="ListParagraph"/>
        <w:numPr>
          <w:ilvl w:val="0"/>
          <w:numId w:val="13"/>
        </w:numPr>
        <w:autoSpaceDE w:val="0"/>
        <w:autoSpaceDN w:val="0"/>
        <w:adjustRightInd w:val="0"/>
        <w:spacing w:after="0" w:line="360" w:lineRule="auto"/>
        <w:jc w:val="both"/>
        <w:rPr>
          <w:rFonts w:ascii="Arial" w:eastAsia="Times New Roman" w:hAnsi="Arial" w:cs="Arial"/>
          <w:i/>
          <w:color w:val="000000"/>
        </w:rPr>
      </w:pPr>
      <w:r w:rsidRPr="00994F6A">
        <w:rPr>
          <w:rFonts w:ascii="Arial" w:eastAsia="Times New Roman" w:hAnsi="Arial" w:cs="Arial"/>
          <w:color w:val="000000"/>
        </w:rPr>
        <w:t>Tahap keputusan pembelian</w:t>
      </w:r>
    </w:p>
    <w:p w:rsidR="006B0AAE" w:rsidRPr="00994F6A" w:rsidRDefault="006B0AAE" w:rsidP="00994F6A">
      <w:pPr>
        <w:pStyle w:val="ListParagraph"/>
        <w:numPr>
          <w:ilvl w:val="0"/>
          <w:numId w:val="7"/>
        </w:numPr>
        <w:spacing w:after="0" w:line="360" w:lineRule="auto"/>
        <w:ind w:left="567" w:right="-1"/>
        <w:jc w:val="both"/>
        <w:rPr>
          <w:rFonts w:ascii="Arial" w:eastAsia="Times New Roman" w:hAnsi="Arial" w:cs="Arial"/>
        </w:rPr>
      </w:pPr>
      <w:r w:rsidRPr="00994F6A">
        <w:rPr>
          <w:rFonts w:ascii="Arial" w:eastAsia="Times New Roman" w:hAnsi="Arial" w:cs="Arial"/>
        </w:rPr>
        <w:t xml:space="preserve">Definisi Operasional Variabel </w:t>
      </w:r>
    </w:p>
    <w:p w:rsidR="006B0AAE" w:rsidRPr="00994F6A" w:rsidRDefault="006B0AAE" w:rsidP="00994F6A">
      <w:pPr>
        <w:pStyle w:val="ListParagraph"/>
        <w:numPr>
          <w:ilvl w:val="0"/>
          <w:numId w:val="8"/>
        </w:numPr>
        <w:spacing w:after="0" w:line="360" w:lineRule="auto"/>
        <w:ind w:right="-1"/>
        <w:jc w:val="both"/>
        <w:rPr>
          <w:rFonts w:ascii="Arial" w:eastAsia="Times New Roman" w:hAnsi="Arial" w:cs="Arial"/>
        </w:rPr>
      </w:pPr>
      <w:r w:rsidRPr="00994F6A">
        <w:rPr>
          <w:rFonts w:ascii="Arial" w:eastAsia="Times New Roman" w:hAnsi="Arial" w:cs="Arial"/>
        </w:rPr>
        <w:t>Harga (</w:t>
      </w:r>
      <w:r w:rsidRPr="00994F6A">
        <w:rPr>
          <w:rFonts w:ascii="Arial" w:hAnsi="Arial" w:cs="Arial"/>
        </w:rPr>
        <w:t>X</w:t>
      </w:r>
      <w:r w:rsidRPr="00994F6A">
        <w:rPr>
          <w:rFonts w:ascii="Arial" w:hAnsi="Arial" w:cs="Arial"/>
          <w:vertAlign w:val="subscript"/>
        </w:rPr>
        <w:t>1</w:t>
      </w:r>
      <w:r w:rsidRPr="00994F6A">
        <w:rPr>
          <w:rFonts w:ascii="Arial" w:eastAsia="Times New Roman" w:hAnsi="Arial" w:cs="Arial"/>
        </w:rPr>
        <w:t xml:space="preserve">) adalah suatu nilai tukar yang bisa disamakan dengan uang atau barang lain untuk manfaat yang di peroleh dari suatu barang atau jasa bagi seseorang atau kelompok pada waktu tertentu dan tempat tertentu. </w:t>
      </w:r>
    </w:p>
    <w:p w:rsidR="006B0AAE" w:rsidRPr="00994F6A" w:rsidRDefault="006B0AAE" w:rsidP="00994F6A">
      <w:pPr>
        <w:pStyle w:val="ListParagraph"/>
        <w:numPr>
          <w:ilvl w:val="0"/>
          <w:numId w:val="8"/>
        </w:numPr>
        <w:spacing w:after="0" w:line="360" w:lineRule="auto"/>
        <w:ind w:right="-1"/>
        <w:jc w:val="both"/>
        <w:rPr>
          <w:rFonts w:ascii="Arial" w:eastAsia="Times New Roman" w:hAnsi="Arial" w:cs="Arial"/>
        </w:rPr>
      </w:pPr>
      <w:r w:rsidRPr="00994F6A">
        <w:rPr>
          <w:rFonts w:ascii="Arial" w:eastAsia="Times New Roman" w:hAnsi="Arial" w:cs="Arial"/>
        </w:rPr>
        <w:t>Promosi (</w:t>
      </w:r>
      <w:r w:rsidRPr="00994F6A">
        <w:rPr>
          <w:rFonts w:ascii="Arial" w:hAnsi="Arial" w:cs="Arial"/>
        </w:rPr>
        <w:t>X</w:t>
      </w:r>
      <w:r w:rsidRPr="00994F6A">
        <w:rPr>
          <w:rFonts w:ascii="Arial" w:hAnsi="Arial" w:cs="Arial"/>
          <w:vertAlign w:val="subscript"/>
        </w:rPr>
        <w:t>2</w:t>
      </w:r>
      <w:r w:rsidRPr="00994F6A">
        <w:rPr>
          <w:rFonts w:ascii="Arial" w:eastAsia="Times New Roman" w:hAnsi="Arial" w:cs="Arial"/>
        </w:rPr>
        <w:t xml:space="preserve">) adalah upaya untuk memberitahukan atau menawarkan produk atau jasa pada dengan tujuan menarik calon konsumen untuk membeli atau mengkonsumsinya. Dengan adanya promosi produsen atau distributor mengharapkan kenaikannya angka penjualan. </w:t>
      </w:r>
    </w:p>
    <w:p w:rsidR="006B0AAE" w:rsidRPr="00994F6A" w:rsidRDefault="006B0AAE" w:rsidP="00994F6A">
      <w:pPr>
        <w:pStyle w:val="ListParagraph"/>
        <w:numPr>
          <w:ilvl w:val="0"/>
          <w:numId w:val="8"/>
        </w:numPr>
        <w:spacing w:after="0" w:line="360" w:lineRule="auto"/>
        <w:ind w:right="-1"/>
        <w:jc w:val="both"/>
        <w:rPr>
          <w:rFonts w:ascii="Arial" w:eastAsia="Times New Roman" w:hAnsi="Arial" w:cs="Arial"/>
        </w:rPr>
      </w:pPr>
      <w:r w:rsidRPr="00994F6A">
        <w:rPr>
          <w:rFonts w:ascii="Arial" w:eastAsia="Times New Roman" w:hAnsi="Arial" w:cs="Arial"/>
        </w:rPr>
        <w:t>Keputusan Pembelian (</w:t>
      </w:r>
      <w:r w:rsidRPr="00994F6A">
        <w:rPr>
          <w:rFonts w:ascii="Arial" w:hAnsi="Arial" w:cs="Arial"/>
        </w:rPr>
        <w:t>Y</w:t>
      </w:r>
      <w:r w:rsidRPr="00994F6A">
        <w:rPr>
          <w:rFonts w:ascii="Arial" w:eastAsia="Times New Roman" w:hAnsi="Arial" w:cs="Arial"/>
        </w:rPr>
        <w:t xml:space="preserve">) adalah tindakan dari konsumen untuk mau membeli atau tidak terhadap produk. Dari berbagai faktor yang mempengaruhi konsumen dalam melakukan pembelian suatu produk atau jasa, biasanya konsumen selalu mempertimbangkan kualitas, harga dan produk yang sudah di kenal oleh masyarakat. </w:t>
      </w:r>
    </w:p>
    <w:p w:rsidR="006B0AAE" w:rsidRPr="00EA5FD3" w:rsidRDefault="006B0AAE" w:rsidP="00EA5FD3">
      <w:pPr>
        <w:spacing w:after="0" w:line="360" w:lineRule="auto"/>
        <w:jc w:val="both"/>
        <w:rPr>
          <w:rFonts w:ascii="Arial" w:eastAsia="Times New Roman" w:hAnsi="Arial" w:cs="Arial"/>
          <w:b/>
        </w:rPr>
      </w:pPr>
      <w:r w:rsidRPr="00EA5FD3">
        <w:rPr>
          <w:rFonts w:ascii="Arial" w:eastAsia="Times New Roman" w:hAnsi="Arial" w:cs="Arial"/>
          <w:b/>
        </w:rPr>
        <w:t>Populasi Dan Sampel</w:t>
      </w:r>
    </w:p>
    <w:p w:rsidR="006B0AAE" w:rsidRPr="00C4009D" w:rsidRDefault="006B0AAE" w:rsidP="00C4009D">
      <w:pPr>
        <w:spacing w:after="0" w:line="360" w:lineRule="auto"/>
        <w:jc w:val="both"/>
        <w:rPr>
          <w:rFonts w:ascii="Arial" w:eastAsia="Times New Roman" w:hAnsi="Arial" w:cs="Arial"/>
          <w:b/>
        </w:rPr>
      </w:pPr>
      <w:proofErr w:type="spellStart"/>
      <w:r w:rsidRPr="00C4009D">
        <w:rPr>
          <w:rFonts w:ascii="Arial" w:hAnsi="Arial" w:cs="Arial"/>
          <w:lang w:val="en-US"/>
        </w:rPr>
        <w:t>Populasi</w:t>
      </w:r>
      <w:proofErr w:type="spellEnd"/>
    </w:p>
    <w:p w:rsidR="006B0AAE" w:rsidRPr="00994F6A" w:rsidRDefault="006B0AAE" w:rsidP="00C4009D">
      <w:pPr>
        <w:pStyle w:val="ListParagraph"/>
        <w:spacing w:after="0" w:line="360" w:lineRule="auto"/>
        <w:ind w:left="0" w:firstLine="567"/>
        <w:jc w:val="both"/>
        <w:rPr>
          <w:rFonts w:ascii="Arial" w:hAnsi="Arial" w:cs="Arial"/>
          <w:lang w:val="en-US"/>
        </w:rPr>
      </w:pPr>
      <w:r w:rsidRPr="00994F6A">
        <w:rPr>
          <w:rFonts w:ascii="Arial" w:hAnsi="Arial" w:cs="Arial"/>
        </w:rPr>
        <w:t xml:space="preserve">Populasi adalah gabungan dari seluruh elemen yang berbentuk peristiwa, hal atau orang yang memiliki karakteristik yang serupa yang menjadi pusat perhatian seorang peneliti karena itu dipandang sebagai sebuah semesta penelitian. Populasi dalam penelitian ini adalah konsumen yang membeli mobil toyota </w:t>
      </w:r>
      <w:proofErr w:type="spellStart"/>
      <w:r w:rsidRPr="00994F6A">
        <w:rPr>
          <w:rFonts w:ascii="Arial" w:hAnsi="Arial" w:cs="Arial"/>
          <w:lang w:val="en-US"/>
        </w:rPr>
        <w:t>agya</w:t>
      </w:r>
      <w:proofErr w:type="spellEnd"/>
      <w:r w:rsidRPr="00994F6A">
        <w:rPr>
          <w:rFonts w:ascii="Arial" w:hAnsi="Arial" w:cs="Arial"/>
        </w:rPr>
        <w:t xml:space="preserve"> </w:t>
      </w:r>
      <w:proofErr w:type="spellStart"/>
      <w:r w:rsidRPr="00994F6A">
        <w:rPr>
          <w:rFonts w:ascii="Arial" w:hAnsi="Arial" w:cs="Arial"/>
          <w:lang w:val="en-US"/>
        </w:rPr>
        <w:t>pada</w:t>
      </w:r>
      <w:proofErr w:type="spellEnd"/>
      <w:r w:rsidRPr="00994F6A">
        <w:rPr>
          <w:rFonts w:ascii="Arial" w:hAnsi="Arial" w:cs="Arial"/>
          <w:lang w:val="en-US"/>
        </w:rPr>
        <w:t xml:space="preserve"> PT. </w:t>
      </w:r>
      <w:proofErr w:type="spellStart"/>
      <w:proofErr w:type="gramStart"/>
      <w:r w:rsidRPr="00994F6A">
        <w:rPr>
          <w:rFonts w:ascii="Arial" w:hAnsi="Arial" w:cs="Arial"/>
          <w:lang w:val="en-US"/>
        </w:rPr>
        <w:t>Hadji</w:t>
      </w:r>
      <w:proofErr w:type="spellEnd"/>
      <w:r w:rsidRPr="00994F6A">
        <w:rPr>
          <w:rFonts w:ascii="Arial" w:hAnsi="Arial" w:cs="Arial"/>
        </w:rPr>
        <w:t xml:space="preserve"> </w:t>
      </w:r>
      <w:proofErr w:type="spellStart"/>
      <w:r w:rsidRPr="00994F6A">
        <w:rPr>
          <w:rFonts w:ascii="Arial" w:hAnsi="Arial" w:cs="Arial"/>
          <w:lang w:val="en-US"/>
        </w:rPr>
        <w:t>Kalla</w:t>
      </w:r>
      <w:proofErr w:type="spellEnd"/>
      <w:r w:rsidRPr="00994F6A">
        <w:rPr>
          <w:rFonts w:ascii="Arial" w:hAnsi="Arial" w:cs="Arial"/>
          <w:lang w:val="en-US"/>
        </w:rPr>
        <w:t xml:space="preserve"> Toyota di Makassar </w:t>
      </w:r>
      <w:proofErr w:type="spellStart"/>
      <w:r w:rsidRPr="00994F6A">
        <w:rPr>
          <w:rFonts w:ascii="Arial" w:hAnsi="Arial" w:cs="Arial"/>
          <w:lang w:val="en-US"/>
        </w:rPr>
        <w:t>tahun</w:t>
      </w:r>
      <w:proofErr w:type="spellEnd"/>
      <w:r w:rsidRPr="00994F6A">
        <w:rPr>
          <w:rFonts w:ascii="Arial" w:hAnsi="Arial" w:cs="Arial"/>
          <w:lang w:val="en-US"/>
        </w:rPr>
        <w:t xml:space="preserve"> 2015 </w:t>
      </w:r>
      <w:proofErr w:type="spellStart"/>
      <w:r w:rsidRPr="00994F6A">
        <w:rPr>
          <w:rFonts w:ascii="Arial" w:hAnsi="Arial" w:cs="Arial"/>
          <w:lang w:val="en-US"/>
        </w:rPr>
        <w:t>yaitu</w:t>
      </w:r>
      <w:proofErr w:type="spellEnd"/>
      <w:r w:rsidRPr="00994F6A">
        <w:rPr>
          <w:rFonts w:ascii="Arial" w:hAnsi="Arial" w:cs="Arial"/>
        </w:rPr>
        <w:t xml:space="preserve"> </w:t>
      </w:r>
      <w:proofErr w:type="spellStart"/>
      <w:r w:rsidRPr="00994F6A">
        <w:rPr>
          <w:rFonts w:ascii="Arial" w:hAnsi="Arial" w:cs="Arial"/>
          <w:lang w:val="en-US"/>
        </w:rPr>
        <w:t>sebesar</w:t>
      </w:r>
      <w:proofErr w:type="spellEnd"/>
      <w:r w:rsidRPr="00994F6A">
        <w:rPr>
          <w:rFonts w:ascii="Arial" w:hAnsi="Arial" w:cs="Arial"/>
          <w:lang w:val="en-US"/>
        </w:rPr>
        <w:t xml:space="preserve"> 472 orang.</w:t>
      </w:r>
      <w:proofErr w:type="gramEnd"/>
    </w:p>
    <w:p w:rsidR="006B0AAE" w:rsidRPr="00C4009D" w:rsidRDefault="006B0AAE" w:rsidP="00C4009D">
      <w:pPr>
        <w:spacing w:after="0" w:line="360" w:lineRule="auto"/>
        <w:jc w:val="both"/>
        <w:rPr>
          <w:rFonts w:ascii="Arial" w:eastAsia="Times New Roman" w:hAnsi="Arial" w:cs="Arial"/>
          <w:b/>
          <w:lang w:val="en-US"/>
        </w:rPr>
      </w:pPr>
      <w:proofErr w:type="spellStart"/>
      <w:r w:rsidRPr="00C4009D">
        <w:rPr>
          <w:rFonts w:ascii="Arial" w:hAnsi="Arial" w:cs="Arial"/>
          <w:lang w:val="en-US"/>
        </w:rPr>
        <w:lastRenderedPageBreak/>
        <w:t>Sampel</w:t>
      </w:r>
      <w:proofErr w:type="spellEnd"/>
    </w:p>
    <w:p w:rsidR="006B0AAE" w:rsidRPr="00994F6A" w:rsidRDefault="006B0AAE" w:rsidP="00C4009D">
      <w:pPr>
        <w:autoSpaceDE w:val="0"/>
        <w:autoSpaceDN w:val="0"/>
        <w:adjustRightInd w:val="0"/>
        <w:spacing w:after="0" w:line="360" w:lineRule="auto"/>
        <w:ind w:firstLine="567"/>
        <w:jc w:val="both"/>
        <w:rPr>
          <w:rFonts w:ascii="Arial" w:eastAsia="Times New Roman" w:hAnsi="Arial" w:cs="Arial"/>
          <w:lang w:val="en-US"/>
        </w:rPr>
      </w:pPr>
      <w:r w:rsidRPr="00994F6A">
        <w:rPr>
          <w:rFonts w:ascii="Arial" w:hAnsi="Arial" w:cs="Arial"/>
          <w:color w:val="000000" w:themeColor="text1"/>
        </w:rPr>
        <w:t>Sampel adalah suatu sub kelompok dari populasi yang dipilih dala</w:t>
      </w:r>
      <w:r w:rsidRPr="00994F6A">
        <w:rPr>
          <w:rFonts w:ascii="Arial" w:hAnsi="Arial" w:cs="Arial"/>
          <w:color w:val="000000" w:themeColor="text1"/>
          <w:lang w:val="en-US"/>
        </w:rPr>
        <w:t xml:space="preserve">m </w:t>
      </w:r>
      <w:r w:rsidRPr="00994F6A">
        <w:rPr>
          <w:rFonts w:ascii="Arial" w:hAnsi="Arial" w:cs="Arial"/>
          <w:color w:val="000000" w:themeColor="text1"/>
        </w:rPr>
        <w:t>penelitian</w:t>
      </w:r>
      <w:r w:rsidRPr="00994F6A">
        <w:rPr>
          <w:rFonts w:ascii="Arial" w:hAnsi="Arial" w:cs="Arial"/>
          <w:color w:val="000000" w:themeColor="text1"/>
          <w:lang w:val="en-US"/>
        </w:rPr>
        <w:t xml:space="preserve">. </w:t>
      </w:r>
      <w:r w:rsidRPr="00994F6A">
        <w:rPr>
          <w:rFonts w:ascii="Arial" w:hAnsi="Arial" w:cs="Arial"/>
          <w:color w:val="000000" w:themeColor="text1"/>
        </w:rPr>
        <w:t>Dengan kata lain sampel dapat diartikan sebagai himpunan bagian dari populasi.</w:t>
      </w:r>
      <w:r w:rsidRPr="00994F6A">
        <w:rPr>
          <w:rFonts w:ascii="Arial" w:eastAsia="Times New Roman" w:hAnsi="Arial" w:cs="Arial"/>
        </w:rPr>
        <w:t>Teknik pengambilan sampel responden dilakukan dengan teknik accidental sampling yaitu teknik penentuan sampel berdasarkan kebetulan, yaitu siapa saja yang secara kebetulan bertemu dengan peneliti dan dapat digunakan sebagai sampel, bila dipandang orang yang ditemui itu cocok sebagai sumber data (pengguna mobil toyota)</w:t>
      </w:r>
      <w:r w:rsidRPr="00994F6A">
        <w:rPr>
          <w:rFonts w:ascii="Arial" w:eastAsia="Times New Roman" w:hAnsi="Arial" w:cs="Arial"/>
          <w:lang w:val="en-US"/>
        </w:rPr>
        <w:t>.</w:t>
      </w:r>
    </w:p>
    <w:p w:rsidR="006B0AAE" w:rsidRPr="00994F6A" w:rsidRDefault="00EA5FD3" w:rsidP="00C4009D">
      <w:pPr>
        <w:spacing w:after="0" w:line="360" w:lineRule="auto"/>
        <w:jc w:val="both"/>
        <w:rPr>
          <w:rFonts w:ascii="Arial" w:eastAsia="Times New Roman" w:hAnsi="Arial" w:cs="Arial"/>
          <w:lang w:val="en-US"/>
        </w:rPr>
      </w:pPr>
      <w:r w:rsidRPr="00994F6A">
        <w:rPr>
          <w:rFonts w:ascii="Arial" w:hAnsi="Arial" w:cs="Arial"/>
          <w:noProof/>
          <w:lang w:val="en-US"/>
        </w:rPr>
        <mc:AlternateContent>
          <mc:Choice Requires="wps">
            <w:drawing>
              <wp:anchor distT="0" distB="0" distL="114300" distR="114300" simplePos="0" relativeHeight="251659264" behindDoc="1" locked="0" layoutInCell="1" allowOverlap="1" wp14:anchorId="04011314" wp14:editId="3845A954">
                <wp:simplePos x="0" y="0"/>
                <wp:positionH relativeFrom="column">
                  <wp:posOffset>413385</wp:posOffset>
                </wp:positionH>
                <wp:positionV relativeFrom="paragraph">
                  <wp:posOffset>432435</wp:posOffset>
                </wp:positionV>
                <wp:extent cx="1304925" cy="606425"/>
                <wp:effectExtent l="0" t="0" r="28575"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6064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2.55pt;margin-top:34.05pt;width:102.75pt;height: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" fillcolor="white [3201]" strokecolor="black [3213]" strokeweight=".25pt">
                <v:path arrowok="t"/>
              </v:rect>
            </w:pict>
          </mc:Fallback>
        </mc:AlternateContent>
      </w:r>
      <w:r w:rsidR="006B0AAE" w:rsidRPr="00994F6A">
        <w:rPr>
          <w:rFonts w:ascii="Arial" w:eastAsia="Times New Roman" w:hAnsi="Arial" w:cs="Arial"/>
        </w:rPr>
        <w:t>Untuk menentukan ukuran sampel dapat digunakan rumus Slovin (Umar,2004:108) sebagai berikut :</w:t>
      </w:r>
    </w:p>
    <w:p w:rsidR="006B0AAE" w:rsidRPr="00994F6A" w:rsidRDefault="006B0AAE" w:rsidP="00EA5FD3">
      <w:pPr>
        <w:spacing w:after="0" w:line="360" w:lineRule="auto"/>
        <w:ind w:left="426" w:firstLine="720"/>
        <w:rPr>
          <w:rFonts w:ascii="Arial" w:hAnsi="Arial" w:cs="Arial"/>
          <w:b/>
          <w:i/>
          <w:lang w:val="en-US"/>
        </w:rPr>
      </w:pPr>
      <w:r w:rsidRPr="00994F6A">
        <w:rPr>
          <w:rFonts w:ascii="Arial" w:hAnsi="Arial" w:cs="Arial"/>
          <w:b/>
        </w:rPr>
        <w:t>n</w:t>
      </w:r>
      <m:oMath>
        <m:r>
          <m:rPr>
            <m:sty m:val="bi"/>
          </m:rPr>
          <w:rPr>
            <w:rFonts w:ascii="Cambria Math" w:hAnsi="Cambria Math" w:cs="Arial"/>
          </w:rPr>
          <m:t xml:space="preserve"> =</m:t>
        </m:r>
        <m:f>
          <m:fPr>
            <m:ctrlPr>
              <w:rPr>
                <w:rFonts w:ascii="Cambria Math" w:hAnsi="Cambria Math" w:cs="Arial"/>
                <w:b/>
              </w:rPr>
            </m:ctrlPr>
          </m:fPr>
          <m:num>
            <m:r>
              <m:rPr>
                <m:sty m:val="b"/>
              </m:rPr>
              <w:rPr>
                <w:rFonts w:ascii="Cambria Math" w:hAnsi="Cambria Math" w:cs="Arial"/>
              </w:rPr>
              <m:t>N</m:t>
            </m:r>
          </m:num>
          <m:den>
            <m:r>
              <m:rPr>
                <m:sty m:val="b"/>
              </m:rPr>
              <w:rPr>
                <w:rFonts w:ascii="Cambria Math" w:hAnsi="Cambria Math" w:cs="Arial"/>
              </w:rPr>
              <m:t xml:space="preserve">1+(N x </m:t>
            </m:r>
            <m:sSup>
              <m:sSupPr>
                <m:ctrlPr>
                  <w:rPr>
                    <w:rFonts w:ascii="Cambria Math" w:hAnsi="Cambria Math" w:cs="Arial"/>
                    <w:b/>
                  </w:rPr>
                </m:ctrlPr>
              </m:sSupPr>
              <m:e>
                <m:r>
                  <m:rPr>
                    <m:sty m:val="b"/>
                  </m:rPr>
                  <w:rPr>
                    <w:rFonts w:ascii="Cambria Math" w:hAnsi="Cambria Math" w:cs="Arial"/>
                  </w:rPr>
                  <m:t>e</m:t>
                </m:r>
              </m:e>
              <m:sup>
                <m:r>
                  <m:rPr>
                    <m:sty m:val="b"/>
                  </m:rPr>
                  <w:rPr>
                    <w:rFonts w:ascii="Cambria Math" w:hAnsi="Cambria Math" w:cs="Arial"/>
                  </w:rPr>
                  <m:t>2</m:t>
                </m:r>
              </m:sup>
            </m:sSup>
            <m:r>
              <m:rPr>
                <m:sty m:val="b"/>
              </m:rPr>
              <w:rPr>
                <w:rFonts w:ascii="Cambria Math" w:hAnsi="Cambria Math" w:cs="Arial"/>
              </w:rPr>
              <m:t>)</m:t>
            </m:r>
          </m:den>
        </m:f>
      </m:oMath>
    </w:p>
    <w:p w:rsidR="006B0AAE" w:rsidRPr="00994F6A" w:rsidRDefault="006B0AAE" w:rsidP="00EA5FD3">
      <w:pPr>
        <w:spacing w:after="0" w:line="360" w:lineRule="auto"/>
        <w:ind w:left="426" w:firstLine="720"/>
        <w:rPr>
          <w:rFonts w:ascii="Arial" w:hAnsi="Arial" w:cs="Arial"/>
          <w:b/>
          <w:i/>
        </w:rPr>
      </w:pPr>
      <w:r w:rsidRPr="00994F6A">
        <w:rPr>
          <w:rFonts w:ascii="Arial" w:hAnsi="Arial" w:cs="Arial"/>
        </w:rPr>
        <w:t>Dimana:</w:t>
      </w:r>
    </w:p>
    <w:p w:rsidR="006B0AAE" w:rsidRPr="00994F6A" w:rsidRDefault="006B0AAE" w:rsidP="00EA5FD3">
      <w:pPr>
        <w:spacing w:after="0" w:line="360" w:lineRule="auto"/>
        <w:ind w:left="426"/>
        <w:jc w:val="both"/>
        <w:rPr>
          <w:rFonts w:ascii="Arial" w:hAnsi="Arial" w:cs="Arial"/>
        </w:rPr>
      </w:pPr>
      <w:r w:rsidRPr="00994F6A">
        <w:rPr>
          <w:rFonts w:ascii="Arial" w:hAnsi="Arial" w:cs="Arial"/>
        </w:rPr>
        <w:t>n =  Ukuran sampel</w:t>
      </w:r>
    </w:p>
    <w:p w:rsidR="006B0AAE" w:rsidRPr="00994F6A" w:rsidRDefault="006B0AAE" w:rsidP="00EA5FD3">
      <w:pPr>
        <w:spacing w:after="0" w:line="360" w:lineRule="auto"/>
        <w:ind w:left="426"/>
        <w:jc w:val="both"/>
        <w:rPr>
          <w:rFonts w:ascii="Arial" w:hAnsi="Arial" w:cs="Arial"/>
        </w:rPr>
      </w:pPr>
      <w:r w:rsidRPr="00994F6A">
        <w:rPr>
          <w:rFonts w:ascii="Arial" w:hAnsi="Arial" w:cs="Arial"/>
        </w:rPr>
        <w:t>N =  ukuran populasi</w:t>
      </w:r>
    </w:p>
    <w:p w:rsidR="006B0AAE" w:rsidRPr="00994F6A" w:rsidRDefault="006B0AAE" w:rsidP="00EA5FD3">
      <w:pPr>
        <w:spacing w:after="0" w:line="360" w:lineRule="auto"/>
        <w:ind w:left="426" w:hanging="425"/>
        <w:jc w:val="both"/>
        <w:rPr>
          <w:rFonts w:ascii="Arial" w:hAnsi="Arial" w:cs="Arial"/>
          <w:lang w:val="en-US"/>
        </w:rPr>
      </w:pPr>
      <w:r w:rsidRPr="00994F6A">
        <w:rPr>
          <w:rFonts w:ascii="Arial" w:hAnsi="Arial" w:cs="Arial"/>
        </w:rPr>
        <w:t>e= persen kelonggaran ketidaktelitian karena ketidaktelitian akibat kesalahan pengambilan sampel yang masih bisa ditolerir, yaitu 0,1 atau 10%.</w:t>
      </w:r>
    </w:p>
    <w:p w:rsidR="006B0AAE" w:rsidRPr="00994F6A" w:rsidRDefault="006B0AAE" w:rsidP="00EA5FD3">
      <w:pPr>
        <w:spacing w:after="0" w:line="360" w:lineRule="auto"/>
        <w:ind w:left="426"/>
        <w:jc w:val="both"/>
        <w:rPr>
          <w:rFonts w:ascii="Arial" w:hAnsi="Arial" w:cs="Arial"/>
          <w:lang w:val="en-US"/>
        </w:rPr>
      </w:pPr>
      <w:proofErr w:type="spellStart"/>
      <w:r w:rsidRPr="00994F6A">
        <w:rPr>
          <w:rFonts w:ascii="Arial" w:hAnsi="Arial" w:cs="Arial"/>
          <w:lang w:val="en-US"/>
        </w:rPr>
        <w:t>SehinggaJumlahpopulasi</w:t>
      </w:r>
      <w:proofErr w:type="spellEnd"/>
      <w:r w:rsidRPr="00994F6A">
        <w:rPr>
          <w:rFonts w:ascii="Arial" w:hAnsi="Arial" w:cs="Arial"/>
          <w:lang w:val="en-US"/>
        </w:rPr>
        <w:t xml:space="preserve"> (N) = 472, </w:t>
      </w:r>
      <w:proofErr w:type="spellStart"/>
      <w:r w:rsidRPr="00994F6A">
        <w:rPr>
          <w:rFonts w:ascii="Arial" w:hAnsi="Arial" w:cs="Arial"/>
          <w:lang w:val="en-US"/>
        </w:rPr>
        <w:t>eror</w:t>
      </w:r>
      <w:proofErr w:type="spellEnd"/>
      <w:r w:rsidRPr="00994F6A">
        <w:rPr>
          <w:rFonts w:ascii="Arial" w:hAnsi="Arial" w:cs="Arial"/>
          <w:lang w:val="en-US"/>
        </w:rPr>
        <w:t xml:space="preserve"> level yang </w:t>
      </w:r>
      <w:proofErr w:type="spellStart"/>
      <w:r w:rsidRPr="00994F6A">
        <w:rPr>
          <w:rFonts w:ascii="Arial" w:hAnsi="Arial" w:cs="Arial"/>
          <w:lang w:val="en-US"/>
        </w:rPr>
        <w:t>ditetapkan</w:t>
      </w:r>
      <w:proofErr w:type="spellEnd"/>
      <w:r w:rsidRPr="00994F6A">
        <w:rPr>
          <w:rFonts w:ascii="Arial" w:hAnsi="Arial" w:cs="Arial"/>
          <w:lang w:val="en-US"/>
        </w:rPr>
        <w:t xml:space="preserve"> 10% </w:t>
      </w:r>
      <w:proofErr w:type="spellStart"/>
      <w:r w:rsidRPr="00994F6A">
        <w:rPr>
          <w:rFonts w:ascii="Arial" w:hAnsi="Arial" w:cs="Arial"/>
          <w:lang w:val="en-US"/>
        </w:rPr>
        <w:t>makajumlahsampeladalah</w:t>
      </w:r>
      <w:proofErr w:type="spellEnd"/>
      <w:r w:rsidRPr="00994F6A">
        <w:rPr>
          <w:rFonts w:ascii="Arial" w:hAnsi="Arial" w:cs="Arial"/>
          <w:lang w:val="en-US"/>
        </w:rPr>
        <w:t>:</w:t>
      </w:r>
    </w:p>
    <w:p w:rsidR="006B0AAE" w:rsidRPr="00994F6A" w:rsidRDefault="006B0AAE" w:rsidP="00EA5FD3">
      <w:pPr>
        <w:spacing w:after="0" w:line="360" w:lineRule="auto"/>
        <w:ind w:left="426" w:firstLine="745"/>
        <w:jc w:val="center"/>
        <w:rPr>
          <w:rFonts w:ascii="Arial" w:hAnsi="Arial" w:cs="Arial"/>
          <w:lang w:val="en-US"/>
        </w:rPr>
      </w:pPr>
      <m:oMath>
        <m:r>
          <w:rPr>
            <w:rFonts w:ascii="Cambria Math" w:hAnsi="Cambria Math" w:cs="Arial"/>
            <w:lang w:val="en-US"/>
          </w:rPr>
          <m:t>n=</m:t>
        </m:r>
        <m:f>
          <m:fPr>
            <m:ctrlPr>
              <w:rPr>
                <w:rFonts w:ascii="Cambria Math" w:hAnsi="Cambria Math" w:cs="Arial"/>
                <w:i/>
                <w:lang w:val="en-US"/>
              </w:rPr>
            </m:ctrlPr>
          </m:fPr>
          <m:num>
            <m:r>
              <m:rPr>
                <m:sty m:val="p"/>
              </m:rPr>
              <w:rPr>
                <w:rFonts w:ascii="Cambria Math" w:hAnsi="Cambria Math" w:cs="Arial"/>
                <w:lang w:val="en-US"/>
              </w:rPr>
              <m:t>472</m:t>
            </m:r>
          </m:num>
          <m:den>
            <m:r>
              <w:rPr>
                <w:rFonts w:ascii="Cambria Math" w:hAnsi="Cambria Math" w:cs="Arial"/>
                <w:lang w:val="en-US"/>
              </w:rPr>
              <m:t>1+</m:t>
            </m:r>
            <m:d>
              <m:dPr>
                <m:ctrlPr>
                  <w:rPr>
                    <w:rFonts w:ascii="Cambria Math" w:hAnsi="Cambria Math" w:cs="Arial"/>
                    <w:i/>
                    <w:lang w:val="en-US"/>
                  </w:rPr>
                </m:ctrlPr>
              </m:dPr>
              <m:e>
                <m:r>
                  <m:rPr>
                    <m:sty m:val="p"/>
                  </m:rPr>
                  <w:rPr>
                    <w:rFonts w:ascii="Cambria Math" w:hAnsi="Cambria Math" w:cs="Arial"/>
                    <w:lang w:val="en-US"/>
                  </w:rPr>
                  <m:t>472</m:t>
                </m:r>
                <m:r>
                  <w:rPr>
                    <w:rFonts w:ascii="Cambria Math" w:hAnsi="Cambria Math" w:cs="Arial"/>
                    <w:lang w:val="en-US"/>
                  </w:rPr>
                  <m:t>×0,01</m:t>
                </m:r>
              </m:e>
            </m:d>
          </m:den>
        </m:f>
        <m:r>
          <w:rPr>
            <w:rFonts w:ascii="Cambria Math" w:hAnsi="Cambria Math" w:cs="Arial"/>
            <w:lang w:val="en-US"/>
          </w:rPr>
          <m:t>=82,5</m:t>
        </m:r>
      </m:oMath>
      <w:proofErr w:type="gramStart"/>
      <w:r w:rsidRPr="00994F6A">
        <w:rPr>
          <w:rFonts w:ascii="Arial" w:hAnsi="Arial" w:cs="Arial"/>
          <w:lang w:val="en-US"/>
        </w:rPr>
        <w:t>dibulatkanmenjadi</w:t>
      </w:r>
      <w:proofErr w:type="gramEnd"/>
      <w:r w:rsidRPr="00994F6A">
        <w:rPr>
          <w:rFonts w:ascii="Arial" w:hAnsi="Arial" w:cs="Arial"/>
          <w:lang w:val="en-US"/>
        </w:rPr>
        <w:t xml:space="preserve"> 83</w:t>
      </w:r>
    </w:p>
    <w:p w:rsidR="006B0AAE" w:rsidRPr="00994F6A" w:rsidRDefault="006B0AAE" w:rsidP="00C4009D">
      <w:pPr>
        <w:autoSpaceDE w:val="0"/>
        <w:autoSpaceDN w:val="0"/>
        <w:adjustRightInd w:val="0"/>
        <w:spacing w:after="0" w:line="360" w:lineRule="auto"/>
        <w:ind w:left="426"/>
        <w:jc w:val="both"/>
        <w:rPr>
          <w:rFonts w:ascii="Arial" w:hAnsi="Arial" w:cs="Arial"/>
          <w:lang w:val="en-US"/>
        </w:rPr>
      </w:pPr>
      <w:r w:rsidRPr="00994F6A">
        <w:rPr>
          <w:rFonts w:ascii="Arial" w:hAnsi="Arial" w:cs="Arial"/>
        </w:rPr>
        <w:t xml:space="preserve">Pada penelitian ini, peneliti mengambil </w:t>
      </w:r>
      <w:r w:rsidRPr="00994F6A">
        <w:rPr>
          <w:rFonts w:ascii="Arial" w:hAnsi="Arial" w:cs="Arial"/>
          <w:lang w:val="en-US"/>
        </w:rPr>
        <w:t>83</w:t>
      </w:r>
      <w:r w:rsidRPr="00994F6A">
        <w:rPr>
          <w:rFonts w:ascii="Arial" w:hAnsi="Arial" w:cs="Arial"/>
        </w:rPr>
        <w:t xml:space="preserve"> responden sebagai sampel yang akan diteliti.</w:t>
      </w:r>
    </w:p>
    <w:p w:rsidR="006B0AAE" w:rsidRPr="00EA5FD3" w:rsidRDefault="006B0AAE" w:rsidP="00EA5FD3">
      <w:pPr>
        <w:spacing w:after="0" w:line="360" w:lineRule="auto"/>
        <w:ind w:right="1701"/>
        <w:jc w:val="both"/>
        <w:rPr>
          <w:rFonts w:ascii="Arial" w:eastAsia="Times New Roman" w:hAnsi="Arial" w:cs="Arial"/>
          <w:b/>
          <w:lang w:eastAsia="id-ID"/>
        </w:rPr>
      </w:pPr>
      <w:r w:rsidRPr="00EA5FD3">
        <w:rPr>
          <w:rFonts w:ascii="Arial" w:eastAsia="Times New Roman" w:hAnsi="Arial" w:cs="Arial"/>
          <w:b/>
          <w:lang w:eastAsia="id-ID"/>
        </w:rPr>
        <w:t xml:space="preserve">Metode Analisis Data </w:t>
      </w:r>
    </w:p>
    <w:p w:rsidR="006B0AAE" w:rsidRPr="00994F6A" w:rsidRDefault="006B0AAE" w:rsidP="00994F6A">
      <w:pPr>
        <w:pStyle w:val="ListParagraph"/>
        <w:spacing w:after="0" w:line="360" w:lineRule="auto"/>
        <w:ind w:left="0" w:right="-1" w:firstLine="567"/>
        <w:jc w:val="both"/>
        <w:rPr>
          <w:rFonts w:ascii="Arial" w:eastAsia="Times New Roman" w:hAnsi="Arial" w:cs="Arial"/>
        </w:rPr>
      </w:pPr>
      <w:r w:rsidRPr="00994F6A">
        <w:rPr>
          <w:rFonts w:ascii="Arial" w:eastAsia="Times New Roman" w:hAnsi="Arial" w:cs="Arial"/>
        </w:rPr>
        <w:t>Dalam penelitian ini menggunakan metode regresi berganda dengan membagikan kuesioner yang diharapkan akan mendapatkan hasil pengukuran yang lebih akurat tentang respon yag diberikan oleh responden. Sehingga data yang berbentuk angka tersebut dapat diolah dengan menggunakan metode statistik.</w:t>
      </w:r>
    </w:p>
    <w:p w:rsidR="006B0AAE" w:rsidRPr="00C4009D" w:rsidRDefault="006B0AAE" w:rsidP="00C4009D">
      <w:pPr>
        <w:tabs>
          <w:tab w:val="left" w:pos="0"/>
          <w:tab w:val="left" w:pos="284"/>
        </w:tabs>
        <w:spacing w:after="0" w:line="360" w:lineRule="auto"/>
        <w:jc w:val="both"/>
        <w:rPr>
          <w:rFonts w:ascii="Arial" w:eastAsia="Times New Roman" w:hAnsi="Arial" w:cs="Arial"/>
          <w:b/>
        </w:rPr>
      </w:pPr>
      <w:r w:rsidRPr="00C4009D">
        <w:rPr>
          <w:rFonts w:ascii="Arial" w:eastAsia="Times New Roman" w:hAnsi="Arial" w:cs="Arial"/>
          <w:b/>
        </w:rPr>
        <w:t xml:space="preserve">Uji validitas </w:t>
      </w:r>
    </w:p>
    <w:p w:rsidR="006B0AAE" w:rsidRPr="00994F6A" w:rsidRDefault="006B0AAE" w:rsidP="00C4009D">
      <w:pPr>
        <w:spacing w:after="0" w:line="360" w:lineRule="auto"/>
        <w:ind w:firstLine="567"/>
        <w:jc w:val="both"/>
        <w:rPr>
          <w:rFonts w:ascii="Arial" w:eastAsia="Times New Roman" w:hAnsi="Arial" w:cs="Arial"/>
        </w:rPr>
      </w:pPr>
      <w:r w:rsidRPr="00994F6A">
        <w:rPr>
          <w:rFonts w:ascii="Arial" w:eastAsia="Times New Roman" w:hAnsi="Arial" w:cs="Arial"/>
        </w:rPr>
        <w:t>Uji validitas digunakan untuk mengukur sah atau tidaknya suatu kuesioner.suatu kuesioner  dinyatakan valid jika pertanyaan pada kuesioner mampu menggunakan sesuatu yang akan diukur untuk kuesioner tersebut.</w:t>
      </w:r>
      <w:r w:rsidR="00C4009D">
        <w:rPr>
          <w:rFonts w:ascii="Arial" w:eastAsia="Times New Roman" w:hAnsi="Arial" w:cs="Arial"/>
          <w:lang w:val="en-US"/>
        </w:rPr>
        <w:t xml:space="preserve"> </w:t>
      </w:r>
      <w:r w:rsidRPr="00994F6A">
        <w:rPr>
          <w:rFonts w:ascii="Arial" w:eastAsia="Times New Roman" w:hAnsi="Arial" w:cs="Arial"/>
        </w:rPr>
        <w:t>Metode yang akan digunakan untuk melakukan uji validitas adalah dengan melakukan korelasi antar skor butir pertanyaan dengan total skor konstruk atau variabel.</w:t>
      </w:r>
    </w:p>
    <w:p w:rsidR="006B0AAE" w:rsidRPr="00C4009D" w:rsidRDefault="006B0AAE" w:rsidP="00C4009D">
      <w:pPr>
        <w:spacing w:after="0" w:line="360" w:lineRule="auto"/>
        <w:jc w:val="both"/>
        <w:rPr>
          <w:rFonts w:ascii="Arial" w:eastAsia="Times New Roman" w:hAnsi="Arial" w:cs="Arial"/>
          <w:b/>
        </w:rPr>
      </w:pPr>
      <w:r w:rsidRPr="00C4009D">
        <w:rPr>
          <w:rFonts w:ascii="Arial" w:eastAsia="Times New Roman" w:hAnsi="Arial" w:cs="Arial"/>
          <w:b/>
        </w:rPr>
        <w:lastRenderedPageBreak/>
        <w:t xml:space="preserve">Uji Realibitas </w:t>
      </w:r>
    </w:p>
    <w:p w:rsidR="006B0AAE" w:rsidRPr="00994F6A" w:rsidRDefault="006B0AAE" w:rsidP="00C4009D">
      <w:pPr>
        <w:spacing w:after="0" w:line="360" w:lineRule="auto"/>
        <w:ind w:firstLine="567"/>
        <w:jc w:val="both"/>
        <w:rPr>
          <w:rFonts w:ascii="Arial" w:eastAsia="Times New Roman" w:hAnsi="Arial" w:cs="Arial"/>
          <w:b/>
        </w:rPr>
      </w:pPr>
      <w:r w:rsidRPr="00994F6A">
        <w:rPr>
          <w:rFonts w:ascii="Arial" w:eastAsia="Times New Roman" w:hAnsi="Arial" w:cs="Arial"/>
        </w:rPr>
        <w:t>Uji realibitas  merupakan alat yang digunakan untuk mengukur kuesioner yang merupakan  indikator dari variabel atau konstruk. Suatu kuesioner dikatakan reliabel atau handal  jika jawaban seseorang terhadap pernyataan konsistenatau stabil dari waktu ke waktu.</w:t>
      </w:r>
      <w:r w:rsidR="00EA5FD3">
        <w:rPr>
          <w:rFonts w:ascii="Arial" w:eastAsia="Times New Roman" w:hAnsi="Arial" w:cs="Arial"/>
          <w:b/>
          <w:lang w:val="en-US"/>
        </w:rPr>
        <w:t xml:space="preserve"> </w:t>
      </w:r>
      <w:r w:rsidRPr="00994F6A">
        <w:rPr>
          <w:rFonts w:ascii="Arial" w:eastAsia="Times New Roman" w:hAnsi="Arial" w:cs="Arial"/>
        </w:rPr>
        <w:t xml:space="preserve">Metode yang akan digunakan melakukan uji realibitas adalah dengan menggunakan fasilitas SPSS, yakni dengan uji statistic Cronbach Alpha. Suatu konstruk atau variabel dinyatakan reliabel jika nilai Cronbach Alpha </w:t>
      </w:r>
      <m:oMath>
        <m:r>
          <w:rPr>
            <w:rFonts w:ascii="Cambria Math" w:eastAsia="Times New Roman" w:hAnsi="Cambria Math" w:cs="Arial"/>
          </w:rPr>
          <m:t>&gt;</m:t>
        </m:r>
      </m:oMath>
      <w:r w:rsidRPr="00994F6A">
        <w:rPr>
          <w:rFonts w:ascii="Arial" w:eastAsia="Times New Roman" w:hAnsi="Arial" w:cs="Arial"/>
        </w:rPr>
        <w:t xml:space="preserve"> 0.60.</w:t>
      </w:r>
    </w:p>
    <w:p w:rsidR="006B0AAE" w:rsidRPr="00EA5FD3" w:rsidRDefault="006B0AAE" w:rsidP="00EA5FD3">
      <w:pPr>
        <w:spacing w:after="0" w:line="360" w:lineRule="auto"/>
        <w:jc w:val="both"/>
        <w:rPr>
          <w:rFonts w:ascii="Arial" w:eastAsia="Times New Roman" w:hAnsi="Arial" w:cs="Arial"/>
          <w:b/>
        </w:rPr>
      </w:pPr>
      <w:r w:rsidRPr="00EA5FD3">
        <w:rPr>
          <w:rFonts w:ascii="Arial" w:hAnsi="Arial" w:cs="Arial"/>
          <w:b/>
        </w:rPr>
        <w:t>Metode analisis regresi berganda</w:t>
      </w:r>
    </w:p>
    <w:p w:rsidR="006B0AAE" w:rsidRPr="00994F6A" w:rsidRDefault="006B0AAE" w:rsidP="00EA5FD3">
      <w:pPr>
        <w:spacing w:after="0" w:line="360" w:lineRule="auto"/>
        <w:ind w:right="-1"/>
        <w:jc w:val="both"/>
        <w:rPr>
          <w:rFonts w:ascii="Arial" w:hAnsi="Arial" w:cs="Arial"/>
        </w:rPr>
      </w:pPr>
      <w:r w:rsidRPr="00994F6A">
        <w:rPr>
          <w:rFonts w:ascii="Arial" w:hAnsi="Arial" w:cs="Arial"/>
        </w:rPr>
        <w:t xml:space="preserve">Metode analisis regresi berganda dengan rumus sebagai berikut: </w:t>
      </w:r>
    </w:p>
    <w:p w:rsidR="006B0AAE" w:rsidRPr="00994F6A" w:rsidRDefault="006B0AAE" w:rsidP="00994F6A">
      <w:pPr>
        <w:pStyle w:val="ListParagraph"/>
        <w:spacing w:after="0" w:line="360" w:lineRule="auto"/>
        <w:ind w:left="927"/>
        <w:jc w:val="center"/>
        <w:rPr>
          <w:rFonts w:ascii="Arial" w:hAnsi="Arial" w:cs="Arial"/>
        </w:rPr>
      </w:pPr>
      <w:r w:rsidRPr="00994F6A">
        <w:rPr>
          <w:rFonts w:ascii="Arial" w:hAnsi="Arial" w:cs="Arial"/>
        </w:rPr>
        <w:t>Y= b</w:t>
      </w:r>
      <w:r w:rsidRPr="00994F6A">
        <w:rPr>
          <w:rFonts w:ascii="Arial" w:hAnsi="Arial" w:cs="Arial"/>
          <w:vertAlign w:val="subscript"/>
        </w:rPr>
        <w:t>0</w:t>
      </w:r>
      <w:r w:rsidRPr="00994F6A">
        <w:rPr>
          <w:rFonts w:ascii="Arial" w:hAnsi="Arial" w:cs="Arial"/>
        </w:rPr>
        <w:t xml:space="preserve"> + b</w:t>
      </w:r>
      <w:r w:rsidRPr="00994F6A">
        <w:rPr>
          <w:rFonts w:ascii="Arial" w:hAnsi="Arial" w:cs="Arial"/>
          <w:vertAlign w:val="subscript"/>
        </w:rPr>
        <w:t>1</w:t>
      </w:r>
      <w:r w:rsidRPr="00994F6A">
        <w:rPr>
          <w:rFonts w:ascii="Arial" w:hAnsi="Arial" w:cs="Arial"/>
        </w:rPr>
        <w:t>x</w:t>
      </w:r>
      <w:r w:rsidRPr="00994F6A">
        <w:rPr>
          <w:rFonts w:ascii="Arial" w:hAnsi="Arial" w:cs="Arial"/>
          <w:vertAlign w:val="subscript"/>
        </w:rPr>
        <w:t>1</w:t>
      </w:r>
      <w:r w:rsidRPr="00994F6A">
        <w:rPr>
          <w:rFonts w:ascii="Arial" w:hAnsi="Arial" w:cs="Arial"/>
        </w:rPr>
        <w:t xml:space="preserve"> + b</w:t>
      </w:r>
      <w:r w:rsidRPr="00994F6A">
        <w:rPr>
          <w:rFonts w:ascii="Arial" w:hAnsi="Arial" w:cs="Arial"/>
          <w:vertAlign w:val="subscript"/>
        </w:rPr>
        <w:t>2</w:t>
      </w:r>
      <w:r w:rsidRPr="00994F6A">
        <w:rPr>
          <w:rFonts w:ascii="Arial" w:hAnsi="Arial" w:cs="Arial"/>
        </w:rPr>
        <w:t>x</w:t>
      </w:r>
      <w:r w:rsidRPr="00994F6A">
        <w:rPr>
          <w:rFonts w:ascii="Arial" w:hAnsi="Arial" w:cs="Arial"/>
          <w:vertAlign w:val="subscript"/>
        </w:rPr>
        <w:t>2</w:t>
      </w:r>
      <w:r w:rsidRPr="00994F6A">
        <w:rPr>
          <w:rFonts w:ascii="Arial" w:hAnsi="Arial" w:cs="Arial"/>
        </w:rPr>
        <w:t xml:space="preserve"> + ei</w:t>
      </w:r>
    </w:p>
    <w:p w:rsidR="006B0AAE" w:rsidRPr="00994F6A" w:rsidRDefault="006B0AAE" w:rsidP="00994F6A">
      <w:pPr>
        <w:pStyle w:val="ListParagraph"/>
        <w:spacing w:after="0" w:line="360" w:lineRule="auto"/>
        <w:ind w:left="567"/>
        <w:jc w:val="both"/>
        <w:rPr>
          <w:rFonts w:ascii="Arial" w:hAnsi="Arial" w:cs="Arial"/>
        </w:rPr>
      </w:pPr>
      <w:r w:rsidRPr="00994F6A">
        <w:rPr>
          <w:rFonts w:ascii="Arial" w:hAnsi="Arial" w:cs="Arial"/>
        </w:rPr>
        <w:t xml:space="preserve">Dimana : </w:t>
      </w:r>
    </w:p>
    <w:p w:rsidR="006B0AAE" w:rsidRPr="00994F6A" w:rsidRDefault="006B0AAE" w:rsidP="00994F6A">
      <w:pPr>
        <w:pStyle w:val="ListParagraph"/>
        <w:spacing w:after="0" w:line="360" w:lineRule="auto"/>
        <w:ind w:left="927"/>
        <w:jc w:val="both"/>
        <w:rPr>
          <w:rFonts w:ascii="Arial" w:hAnsi="Arial" w:cs="Arial"/>
        </w:rPr>
      </w:pPr>
      <w:r w:rsidRPr="00994F6A">
        <w:rPr>
          <w:rFonts w:ascii="Arial" w:hAnsi="Arial" w:cs="Arial"/>
        </w:rPr>
        <w:t xml:space="preserve">Y  </w:t>
      </w:r>
      <w:r w:rsidRPr="00994F6A">
        <w:rPr>
          <w:rFonts w:ascii="Arial" w:hAnsi="Arial" w:cs="Arial"/>
        </w:rPr>
        <w:tab/>
        <w:t>= Keputusan Pembelian</w:t>
      </w:r>
    </w:p>
    <w:p w:rsidR="006B0AAE" w:rsidRPr="00994F6A" w:rsidRDefault="006B0AAE" w:rsidP="00994F6A">
      <w:pPr>
        <w:pStyle w:val="ListParagraph"/>
        <w:spacing w:after="0" w:line="360" w:lineRule="auto"/>
        <w:ind w:left="927"/>
        <w:jc w:val="both"/>
        <w:rPr>
          <w:rFonts w:ascii="Arial" w:hAnsi="Arial" w:cs="Arial"/>
        </w:rPr>
      </w:pPr>
      <w:r w:rsidRPr="00994F6A">
        <w:rPr>
          <w:rFonts w:ascii="Arial" w:hAnsi="Arial" w:cs="Arial"/>
        </w:rPr>
        <w:t>X</w:t>
      </w:r>
      <w:r w:rsidRPr="00994F6A">
        <w:rPr>
          <w:rFonts w:ascii="Arial" w:hAnsi="Arial" w:cs="Arial"/>
          <w:vertAlign w:val="subscript"/>
        </w:rPr>
        <w:t>1</w:t>
      </w:r>
      <w:r w:rsidRPr="00994F6A">
        <w:rPr>
          <w:rFonts w:ascii="Arial" w:hAnsi="Arial" w:cs="Arial"/>
        </w:rPr>
        <w:tab/>
        <w:t>= Harga</w:t>
      </w:r>
    </w:p>
    <w:p w:rsidR="006B0AAE" w:rsidRPr="00994F6A" w:rsidRDefault="006B0AAE" w:rsidP="00994F6A">
      <w:pPr>
        <w:pStyle w:val="ListParagraph"/>
        <w:spacing w:after="0" w:line="360" w:lineRule="auto"/>
        <w:ind w:left="927"/>
        <w:jc w:val="both"/>
        <w:rPr>
          <w:rFonts w:ascii="Arial" w:hAnsi="Arial" w:cs="Arial"/>
        </w:rPr>
      </w:pPr>
      <w:r w:rsidRPr="00994F6A">
        <w:rPr>
          <w:rFonts w:ascii="Arial" w:hAnsi="Arial" w:cs="Arial"/>
        </w:rPr>
        <w:t>X</w:t>
      </w:r>
      <w:r w:rsidRPr="00994F6A">
        <w:rPr>
          <w:rFonts w:ascii="Arial" w:hAnsi="Arial" w:cs="Arial"/>
          <w:vertAlign w:val="subscript"/>
        </w:rPr>
        <w:t xml:space="preserve">2 </w:t>
      </w:r>
      <w:r w:rsidRPr="00994F6A">
        <w:rPr>
          <w:rFonts w:ascii="Arial" w:hAnsi="Arial" w:cs="Arial"/>
        </w:rPr>
        <w:tab/>
        <w:t>= Promosi</w:t>
      </w:r>
    </w:p>
    <w:p w:rsidR="006B0AAE" w:rsidRPr="00994F6A" w:rsidRDefault="006B0AAE" w:rsidP="00994F6A">
      <w:pPr>
        <w:pStyle w:val="ListParagraph"/>
        <w:spacing w:after="0" w:line="360" w:lineRule="auto"/>
        <w:ind w:left="927"/>
        <w:jc w:val="both"/>
        <w:rPr>
          <w:rFonts w:ascii="Arial" w:hAnsi="Arial" w:cs="Arial"/>
        </w:rPr>
      </w:pPr>
      <w:r w:rsidRPr="00994F6A">
        <w:rPr>
          <w:rFonts w:ascii="Arial" w:hAnsi="Arial" w:cs="Arial"/>
        </w:rPr>
        <w:t>b</w:t>
      </w:r>
      <w:r w:rsidRPr="00994F6A">
        <w:rPr>
          <w:rFonts w:ascii="Arial" w:hAnsi="Arial" w:cs="Arial"/>
          <w:vertAlign w:val="subscript"/>
        </w:rPr>
        <w:t>1</w:t>
      </w:r>
      <w:r w:rsidRPr="00994F6A">
        <w:rPr>
          <w:rFonts w:ascii="Arial" w:hAnsi="Arial" w:cs="Arial"/>
        </w:rPr>
        <w:t>-b</w:t>
      </w:r>
      <w:r w:rsidRPr="00994F6A">
        <w:rPr>
          <w:rFonts w:ascii="Arial" w:hAnsi="Arial" w:cs="Arial"/>
          <w:vertAlign w:val="subscript"/>
        </w:rPr>
        <w:t xml:space="preserve">2 </w:t>
      </w:r>
      <w:r w:rsidRPr="00994F6A">
        <w:rPr>
          <w:rFonts w:ascii="Arial" w:hAnsi="Arial" w:cs="Arial"/>
        </w:rPr>
        <w:t>= Koefisien regresi</w:t>
      </w:r>
    </w:p>
    <w:p w:rsidR="006B0AAE" w:rsidRPr="00994F6A" w:rsidRDefault="006B0AAE" w:rsidP="00994F6A">
      <w:pPr>
        <w:pStyle w:val="ListParagraph"/>
        <w:spacing w:after="0" w:line="360" w:lineRule="auto"/>
        <w:ind w:left="927"/>
        <w:jc w:val="both"/>
        <w:rPr>
          <w:rFonts w:ascii="Arial" w:hAnsi="Arial" w:cs="Arial"/>
        </w:rPr>
      </w:pPr>
      <w:r w:rsidRPr="00994F6A">
        <w:rPr>
          <w:rFonts w:ascii="Arial" w:hAnsi="Arial" w:cs="Arial"/>
        </w:rPr>
        <w:t>b</w:t>
      </w:r>
      <w:r w:rsidRPr="00994F6A">
        <w:rPr>
          <w:rFonts w:ascii="Arial" w:hAnsi="Arial" w:cs="Arial"/>
          <w:vertAlign w:val="subscript"/>
        </w:rPr>
        <w:t>0</w:t>
      </w:r>
      <w:r w:rsidRPr="00994F6A">
        <w:rPr>
          <w:rFonts w:ascii="Arial" w:hAnsi="Arial" w:cs="Arial"/>
        </w:rPr>
        <w:tab/>
        <w:t xml:space="preserve">= Konstanta </w:t>
      </w:r>
    </w:p>
    <w:p w:rsidR="006B0AAE" w:rsidRPr="00994F6A" w:rsidRDefault="006B0AAE" w:rsidP="00994F6A">
      <w:pPr>
        <w:pStyle w:val="ListParagraph"/>
        <w:spacing w:after="0" w:line="360" w:lineRule="auto"/>
        <w:ind w:left="927"/>
        <w:jc w:val="both"/>
        <w:rPr>
          <w:rFonts w:ascii="Arial" w:hAnsi="Arial" w:cs="Arial"/>
        </w:rPr>
      </w:pPr>
      <w:r w:rsidRPr="00994F6A">
        <w:rPr>
          <w:rFonts w:ascii="Arial" w:hAnsi="Arial" w:cs="Arial"/>
        </w:rPr>
        <w:t>ei</w:t>
      </w:r>
      <w:r w:rsidRPr="00994F6A">
        <w:rPr>
          <w:rFonts w:ascii="Arial" w:hAnsi="Arial" w:cs="Arial"/>
        </w:rPr>
        <w:tab/>
        <w:t>= Faktor kesalahan</w:t>
      </w:r>
    </w:p>
    <w:p w:rsidR="006B0AAE" w:rsidRPr="00EA5FD3" w:rsidRDefault="006B0AAE" w:rsidP="00EA5FD3">
      <w:pPr>
        <w:spacing w:after="0" w:line="360" w:lineRule="auto"/>
        <w:jc w:val="both"/>
        <w:rPr>
          <w:rFonts w:ascii="Arial" w:hAnsi="Arial" w:cs="Arial"/>
        </w:rPr>
      </w:pPr>
      <w:r w:rsidRPr="00EA5FD3">
        <w:rPr>
          <w:rFonts w:ascii="Arial" w:eastAsia="Times New Roman" w:hAnsi="Arial" w:cs="Arial"/>
          <w:b/>
        </w:rPr>
        <w:t>Uji Hipotesis</w:t>
      </w:r>
    </w:p>
    <w:p w:rsidR="00EA5FD3" w:rsidRPr="00C4009D" w:rsidRDefault="006B0AAE" w:rsidP="00C4009D">
      <w:pPr>
        <w:spacing w:after="0" w:line="360" w:lineRule="auto"/>
        <w:jc w:val="both"/>
        <w:rPr>
          <w:rFonts w:ascii="Arial" w:eastAsia="Times New Roman" w:hAnsi="Arial" w:cs="Arial"/>
        </w:rPr>
      </w:pPr>
      <w:r w:rsidRPr="00C4009D">
        <w:rPr>
          <w:rFonts w:ascii="Arial" w:eastAsia="Times New Roman" w:hAnsi="Arial" w:cs="Arial"/>
        </w:rPr>
        <w:t>Uji F</w:t>
      </w:r>
    </w:p>
    <w:p w:rsidR="006B0AAE" w:rsidRPr="00C4009D" w:rsidRDefault="006B0AAE" w:rsidP="00C4009D">
      <w:pPr>
        <w:spacing w:after="0" w:line="360" w:lineRule="auto"/>
        <w:ind w:firstLine="567"/>
        <w:jc w:val="both"/>
        <w:rPr>
          <w:rFonts w:ascii="Arial" w:eastAsia="Times New Roman" w:hAnsi="Arial" w:cs="Arial"/>
        </w:rPr>
      </w:pPr>
      <w:r w:rsidRPr="00C4009D">
        <w:rPr>
          <w:rFonts w:ascii="Arial" w:eastAsia="Times New Roman" w:hAnsi="Arial" w:cs="Arial"/>
        </w:rPr>
        <w:t>Pengujian variabel independen secara bersama-sama (simultan) terhadap perubahan nilai variabel dependen, dilakukan melalui pengujian terhadap besarnya perubahan nilai variabel dependen yang dijelaskan oleh perubahan nilai semua variabel indevenden, untuk itu perlakukan uji F. Uji F atau ANOVA dilakukan dengan membandingkan tingkat signifikan yang ditetapkan untuk penelitian dengan probability value dari hasil penelitian.</w:t>
      </w:r>
    </w:p>
    <w:p w:rsidR="00C4009D" w:rsidRDefault="006B0AAE" w:rsidP="00C4009D">
      <w:pPr>
        <w:spacing w:after="0" w:line="360" w:lineRule="auto"/>
        <w:jc w:val="both"/>
        <w:rPr>
          <w:rFonts w:ascii="Arial" w:eastAsia="Times New Roman" w:hAnsi="Arial" w:cs="Arial"/>
          <w:lang w:val="en-US"/>
        </w:rPr>
      </w:pPr>
      <w:r w:rsidRPr="00C4009D">
        <w:rPr>
          <w:rFonts w:ascii="Arial" w:eastAsia="Times New Roman" w:hAnsi="Arial" w:cs="Arial"/>
        </w:rPr>
        <w:t>Uji T</w:t>
      </w:r>
    </w:p>
    <w:p w:rsidR="006B0AAE" w:rsidRPr="00C4009D" w:rsidRDefault="006B0AAE" w:rsidP="00C4009D">
      <w:pPr>
        <w:spacing w:after="0" w:line="360" w:lineRule="auto"/>
        <w:ind w:firstLine="567"/>
        <w:jc w:val="both"/>
        <w:rPr>
          <w:rFonts w:ascii="Arial" w:eastAsia="Times New Roman" w:hAnsi="Arial" w:cs="Arial"/>
        </w:rPr>
      </w:pPr>
      <w:r w:rsidRPr="00C4009D">
        <w:rPr>
          <w:rFonts w:ascii="Arial" w:eastAsia="Times New Roman" w:hAnsi="Arial" w:cs="Arial"/>
        </w:rPr>
        <w:t xml:space="preserve">Pengujian ini digunakan untuk menentukan apakah dua sampel tidak berhubungan, memiliki rata-rata yang berbeda. Uji T dilakukan </w:t>
      </w:r>
      <m:oMath>
        <m:r>
          <m:rPr>
            <m:sty m:val="p"/>
          </m:rPr>
          <w:rPr>
            <w:rFonts w:ascii="Cambria Math" w:eastAsia="Times New Roman" w:hAnsi="Cambria Math" w:cs="Arial"/>
          </w:rPr>
          <m:t xml:space="preserve">dengan cara </m:t>
        </m:r>
      </m:oMath>
      <w:r w:rsidRPr="00C4009D">
        <w:rPr>
          <w:rFonts w:ascii="Arial" w:eastAsia="Times New Roman" w:hAnsi="Arial" w:cs="Arial"/>
        </w:rPr>
        <w:t>membandingkan antara nilai dua nilai rata-rata dengan standar error dari perbedaan rata-rata dua sampel.</w:t>
      </w:r>
    </w:p>
    <w:p w:rsidR="006B0AAE" w:rsidRPr="00C4009D" w:rsidRDefault="006B0AAE" w:rsidP="00C4009D">
      <w:pPr>
        <w:spacing w:after="0" w:line="360" w:lineRule="auto"/>
        <w:jc w:val="both"/>
        <w:rPr>
          <w:rFonts w:ascii="Arial" w:eastAsia="Times New Roman" w:hAnsi="Arial" w:cs="Arial"/>
        </w:rPr>
      </w:pPr>
      <w:r w:rsidRPr="00C4009D">
        <w:rPr>
          <w:rFonts w:ascii="Arial" w:eastAsia="Times New Roman" w:hAnsi="Arial" w:cs="Arial"/>
        </w:rPr>
        <w:t>Koefisien Determinasi (</w:t>
      </w:r>
      <m:oMath>
        <m:sSup>
          <m:sSupPr>
            <m:ctrlPr>
              <w:rPr>
                <w:rFonts w:ascii="Cambria Math" w:eastAsia="Times New Roman" w:hAnsi="Cambria Math" w:cs="Arial"/>
                <w:i/>
              </w:rPr>
            </m:ctrlPr>
          </m:sSupPr>
          <m:e>
            <m:r>
              <w:rPr>
                <w:rFonts w:ascii="Cambria Math" w:eastAsia="Times New Roman" w:hAnsi="Cambria Math" w:cs="Arial"/>
              </w:rPr>
              <m:t>R</m:t>
            </m:r>
          </m:e>
          <m:sup>
            <m:r>
              <w:rPr>
                <w:rFonts w:ascii="Cambria Math" w:eastAsia="Times New Roman" w:hAnsi="Cambria Math" w:cs="Arial"/>
              </w:rPr>
              <m:t>2</m:t>
            </m:r>
          </m:sup>
        </m:sSup>
      </m:oMath>
      <w:r w:rsidRPr="00C4009D">
        <w:rPr>
          <w:rFonts w:ascii="Arial" w:eastAsia="Times New Roman" w:hAnsi="Arial" w:cs="Arial"/>
        </w:rPr>
        <w:t>)</w:t>
      </w:r>
    </w:p>
    <w:p w:rsidR="006B0AAE" w:rsidRPr="006A411A" w:rsidRDefault="006B0AAE" w:rsidP="00C4009D">
      <w:pPr>
        <w:spacing w:after="0" w:line="360" w:lineRule="auto"/>
        <w:ind w:firstLine="567"/>
        <w:jc w:val="both"/>
        <w:rPr>
          <w:rFonts w:ascii="Arial" w:eastAsia="Times New Roman" w:hAnsi="Arial" w:cs="Arial"/>
          <w:lang w:val="en-US"/>
        </w:rPr>
      </w:pPr>
      <w:r w:rsidRPr="00994F6A">
        <w:rPr>
          <w:rFonts w:ascii="Arial" w:eastAsia="Times New Roman" w:hAnsi="Arial" w:cs="Arial"/>
        </w:rPr>
        <w:t xml:space="preserve">Multikolnieritas terjadi apabila nilai </w:t>
      </w:r>
      <m:oMath>
        <m:sSup>
          <m:sSupPr>
            <m:ctrlPr>
              <w:rPr>
                <w:rFonts w:ascii="Cambria Math" w:eastAsia="Times New Roman" w:hAnsi="Cambria Math" w:cs="Arial"/>
                <w:i/>
              </w:rPr>
            </m:ctrlPr>
          </m:sSupPr>
          <m:e>
            <m:r>
              <w:rPr>
                <w:rFonts w:ascii="Cambria Math" w:eastAsia="Times New Roman" w:hAnsi="Cambria Math" w:cs="Arial"/>
              </w:rPr>
              <m:t>R</m:t>
            </m:r>
          </m:e>
          <m:sup>
            <m:r>
              <w:rPr>
                <w:rFonts w:ascii="Cambria Math" w:eastAsia="Times New Roman" w:hAnsi="Cambria Math" w:cs="Arial"/>
              </w:rPr>
              <m:t>2</m:t>
            </m:r>
          </m:sup>
        </m:sSup>
      </m:oMath>
      <w:r w:rsidRPr="00994F6A">
        <w:rPr>
          <w:rFonts w:ascii="Arial" w:eastAsia="Times New Roman" w:hAnsi="Arial" w:cs="Arial"/>
        </w:rPr>
        <w:t xml:space="preserve"> yang dihasilkan oleh sesuatu model regresi empiris sangat tinggi, tetapi secara individual variabel variabel indevenden banyak yang tidak siginfikan mempengaruhi variabel devenden.</w:t>
      </w:r>
    </w:p>
    <w:p w:rsidR="006B0AAE" w:rsidRPr="00994F6A" w:rsidRDefault="006B0AAE" w:rsidP="006A411A">
      <w:pPr>
        <w:spacing w:after="0" w:line="720" w:lineRule="auto"/>
        <w:jc w:val="center"/>
        <w:rPr>
          <w:rFonts w:ascii="Arial" w:hAnsi="Arial" w:cs="Arial"/>
          <w:b/>
        </w:rPr>
      </w:pPr>
      <w:r w:rsidRPr="00994F6A">
        <w:rPr>
          <w:rFonts w:ascii="Arial" w:hAnsi="Arial" w:cs="Arial"/>
          <w:b/>
        </w:rPr>
        <w:lastRenderedPageBreak/>
        <w:t>HASIL DAN PEMBAHASAN</w:t>
      </w:r>
    </w:p>
    <w:p w:rsidR="006B0AAE" w:rsidRPr="006A411A" w:rsidRDefault="006B0AAE" w:rsidP="006A411A">
      <w:pPr>
        <w:spacing w:after="0" w:line="360" w:lineRule="auto"/>
        <w:jc w:val="both"/>
        <w:rPr>
          <w:rFonts w:ascii="Arial" w:hAnsi="Arial" w:cs="Arial"/>
          <w:b/>
        </w:rPr>
      </w:pPr>
      <w:r w:rsidRPr="006A411A">
        <w:rPr>
          <w:rFonts w:ascii="Arial" w:hAnsi="Arial" w:cs="Arial"/>
          <w:b/>
        </w:rPr>
        <w:t>HASIL PENELITIAN</w:t>
      </w:r>
    </w:p>
    <w:p w:rsidR="006A411A" w:rsidRPr="00C4009D" w:rsidRDefault="006B0AAE" w:rsidP="00C4009D">
      <w:pPr>
        <w:pStyle w:val="ListParagraph"/>
        <w:numPr>
          <w:ilvl w:val="0"/>
          <w:numId w:val="34"/>
        </w:numPr>
        <w:spacing w:after="0" w:line="360" w:lineRule="auto"/>
        <w:ind w:left="426" w:hanging="426"/>
        <w:jc w:val="both"/>
        <w:rPr>
          <w:rFonts w:ascii="Arial" w:hAnsi="Arial" w:cs="Arial"/>
          <w:b/>
        </w:rPr>
      </w:pPr>
      <w:r w:rsidRPr="00C4009D">
        <w:rPr>
          <w:rFonts w:ascii="Arial" w:hAnsi="Arial" w:cs="Arial"/>
          <w:b/>
        </w:rPr>
        <w:t>Analisis Deskriptif</w:t>
      </w:r>
    </w:p>
    <w:p w:rsidR="006B0AAE" w:rsidRPr="006A411A" w:rsidRDefault="006B0AAE" w:rsidP="006A411A">
      <w:pPr>
        <w:spacing w:after="0" w:line="360" w:lineRule="auto"/>
        <w:ind w:firstLine="426"/>
        <w:jc w:val="both"/>
        <w:rPr>
          <w:rFonts w:ascii="Arial" w:hAnsi="Arial" w:cs="Arial"/>
          <w:b/>
        </w:rPr>
      </w:pPr>
      <w:r w:rsidRPr="006A411A">
        <w:rPr>
          <w:rFonts w:ascii="Arial" w:hAnsi="Arial" w:cs="Arial"/>
        </w:rPr>
        <w:t>Berikut ini akan digambarkan atau dideskripsikan dari data masing-masing informasi mengenai identitas diri responden mulai jenis kelamin, usia, dan pendidikan yang akan menampilkan karaktristik sampel yang digunakan dalam penelitian.Deskripsi Profil Responden Berdasarkan jenis Kelamin</w:t>
      </w:r>
      <w:r w:rsidR="006A411A" w:rsidRPr="006A411A">
        <w:rPr>
          <w:rFonts w:ascii="Arial" w:hAnsi="Arial" w:cs="Arial"/>
          <w:lang w:val="en-US"/>
        </w:rPr>
        <w:t xml:space="preserve"> </w:t>
      </w:r>
      <w:r w:rsidRPr="006A411A">
        <w:rPr>
          <w:rFonts w:ascii="Arial" w:hAnsi="Arial" w:cs="Arial"/>
        </w:rPr>
        <w:t>Deskripsi profil responden berdasarkan jenis kelamin yaitu menguraikan atau menggambarkan jenis kelamin. Hal ini dapat dikelompokkan menjadi 2 kelompok yaitu laki-laki dan perempuan.</w:t>
      </w:r>
      <w:r w:rsidR="006A411A" w:rsidRPr="006A411A">
        <w:rPr>
          <w:rFonts w:ascii="Arial" w:hAnsi="Arial" w:cs="Arial"/>
          <w:lang w:val="en-US"/>
        </w:rPr>
        <w:t xml:space="preserve"> </w:t>
      </w:r>
      <w:r w:rsidRPr="006A411A">
        <w:rPr>
          <w:rFonts w:ascii="Arial" w:hAnsi="Arial" w:cs="Arial"/>
        </w:rPr>
        <w:t>Adapun deskripsi profil responden berdasarkan jenis kelamin dapat dilihat di tabel berikut :</w:t>
      </w:r>
    </w:p>
    <w:p w:rsidR="006B0AAE" w:rsidRPr="00994F6A" w:rsidRDefault="006B0AAE" w:rsidP="00994F6A">
      <w:pPr>
        <w:pStyle w:val="ListParagraph"/>
        <w:spacing w:after="0" w:line="360" w:lineRule="auto"/>
        <w:ind w:left="1276"/>
        <w:jc w:val="center"/>
        <w:rPr>
          <w:rFonts w:ascii="Arial" w:hAnsi="Arial" w:cs="Arial"/>
          <w:b/>
        </w:rPr>
      </w:pPr>
      <w:r w:rsidRPr="00994F6A">
        <w:rPr>
          <w:rFonts w:ascii="Arial" w:hAnsi="Arial" w:cs="Arial"/>
          <w:b/>
        </w:rPr>
        <w:t>Tabel 1.1</w:t>
      </w:r>
    </w:p>
    <w:p w:rsidR="006B0AAE" w:rsidRPr="00994F6A" w:rsidRDefault="006B0AAE" w:rsidP="00994F6A">
      <w:pPr>
        <w:pStyle w:val="ListParagraph"/>
        <w:spacing w:after="0" w:line="360" w:lineRule="auto"/>
        <w:ind w:left="1276"/>
        <w:jc w:val="center"/>
        <w:rPr>
          <w:rFonts w:ascii="Arial" w:hAnsi="Arial" w:cs="Arial"/>
          <w:b/>
        </w:rPr>
      </w:pPr>
      <w:r w:rsidRPr="00994F6A">
        <w:rPr>
          <w:rFonts w:ascii="Arial" w:hAnsi="Arial" w:cs="Arial"/>
          <w:b/>
        </w:rPr>
        <w:t>Deskripsi Profil Responden Berdasarkan Jenis Kelamin</w:t>
      </w:r>
    </w:p>
    <w:tbl>
      <w:tblPr>
        <w:tblStyle w:val="LightGrid-Accent5"/>
        <w:tblW w:w="0" w:type="auto"/>
        <w:tblInd w:w="108" w:type="dxa"/>
        <w:tblLook w:val="04A0" w:firstRow="1" w:lastRow="0" w:firstColumn="1" w:lastColumn="0" w:noHBand="0" w:noVBand="1"/>
      </w:tblPr>
      <w:tblGrid>
        <w:gridCol w:w="757"/>
        <w:gridCol w:w="2158"/>
        <w:gridCol w:w="2151"/>
        <w:gridCol w:w="2872"/>
      </w:tblGrid>
      <w:tr w:rsidR="006B0AAE" w:rsidRPr="00994F6A" w:rsidTr="00C4009D">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757" w:type="dxa"/>
          </w:tcPr>
          <w:p w:rsidR="006B0AAE" w:rsidRPr="00994F6A" w:rsidRDefault="006B0AAE" w:rsidP="00994F6A">
            <w:pPr>
              <w:spacing w:line="360" w:lineRule="auto"/>
              <w:jc w:val="center"/>
              <w:rPr>
                <w:rFonts w:ascii="Arial" w:hAnsi="Arial" w:cs="Arial"/>
                <w:b w:val="0"/>
              </w:rPr>
            </w:pPr>
            <w:r w:rsidRPr="00994F6A">
              <w:rPr>
                <w:rFonts w:ascii="Arial" w:hAnsi="Arial" w:cs="Arial"/>
              </w:rPr>
              <w:t>No</w:t>
            </w:r>
          </w:p>
        </w:tc>
        <w:tc>
          <w:tcPr>
            <w:tcW w:w="2158"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Jenis kelamin</w:t>
            </w:r>
          </w:p>
        </w:tc>
        <w:tc>
          <w:tcPr>
            <w:tcW w:w="2151"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Frekuensi</w:t>
            </w:r>
          </w:p>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orang )</w:t>
            </w:r>
          </w:p>
        </w:tc>
        <w:tc>
          <w:tcPr>
            <w:tcW w:w="2872"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Presentase</w:t>
            </w:r>
          </w:p>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 )</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rsidR="006B0AAE" w:rsidRPr="00994F6A" w:rsidRDefault="006B0AAE" w:rsidP="00994F6A">
            <w:pPr>
              <w:spacing w:line="360" w:lineRule="auto"/>
              <w:jc w:val="center"/>
              <w:rPr>
                <w:rFonts w:ascii="Arial" w:hAnsi="Arial" w:cs="Arial"/>
              </w:rPr>
            </w:pPr>
            <w:r w:rsidRPr="00994F6A">
              <w:rPr>
                <w:rFonts w:ascii="Arial" w:hAnsi="Arial" w:cs="Arial"/>
              </w:rPr>
              <w:t>1</w:t>
            </w:r>
          </w:p>
        </w:tc>
        <w:tc>
          <w:tcPr>
            <w:tcW w:w="2158" w:type="dxa"/>
          </w:tcPr>
          <w:p w:rsidR="006B0AAE" w:rsidRPr="00994F6A" w:rsidRDefault="006B0AAE" w:rsidP="00994F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Laki-laki</w:t>
            </w:r>
          </w:p>
        </w:tc>
        <w:tc>
          <w:tcPr>
            <w:tcW w:w="2151"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43</w:t>
            </w:r>
          </w:p>
        </w:tc>
        <w:tc>
          <w:tcPr>
            <w:tcW w:w="2872"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51,8%</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dxa"/>
          </w:tcPr>
          <w:p w:rsidR="006B0AAE" w:rsidRPr="00994F6A" w:rsidRDefault="006B0AAE" w:rsidP="00994F6A">
            <w:pPr>
              <w:spacing w:line="360" w:lineRule="auto"/>
              <w:jc w:val="center"/>
              <w:rPr>
                <w:rFonts w:ascii="Arial" w:hAnsi="Arial" w:cs="Arial"/>
              </w:rPr>
            </w:pPr>
            <w:r w:rsidRPr="00994F6A">
              <w:rPr>
                <w:rFonts w:ascii="Arial" w:hAnsi="Arial" w:cs="Arial"/>
              </w:rPr>
              <w:t>2</w:t>
            </w:r>
          </w:p>
        </w:tc>
        <w:tc>
          <w:tcPr>
            <w:tcW w:w="2158" w:type="dxa"/>
          </w:tcPr>
          <w:p w:rsidR="006B0AAE" w:rsidRPr="00994F6A" w:rsidRDefault="006B0AAE" w:rsidP="00994F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Perempuan</w:t>
            </w:r>
          </w:p>
        </w:tc>
        <w:tc>
          <w:tcPr>
            <w:tcW w:w="2151"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40</w:t>
            </w:r>
          </w:p>
        </w:tc>
        <w:tc>
          <w:tcPr>
            <w:tcW w:w="2872"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48,2%</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gridSpan w:val="2"/>
          </w:tcPr>
          <w:p w:rsidR="006B0AAE" w:rsidRPr="00994F6A" w:rsidRDefault="006B0AAE" w:rsidP="00994F6A">
            <w:pPr>
              <w:spacing w:line="360" w:lineRule="auto"/>
              <w:jc w:val="center"/>
              <w:rPr>
                <w:rFonts w:ascii="Arial" w:hAnsi="Arial" w:cs="Arial"/>
                <w:b w:val="0"/>
              </w:rPr>
            </w:pPr>
            <w:r w:rsidRPr="00994F6A">
              <w:rPr>
                <w:rFonts w:ascii="Arial" w:hAnsi="Arial" w:cs="Arial"/>
              </w:rPr>
              <w:t>Jumlah</w:t>
            </w:r>
          </w:p>
        </w:tc>
        <w:tc>
          <w:tcPr>
            <w:tcW w:w="2151"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83</w:t>
            </w:r>
          </w:p>
        </w:tc>
        <w:tc>
          <w:tcPr>
            <w:tcW w:w="2872"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100%</w:t>
            </w:r>
          </w:p>
        </w:tc>
      </w:tr>
    </w:tbl>
    <w:p w:rsidR="006B0AAE" w:rsidRPr="00994F6A" w:rsidRDefault="006B0AAE" w:rsidP="00994F6A">
      <w:pPr>
        <w:spacing w:after="0" w:line="360" w:lineRule="auto"/>
        <w:rPr>
          <w:rFonts w:ascii="Arial" w:hAnsi="Arial" w:cs="Arial"/>
        </w:rPr>
      </w:pPr>
      <w:r w:rsidRPr="00994F6A">
        <w:rPr>
          <w:rFonts w:ascii="Arial" w:hAnsi="Arial" w:cs="Arial"/>
        </w:rPr>
        <w:t>Sumber:  Data Primer 2016</w:t>
      </w:r>
    </w:p>
    <w:p w:rsidR="006B0AAE" w:rsidRPr="006A411A" w:rsidRDefault="006B0AAE" w:rsidP="006A411A">
      <w:pPr>
        <w:spacing w:after="0" w:line="360" w:lineRule="auto"/>
        <w:ind w:firstLine="720"/>
        <w:jc w:val="both"/>
        <w:rPr>
          <w:rFonts w:ascii="Arial" w:hAnsi="Arial" w:cs="Arial"/>
        </w:rPr>
      </w:pPr>
      <w:r w:rsidRPr="00994F6A">
        <w:rPr>
          <w:rFonts w:ascii="Arial" w:hAnsi="Arial" w:cs="Arial"/>
        </w:rPr>
        <w:t>Dilihat Tabel 1.2 Deskripsi profil responden berdasarkan jenis kelamin adalah laki-laki sebanyak 43 orang dengan persentase 51,8%, sedangkan perempuan sebanyak 40 orang  dengan persentase 48,2 %. Sehingga dapat dijelaskan bahwa pengguna mobil toyota Agya di Makassar  lebih banyak perempuan di bandingkan laki-laki.</w:t>
      </w:r>
      <w:r w:rsidR="006A411A">
        <w:rPr>
          <w:rFonts w:ascii="Arial" w:hAnsi="Arial" w:cs="Arial"/>
          <w:lang w:val="en-US"/>
        </w:rPr>
        <w:t xml:space="preserve"> </w:t>
      </w:r>
      <w:r w:rsidRPr="006A411A">
        <w:rPr>
          <w:rFonts w:ascii="Arial" w:hAnsi="Arial" w:cs="Arial"/>
        </w:rPr>
        <w:t>Deskripsi Profil Responden Berdasarkan Usia</w:t>
      </w:r>
      <w:r w:rsidR="006A411A">
        <w:rPr>
          <w:rFonts w:ascii="Arial" w:hAnsi="Arial" w:cs="Arial"/>
          <w:lang w:val="en-US"/>
        </w:rPr>
        <w:t xml:space="preserve"> </w:t>
      </w:r>
      <w:r w:rsidRPr="006A411A">
        <w:rPr>
          <w:rFonts w:ascii="Arial" w:hAnsi="Arial" w:cs="Arial"/>
        </w:rPr>
        <w:t>Deskripsi profil responden menurut usia bertujuan untuk menguraikan atau menggambarkan identitas responden berdasarkan usia atau umur responden yang dijadikan sampel penelitian. Oleh karena itu deskripsi profil responden berdasarkan usia atau umur dapat dilihat pada tabel berikut ini :</w:t>
      </w:r>
    </w:p>
    <w:p w:rsidR="00C4009D" w:rsidRDefault="00C4009D" w:rsidP="00C4009D">
      <w:pPr>
        <w:spacing w:after="0" w:line="360" w:lineRule="auto"/>
        <w:jc w:val="center"/>
        <w:rPr>
          <w:rFonts w:ascii="Arial" w:hAnsi="Arial" w:cs="Arial"/>
          <w:b/>
          <w:lang w:val="en-US"/>
        </w:rPr>
      </w:pPr>
    </w:p>
    <w:p w:rsidR="00C4009D" w:rsidRDefault="00C4009D" w:rsidP="00C4009D">
      <w:pPr>
        <w:spacing w:after="0" w:line="360" w:lineRule="auto"/>
        <w:jc w:val="center"/>
        <w:rPr>
          <w:rFonts w:ascii="Arial" w:hAnsi="Arial" w:cs="Arial"/>
          <w:b/>
          <w:lang w:val="en-US"/>
        </w:rPr>
      </w:pPr>
    </w:p>
    <w:p w:rsidR="00C4009D" w:rsidRDefault="00C4009D" w:rsidP="00C4009D">
      <w:pPr>
        <w:spacing w:after="0" w:line="360" w:lineRule="auto"/>
        <w:jc w:val="center"/>
        <w:rPr>
          <w:rFonts w:ascii="Arial" w:hAnsi="Arial" w:cs="Arial"/>
          <w:b/>
          <w:lang w:val="en-US"/>
        </w:rPr>
      </w:pPr>
    </w:p>
    <w:p w:rsidR="00C4009D" w:rsidRDefault="00C4009D" w:rsidP="00C4009D">
      <w:pPr>
        <w:spacing w:after="0" w:line="360" w:lineRule="auto"/>
        <w:jc w:val="center"/>
        <w:rPr>
          <w:rFonts w:ascii="Arial" w:hAnsi="Arial" w:cs="Arial"/>
          <w:b/>
          <w:lang w:val="en-US"/>
        </w:rPr>
      </w:pPr>
    </w:p>
    <w:p w:rsidR="00C4009D" w:rsidRDefault="00C4009D" w:rsidP="00C4009D">
      <w:pPr>
        <w:spacing w:after="0" w:line="360" w:lineRule="auto"/>
        <w:jc w:val="center"/>
        <w:rPr>
          <w:rFonts w:ascii="Arial" w:hAnsi="Arial" w:cs="Arial"/>
          <w:b/>
          <w:lang w:val="en-US"/>
        </w:rPr>
      </w:pPr>
    </w:p>
    <w:p w:rsidR="00C4009D" w:rsidRDefault="00C4009D" w:rsidP="00C4009D">
      <w:pPr>
        <w:spacing w:after="0" w:line="360" w:lineRule="auto"/>
        <w:jc w:val="center"/>
        <w:rPr>
          <w:rFonts w:ascii="Arial" w:hAnsi="Arial" w:cs="Arial"/>
          <w:b/>
          <w:lang w:val="en-US"/>
        </w:rPr>
      </w:pPr>
    </w:p>
    <w:p w:rsidR="006B0AAE" w:rsidRPr="00C4009D" w:rsidRDefault="006B0AAE" w:rsidP="00C4009D">
      <w:pPr>
        <w:spacing w:after="0" w:line="360" w:lineRule="auto"/>
        <w:jc w:val="center"/>
        <w:rPr>
          <w:rFonts w:ascii="Arial" w:hAnsi="Arial" w:cs="Arial"/>
          <w:b/>
        </w:rPr>
      </w:pPr>
      <w:r w:rsidRPr="00C4009D">
        <w:rPr>
          <w:rFonts w:ascii="Arial" w:hAnsi="Arial" w:cs="Arial"/>
          <w:b/>
        </w:rPr>
        <w:lastRenderedPageBreak/>
        <w:t>Tabel 1.2</w:t>
      </w:r>
    </w:p>
    <w:p w:rsidR="006B0AAE" w:rsidRPr="00C4009D" w:rsidRDefault="006B0AAE" w:rsidP="00C4009D">
      <w:pPr>
        <w:spacing w:after="0" w:line="360" w:lineRule="auto"/>
        <w:jc w:val="center"/>
        <w:rPr>
          <w:rFonts w:ascii="Arial" w:hAnsi="Arial" w:cs="Arial"/>
          <w:b/>
        </w:rPr>
      </w:pPr>
      <w:r w:rsidRPr="00C4009D">
        <w:rPr>
          <w:rFonts w:ascii="Arial" w:hAnsi="Arial" w:cs="Arial"/>
          <w:b/>
        </w:rPr>
        <w:t>Deskripsi Profil Responden Berdasarkan Usia</w:t>
      </w:r>
    </w:p>
    <w:tbl>
      <w:tblPr>
        <w:tblStyle w:val="LightGrid-Accent5"/>
        <w:tblW w:w="0" w:type="auto"/>
        <w:tblInd w:w="108" w:type="dxa"/>
        <w:tblLook w:val="04A0" w:firstRow="1" w:lastRow="0" w:firstColumn="1" w:lastColumn="0" w:noHBand="0" w:noVBand="1"/>
      </w:tblPr>
      <w:tblGrid>
        <w:gridCol w:w="677"/>
        <w:gridCol w:w="2116"/>
        <w:gridCol w:w="1966"/>
        <w:gridCol w:w="3179"/>
      </w:tblGrid>
      <w:tr w:rsidR="006B0AAE" w:rsidRPr="00994F6A" w:rsidTr="006A411A">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677" w:type="dxa"/>
          </w:tcPr>
          <w:p w:rsidR="006B0AAE" w:rsidRPr="00994F6A" w:rsidRDefault="006B0AAE" w:rsidP="00994F6A">
            <w:pPr>
              <w:spacing w:line="360" w:lineRule="auto"/>
              <w:jc w:val="center"/>
              <w:rPr>
                <w:rFonts w:ascii="Arial" w:hAnsi="Arial" w:cs="Arial"/>
                <w:b w:val="0"/>
              </w:rPr>
            </w:pPr>
            <w:r w:rsidRPr="00994F6A">
              <w:rPr>
                <w:rFonts w:ascii="Arial" w:hAnsi="Arial" w:cs="Arial"/>
              </w:rPr>
              <w:t>NO</w:t>
            </w:r>
          </w:p>
        </w:tc>
        <w:tc>
          <w:tcPr>
            <w:tcW w:w="2116"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Usia responden</w:t>
            </w:r>
          </w:p>
        </w:tc>
        <w:tc>
          <w:tcPr>
            <w:tcW w:w="1966"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Frekuensi</w:t>
            </w:r>
          </w:p>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orang )</w:t>
            </w:r>
          </w:p>
        </w:tc>
        <w:tc>
          <w:tcPr>
            <w:tcW w:w="3179"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Presentase</w:t>
            </w:r>
          </w:p>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 )</w:t>
            </w:r>
          </w:p>
        </w:tc>
      </w:tr>
      <w:tr w:rsidR="006B0AAE" w:rsidRPr="00994F6A" w:rsidTr="006A411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77" w:type="dxa"/>
          </w:tcPr>
          <w:p w:rsidR="006B0AAE" w:rsidRPr="00994F6A" w:rsidRDefault="006B0AAE" w:rsidP="00994F6A">
            <w:pPr>
              <w:spacing w:line="360" w:lineRule="auto"/>
              <w:jc w:val="center"/>
              <w:rPr>
                <w:rFonts w:ascii="Arial" w:hAnsi="Arial" w:cs="Arial"/>
              </w:rPr>
            </w:pPr>
            <w:r w:rsidRPr="00994F6A">
              <w:rPr>
                <w:rFonts w:ascii="Arial" w:hAnsi="Arial" w:cs="Arial"/>
              </w:rPr>
              <w:t>1</w:t>
            </w:r>
          </w:p>
        </w:tc>
        <w:tc>
          <w:tcPr>
            <w:tcW w:w="2116"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17 - 27 tahun</w:t>
            </w:r>
          </w:p>
        </w:tc>
        <w:tc>
          <w:tcPr>
            <w:tcW w:w="1966"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36</w:t>
            </w:r>
          </w:p>
        </w:tc>
        <w:tc>
          <w:tcPr>
            <w:tcW w:w="3179"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43,37%</w:t>
            </w:r>
          </w:p>
        </w:tc>
      </w:tr>
      <w:tr w:rsidR="006B0AAE" w:rsidRPr="00994F6A" w:rsidTr="006A411A">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7" w:type="dxa"/>
          </w:tcPr>
          <w:p w:rsidR="006B0AAE" w:rsidRPr="00994F6A" w:rsidRDefault="006B0AAE" w:rsidP="00994F6A">
            <w:pPr>
              <w:spacing w:line="360" w:lineRule="auto"/>
              <w:jc w:val="center"/>
              <w:rPr>
                <w:rFonts w:ascii="Arial" w:hAnsi="Arial" w:cs="Arial"/>
              </w:rPr>
            </w:pPr>
            <w:r w:rsidRPr="00994F6A">
              <w:rPr>
                <w:rFonts w:ascii="Arial" w:hAnsi="Arial" w:cs="Arial"/>
              </w:rPr>
              <w:t>2</w:t>
            </w:r>
          </w:p>
        </w:tc>
        <w:tc>
          <w:tcPr>
            <w:tcW w:w="2116"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27 - 37 tahum</w:t>
            </w:r>
          </w:p>
        </w:tc>
        <w:tc>
          <w:tcPr>
            <w:tcW w:w="1966"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27</w:t>
            </w:r>
          </w:p>
        </w:tc>
        <w:tc>
          <w:tcPr>
            <w:tcW w:w="3179"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32,53%</w:t>
            </w:r>
          </w:p>
        </w:tc>
      </w:tr>
      <w:tr w:rsidR="006B0AAE" w:rsidRPr="00994F6A" w:rsidTr="006A411A">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77" w:type="dxa"/>
          </w:tcPr>
          <w:p w:rsidR="006B0AAE" w:rsidRPr="00994F6A" w:rsidRDefault="006B0AAE" w:rsidP="00994F6A">
            <w:pPr>
              <w:spacing w:line="360" w:lineRule="auto"/>
              <w:jc w:val="center"/>
              <w:rPr>
                <w:rFonts w:ascii="Arial" w:hAnsi="Arial" w:cs="Arial"/>
              </w:rPr>
            </w:pPr>
            <w:r w:rsidRPr="00994F6A">
              <w:rPr>
                <w:rFonts w:ascii="Arial" w:hAnsi="Arial" w:cs="Arial"/>
              </w:rPr>
              <w:t>3</w:t>
            </w:r>
          </w:p>
        </w:tc>
        <w:tc>
          <w:tcPr>
            <w:tcW w:w="2116"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37 - 47 tahun</w:t>
            </w:r>
          </w:p>
        </w:tc>
        <w:tc>
          <w:tcPr>
            <w:tcW w:w="1966"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20</w:t>
            </w:r>
          </w:p>
        </w:tc>
        <w:tc>
          <w:tcPr>
            <w:tcW w:w="3179"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24,10%</w:t>
            </w:r>
          </w:p>
        </w:tc>
      </w:tr>
      <w:tr w:rsidR="006B0AAE" w:rsidRPr="00994F6A" w:rsidTr="006A411A">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793" w:type="dxa"/>
            <w:gridSpan w:val="2"/>
          </w:tcPr>
          <w:p w:rsidR="006B0AAE" w:rsidRPr="00994F6A" w:rsidRDefault="006B0AAE" w:rsidP="00994F6A">
            <w:pPr>
              <w:spacing w:line="360" w:lineRule="auto"/>
              <w:jc w:val="center"/>
              <w:rPr>
                <w:rFonts w:ascii="Arial" w:hAnsi="Arial" w:cs="Arial"/>
                <w:b w:val="0"/>
              </w:rPr>
            </w:pPr>
            <w:r w:rsidRPr="00994F6A">
              <w:rPr>
                <w:rFonts w:ascii="Arial" w:hAnsi="Arial" w:cs="Arial"/>
              </w:rPr>
              <w:t>Jumlah</w:t>
            </w:r>
          </w:p>
        </w:tc>
        <w:tc>
          <w:tcPr>
            <w:tcW w:w="1966"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83</w:t>
            </w:r>
          </w:p>
        </w:tc>
        <w:tc>
          <w:tcPr>
            <w:tcW w:w="3179"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100%</w:t>
            </w:r>
          </w:p>
        </w:tc>
      </w:tr>
    </w:tbl>
    <w:p w:rsidR="006B0AAE" w:rsidRPr="00994F6A" w:rsidRDefault="006B0AAE" w:rsidP="006A411A">
      <w:pPr>
        <w:spacing w:after="0" w:line="360" w:lineRule="auto"/>
        <w:rPr>
          <w:rFonts w:ascii="Arial" w:hAnsi="Arial" w:cs="Arial"/>
        </w:rPr>
      </w:pPr>
      <w:r w:rsidRPr="00994F6A">
        <w:rPr>
          <w:rFonts w:ascii="Arial" w:hAnsi="Arial" w:cs="Arial"/>
        </w:rPr>
        <w:t>Sumber : Data Primer 2016</w:t>
      </w:r>
    </w:p>
    <w:p w:rsidR="006B0AAE" w:rsidRPr="00994F6A" w:rsidRDefault="006B0AAE" w:rsidP="006A411A">
      <w:pPr>
        <w:spacing w:after="0" w:line="360" w:lineRule="auto"/>
        <w:ind w:firstLine="720"/>
        <w:jc w:val="both"/>
        <w:rPr>
          <w:rFonts w:ascii="Arial" w:hAnsi="Arial" w:cs="Arial"/>
        </w:rPr>
      </w:pPr>
      <w:r w:rsidRPr="00994F6A">
        <w:rPr>
          <w:rFonts w:ascii="Arial" w:hAnsi="Arial" w:cs="Arial"/>
        </w:rPr>
        <w:t>Dari tabel 1.2 mengenai deskripsi profil responden berdasarkan usia ternyata lebih banyak didominasi oleh responden yang berusia antara 17-27 tahun sebanyak 36 orang dengan persentase 43,37%, usia 27-37 tahun sebanyak 27 orang dengan persentase 32,53% sedangkan usia responden 37-47 tahun sebanyak 20 orang dengan persentase 24,10%. Sehingga dapat dijelaskan bahwa mayoritas pengguna mobil toyota Agya di Makassar  berumur/berusia 17-27 tahun.</w:t>
      </w:r>
    </w:p>
    <w:p w:rsidR="006A411A" w:rsidRPr="006A411A" w:rsidRDefault="006B0AAE" w:rsidP="006A411A">
      <w:pPr>
        <w:pStyle w:val="ListParagraph"/>
        <w:numPr>
          <w:ilvl w:val="0"/>
          <w:numId w:val="16"/>
        </w:numPr>
        <w:spacing w:after="0" w:line="360" w:lineRule="auto"/>
        <w:ind w:left="426"/>
        <w:jc w:val="both"/>
        <w:rPr>
          <w:rFonts w:ascii="Arial" w:hAnsi="Arial" w:cs="Arial"/>
        </w:rPr>
      </w:pPr>
      <w:r w:rsidRPr="00994F6A">
        <w:rPr>
          <w:rFonts w:ascii="Arial" w:hAnsi="Arial" w:cs="Arial"/>
        </w:rPr>
        <w:t>Deskripsi profil responden berdasarkan pekerjaan</w:t>
      </w:r>
    </w:p>
    <w:p w:rsidR="006B0AAE" w:rsidRPr="006A411A" w:rsidRDefault="006B0AAE" w:rsidP="006A411A">
      <w:pPr>
        <w:pStyle w:val="ListParagraph"/>
        <w:spacing w:after="0" w:line="360" w:lineRule="auto"/>
        <w:ind w:left="426"/>
        <w:jc w:val="both"/>
        <w:rPr>
          <w:rFonts w:ascii="Arial" w:hAnsi="Arial" w:cs="Arial"/>
        </w:rPr>
      </w:pPr>
      <w:r w:rsidRPr="006A411A">
        <w:rPr>
          <w:rFonts w:ascii="Arial" w:hAnsi="Arial" w:cs="Arial"/>
        </w:rPr>
        <w:t>Deskrpsi profil responden berdasarkan pekerjaan adalah menguraikan atau menggambarkan responden menurutpekerjaan.oleh karena itu deskripsi profil responden berdasarkan pekerjaandapat dilihat pada tabel berikut ini :</w:t>
      </w:r>
    </w:p>
    <w:p w:rsidR="006B0AAE" w:rsidRPr="00994F6A" w:rsidRDefault="006B0AAE" w:rsidP="00C4009D">
      <w:pPr>
        <w:spacing w:after="0" w:line="360" w:lineRule="auto"/>
        <w:jc w:val="center"/>
        <w:rPr>
          <w:rFonts w:ascii="Arial" w:hAnsi="Arial" w:cs="Arial"/>
          <w:b/>
        </w:rPr>
      </w:pPr>
      <w:r w:rsidRPr="00994F6A">
        <w:rPr>
          <w:rFonts w:ascii="Arial" w:hAnsi="Arial" w:cs="Arial"/>
          <w:b/>
        </w:rPr>
        <w:t>Tabel 1.3</w:t>
      </w:r>
    </w:p>
    <w:p w:rsidR="006B0AAE" w:rsidRPr="00994F6A" w:rsidRDefault="006B0AAE" w:rsidP="00C4009D">
      <w:pPr>
        <w:spacing w:after="0" w:line="360" w:lineRule="auto"/>
        <w:jc w:val="center"/>
        <w:rPr>
          <w:rFonts w:ascii="Arial" w:hAnsi="Arial" w:cs="Arial"/>
          <w:b/>
        </w:rPr>
      </w:pPr>
      <w:r w:rsidRPr="00994F6A">
        <w:rPr>
          <w:rFonts w:ascii="Arial" w:hAnsi="Arial" w:cs="Arial"/>
          <w:b/>
        </w:rPr>
        <w:t>Deskripsi profil responden berdasarkan pekerjaan</w:t>
      </w:r>
    </w:p>
    <w:tbl>
      <w:tblPr>
        <w:tblStyle w:val="LightGrid-Accent5"/>
        <w:tblW w:w="0" w:type="auto"/>
        <w:tblInd w:w="108" w:type="dxa"/>
        <w:tblLook w:val="04A0" w:firstRow="1" w:lastRow="0" w:firstColumn="1" w:lastColumn="0" w:noHBand="0" w:noVBand="1"/>
      </w:tblPr>
      <w:tblGrid>
        <w:gridCol w:w="571"/>
        <w:gridCol w:w="2123"/>
        <w:gridCol w:w="3260"/>
        <w:gridCol w:w="1984"/>
      </w:tblGrid>
      <w:tr w:rsidR="006B0AAE" w:rsidRPr="00994F6A" w:rsidTr="00C4009D">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71" w:type="dxa"/>
          </w:tcPr>
          <w:p w:rsidR="006B0AAE" w:rsidRPr="00994F6A" w:rsidRDefault="006B0AAE" w:rsidP="00994F6A">
            <w:pPr>
              <w:spacing w:before="60" w:line="360" w:lineRule="auto"/>
              <w:jc w:val="center"/>
              <w:rPr>
                <w:rFonts w:ascii="Arial" w:hAnsi="Arial" w:cs="Arial"/>
                <w:b w:val="0"/>
              </w:rPr>
            </w:pPr>
            <w:r w:rsidRPr="00994F6A">
              <w:rPr>
                <w:rFonts w:ascii="Arial" w:hAnsi="Arial" w:cs="Arial"/>
              </w:rPr>
              <w:t>No.</w:t>
            </w:r>
          </w:p>
        </w:tc>
        <w:tc>
          <w:tcPr>
            <w:tcW w:w="2123"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xml:space="preserve">Pekerjaan </w:t>
            </w:r>
          </w:p>
        </w:tc>
        <w:tc>
          <w:tcPr>
            <w:tcW w:w="3260"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xml:space="preserve">Jumlah Responden </w:t>
            </w:r>
          </w:p>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(orang)</w:t>
            </w:r>
          </w:p>
        </w:tc>
        <w:tc>
          <w:tcPr>
            <w:tcW w:w="1984" w:type="dxa"/>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 xml:space="preserve">Persentase </w:t>
            </w:r>
          </w:p>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rPr>
              <w:t>(%)</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rsidR="006B0AAE" w:rsidRPr="00994F6A" w:rsidRDefault="006B0AAE" w:rsidP="00994F6A">
            <w:pPr>
              <w:spacing w:line="360" w:lineRule="auto"/>
              <w:jc w:val="center"/>
              <w:rPr>
                <w:rFonts w:ascii="Arial" w:hAnsi="Arial" w:cs="Arial"/>
                <w:b w:val="0"/>
              </w:rPr>
            </w:pPr>
            <w:r w:rsidRPr="00994F6A">
              <w:rPr>
                <w:rFonts w:ascii="Arial" w:hAnsi="Arial" w:cs="Arial"/>
              </w:rPr>
              <w:t xml:space="preserve">1. </w:t>
            </w:r>
          </w:p>
        </w:tc>
        <w:tc>
          <w:tcPr>
            <w:tcW w:w="2123" w:type="dxa"/>
          </w:tcPr>
          <w:p w:rsidR="006B0AAE" w:rsidRPr="00994F6A" w:rsidRDefault="006B0AAE" w:rsidP="00994F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 xml:space="preserve">Mahasiswa </w:t>
            </w:r>
          </w:p>
        </w:tc>
        <w:tc>
          <w:tcPr>
            <w:tcW w:w="3260"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37 orang</w:t>
            </w:r>
          </w:p>
        </w:tc>
        <w:tc>
          <w:tcPr>
            <w:tcW w:w="1984"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 xml:space="preserve">  44,58%</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rsidR="006B0AAE" w:rsidRPr="00994F6A" w:rsidRDefault="006B0AAE" w:rsidP="00994F6A">
            <w:pPr>
              <w:spacing w:line="360" w:lineRule="auto"/>
              <w:jc w:val="center"/>
              <w:rPr>
                <w:rFonts w:ascii="Arial" w:hAnsi="Arial" w:cs="Arial"/>
                <w:b w:val="0"/>
              </w:rPr>
            </w:pPr>
            <w:r w:rsidRPr="00994F6A">
              <w:rPr>
                <w:rFonts w:ascii="Arial" w:hAnsi="Arial" w:cs="Arial"/>
              </w:rPr>
              <w:t>2.</w:t>
            </w:r>
          </w:p>
        </w:tc>
        <w:tc>
          <w:tcPr>
            <w:tcW w:w="2123" w:type="dxa"/>
          </w:tcPr>
          <w:p w:rsidR="006B0AAE" w:rsidRPr="00994F6A" w:rsidRDefault="006B0AAE" w:rsidP="00994F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Pegawai Negeri</w:t>
            </w:r>
          </w:p>
        </w:tc>
        <w:tc>
          <w:tcPr>
            <w:tcW w:w="3260"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17 orang</w:t>
            </w:r>
          </w:p>
        </w:tc>
        <w:tc>
          <w:tcPr>
            <w:tcW w:w="1984"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20,48%</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rsidR="006B0AAE" w:rsidRPr="00994F6A" w:rsidRDefault="006B0AAE" w:rsidP="00994F6A">
            <w:pPr>
              <w:spacing w:line="360" w:lineRule="auto"/>
              <w:jc w:val="center"/>
              <w:rPr>
                <w:rFonts w:ascii="Arial" w:hAnsi="Arial" w:cs="Arial"/>
                <w:b w:val="0"/>
              </w:rPr>
            </w:pPr>
            <w:r w:rsidRPr="00994F6A">
              <w:rPr>
                <w:rFonts w:ascii="Arial" w:hAnsi="Arial" w:cs="Arial"/>
              </w:rPr>
              <w:t>3.</w:t>
            </w:r>
          </w:p>
        </w:tc>
        <w:tc>
          <w:tcPr>
            <w:tcW w:w="2123" w:type="dxa"/>
          </w:tcPr>
          <w:p w:rsidR="006B0AAE" w:rsidRPr="00994F6A" w:rsidRDefault="006B0AAE" w:rsidP="00994F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Pegawai Swasta</w:t>
            </w:r>
          </w:p>
        </w:tc>
        <w:tc>
          <w:tcPr>
            <w:tcW w:w="3260"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20 orang</w:t>
            </w:r>
          </w:p>
        </w:tc>
        <w:tc>
          <w:tcPr>
            <w:tcW w:w="1984"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24,10%</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rsidR="006B0AAE" w:rsidRPr="00994F6A" w:rsidRDefault="006B0AAE" w:rsidP="00994F6A">
            <w:pPr>
              <w:spacing w:line="360" w:lineRule="auto"/>
              <w:jc w:val="center"/>
              <w:rPr>
                <w:rFonts w:ascii="Arial" w:hAnsi="Arial" w:cs="Arial"/>
                <w:b w:val="0"/>
              </w:rPr>
            </w:pPr>
            <w:r w:rsidRPr="00994F6A">
              <w:rPr>
                <w:rFonts w:ascii="Arial" w:hAnsi="Arial" w:cs="Arial"/>
              </w:rPr>
              <w:t>5.</w:t>
            </w:r>
          </w:p>
        </w:tc>
        <w:tc>
          <w:tcPr>
            <w:tcW w:w="2123" w:type="dxa"/>
          </w:tcPr>
          <w:p w:rsidR="006B0AAE" w:rsidRPr="00994F6A" w:rsidRDefault="006B0AAE" w:rsidP="00994F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 xml:space="preserve">Lainnya </w:t>
            </w:r>
          </w:p>
        </w:tc>
        <w:tc>
          <w:tcPr>
            <w:tcW w:w="3260"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9 orang</w:t>
            </w:r>
          </w:p>
        </w:tc>
        <w:tc>
          <w:tcPr>
            <w:tcW w:w="1984"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 xml:space="preserve">  10,84%</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 w:type="dxa"/>
          </w:tcPr>
          <w:p w:rsidR="006B0AAE" w:rsidRPr="00994F6A" w:rsidRDefault="006B0AAE" w:rsidP="00994F6A">
            <w:pPr>
              <w:spacing w:line="360" w:lineRule="auto"/>
              <w:jc w:val="center"/>
              <w:rPr>
                <w:rFonts w:ascii="Arial" w:hAnsi="Arial" w:cs="Arial"/>
                <w:b w:val="0"/>
              </w:rPr>
            </w:pPr>
          </w:p>
        </w:tc>
        <w:tc>
          <w:tcPr>
            <w:tcW w:w="212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 xml:space="preserve">Jumlah </w:t>
            </w:r>
          </w:p>
        </w:tc>
        <w:tc>
          <w:tcPr>
            <w:tcW w:w="3260"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83 Orang</w:t>
            </w:r>
          </w:p>
        </w:tc>
        <w:tc>
          <w:tcPr>
            <w:tcW w:w="1984"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100%</w:t>
            </w:r>
          </w:p>
        </w:tc>
      </w:tr>
    </w:tbl>
    <w:p w:rsidR="006B0AAE" w:rsidRPr="00994F6A" w:rsidRDefault="006B0AAE" w:rsidP="006A411A">
      <w:pPr>
        <w:spacing w:after="0" w:line="360" w:lineRule="auto"/>
        <w:jc w:val="both"/>
        <w:rPr>
          <w:rFonts w:ascii="Arial" w:hAnsi="Arial" w:cs="Arial"/>
        </w:rPr>
      </w:pPr>
      <w:r w:rsidRPr="00994F6A">
        <w:rPr>
          <w:rFonts w:ascii="Arial" w:hAnsi="Arial" w:cs="Arial"/>
        </w:rPr>
        <w:t xml:space="preserve">Sumber:  Data Primer 2016 </w:t>
      </w:r>
    </w:p>
    <w:p w:rsidR="006B0AAE" w:rsidRPr="00994F6A" w:rsidRDefault="006B0AAE" w:rsidP="006A411A">
      <w:pPr>
        <w:spacing w:after="0" w:line="360" w:lineRule="auto"/>
        <w:ind w:firstLine="491"/>
        <w:jc w:val="both"/>
        <w:rPr>
          <w:rFonts w:ascii="Arial" w:hAnsi="Arial" w:cs="Arial"/>
        </w:rPr>
      </w:pPr>
      <w:r w:rsidRPr="00994F6A">
        <w:rPr>
          <w:rFonts w:ascii="Arial" w:hAnsi="Arial" w:cs="Arial"/>
        </w:rPr>
        <w:t xml:space="preserve">Berdasarkan Tabel 1.3 diatas, maka dari 83 responden yang diteliti menunjukkan bahwa responden yang memiliki pekerjaan sebagai mahasiswa sebanyak 37 orang atau 44,58%, dan responden yang memiliki pekerjaan sebagai pegawai negeri sebanyak 17 orang atau 20,48% sedangkan responden </w:t>
      </w:r>
      <w:r w:rsidRPr="00994F6A">
        <w:rPr>
          <w:rFonts w:ascii="Arial" w:hAnsi="Arial" w:cs="Arial"/>
        </w:rPr>
        <w:lastRenderedPageBreak/>
        <w:t>yang memiliki pekerjaan sebagai pegawai swasta sebanyak 20 orang atau 24,10% serta yang memiliki pekerjaan lainnya sebanyak 9 orang atau 10,84%. Sehingga dapat disimpulkan bahwa mayoritas peminat mobil Toyota agya ialah responden yang memiliki pekerjaan sebagai mahasiswa yaitu sebanyak 37 oarng atau 44,58%..</w:t>
      </w:r>
    </w:p>
    <w:p w:rsidR="006B0AAE" w:rsidRPr="00C4009D" w:rsidRDefault="006B0AAE" w:rsidP="00C4009D">
      <w:pPr>
        <w:spacing w:after="0" w:line="360" w:lineRule="auto"/>
        <w:jc w:val="both"/>
        <w:rPr>
          <w:rFonts w:ascii="Arial" w:hAnsi="Arial" w:cs="Arial"/>
          <w:b/>
        </w:rPr>
      </w:pPr>
      <w:r w:rsidRPr="00C4009D">
        <w:rPr>
          <w:rFonts w:ascii="Arial" w:hAnsi="Arial" w:cs="Arial"/>
          <w:b/>
        </w:rPr>
        <w:t>Deskripsi Variabel Penelitian</w:t>
      </w:r>
    </w:p>
    <w:p w:rsidR="006B0AAE" w:rsidRPr="00F41BBF" w:rsidRDefault="006B0AAE" w:rsidP="00F41BBF">
      <w:pPr>
        <w:spacing w:after="0" w:line="360" w:lineRule="auto"/>
        <w:ind w:firstLine="426"/>
        <w:jc w:val="both"/>
        <w:rPr>
          <w:rFonts w:ascii="Arial" w:hAnsi="Arial" w:cs="Arial"/>
        </w:rPr>
      </w:pPr>
      <w:r w:rsidRPr="00F41BBF">
        <w:rPr>
          <w:rFonts w:ascii="Arial" w:hAnsi="Arial" w:cs="Arial"/>
        </w:rPr>
        <w:t>Dari pernyataan pada kuesioner yang telah diajukan kepada responden diperoleh berbagai macam jawaban yang mencerminkan pengaruh harga dan promosi terhadap keputusan pembelian mobil toyota Agya pada PT. Hadji kalla Toyota Makassar. Berbagai jawaban dari responden tersebut dapat dijelaskan sebagai berikut:</w:t>
      </w:r>
    </w:p>
    <w:p w:rsidR="00F41BBF" w:rsidRPr="00F41BBF" w:rsidRDefault="006B0AAE" w:rsidP="00C4009D">
      <w:pPr>
        <w:pStyle w:val="ListParagraph"/>
        <w:numPr>
          <w:ilvl w:val="0"/>
          <w:numId w:val="17"/>
        </w:numPr>
        <w:spacing w:before="120" w:after="0" w:line="360" w:lineRule="auto"/>
        <w:ind w:left="284" w:hanging="283"/>
        <w:jc w:val="both"/>
        <w:rPr>
          <w:rFonts w:ascii="Arial" w:hAnsi="Arial" w:cs="Arial"/>
        </w:rPr>
      </w:pPr>
      <w:r w:rsidRPr="00994F6A">
        <w:rPr>
          <w:rFonts w:ascii="Arial" w:hAnsi="Arial" w:cs="Arial"/>
        </w:rPr>
        <w:t>Variabel Harga (X1)</w:t>
      </w:r>
    </w:p>
    <w:p w:rsidR="006B0AAE" w:rsidRPr="00F41BBF" w:rsidRDefault="006B0AAE" w:rsidP="00C4009D">
      <w:pPr>
        <w:spacing w:before="120" w:after="0" w:line="360" w:lineRule="auto"/>
        <w:ind w:left="1" w:firstLine="283"/>
        <w:jc w:val="both"/>
        <w:rPr>
          <w:rFonts w:ascii="Arial" w:hAnsi="Arial" w:cs="Arial"/>
        </w:rPr>
      </w:pPr>
      <w:r w:rsidRPr="00F41BBF">
        <w:rPr>
          <w:rFonts w:ascii="Arial" w:hAnsi="Arial" w:cs="Arial"/>
        </w:rPr>
        <w:t>Berdasarkan data yang telah diperoleh dari jawaban responden melalui kuesioner yang telah ditentukan, diperoleh deskripsi data mengenai harga sebagai berikut:</w:t>
      </w:r>
    </w:p>
    <w:p w:rsidR="006B0AAE" w:rsidRPr="00994F6A" w:rsidRDefault="006B0AAE" w:rsidP="00994F6A">
      <w:pPr>
        <w:spacing w:after="0" w:line="360" w:lineRule="auto"/>
        <w:jc w:val="center"/>
        <w:rPr>
          <w:rFonts w:ascii="Arial" w:hAnsi="Arial" w:cs="Arial"/>
          <w:b/>
        </w:rPr>
      </w:pPr>
      <w:r w:rsidRPr="00994F6A">
        <w:rPr>
          <w:rFonts w:ascii="Arial" w:hAnsi="Arial" w:cs="Arial"/>
          <w:b/>
        </w:rPr>
        <w:t>Table 1.4</w:t>
      </w:r>
    </w:p>
    <w:p w:rsidR="006B0AAE" w:rsidRPr="00994F6A" w:rsidRDefault="006B0AAE" w:rsidP="00994F6A">
      <w:pPr>
        <w:spacing w:before="120" w:after="0" w:line="360" w:lineRule="auto"/>
        <w:ind w:left="720" w:firstLine="720"/>
        <w:jc w:val="center"/>
        <w:rPr>
          <w:rFonts w:ascii="Arial" w:hAnsi="Arial" w:cs="Arial"/>
        </w:rPr>
      </w:pPr>
      <w:r w:rsidRPr="00994F6A">
        <w:rPr>
          <w:rFonts w:ascii="Arial" w:hAnsi="Arial" w:cs="Arial"/>
          <w:b/>
        </w:rPr>
        <w:t>Tanggapan Responden mengenai Variabel Harga (X1)</w:t>
      </w:r>
    </w:p>
    <w:tbl>
      <w:tblPr>
        <w:tblStyle w:val="LightGrid-Accent5"/>
        <w:tblW w:w="7938" w:type="dxa"/>
        <w:tblInd w:w="108" w:type="dxa"/>
        <w:tblLayout w:type="fixed"/>
        <w:tblLook w:val="04A0" w:firstRow="1" w:lastRow="0" w:firstColumn="1" w:lastColumn="0" w:noHBand="0" w:noVBand="1"/>
      </w:tblPr>
      <w:tblGrid>
        <w:gridCol w:w="567"/>
        <w:gridCol w:w="2073"/>
        <w:gridCol w:w="558"/>
        <w:gridCol w:w="567"/>
        <w:gridCol w:w="567"/>
        <w:gridCol w:w="567"/>
        <w:gridCol w:w="600"/>
        <w:gridCol w:w="959"/>
        <w:gridCol w:w="1480"/>
      </w:tblGrid>
      <w:tr w:rsidR="006B0AAE" w:rsidRPr="00994F6A" w:rsidTr="00F4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rsidR="006B0AAE" w:rsidRPr="00994F6A" w:rsidRDefault="006B0AAE" w:rsidP="00994F6A">
            <w:pPr>
              <w:spacing w:line="360" w:lineRule="auto"/>
              <w:jc w:val="center"/>
              <w:rPr>
                <w:rFonts w:ascii="Arial" w:hAnsi="Arial" w:cs="Arial"/>
                <w:b w:val="0"/>
              </w:rPr>
            </w:pPr>
            <w:r w:rsidRPr="00994F6A">
              <w:rPr>
                <w:rFonts w:ascii="Arial" w:hAnsi="Arial" w:cs="Arial"/>
                <w:b w:val="0"/>
              </w:rPr>
              <w:t>NO</w:t>
            </w:r>
          </w:p>
        </w:tc>
        <w:tc>
          <w:tcPr>
            <w:tcW w:w="2073" w:type="dxa"/>
            <w:vMerge w:val="restart"/>
          </w:tcPr>
          <w:p w:rsidR="006B0AAE" w:rsidRPr="00994F6A" w:rsidRDefault="006B0AAE" w:rsidP="00994F6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PERNYATAAN</w:t>
            </w:r>
          </w:p>
        </w:tc>
        <w:tc>
          <w:tcPr>
            <w:tcW w:w="2859" w:type="dxa"/>
            <w:gridSpan w:val="5"/>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JawabanResponden</w:t>
            </w:r>
          </w:p>
        </w:tc>
        <w:tc>
          <w:tcPr>
            <w:tcW w:w="959" w:type="dxa"/>
            <w:vMerge w:val="restart"/>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Total skor</w:t>
            </w:r>
          </w:p>
        </w:tc>
        <w:tc>
          <w:tcPr>
            <w:tcW w:w="1480" w:type="dxa"/>
            <w:vMerge w:val="restart"/>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Rata-rata</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6B0AAE" w:rsidRPr="00994F6A" w:rsidRDefault="006B0AAE" w:rsidP="00994F6A">
            <w:pPr>
              <w:spacing w:line="360" w:lineRule="auto"/>
              <w:jc w:val="center"/>
              <w:rPr>
                <w:rFonts w:ascii="Arial" w:hAnsi="Arial" w:cs="Arial"/>
                <w:b w:val="0"/>
              </w:rPr>
            </w:pPr>
          </w:p>
        </w:tc>
        <w:tc>
          <w:tcPr>
            <w:tcW w:w="2073" w:type="dxa"/>
            <w:vMerge/>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558"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SS</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N</w:t>
            </w:r>
          </w:p>
        </w:tc>
        <w:tc>
          <w:tcPr>
            <w:tcW w:w="567" w:type="dxa"/>
          </w:tcPr>
          <w:p w:rsidR="006B0AAE" w:rsidRPr="00994F6A" w:rsidRDefault="006B0AAE" w:rsidP="00994F6A">
            <w:pPr>
              <w:spacing w:line="360" w:lineRule="auto"/>
              <w:ind w:left="-250" w:firstLine="250"/>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TS</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STS</w:t>
            </w:r>
          </w:p>
        </w:tc>
        <w:tc>
          <w:tcPr>
            <w:tcW w:w="959" w:type="dxa"/>
            <w:vMerge/>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80" w:type="dxa"/>
            <w:vMerge/>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6B0AAE" w:rsidRPr="00994F6A" w:rsidRDefault="006B0AAE" w:rsidP="00994F6A">
            <w:pPr>
              <w:spacing w:line="360" w:lineRule="auto"/>
              <w:jc w:val="center"/>
              <w:rPr>
                <w:rFonts w:ascii="Arial" w:hAnsi="Arial" w:cs="Arial"/>
                <w:b w:val="0"/>
              </w:rPr>
            </w:pPr>
          </w:p>
        </w:tc>
        <w:tc>
          <w:tcPr>
            <w:tcW w:w="2073" w:type="dxa"/>
            <w:vMerge/>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58"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5</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4</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3</w:t>
            </w:r>
          </w:p>
        </w:tc>
        <w:tc>
          <w:tcPr>
            <w:tcW w:w="567" w:type="dxa"/>
          </w:tcPr>
          <w:p w:rsidR="006B0AAE" w:rsidRPr="00994F6A" w:rsidRDefault="006B0AAE" w:rsidP="00994F6A">
            <w:pPr>
              <w:spacing w:line="360" w:lineRule="auto"/>
              <w:ind w:left="-250" w:firstLine="25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2</w:t>
            </w:r>
          </w:p>
        </w:tc>
        <w:tc>
          <w:tcPr>
            <w:tcW w:w="60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1</w:t>
            </w:r>
          </w:p>
        </w:tc>
        <w:tc>
          <w:tcPr>
            <w:tcW w:w="959" w:type="dxa"/>
            <w:vMerge/>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1480" w:type="dxa"/>
            <w:vMerge/>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1</w:t>
            </w:r>
          </w:p>
        </w:tc>
        <w:tc>
          <w:tcPr>
            <w:tcW w:w="2073"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94F6A">
              <w:rPr>
                <w:rFonts w:ascii="Arial" w:hAnsi="Arial" w:cs="Arial"/>
                <w:b/>
                <w:bCs/>
              </w:rPr>
              <w:t>X1.1</w:t>
            </w:r>
          </w:p>
        </w:tc>
        <w:tc>
          <w:tcPr>
            <w:tcW w:w="558"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47</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26</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10</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348</w:t>
            </w:r>
          </w:p>
        </w:tc>
        <w:tc>
          <w:tcPr>
            <w:tcW w:w="148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4,19</w:t>
            </w: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2</w:t>
            </w:r>
          </w:p>
        </w:tc>
        <w:tc>
          <w:tcPr>
            <w:tcW w:w="2073" w:type="dxa"/>
          </w:tcPr>
          <w:p w:rsidR="006B0AAE" w:rsidRPr="00994F6A" w:rsidRDefault="006B0AAE" w:rsidP="00994F6A">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X1.2</w:t>
            </w:r>
          </w:p>
        </w:tc>
        <w:tc>
          <w:tcPr>
            <w:tcW w:w="558"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37</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28</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18</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60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342</w:t>
            </w:r>
          </w:p>
        </w:tc>
        <w:tc>
          <w:tcPr>
            <w:tcW w:w="148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4,12</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3</w:t>
            </w:r>
          </w:p>
        </w:tc>
        <w:tc>
          <w:tcPr>
            <w:tcW w:w="2073"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94F6A">
              <w:rPr>
                <w:rFonts w:ascii="Arial" w:hAnsi="Arial" w:cs="Arial"/>
                <w:b/>
                <w:bCs/>
              </w:rPr>
              <w:t>X1.3</w:t>
            </w:r>
          </w:p>
        </w:tc>
        <w:tc>
          <w:tcPr>
            <w:tcW w:w="558"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43</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29</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11</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364</w:t>
            </w:r>
          </w:p>
        </w:tc>
        <w:tc>
          <w:tcPr>
            <w:tcW w:w="148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4,39</w:t>
            </w: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4</w:t>
            </w:r>
          </w:p>
        </w:tc>
        <w:tc>
          <w:tcPr>
            <w:tcW w:w="2073"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X1.4</w:t>
            </w:r>
          </w:p>
        </w:tc>
        <w:tc>
          <w:tcPr>
            <w:tcW w:w="558"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48</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23</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12</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60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343</w:t>
            </w:r>
          </w:p>
        </w:tc>
        <w:tc>
          <w:tcPr>
            <w:tcW w:w="148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4,13</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5</w:t>
            </w:r>
          </w:p>
        </w:tc>
        <w:tc>
          <w:tcPr>
            <w:tcW w:w="2073"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X1.5</w:t>
            </w:r>
          </w:p>
        </w:tc>
        <w:tc>
          <w:tcPr>
            <w:tcW w:w="558"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44</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28</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11</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349</w:t>
            </w:r>
          </w:p>
        </w:tc>
        <w:tc>
          <w:tcPr>
            <w:tcW w:w="148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4,20</w:t>
            </w:r>
          </w:p>
        </w:tc>
      </w:tr>
    </w:tbl>
    <w:p w:rsidR="006B0AAE" w:rsidRPr="00994F6A" w:rsidRDefault="006B0AAE" w:rsidP="00994F6A">
      <w:pPr>
        <w:spacing w:after="0" w:line="360" w:lineRule="auto"/>
        <w:rPr>
          <w:rFonts w:ascii="Arial" w:hAnsi="Arial" w:cs="Arial"/>
        </w:rPr>
      </w:pPr>
    </w:p>
    <w:p w:rsidR="006B0AAE" w:rsidRPr="00F41BBF" w:rsidRDefault="006B0AAE" w:rsidP="00C4009D">
      <w:pPr>
        <w:spacing w:after="0" w:line="360" w:lineRule="auto"/>
        <w:ind w:firstLine="720"/>
        <w:jc w:val="both"/>
        <w:rPr>
          <w:rFonts w:ascii="Arial" w:hAnsi="Arial" w:cs="Arial"/>
        </w:rPr>
      </w:pPr>
      <w:r w:rsidRPr="00F41BBF">
        <w:rPr>
          <w:rFonts w:ascii="Arial" w:hAnsi="Arial" w:cs="Arial"/>
        </w:rPr>
        <w:t xml:space="preserve">Variable harga (X1) diukur dengan menggunakan 5 buah pernyataan, pengskoran dilakukan dengan menggunakan skala </w:t>
      </w:r>
      <w:r w:rsidRPr="00F41BBF">
        <w:rPr>
          <w:rFonts w:ascii="Arial" w:hAnsi="Arial" w:cs="Arial"/>
          <w:i/>
        </w:rPr>
        <w:t xml:space="preserve">likert </w:t>
      </w:r>
      <w:r w:rsidRPr="00F41BBF">
        <w:rPr>
          <w:rFonts w:ascii="Arial" w:hAnsi="Arial" w:cs="Arial"/>
        </w:rPr>
        <w:t>dengan interval skor 1 sampai dengan 5. Pada variable Harga (X1) yang menunjukkan sangat menentukan terhadap keputusan pembelian konsumen dipengaruhi oleh sub variable diskon/potonganharga dimana nilai rata-rata pada pernyataan nomor 3 (X1.3) sebesar 4,39</w:t>
      </w:r>
      <w:r w:rsidR="00F41BBF">
        <w:rPr>
          <w:rFonts w:ascii="Arial" w:hAnsi="Arial" w:cs="Arial"/>
          <w:lang w:val="en-US"/>
        </w:rPr>
        <w:t xml:space="preserve"> </w:t>
      </w:r>
      <w:r w:rsidRPr="00F41BBF">
        <w:rPr>
          <w:rFonts w:ascii="Arial" w:hAnsi="Arial" w:cs="Arial"/>
        </w:rPr>
        <w:t xml:space="preserve">Jadi skor rata-rata tertinggi sebesar 4,39 yang terdapat pada sub variabel diskon/potongan harga dengan pernyataan Diskon / potongan harga yang diberikan  kepada pembeli mobil toyota Agya menarik. Selain itu sub </w:t>
      </w:r>
      <w:r w:rsidRPr="00F41BBF">
        <w:rPr>
          <w:rFonts w:ascii="Arial" w:hAnsi="Arial" w:cs="Arial"/>
        </w:rPr>
        <w:lastRenderedPageBreak/>
        <w:t>variabel yang terendah adalah sub variabel keterjangkauanharga pada pernyataan nomor 2 (X1.2)dengan nilai rata-rata sebesar 4,12 bukanlah hal yang utama yang mempengaruhi keputusan pembelian mobil Toyota agya.</w:t>
      </w:r>
    </w:p>
    <w:p w:rsidR="006B0AAE" w:rsidRPr="00994F6A" w:rsidRDefault="006B0AAE" w:rsidP="00C4009D">
      <w:pPr>
        <w:pStyle w:val="ListParagraph"/>
        <w:numPr>
          <w:ilvl w:val="0"/>
          <w:numId w:val="17"/>
        </w:numPr>
        <w:spacing w:after="0" w:line="360" w:lineRule="auto"/>
        <w:ind w:left="426" w:hanging="403"/>
        <w:rPr>
          <w:rFonts w:ascii="Arial" w:hAnsi="Arial" w:cs="Arial"/>
        </w:rPr>
      </w:pPr>
      <w:r w:rsidRPr="00994F6A">
        <w:rPr>
          <w:rFonts w:ascii="Arial" w:hAnsi="Arial" w:cs="Arial"/>
        </w:rPr>
        <w:t>Variabel Promosi (X2)</w:t>
      </w:r>
    </w:p>
    <w:p w:rsidR="006B0AAE" w:rsidRPr="00994F6A" w:rsidRDefault="006B0AAE" w:rsidP="00C4009D">
      <w:pPr>
        <w:spacing w:after="0" w:line="360" w:lineRule="auto"/>
        <w:ind w:firstLine="426"/>
        <w:jc w:val="both"/>
        <w:rPr>
          <w:rFonts w:ascii="Arial" w:hAnsi="Arial" w:cs="Arial"/>
        </w:rPr>
      </w:pPr>
      <w:r w:rsidRPr="00994F6A">
        <w:rPr>
          <w:rFonts w:ascii="Arial" w:hAnsi="Arial" w:cs="Arial"/>
        </w:rPr>
        <w:t>Berdasarkan data yang telah diperoleh dari jawaban responden melalui kuesioner yang telah ditentukan, diperoleh deskripsi data mengenai promosi sebagai berikut:</w:t>
      </w:r>
    </w:p>
    <w:p w:rsidR="006B0AAE" w:rsidRPr="00994F6A" w:rsidRDefault="006B0AAE" w:rsidP="00994F6A">
      <w:pPr>
        <w:spacing w:after="0" w:line="360" w:lineRule="auto"/>
        <w:jc w:val="center"/>
        <w:rPr>
          <w:rFonts w:ascii="Arial" w:hAnsi="Arial" w:cs="Arial"/>
          <w:b/>
        </w:rPr>
      </w:pPr>
      <w:r w:rsidRPr="00994F6A">
        <w:rPr>
          <w:rFonts w:ascii="Arial" w:hAnsi="Arial" w:cs="Arial"/>
          <w:b/>
        </w:rPr>
        <w:t>Table 1.5</w:t>
      </w:r>
    </w:p>
    <w:p w:rsidR="006B0AAE" w:rsidRPr="00994F6A" w:rsidRDefault="006B0AAE" w:rsidP="00994F6A">
      <w:pPr>
        <w:spacing w:before="120" w:after="0" w:line="360" w:lineRule="auto"/>
        <w:ind w:left="1276"/>
        <w:jc w:val="center"/>
        <w:rPr>
          <w:rFonts w:ascii="Arial" w:hAnsi="Arial" w:cs="Arial"/>
        </w:rPr>
      </w:pPr>
      <w:r w:rsidRPr="00994F6A">
        <w:rPr>
          <w:rFonts w:ascii="Arial" w:hAnsi="Arial" w:cs="Arial"/>
          <w:b/>
        </w:rPr>
        <w:t>Tanggapan Responden mengenai Variabel Promosi (X2)</w:t>
      </w:r>
    </w:p>
    <w:tbl>
      <w:tblPr>
        <w:tblStyle w:val="LightGrid-Accent5"/>
        <w:tblW w:w="7938" w:type="dxa"/>
        <w:tblInd w:w="108" w:type="dxa"/>
        <w:tblLayout w:type="fixed"/>
        <w:tblLook w:val="04A0" w:firstRow="1" w:lastRow="0" w:firstColumn="1" w:lastColumn="0" w:noHBand="0" w:noVBand="1"/>
      </w:tblPr>
      <w:tblGrid>
        <w:gridCol w:w="567"/>
        <w:gridCol w:w="2185"/>
        <w:gridCol w:w="567"/>
        <w:gridCol w:w="567"/>
        <w:gridCol w:w="567"/>
        <w:gridCol w:w="567"/>
        <w:gridCol w:w="567"/>
        <w:gridCol w:w="992"/>
        <w:gridCol w:w="1359"/>
      </w:tblGrid>
      <w:tr w:rsidR="006B0AAE" w:rsidRPr="00994F6A" w:rsidTr="00F4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rsidR="006B0AAE" w:rsidRPr="00994F6A" w:rsidRDefault="006B0AAE" w:rsidP="00994F6A">
            <w:pPr>
              <w:spacing w:line="360" w:lineRule="auto"/>
              <w:jc w:val="center"/>
              <w:rPr>
                <w:rFonts w:ascii="Arial" w:hAnsi="Arial" w:cs="Arial"/>
                <w:b w:val="0"/>
              </w:rPr>
            </w:pPr>
            <w:r w:rsidRPr="00994F6A">
              <w:rPr>
                <w:rFonts w:ascii="Arial" w:hAnsi="Arial" w:cs="Arial"/>
                <w:b w:val="0"/>
              </w:rPr>
              <w:t>NO</w:t>
            </w:r>
          </w:p>
        </w:tc>
        <w:tc>
          <w:tcPr>
            <w:tcW w:w="2185" w:type="dxa"/>
            <w:vMerge w:val="restart"/>
          </w:tcPr>
          <w:p w:rsidR="006B0AAE" w:rsidRPr="00994F6A" w:rsidRDefault="006B0AAE" w:rsidP="00994F6A">
            <w:pPr>
              <w:pStyle w:val="ListParagraph"/>
              <w:autoSpaceDE w:val="0"/>
              <w:autoSpaceDN w:val="0"/>
              <w:adjustRightInd w:val="0"/>
              <w:spacing w:line="360" w:lineRule="auto"/>
              <w:ind w:left="3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94F6A">
              <w:rPr>
                <w:rFonts w:ascii="Arial" w:hAnsi="Arial" w:cs="Arial"/>
                <w:b w:val="0"/>
                <w:bCs w:val="0"/>
              </w:rPr>
              <w:t>Pernyataan</w:t>
            </w:r>
          </w:p>
        </w:tc>
        <w:tc>
          <w:tcPr>
            <w:tcW w:w="2835" w:type="dxa"/>
            <w:gridSpan w:val="5"/>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JawabanResponden</w:t>
            </w:r>
          </w:p>
        </w:tc>
        <w:tc>
          <w:tcPr>
            <w:tcW w:w="992" w:type="dxa"/>
            <w:vMerge w:val="restart"/>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Total Skor</w:t>
            </w:r>
          </w:p>
        </w:tc>
        <w:tc>
          <w:tcPr>
            <w:tcW w:w="1359" w:type="dxa"/>
            <w:vMerge w:val="restart"/>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Rata-rata</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6B0AAE" w:rsidRPr="00994F6A" w:rsidRDefault="006B0AAE" w:rsidP="00994F6A">
            <w:pPr>
              <w:spacing w:line="360" w:lineRule="auto"/>
              <w:jc w:val="center"/>
              <w:rPr>
                <w:rFonts w:ascii="Arial" w:hAnsi="Arial" w:cs="Arial"/>
                <w:b w:val="0"/>
              </w:rPr>
            </w:pPr>
          </w:p>
        </w:tc>
        <w:tc>
          <w:tcPr>
            <w:tcW w:w="2185" w:type="dxa"/>
            <w:vMerge/>
          </w:tcPr>
          <w:p w:rsidR="006B0AAE" w:rsidRPr="00994F6A" w:rsidRDefault="006B0AAE" w:rsidP="00994F6A">
            <w:pPr>
              <w:pStyle w:val="ListParagraph"/>
              <w:autoSpaceDE w:val="0"/>
              <w:autoSpaceDN w:val="0"/>
              <w:adjustRightInd w:val="0"/>
              <w:spacing w:line="360" w:lineRule="auto"/>
              <w:ind w:left="318"/>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SS</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N</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TS</w:t>
            </w:r>
          </w:p>
        </w:tc>
        <w:tc>
          <w:tcPr>
            <w:tcW w:w="567"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STS</w:t>
            </w:r>
          </w:p>
        </w:tc>
        <w:tc>
          <w:tcPr>
            <w:tcW w:w="992" w:type="dxa"/>
            <w:vMerge/>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359" w:type="dxa"/>
            <w:vMerge/>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6B0AAE" w:rsidRPr="00994F6A" w:rsidTr="00F41BB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Merge/>
          </w:tcPr>
          <w:p w:rsidR="006B0AAE" w:rsidRPr="00994F6A" w:rsidRDefault="006B0AAE" w:rsidP="00994F6A">
            <w:pPr>
              <w:spacing w:line="360" w:lineRule="auto"/>
              <w:jc w:val="center"/>
              <w:rPr>
                <w:rFonts w:ascii="Arial" w:hAnsi="Arial" w:cs="Arial"/>
                <w:b w:val="0"/>
              </w:rPr>
            </w:pPr>
          </w:p>
        </w:tc>
        <w:tc>
          <w:tcPr>
            <w:tcW w:w="2185" w:type="dxa"/>
            <w:vMerge/>
          </w:tcPr>
          <w:p w:rsidR="006B0AAE" w:rsidRPr="00994F6A" w:rsidRDefault="006B0AAE" w:rsidP="00994F6A">
            <w:pPr>
              <w:pStyle w:val="ListParagraph"/>
              <w:autoSpaceDE w:val="0"/>
              <w:autoSpaceDN w:val="0"/>
              <w:adjustRightInd w:val="0"/>
              <w:spacing w:line="360" w:lineRule="auto"/>
              <w:ind w:left="318"/>
              <w:jc w:val="both"/>
              <w:cnfStyle w:val="000000010000" w:firstRow="0" w:lastRow="0" w:firstColumn="0" w:lastColumn="0" w:oddVBand="0" w:evenVBand="0" w:oddHBand="0" w:evenHBand="1" w:firstRowFirstColumn="0" w:firstRowLastColumn="0" w:lastRowFirstColumn="0" w:lastRowLastColumn="0"/>
              <w:rPr>
                <w:rFonts w:ascii="Arial" w:hAnsi="Arial" w:cs="Arial"/>
                <w:b/>
                <w:bCs/>
              </w:rPr>
            </w:pP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5</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4</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3</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2</w:t>
            </w:r>
          </w:p>
        </w:tc>
        <w:tc>
          <w:tcPr>
            <w:tcW w:w="567"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1</w:t>
            </w:r>
          </w:p>
        </w:tc>
        <w:tc>
          <w:tcPr>
            <w:tcW w:w="992" w:type="dxa"/>
            <w:vMerge/>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1359" w:type="dxa"/>
            <w:vMerge/>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6</w:t>
            </w:r>
          </w:p>
        </w:tc>
        <w:tc>
          <w:tcPr>
            <w:tcW w:w="2185"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94F6A">
              <w:rPr>
                <w:rFonts w:ascii="Arial" w:hAnsi="Arial" w:cs="Arial"/>
                <w:b/>
                <w:bCs/>
              </w:rPr>
              <w:t>X2.1</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41</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24</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13</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5</w:t>
            </w:r>
          </w:p>
        </w:tc>
        <w:tc>
          <w:tcPr>
            <w:tcW w:w="567"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92"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333</w:t>
            </w:r>
          </w:p>
        </w:tc>
        <w:tc>
          <w:tcPr>
            <w:tcW w:w="13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4,01</w:t>
            </w: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7</w:t>
            </w:r>
          </w:p>
        </w:tc>
        <w:tc>
          <w:tcPr>
            <w:tcW w:w="2185" w:type="dxa"/>
          </w:tcPr>
          <w:p w:rsidR="006B0AAE" w:rsidRPr="00994F6A" w:rsidRDefault="006B0AAE" w:rsidP="00994F6A">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994F6A">
              <w:rPr>
                <w:rFonts w:ascii="Arial" w:hAnsi="Arial" w:cs="Arial"/>
                <w:b/>
                <w:bCs/>
              </w:rPr>
              <w:t>X2.2</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49</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29</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w:t>
            </w:r>
          </w:p>
        </w:tc>
        <w:tc>
          <w:tcPr>
            <w:tcW w:w="567"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992"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354</w:t>
            </w:r>
          </w:p>
        </w:tc>
        <w:tc>
          <w:tcPr>
            <w:tcW w:w="1359"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4,27</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8</w:t>
            </w:r>
          </w:p>
        </w:tc>
        <w:tc>
          <w:tcPr>
            <w:tcW w:w="2185"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b/>
              </w:rPr>
              <w:t>X2.3</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52</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26</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5</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567"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92"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353</w:t>
            </w:r>
          </w:p>
        </w:tc>
        <w:tc>
          <w:tcPr>
            <w:tcW w:w="13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4,25</w:t>
            </w:r>
          </w:p>
        </w:tc>
      </w:tr>
      <w:tr w:rsidR="006B0AAE" w:rsidRPr="00994F6A" w:rsidTr="00F41BBF">
        <w:trPr>
          <w:cnfStyle w:val="000000010000" w:firstRow="0" w:lastRow="0" w:firstColumn="0" w:lastColumn="0" w:oddVBand="0" w:evenVBand="0" w:oddHBand="0" w:evenHBand="1"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9</w:t>
            </w:r>
          </w:p>
        </w:tc>
        <w:tc>
          <w:tcPr>
            <w:tcW w:w="2185"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X2.4</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54</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17</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13</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567"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992"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327</w:t>
            </w:r>
          </w:p>
        </w:tc>
        <w:tc>
          <w:tcPr>
            <w:tcW w:w="1359"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3,94</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spacing w:line="360" w:lineRule="auto"/>
              <w:jc w:val="center"/>
              <w:rPr>
                <w:rFonts w:ascii="Arial" w:hAnsi="Arial" w:cs="Arial"/>
              </w:rPr>
            </w:pPr>
            <w:r w:rsidRPr="00994F6A">
              <w:rPr>
                <w:rFonts w:ascii="Arial" w:hAnsi="Arial" w:cs="Arial"/>
              </w:rPr>
              <w:t>10</w:t>
            </w:r>
          </w:p>
        </w:tc>
        <w:tc>
          <w:tcPr>
            <w:tcW w:w="2185"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X2.5</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46</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24</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11</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w:t>
            </w:r>
          </w:p>
        </w:tc>
        <w:tc>
          <w:tcPr>
            <w:tcW w:w="567"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92"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315</w:t>
            </w:r>
          </w:p>
        </w:tc>
        <w:tc>
          <w:tcPr>
            <w:tcW w:w="13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3,80</w:t>
            </w:r>
          </w:p>
        </w:tc>
      </w:tr>
    </w:tbl>
    <w:p w:rsidR="006B0AAE" w:rsidRPr="00994F6A" w:rsidRDefault="006B0AAE" w:rsidP="00994F6A">
      <w:pPr>
        <w:spacing w:after="0" w:line="360" w:lineRule="auto"/>
        <w:rPr>
          <w:rFonts w:ascii="Arial" w:hAnsi="Arial" w:cs="Arial"/>
        </w:rPr>
      </w:pPr>
    </w:p>
    <w:p w:rsidR="006B0AAE" w:rsidRDefault="006B0AAE" w:rsidP="00C4009D">
      <w:pPr>
        <w:spacing w:after="0" w:line="360" w:lineRule="auto"/>
        <w:ind w:firstLine="720"/>
        <w:jc w:val="both"/>
        <w:rPr>
          <w:rFonts w:ascii="Arial" w:hAnsi="Arial" w:cs="Arial"/>
          <w:lang w:val="en-US"/>
        </w:rPr>
      </w:pPr>
      <w:r w:rsidRPr="00F41BBF">
        <w:rPr>
          <w:rFonts w:ascii="Arial" w:hAnsi="Arial" w:cs="Arial"/>
        </w:rPr>
        <w:t xml:space="preserve">Variable promosi (X2) diukur dengan menggunakan 5 buah pernyataan, pengskoran dilakukan dengan menggunakan skala </w:t>
      </w:r>
      <w:r w:rsidRPr="00F41BBF">
        <w:rPr>
          <w:rFonts w:ascii="Arial" w:hAnsi="Arial" w:cs="Arial"/>
          <w:i/>
        </w:rPr>
        <w:t xml:space="preserve">likert </w:t>
      </w:r>
      <w:r w:rsidRPr="00F41BBF">
        <w:rPr>
          <w:rFonts w:ascii="Arial" w:hAnsi="Arial" w:cs="Arial"/>
        </w:rPr>
        <w:t xml:space="preserve">dengan interval skor 1 sampai dengan 5. Pada variable promosi (X2) yang menunjukkan sangat menentukan terhadap keputusan pembelian konsumen dipengaruhi oleh sub variable </w:t>
      </w:r>
      <w:r w:rsidRPr="00F41BBF">
        <w:rPr>
          <w:rFonts w:ascii="Arial" w:hAnsi="Arial" w:cs="Arial"/>
          <w:i/>
        </w:rPr>
        <w:t>mass selling</w:t>
      </w:r>
      <w:r w:rsidRPr="00F41BBF">
        <w:rPr>
          <w:rFonts w:ascii="Arial" w:hAnsi="Arial" w:cs="Arial"/>
        </w:rPr>
        <w:t xml:space="preserve"> dimana nilai rata-rata pada pernyataan nomor 7 sebesar 4,27.</w:t>
      </w:r>
      <w:r w:rsidR="00F41BBF">
        <w:rPr>
          <w:rFonts w:ascii="Arial" w:hAnsi="Arial" w:cs="Arial"/>
          <w:lang w:val="en-US"/>
        </w:rPr>
        <w:t xml:space="preserve"> </w:t>
      </w:r>
      <w:r w:rsidRPr="00F41BBF">
        <w:rPr>
          <w:rFonts w:ascii="Arial" w:hAnsi="Arial" w:cs="Arial"/>
        </w:rPr>
        <w:t xml:space="preserve">Jadi skor rata-rata tertinggi sebesar 4,27 yang terdapat pada sub variabel </w:t>
      </w:r>
      <w:r w:rsidRPr="00F41BBF">
        <w:rPr>
          <w:rFonts w:ascii="Arial" w:hAnsi="Arial" w:cs="Arial"/>
          <w:i/>
        </w:rPr>
        <w:t xml:space="preserve">mass selling </w:t>
      </w:r>
      <w:r w:rsidRPr="00F41BBF">
        <w:rPr>
          <w:rFonts w:ascii="Arial" w:hAnsi="Arial" w:cs="Arial"/>
        </w:rPr>
        <w:t xml:space="preserve">dengan pernyataan bahwa </w:t>
      </w:r>
      <w:r w:rsidRPr="00F41BBF">
        <w:rPr>
          <w:rFonts w:ascii="Arial" w:hAnsi="Arial" w:cs="Arial"/>
          <w:bCs/>
        </w:rPr>
        <w:t xml:space="preserve">Iklan yang dikeluarkan mobil Toyota Agya sangat menarik </w:t>
      </w:r>
      <w:r w:rsidRPr="00F41BBF">
        <w:rPr>
          <w:rFonts w:ascii="Arial" w:hAnsi="Arial" w:cs="Arial"/>
        </w:rPr>
        <w:t xml:space="preserve">Selain itu sub variabel yang terendah adalah sub variabel </w:t>
      </w:r>
      <w:r w:rsidRPr="00F41BBF">
        <w:rPr>
          <w:rFonts w:ascii="Arial" w:hAnsi="Arial" w:cs="Arial"/>
          <w:i/>
        </w:rPr>
        <w:t xml:space="preserve">public relation </w:t>
      </w:r>
      <w:r w:rsidRPr="00F41BBF">
        <w:rPr>
          <w:rFonts w:ascii="Arial" w:hAnsi="Arial" w:cs="Arial"/>
        </w:rPr>
        <w:t>dengan nilai rata-rata sebesar 3,80 bukanlah hal yang utama yang mempengaruhi keputusan pembelian mobil Toyota agya.</w:t>
      </w:r>
    </w:p>
    <w:p w:rsidR="00F41BBF" w:rsidRPr="00F41BBF" w:rsidRDefault="006B0AAE" w:rsidP="00C4009D">
      <w:pPr>
        <w:pStyle w:val="ListParagraph"/>
        <w:numPr>
          <w:ilvl w:val="0"/>
          <w:numId w:val="17"/>
        </w:numPr>
        <w:spacing w:after="0" w:line="360" w:lineRule="auto"/>
        <w:ind w:left="426"/>
        <w:jc w:val="both"/>
        <w:rPr>
          <w:rFonts w:ascii="Arial" w:hAnsi="Arial" w:cs="Arial"/>
        </w:rPr>
      </w:pPr>
      <w:r w:rsidRPr="00994F6A">
        <w:rPr>
          <w:rFonts w:ascii="Arial" w:hAnsi="Arial" w:cs="Arial"/>
        </w:rPr>
        <w:t>Variabel Keputusan Pembelian (Y)</w:t>
      </w:r>
    </w:p>
    <w:p w:rsidR="006B0AAE" w:rsidRPr="00C4009D" w:rsidRDefault="006B0AAE" w:rsidP="00C4009D">
      <w:pPr>
        <w:spacing w:after="0" w:line="360" w:lineRule="auto"/>
        <w:ind w:left="66" w:firstLine="360"/>
        <w:jc w:val="both"/>
        <w:rPr>
          <w:rFonts w:ascii="Arial" w:hAnsi="Arial" w:cs="Arial"/>
        </w:rPr>
      </w:pPr>
      <w:r w:rsidRPr="00C4009D">
        <w:rPr>
          <w:rFonts w:ascii="Arial" w:hAnsi="Arial" w:cs="Arial"/>
        </w:rPr>
        <w:t>Berdasarkan data yang telah diperoleh dari jawaban responden melalui kuesioner yang telah ditentukan, diperoleh deskripsi data mengenai promosi sebagai berikut:</w:t>
      </w:r>
    </w:p>
    <w:p w:rsidR="00C4009D" w:rsidRDefault="00C4009D" w:rsidP="00C4009D">
      <w:pPr>
        <w:spacing w:after="0" w:line="360" w:lineRule="auto"/>
        <w:jc w:val="center"/>
        <w:rPr>
          <w:rFonts w:ascii="Arial" w:hAnsi="Arial" w:cs="Arial"/>
          <w:b/>
          <w:lang w:val="en-US"/>
        </w:rPr>
      </w:pPr>
    </w:p>
    <w:p w:rsidR="00C4009D" w:rsidRDefault="00C4009D" w:rsidP="00C4009D">
      <w:pPr>
        <w:spacing w:after="0" w:line="360" w:lineRule="auto"/>
        <w:jc w:val="center"/>
        <w:rPr>
          <w:rFonts w:ascii="Arial" w:hAnsi="Arial" w:cs="Arial"/>
          <w:b/>
          <w:lang w:val="en-US"/>
        </w:rPr>
      </w:pPr>
    </w:p>
    <w:p w:rsidR="006B0AAE" w:rsidRPr="00994F6A" w:rsidRDefault="006B0AAE" w:rsidP="00C4009D">
      <w:pPr>
        <w:spacing w:after="0" w:line="360" w:lineRule="auto"/>
        <w:jc w:val="center"/>
        <w:rPr>
          <w:rFonts w:ascii="Arial" w:hAnsi="Arial" w:cs="Arial"/>
          <w:b/>
        </w:rPr>
      </w:pPr>
      <w:r w:rsidRPr="00994F6A">
        <w:rPr>
          <w:rFonts w:ascii="Arial" w:hAnsi="Arial" w:cs="Arial"/>
          <w:b/>
        </w:rPr>
        <w:lastRenderedPageBreak/>
        <w:t>Table 1.6</w:t>
      </w:r>
    </w:p>
    <w:p w:rsidR="006B0AAE" w:rsidRPr="00994F6A" w:rsidRDefault="006B0AAE" w:rsidP="00C4009D">
      <w:pPr>
        <w:spacing w:before="120" w:after="0" w:line="360" w:lineRule="auto"/>
        <w:jc w:val="center"/>
        <w:rPr>
          <w:rFonts w:ascii="Arial" w:hAnsi="Arial" w:cs="Arial"/>
        </w:rPr>
      </w:pPr>
      <w:r w:rsidRPr="00994F6A">
        <w:rPr>
          <w:rFonts w:ascii="Arial" w:hAnsi="Arial" w:cs="Arial"/>
          <w:b/>
        </w:rPr>
        <w:t>Tanggapan Responden mengenai Variabel Keputusan Pembelian (Y)</w:t>
      </w:r>
    </w:p>
    <w:tbl>
      <w:tblPr>
        <w:tblStyle w:val="LightGrid-Accent5"/>
        <w:tblW w:w="7788" w:type="dxa"/>
        <w:tblInd w:w="108" w:type="dxa"/>
        <w:tblLayout w:type="fixed"/>
        <w:tblLook w:val="04A0" w:firstRow="1" w:lastRow="0" w:firstColumn="1" w:lastColumn="0" w:noHBand="0" w:noVBand="1"/>
      </w:tblPr>
      <w:tblGrid>
        <w:gridCol w:w="709"/>
        <w:gridCol w:w="2401"/>
        <w:gridCol w:w="567"/>
        <w:gridCol w:w="567"/>
        <w:gridCol w:w="567"/>
        <w:gridCol w:w="567"/>
        <w:gridCol w:w="600"/>
        <w:gridCol w:w="959"/>
        <w:gridCol w:w="851"/>
      </w:tblGrid>
      <w:tr w:rsidR="006B0AAE" w:rsidRPr="00994F6A" w:rsidTr="00F4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tcPr>
          <w:p w:rsidR="006B0AAE" w:rsidRPr="00994F6A" w:rsidRDefault="006B0AAE" w:rsidP="00994F6A">
            <w:pPr>
              <w:autoSpaceDE w:val="0"/>
              <w:autoSpaceDN w:val="0"/>
              <w:adjustRightInd w:val="0"/>
              <w:spacing w:line="360" w:lineRule="auto"/>
              <w:jc w:val="center"/>
              <w:rPr>
                <w:rFonts w:ascii="Arial" w:hAnsi="Arial" w:cs="Arial"/>
                <w:b w:val="0"/>
                <w:bCs w:val="0"/>
              </w:rPr>
            </w:pPr>
            <w:r w:rsidRPr="00994F6A">
              <w:rPr>
                <w:rFonts w:ascii="Arial" w:hAnsi="Arial" w:cs="Arial"/>
                <w:b w:val="0"/>
                <w:bCs w:val="0"/>
              </w:rPr>
              <w:t>NO.</w:t>
            </w:r>
          </w:p>
        </w:tc>
        <w:tc>
          <w:tcPr>
            <w:tcW w:w="2401" w:type="dxa"/>
            <w:vMerge w:val="restart"/>
          </w:tcPr>
          <w:p w:rsidR="006B0AAE" w:rsidRPr="00994F6A" w:rsidRDefault="006B0AAE" w:rsidP="00994F6A">
            <w:pPr>
              <w:pStyle w:val="ListParagraph"/>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94F6A">
              <w:rPr>
                <w:rFonts w:ascii="Arial" w:hAnsi="Arial" w:cs="Arial"/>
                <w:b w:val="0"/>
                <w:bCs w:val="0"/>
              </w:rPr>
              <w:t>Pernyataan</w:t>
            </w:r>
          </w:p>
        </w:tc>
        <w:tc>
          <w:tcPr>
            <w:tcW w:w="567" w:type="dxa"/>
          </w:tcPr>
          <w:p w:rsidR="006B0AAE" w:rsidRPr="00994F6A" w:rsidRDefault="006B0AAE" w:rsidP="00994F6A">
            <w:pPr>
              <w:pStyle w:val="List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301" w:type="dxa"/>
            <w:gridSpan w:val="4"/>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JawabanResponden</w:t>
            </w:r>
          </w:p>
        </w:tc>
        <w:tc>
          <w:tcPr>
            <w:tcW w:w="959" w:type="dxa"/>
            <w:vMerge w:val="restart"/>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Total skor</w:t>
            </w:r>
          </w:p>
        </w:tc>
        <w:tc>
          <w:tcPr>
            <w:tcW w:w="851" w:type="dxa"/>
            <w:vMerge w:val="restart"/>
          </w:tcPr>
          <w:p w:rsidR="006B0AAE" w:rsidRPr="00994F6A" w:rsidRDefault="006B0AAE" w:rsidP="00994F6A">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Rata-rata</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rsidR="006B0AAE" w:rsidRPr="00994F6A" w:rsidRDefault="006B0AAE" w:rsidP="00994F6A">
            <w:pPr>
              <w:pStyle w:val="ListParagraph"/>
              <w:numPr>
                <w:ilvl w:val="0"/>
                <w:numId w:val="18"/>
              </w:numPr>
              <w:autoSpaceDE w:val="0"/>
              <w:autoSpaceDN w:val="0"/>
              <w:adjustRightInd w:val="0"/>
              <w:spacing w:line="360" w:lineRule="auto"/>
              <w:jc w:val="both"/>
              <w:rPr>
                <w:rFonts w:ascii="Arial" w:hAnsi="Arial" w:cs="Arial"/>
                <w:b w:val="0"/>
                <w:bCs w:val="0"/>
              </w:rPr>
            </w:pPr>
          </w:p>
        </w:tc>
        <w:tc>
          <w:tcPr>
            <w:tcW w:w="2401" w:type="dxa"/>
            <w:vMerge/>
          </w:tcPr>
          <w:p w:rsidR="006B0AAE" w:rsidRPr="00994F6A" w:rsidRDefault="006B0AAE" w:rsidP="00994F6A">
            <w:pPr>
              <w:pStyle w:val="ListParagraph"/>
              <w:numPr>
                <w:ilvl w:val="0"/>
                <w:numId w:val="18"/>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SS</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N</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TS</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STS</w:t>
            </w:r>
          </w:p>
        </w:tc>
        <w:tc>
          <w:tcPr>
            <w:tcW w:w="959" w:type="dxa"/>
            <w:vMerge/>
          </w:tcPr>
          <w:p w:rsidR="006B0AAE" w:rsidRPr="00994F6A" w:rsidRDefault="006B0AAE" w:rsidP="00994F6A">
            <w:pPr>
              <w:spacing w:line="360" w:lineRule="auto"/>
              <w:ind w:right="-108"/>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51" w:type="dxa"/>
            <w:vMerge/>
          </w:tcPr>
          <w:p w:rsidR="006B0AAE" w:rsidRPr="00994F6A" w:rsidRDefault="006B0AAE" w:rsidP="00994F6A">
            <w:pPr>
              <w:spacing w:line="360" w:lineRule="auto"/>
              <w:ind w:right="-108"/>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rsidR="006B0AAE" w:rsidRPr="00994F6A" w:rsidRDefault="006B0AAE" w:rsidP="00994F6A">
            <w:pPr>
              <w:pStyle w:val="ListParagraph"/>
              <w:numPr>
                <w:ilvl w:val="0"/>
                <w:numId w:val="18"/>
              </w:numPr>
              <w:autoSpaceDE w:val="0"/>
              <w:autoSpaceDN w:val="0"/>
              <w:adjustRightInd w:val="0"/>
              <w:spacing w:line="360" w:lineRule="auto"/>
              <w:jc w:val="both"/>
              <w:rPr>
                <w:rFonts w:ascii="Arial" w:hAnsi="Arial" w:cs="Arial"/>
                <w:b w:val="0"/>
                <w:bCs w:val="0"/>
              </w:rPr>
            </w:pPr>
          </w:p>
        </w:tc>
        <w:tc>
          <w:tcPr>
            <w:tcW w:w="2401" w:type="dxa"/>
            <w:vMerge/>
          </w:tcPr>
          <w:p w:rsidR="006B0AAE" w:rsidRPr="00994F6A" w:rsidRDefault="006B0AAE" w:rsidP="00994F6A">
            <w:pPr>
              <w:pStyle w:val="ListParagraph"/>
              <w:numPr>
                <w:ilvl w:val="0"/>
                <w:numId w:val="18"/>
              </w:num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b/>
                <w:bCs/>
              </w:rPr>
            </w:pP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5</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4</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3</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2</w:t>
            </w:r>
          </w:p>
        </w:tc>
        <w:tc>
          <w:tcPr>
            <w:tcW w:w="60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1</w:t>
            </w:r>
          </w:p>
        </w:tc>
        <w:tc>
          <w:tcPr>
            <w:tcW w:w="959" w:type="dxa"/>
            <w:vMerge/>
          </w:tcPr>
          <w:p w:rsidR="006B0AAE" w:rsidRPr="00994F6A" w:rsidRDefault="006B0AAE" w:rsidP="00994F6A">
            <w:pPr>
              <w:spacing w:line="360" w:lineRule="auto"/>
              <w:ind w:right="-108"/>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851" w:type="dxa"/>
            <w:vMerge/>
          </w:tcPr>
          <w:p w:rsidR="006B0AAE" w:rsidRPr="00994F6A" w:rsidRDefault="006B0AAE" w:rsidP="00994F6A">
            <w:pPr>
              <w:spacing w:line="360" w:lineRule="auto"/>
              <w:ind w:right="-108"/>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B0AAE" w:rsidRPr="00994F6A" w:rsidTr="00F41BBF">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spacing w:line="360" w:lineRule="auto"/>
              <w:jc w:val="center"/>
              <w:rPr>
                <w:rFonts w:ascii="Arial" w:hAnsi="Arial" w:cs="Arial"/>
              </w:rPr>
            </w:pPr>
            <w:r w:rsidRPr="00994F6A">
              <w:rPr>
                <w:rFonts w:ascii="Arial" w:hAnsi="Arial" w:cs="Arial"/>
              </w:rPr>
              <w:t>11</w:t>
            </w:r>
          </w:p>
        </w:tc>
        <w:tc>
          <w:tcPr>
            <w:tcW w:w="2401"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Y1.1</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47</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18</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17</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329</w:t>
            </w:r>
          </w:p>
        </w:tc>
        <w:tc>
          <w:tcPr>
            <w:tcW w:w="851"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3,96</w:t>
            </w: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spacing w:line="360" w:lineRule="auto"/>
              <w:jc w:val="center"/>
              <w:rPr>
                <w:rFonts w:ascii="Arial" w:hAnsi="Arial" w:cs="Arial"/>
              </w:rPr>
            </w:pPr>
            <w:r w:rsidRPr="00994F6A">
              <w:rPr>
                <w:rFonts w:ascii="Arial" w:hAnsi="Arial" w:cs="Arial"/>
              </w:rPr>
              <w:t>12</w:t>
            </w:r>
          </w:p>
        </w:tc>
        <w:tc>
          <w:tcPr>
            <w:tcW w:w="2401" w:type="dxa"/>
          </w:tcPr>
          <w:p w:rsidR="006B0AAE" w:rsidRPr="00994F6A" w:rsidRDefault="006B0AAE" w:rsidP="00994F6A">
            <w:pPr>
              <w:autoSpaceDE w:val="0"/>
              <w:autoSpaceDN w:val="0"/>
              <w:adjustRightInd w:val="0"/>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994F6A">
              <w:rPr>
                <w:rFonts w:ascii="Arial" w:hAnsi="Arial" w:cs="Arial"/>
                <w:b/>
                <w:bCs/>
              </w:rPr>
              <w:t>Y1.2</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40</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27</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16</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60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343</w:t>
            </w:r>
          </w:p>
        </w:tc>
        <w:tc>
          <w:tcPr>
            <w:tcW w:w="851"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4,13</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spacing w:line="360" w:lineRule="auto"/>
              <w:jc w:val="center"/>
              <w:rPr>
                <w:rFonts w:ascii="Arial" w:hAnsi="Arial" w:cs="Arial"/>
              </w:rPr>
            </w:pPr>
            <w:r w:rsidRPr="00994F6A">
              <w:rPr>
                <w:rFonts w:ascii="Arial" w:hAnsi="Arial" w:cs="Arial"/>
              </w:rPr>
              <w:t>13</w:t>
            </w:r>
          </w:p>
        </w:tc>
        <w:tc>
          <w:tcPr>
            <w:tcW w:w="2401" w:type="dxa"/>
          </w:tcPr>
          <w:p w:rsidR="006B0AAE" w:rsidRPr="00994F6A" w:rsidRDefault="006B0AAE" w:rsidP="00994F6A">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Y1.3</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40</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23</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16</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4</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317</w:t>
            </w:r>
          </w:p>
        </w:tc>
        <w:tc>
          <w:tcPr>
            <w:tcW w:w="851"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3,82</w:t>
            </w:r>
          </w:p>
        </w:tc>
      </w:tr>
      <w:tr w:rsidR="006B0AAE" w:rsidRPr="00994F6A" w:rsidTr="00F41B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spacing w:line="360" w:lineRule="auto"/>
              <w:jc w:val="center"/>
              <w:rPr>
                <w:rFonts w:ascii="Arial" w:hAnsi="Arial" w:cs="Arial"/>
              </w:rPr>
            </w:pPr>
            <w:r w:rsidRPr="00994F6A">
              <w:rPr>
                <w:rFonts w:ascii="Arial" w:hAnsi="Arial" w:cs="Arial"/>
              </w:rPr>
              <w:t>14</w:t>
            </w:r>
          </w:p>
        </w:tc>
        <w:tc>
          <w:tcPr>
            <w:tcW w:w="2401"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94F6A">
              <w:rPr>
                <w:rFonts w:ascii="Arial" w:hAnsi="Arial" w:cs="Arial"/>
                <w:b/>
              </w:rPr>
              <w:t>Y1.4</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37</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23</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19</w:t>
            </w:r>
          </w:p>
        </w:tc>
        <w:tc>
          <w:tcPr>
            <w:tcW w:w="567"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4</w:t>
            </w:r>
          </w:p>
        </w:tc>
        <w:tc>
          <w:tcPr>
            <w:tcW w:w="600"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w:t>
            </w:r>
          </w:p>
        </w:tc>
        <w:tc>
          <w:tcPr>
            <w:tcW w:w="959"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320</w:t>
            </w:r>
          </w:p>
        </w:tc>
        <w:tc>
          <w:tcPr>
            <w:tcW w:w="851" w:type="dxa"/>
          </w:tcPr>
          <w:p w:rsidR="006B0AAE" w:rsidRPr="00994F6A" w:rsidRDefault="006B0AAE" w:rsidP="00994F6A">
            <w:pPr>
              <w:spacing w:line="360" w:lineRule="auto"/>
              <w:ind w:right="-108"/>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3,86</w:t>
            </w:r>
          </w:p>
        </w:tc>
      </w:tr>
      <w:tr w:rsidR="006B0AAE" w:rsidRPr="00994F6A" w:rsidTr="00F4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spacing w:line="360" w:lineRule="auto"/>
              <w:jc w:val="center"/>
              <w:rPr>
                <w:rFonts w:ascii="Arial" w:hAnsi="Arial" w:cs="Arial"/>
              </w:rPr>
            </w:pPr>
            <w:r w:rsidRPr="00994F6A">
              <w:rPr>
                <w:rFonts w:ascii="Arial" w:hAnsi="Arial" w:cs="Arial"/>
              </w:rPr>
              <w:t>15</w:t>
            </w:r>
          </w:p>
        </w:tc>
        <w:tc>
          <w:tcPr>
            <w:tcW w:w="2401"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4F6A">
              <w:rPr>
                <w:rFonts w:ascii="Arial" w:hAnsi="Arial" w:cs="Arial"/>
                <w:b/>
              </w:rPr>
              <w:t>Y1.5</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36</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25</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17</w:t>
            </w:r>
          </w:p>
        </w:tc>
        <w:tc>
          <w:tcPr>
            <w:tcW w:w="567"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5</w:t>
            </w:r>
          </w:p>
        </w:tc>
        <w:tc>
          <w:tcPr>
            <w:tcW w:w="600"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0</w:t>
            </w:r>
          </w:p>
        </w:tc>
        <w:tc>
          <w:tcPr>
            <w:tcW w:w="959"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314</w:t>
            </w:r>
          </w:p>
        </w:tc>
        <w:tc>
          <w:tcPr>
            <w:tcW w:w="851" w:type="dxa"/>
          </w:tcPr>
          <w:p w:rsidR="006B0AAE" w:rsidRPr="00994F6A" w:rsidRDefault="006B0AAE" w:rsidP="00994F6A">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3,78</w:t>
            </w:r>
          </w:p>
        </w:tc>
      </w:tr>
    </w:tbl>
    <w:p w:rsidR="006B0AAE" w:rsidRPr="00F41BBF" w:rsidRDefault="006B0AAE" w:rsidP="00F41BBF">
      <w:pPr>
        <w:spacing w:before="120" w:after="0" w:line="360" w:lineRule="auto"/>
        <w:ind w:firstLine="720"/>
        <w:jc w:val="both"/>
        <w:rPr>
          <w:rFonts w:ascii="Arial" w:hAnsi="Arial" w:cs="Arial"/>
        </w:rPr>
      </w:pPr>
      <w:r w:rsidRPr="00F41BBF">
        <w:rPr>
          <w:rFonts w:ascii="Arial" w:hAnsi="Arial" w:cs="Arial"/>
        </w:rPr>
        <w:t xml:space="preserve">Variable keputusanpembelian (Y) diukur dengan menggunakan 5 buah pernyataan, pengskoran dilakukan dengan menggunakan skala </w:t>
      </w:r>
      <w:r w:rsidRPr="00F41BBF">
        <w:rPr>
          <w:rFonts w:ascii="Arial" w:hAnsi="Arial" w:cs="Arial"/>
          <w:i/>
        </w:rPr>
        <w:t xml:space="preserve">likert </w:t>
      </w:r>
      <w:r w:rsidRPr="00F41BBF">
        <w:rPr>
          <w:rFonts w:ascii="Arial" w:hAnsi="Arial" w:cs="Arial"/>
        </w:rPr>
        <w:t>dengan interval skor 1 sampai dengan 5. Pada variable Keputusan pembelian (Y) yang menunjukkan sangat menentukan terhadap keputusan pembelian konsumen dipengaruhi oleh sub variable pengenalan masalah dimana nilai rata-rata pada pernyataan nomor 12 sebesar 4,13.</w:t>
      </w:r>
      <w:r w:rsidR="00F41BBF">
        <w:rPr>
          <w:rFonts w:ascii="Arial" w:hAnsi="Arial" w:cs="Arial"/>
          <w:lang w:val="en-US"/>
        </w:rPr>
        <w:t xml:space="preserve"> </w:t>
      </w:r>
      <w:r w:rsidRPr="00F41BBF">
        <w:rPr>
          <w:rFonts w:ascii="Arial" w:hAnsi="Arial" w:cs="Arial"/>
        </w:rPr>
        <w:t xml:space="preserve">Jadi skor rata-rata tertinggi sebesar 4,13 yang terdapat pada sub variabel pengenalan masalah dengan pernyataan bahwa </w:t>
      </w:r>
      <w:r w:rsidRPr="00F41BBF">
        <w:rPr>
          <w:rFonts w:ascii="Arial" w:hAnsi="Arial" w:cs="Arial"/>
          <w:bCs/>
        </w:rPr>
        <w:t xml:space="preserve">Mobil Toyota Agya memenuhi keinginan dan kebutuhan masyarakat dengan harga yang terjangkau. </w:t>
      </w:r>
      <w:r w:rsidRPr="00F41BBF">
        <w:rPr>
          <w:rFonts w:ascii="Arial" w:hAnsi="Arial" w:cs="Arial"/>
        </w:rPr>
        <w:t>Selain itu sub variabel yang terendah adalah sub variabel tahap perilaku purna pembelian dengan nilai rata-rata sebesar 3,78 bukanlah hal yang utama yang mempengaruhi keputusan pembelian mobil Toyota agya</w:t>
      </w:r>
    </w:p>
    <w:p w:rsidR="006B0AAE" w:rsidRPr="00F41BBF" w:rsidRDefault="006B0AAE" w:rsidP="00F41BBF">
      <w:pPr>
        <w:widowControl w:val="0"/>
        <w:autoSpaceDE w:val="0"/>
        <w:autoSpaceDN w:val="0"/>
        <w:adjustRightInd w:val="0"/>
        <w:spacing w:after="0" w:line="360" w:lineRule="auto"/>
        <w:jc w:val="both"/>
        <w:rPr>
          <w:rFonts w:ascii="Arial" w:hAnsi="Arial" w:cs="Arial"/>
          <w:b/>
          <w:color w:val="000000"/>
        </w:rPr>
      </w:pPr>
      <w:r w:rsidRPr="00F41BBF">
        <w:rPr>
          <w:rFonts w:ascii="Arial" w:hAnsi="Arial" w:cs="Arial"/>
          <w:b/>
          <w:color w:val="000000"/>
        </w:rPr>
        <w:t>Uji Validitas dan Reliabilitas</w:t>
      </w:r>
    </w:p>
    <w:p w:rsidR="006B0AAE" w:rsidRPr="00994F6A" w:rsidRDefault="006B0AAE" w:rsidP="00F41BBF">
      <w:pPr>
        <w:pStyle w:val="ListParagraph"/>
        <w:widowControl w:val="0"/>
        <w:numPr>
          <w:ilvl w:val="0"/>
          <w:numId w:val="24"/>
        </w:numPr>
        <w:autoSpaceDE w:val="0"/>
        <w:autoSpaceDN w:val="0"/>
        <w:adjustRightInd w:val="0"/>
        <w:spacing w:after="0" w:line="360" w:lineRule="auto"/>
        <w:ind w:left="426"/>
        <w:jc w:val="both"/>
        <w:rPr>
          <w:rFonts w:ascii="Arial" w:hAnsi="Arial" w:cs="Arial"/>
          <w:b/>
          <w:color w:val="000000"/>
        </w:rPr>
      </w:pPr>
      <w:r w:rsidRPr="00994F6A">
        <w:rPr>
          <w:rFonts w:ascii="Arial" w:hAnsi="Arial" w:cs="Arial"/>
          <w:b/>
          <w:color w:val="000000"/>
        </w:rPr>
        <w:t xml:space="preserve">Uji Validitas </w:t>
      </w:r>
    </w:p>
    <w:p w:rsidR="006B0AAE" w:rsidRDefault="006B0AAE" w:rsidP="00F41BBF">
      <w:pPr>
        <w:widowControl w:val="0"/>
        <w:autoSpaceDE w:val="0"/>
        <w:autoSpaceDN w:val="0"/>
        <w:adjustRightInd w:val="0"/>
        <w:spacing w:after="0" w:line="360" w:lineRule="auto"/>
        <w:ind w:firstLine="426"/>
        <w:jc w:val="both"/>
        <w:rPr>
          <w:rFonts w:ascii="Arial" w:hAnsi="Arial" w:cs="Arial"/>
          <w:color w:val="000000"/>
          <w:lang w:val="en-US"/>
        </w:rPr>
      </w:pPr>
      <w:r w:rsidRPr="00F41BBF">
        <w:rPr>
          <w:rFonts w:ascii="Arial" w:hAnsi="Arial" w:cs="Arial"/>
          <w:color w:val="000000"/>
        </w:rPr>
        <w:t>Pengukuran validitas instrument penelitian ini dilakukan terhadap 30 responden. Hasil perhitungan validitas dapat dilihat dalam tabel berikut :</w:t>
      </w:r>
    </w:p>
    <w:p w:rsidR="006B0AAE" w:rsidRPr="00994F6A" w:rsidRDefault="006B0AAE" w:rsidP="00994F6A">
      <w:pPr>
        <w:widowControl w:val="0"/>
        <w:autoSpaceDE w:val="0"/>
        <w:autoSpaceDN w:val="0"/>
        <w:adjustRightInd w:val="0"/>
        <w:spacing w:after="0" w:line="360" w:lineRule="auto"/>
        <w:ind w:firstLine="720"/>
        <w:jc w:val="both"/>
        <w:rPr>
          <w:rFonts w:ascii="Arial" w:hAnsi="Arial" w:cs="Arial"/>
          <w:color w:val="000000"/>
        </w:rPr>
      </w:pPr>
      <w:r w:rsidRPr="00994F6A">
        <w:rPr>
          <w:rFonts w:ascii="Arial" w:hAnsi="Arial" w:cs="Arial"/>
          <w:color w:val="000000"/>
        </w:rPr>
        <w:t>Tabel 1.7. Hasil Uji Validitas Angket harga</w:t>
      </w:r>
    </w:p>
    <w:tbl>
      <w:tblPr>
        <w:tblStyle w:val="LightGrid-Accent5"/>
        <w:tblW w:w="0" w:type="auto"/>
        <w:tblInd w:w="108" w:type="dxa"/>
        <w:tblLook w:val="04A0" w:firstRow="1" w:lastRow="0" w:firstColumn="1" w:lastColumn="0" w:noHBand="0" w:noVBand="1"/>
      </w:tblPr>
      <w:tblGrid>
        <w:gridCol w:w="709"/>
        <w:gridCol w:w="1985"/>
        <w:gridCol w:w="1984"/>
        <w:gridCol w:w="3260"/>
      </w:tblGrid>
      <w:tr w:rsidR="006B0AAE" w:rsidRPr="00994F6A" w:rsidTr="00C4009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widowControl w:val="0"/>
              <w:autoSpaceDE w:val="0"/>
              <w:autoSpaceDN w:val="0"/>
              <w:adjustRightInd w:val="0"/>
              <w:spacing w:before="60" w:line="360" w:lineRule="auto"/>
              <w:jc w:val="both"/>
              <w:rPr>
                <w:rFonts w:ascii="Arial" w:hAnsi="Arial" w:cs="Arial"/>
                <w:color w:val="000000"/>
              </w:rPr>
            </w:pPr>
            <w:r w:rsidRPr="00994F6A">
              <w:rPr>
                <w:rFonts w:ascii="Arial" w:hAnsi="Arial" w:cs="Arial"/>
                <w:color w:val="000000"/>
              </w:rPr>
              <w:t>No</w:t>
            </w:r>
          </w:p>
        </w:tc>
        <w:tc>
          <w:tcPr>
            <w:tcW w:w="1985"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vertAlign w:val="subscript"/>
              </w:rPr>
            </w:pPr>
            <w:r w:rsidRPr="00994F6A">
              <w:rPr>
                <w:rFonts w:ascii="Arial" w:hAnsi="Arial" w:cs="Arial"/>
                <w:color w:val="000000"/>
              </w:rPr>
              <w:t>r</w:t>
            </w:r>
            <w:r w:rsidRPr="00994F6A">
              <w:rPr>
                <w:rFonts w:ascii="Arial" w:hAnsi="Arial" w:cs="Arial"/>
                <w:color w:val="000000"/>
                <w:vertAlign w:val="subscript"/>
              </w:rPr>
              <w:t>hitung</w:t>
            </w:r>
          </w:p>
        </w:tc>
        <w:tc>
          <w:tcPr>
            <w:tcW w:w="1984"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vertAlign w:val="subscript"/>
              </w:rPr>
            </w:pPr>
            <w:r w:rsidRPr="00994F6A">
              <w:rPr>
                <w:rFonts w:ascii="Arial" w:hAnsi="Arial" w:cs="Arial"/>
                <w:color w:val="000000"/>
              </w:rPr>
              <w:t>r</w:t>
            </w:r>
            <w:r w:rsidRPr="00994F6A">
              <w:rPr>
                <w:rFonts w:ascii="Arial" w:hAnsi="Arial" w:cs="Arial"/>
                <w:color w:val="000000"/>
                <w:vertAlign w:val="subscript"/>
              </w:rPr>
              <w:t>tabel</w:t>
            </w:r>
          </w:p>
        </w:tc>
        <w:tc>
          <w:tcPr>
            <w:tcW w:w="3260"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Keterangan</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w:t>
            </w:r>
          </w:p>
        </w:tc>
        <w:tc>
          <w:tcPr>
            <w:tcW w:w="1985"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0,752</w:t>
            </w:r>
          </w:p>
        </w:tc>
        <w:tc>
          <w:tcPr>
            <w:tcW w:w="1984"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0,216</w:t>
            </w:r>
          </w:p>
        </w:tc>
        <w:tc>
          <w:tcPr>
            <w:tcW w:w="3260"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Valid</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2</w:t>
            </w:r>
          </w:p>
        </w:tc>
        <w:tc>
          <w:tcPr>
            <w:tcW w:w="1985" w:type="dxa"/>
          </w:tcPr>
          <w:p w:rsidR="006B0AAE" w:rsidRPr="00994F6A" w:rsidRDefault="006B0AAE" w:rsidP="00994F6A">
            <w:pPr>
              <w:widowControl w:val="0"/>
              <w:autoSpaceDE w:val="0"/>
              <w:autoSpaceDN w:val="0"/>
              <w:adjustRightInd w:val="0"/>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0,753</w:t>
            </w:r>
          </w:p>
        </w:tc>
        <w:tc>
          <w:tcPr>
            <w:tcW w:w="1984"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0,216</w:t>
            </w:r>
          </w:p>
        </w:tc>
        <w:tc>
          <w:tcPr>
            <w:tcW w:w="3260" w:type="dxa"/>
          </w:tcPr>
          <w:p w:rsidR="006B0AAE" w:rsidRPr="00994F6A" w:rsidRDefault="006B0AAE" w:rsidP="00994F6A">
            <w:pPr>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3</w:t>
            </w:r>
          </w:p>
        </w:tc>
        <w:tc>
          <w:tcPr>
            <w:tcW w:w="1985"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0,284</w:t>
            </w:r>
          </w:p>
        </w:tc>
        <w:tc>
          <w:tcPr>
            <w:tcW w:w="1984"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3260" w:type="dxa"/>
          </w:tcPr>
          <w:p w:rsidR="006B0AAE" w:rsidRPr="00994F6A" w:rsidRDefault="006B0AAE" w:rsidP="00994F6A">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4</w:t>
            </w:r>
          </w:p>
        </w:tc>
        <w:tc>
          <w:tcPr>
            <w:tcW w:w="1985" w:type="dxa"/>
          </w:tcPr>
          <w:p w:rsidR="006B0AAE" w:rsidRPr="00994F6A" w:rsidRDefault="006B0AAE" w:rsidP="00994F6A">
            <w:pPr>
              <w:widowControl w:val="0"/>
              <w:autoSpaceDE w:val="0"/>
              <w:autoSpaceDN w:val="0"/>
              <w:adjustRightInd w:val="0"/>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0,711</w:t>
            </w:r>
          </w:p>
        </w:tc>
        <w:tc>
          <w:tcPr>
            <w:tcW w:w="1984"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0,216</w:t>
            </w:r>
          </w:p>
        </w:tc>
        <w:tc>
          <w:tcPr>
            <w:tcW w:w="3260" w:type="dxa"/>
          </w:tcPr>
          <w:p w:rsidR="006B0AAE" w:rsidRPr="00994F6A" w:rsidRDefault="006B0AAE" w:rsidP="00994F6A">
            <w:pPr>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9"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5</w:t>
            </w:r>
          </w:p>
        </w:tc>
        <w:tc>
          <w:tcPr>
            <w:tcW w:w="1985"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0,715</w:t>
            </w:r>
          </w:p>
        </w:tc>
        <w:tc>
          <w:tcPr>
            <w:tcW w:w="1984"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3260" w:type="dxa"/>
          </w:tcPr>
          <w:p w:rsidR="006B0AAE" w:rsidRPr="00994F6A" w:rsidRDefault="006B0AAE" w:rsidP="00994F6A">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Valid</w:t>
            </w:r>
          </w:p>
        </w:tc>
      </w:tr>
    </w:tbl>
    <w:p w:rsidR="00F41BBF" w:rsidRDefault="00F41BBF" w:rsidP="00F41BBF">
      <w:pPr>
        <w:widowControl w:val="0"/>
        <w:autoSpaceDE w:val="0"/>
        <w:autoSpaceDN w:val="0"/>
        <w:adjustRightInd w:val="0"/>
        <w:spacing w:after="0" w:line="360" w:lineRule="auto"/>
        <w:rPr>
          <w:rFonts w:ascii="Arial" w:hAnsi="Arial" w:cs="Arial"/>
          <w:color w:val="000000"/>
          <w:lang w:val="en-US"/>
        </w:rPr>
      </w:pPr>
    </w:p>
    <w:p w:rsidR="006B0AAE" w:rsidRPr="00F41BBF" w:rsidRDefault="006B0AAE" w:rsidP="00994F6A">
      <w:pPr>
        <w:widowControl w:val="0"/>
        <w:autoSpaceDE w:val="0"/>
        <w:autoSpaceDN w:val="0"/>
        <w:adjustRightInd w:val="0"/>
        <w:spacing w:after="0" w:line="360" w:lineRule="auto"/>
        <w:rPr>
          <w:rFonts w:ascii="Arial" w:hAnsi="Arial" w:cs="Arial"/>
          <w:color w:val="000000"/>
          <w:lang w:val="en-US"/>
        </w:rPr>
      </w:pPr>
      <w:r w:rsidRPr="00994F6A">
        <w:rPr>
          <w:rFonts w:ascii="Arial" w:hAnsi="Arial" w:cs="Arial"/>
          <w:color w:val="000000"/>
        </w:rPr>
        <w:t>Tabel 1.8. Has</w:t>
      </w:r>
      <w:r w:rsidR="00F41BBF">
        <w:rPr>
          <w:rFonts w:ascii="Arial" w:hAnsi="Arial" w:cs="Arial"/>
          <w:color w:val="000000"/>
        </w:rPr>
        <w:t>il Uji Validitas Angket promosi</w:t>
      </w:r>
    </w:p>
    <w:tbl>
      <w:tblPr>
        <w:tblStyle w:val="LightGrid-Accent5"/>
        <w:tblW w:w="0" w:type="auto"/>
        <w:tblInd w:w="108" w:type="dxa"/>
        <w:tblLook w:val="04A0" w:firstRow="1" w:lastRow="0" w:firstColumn="1" w:lastColumn="0" w:noHBand="0" w:noVBand="1"/>
      </w:tblPr>
      <w:tblGrid>
        <w:gridCol w:w="567"/>
        <w:gridCol w:w="1843"/>
        <w:gridCol w:w="2693"/>
        <w:gridCol w:w="2835"/>
      </w:tblGrid>
      <w:tr w:rsidR="006B0AAE" w:rsidRPr="00994F6A" w:rsidTr="00C4009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widowControl w:val="0"/>
              <w:autoSpaceDE w:val="0"/>
              <w:autoSpaceDN w:val="0"/>
              <w:adjustRightInd w:val="0"/>
              <w:spacing w:before="60" w:line="360" w:lineRule="auto"/>
              <w:jc w:val="both"/>
              <w:rPr>
                <w:rFonts w:ascii="Arial" w:hAnsi="Arial" w:cs="Arial"/>
                <w:color w:val="000000"/>
              </w:rPr>
            </w:pPr>
            <w:r w:rsidRPr="00994F6A">
              <w:rPr>
                <w:rFonts w:ascii="Arial" w:hAnsi="Arial" w:cs="Arial"/>
                <w:color w:val="000000"/>
              </w:rPr>
              <w:t>No</w:t>
            </w:r>
          </w:p>
        </w:tc>
        <w:tc>
          <w:tcPr>
            <w:tcW w:w="1843"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vertAlign w:val="subscript"/>
              </w:rPr>
            </w:pPr>
            <w:r w:rsidRPr="00994F6A">
              <w:rPr>
                <w:rFonts w:ascii="Arial" w:hAnsi="Arial" w:cs="Arial"/>
                <w:color w:val="000000"/>
              </w:rPr>
              <w:t>r</w:t>
            </w:r>
            <w:r w:rsidRPr="00994F6A">
              <w:rPr>
                <w:rFonts w:ascii="Arial" w:hAnsi="Arial" w:cs="Arial"/>
                <w:color w:val="000000"/>
                <w:vertAlign w:val="subscript"/>
              </w:rPr>
              <w:t>hitung</w:t>
            </w:r>
          </w:p>
        </w:tc>
        <w:tc>
          <w:tcPr>
            <w:tcW w:w="2693"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vertAlign w:val="subscript"/>
              </w:rPr>
            </w:pPr>
            <w:r w:rsidRPr="00994F6A">
              <w:rPr>
                <w:rFonts w:ascii="Arial" w:hAnsi="Arial" w:cs="Arial"/>
                <w:color w:val="000000"/>
              </w:rPr>
              <w:t>r</w:t>
            </w:r>
            <w:r w:rsidRPr="00994F6A">
              <w:rPr>
                <w:rFonts w:ascii="Arial" w:hAnsi="Arial" w:cs="Arial"/>
                <w:color w:val="000000"/>
                <w:vertAlign w:val="subscript"/>
              </w:rPr>
              <w:t>tabel</w:t>
            </w:r>
          </w:p>
        </w:tc>
        <w:tc>
          <w:tcPr>
            <w:tcW w:w="2835"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Keteran gan</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6</w:t>
            </w:r>
          </w:p>
        </w:tc>
        <w:tc>
          <w:tcPr>
            <w:tcW w:w="1843"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0,706</w:t>
            </w:r>
          </w:p>
        </w:tc>
        <w:tc>
          <w:tcPr>
            <w:tcW w:w="269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Valid</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7</w:t>
            </w:r>
          </w:p>
        </w:tc>
        <w:tc>
          <w:tcPr>
            <w:tcW w:w="1843" w:type="dxa"/>
          </w:tcPr>
          <w:p w:rsidR="006B0AAE" w:rsidRPr="00994F6A" w:rsidRDefault="006B0AAE" w:rsidP="00994F6A">
            <w:pPr>
              <w:widowControl w:val="0"/>
              <w:autoSpaceDE w:val="0"/>
              <w:autoSpaceDN w:val="0"/>
              <w:adjustRightInd w:val="0"/>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0,646</w:t>
            </w:r>
          </w:p>
        </w:tc>
        <w:tc>
          <w:tcPr>
            <w:tcW w:w="2693"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8</w:t>
            </w:r>
          </w:p>
        </w:tc>
        <w:tc>
          <w:tcPr>
            <w:tcW w:w="1843"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0,730</w:t>
            </w:r>
          </w:p>
        </w:tc>
        <w:tc>
          <w:tcPr>
            <w:tcW w:w="269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9</w:t>
            </w:r>
          </w:p>
        </w:tc>
        <w:tc>
          <w:tcPr>
            <w:tcW w:w="1843" w:type="dxa"/>
          </w:tcPr>
          <w:p w:rsidR="006B0AAE" w:rsidRPr="00994F6A" w:rsidRDefault="006B0AAE" w:rsidP="00994F6A">
            <w:pPr>
              <w:widowControl w:val="0"/>
              <w:autoSpaceDE w:val="0"/>
              <w:autoSpaceDN w:val="0"/>
              <w:adjustRightInd w:val="0"/>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0,832</w:t>
            </w:r>
          </w:p>
        </w:tc>
        <w:tc>
          <w:tcPr>
            <w:tcW w:w="2693"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7"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10</w:t>
            </w:r>
          </w:p>
        </w:tc>
        <w:tc>
          <w:tcPr>
            <w:tcW w:w="1843"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0,796</w:t>
            </w:r>
          </w:p>
        </w:tc>
        <w:tc>
          <w:tcPr>
            <w:tcW w:w="269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Valid</w:t>
            </w:r>
          </w:p>
        </w:tc>
      </w:tr>
    </w:tbl>
    <w:p w:rsidR="006B0AAE" w:rsidRPr="00C4009D" w:rsidRDefault="006B0AAE" w:rsidP="00C4009D">
      <w:pPr>
        <w:widowControl w:val="0"/>
        <w:autoSpaceDE w:val="0"/>
        <w:autoSpaceDN w:val="0"/>
        <w:adjustRightInd w:val="0"/>
        <w:spacing w:after="0" w:line="360" w:lineRule="auto"/>
        <w:rPr>
          <w:rFonts w:ascii="Arial" w:hAnsi="Arial" w:cs="Arial"/>
          <w:color w:val="000000"/>
          <w:lang w:val="en-US"/>
        </w:rPr>
      </w:pPr>
      <w:r w:rsidRPr="00994F6A">
        <w:rPr>
          <w:rFonts w:ascii="Arial" w:hAnsi="Arial" w:cs="Arial"/>
          <w:color w:val="000000"/>
        </w:rPr>
        <w:t>Tabel 1.9. Hasil Uji Valid</w:t>
      </w:r>
      <w:r w:rsidR="00C4009D">
        <w:rPr>
          <w:rFonts w:ascii="Arial" w:hAnsi="Arial" w:cs="Arial"/>
          <w:color w:val="000000"/>
        </w:rPr>
        <w:t>itas Angket keputusan pembelian</w:t>
      </w:r>
    </w:p>
    <w:tbl>
      <w:tblPr>
        <w:tblStyle w:val="LightGrid-Accent5"/>
        <w:tblW w:w="0" w:type="auto"/>
        <w:tblInd w:w="108" w:type="dxa"/>
        <w:tblLook w:val="04A0" w:firstRow="1" w:lastRow="0" w:firstColumn="1" w:lastColumn="0" w:noHBand="0" w:noVBand="1"/>
      </w:tblPr>
      <w:tblGrid>
        <w:gridCol w:w="524"/>
        <w:gridCol w:w="1886"/>
        <w:gridCol w:w="2693"/>
        <w:gridCol w:w="2835"/>
      </w:tblGrid>
      <w:tr w:rsidR="006B0AAE" w:rsidRPr="00994F6A" w:rsidTr="00C4009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4" w:type="dxa"/>
          </w:tcPr>
          <w:p w:rsidR="006B0AAE" w:rsidRPr="00994F6A" w:rsidRDefault="006B0AAE" w:rsidP="00994F6A">
            <w:pPr>
              <w:widowControl w:val="0"/>
              <w:autoSpaceDE w:val="0"/>
              <w:autoSpaceDN w:val="0"/>
              <w:adjustRightInd w:val="0"/>
              <w:spacing w:before="60" w:line="360" w:lineRule="auto"/>
              <w:jc w:val="both"/>
              <w:rPr>
                <w:rFonts w:ascii="Arial" w:hAnsi="Arial" w:cs="Arial"/>
                <w:color w:val="000000"/>
              </w:rPr>
            </w:pPr>
            <w:r w:rsidRPr="00994F6A">
              <w:rPr>
                <w:rFonts w:ascii="Arial" w:hAnsi="Arial" w:cs="Arial"/>
                <w:color w:val="000000"/>
              </w:rPr>
              <w:t>No</w:t>
            </w:r>
          </w:p>
        </w:tc>
        <w:tc>
          <w:tcPr>
            <w:tcW w:w="1886"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vertAlign w:val="subscript"/>
              </w:rPr>
            </w:pPr>
            <w:r w:rsidRPr="00994F6A">
              <w:rPr>
                <w:rFonts w:ascii="Arial" w:hAnsi="Arial" w:cs="Arial"/>
                <w:color w:val="000000"/>
              </w:rPr>
              <w:t>r</w:t>
            </w:r>
            <w:r w:rsidRPr="00994F6A">
              <w:rPr>
                <w:rFonts w:ascii="Arial" w:hAnsi="Arial" w:cs="Arial"/>
                <w:color w:val="000000"/>
                <w:vertAlign w:val="subscript"/>
              </w:rPr>
              <w:t>hitung</w:t>
            </w:r>
          </w:p>
        </w:tc>
        <w:tc>
          <w:tcPr>
            <w:tcW w:w="2693"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vertAlign w:val="subscript"/>
              </w:rPr>
            </w:pPr>
            <w:r w:rsidRPr="00994F6A">
              <w:rPr>
                <w:rFonts w:ascii="Arial" w:hAnsi="Arial" w:cs="Arial"/>
                <w:color w:val="000000"/>
              </w:rPr>
              <w:t>r</w:t>
            </w:r>
            <w:r w:rsidRPr="00994F6A">
              <w:rPr>
                <w:rFonts w:ascii="Arial" w:hAnsi="Arial" w:cs="Arial"/>
                <w:color w:val="000000"/>
                <w:vertAlign w:val="subscript"/>
              </w:rPr>
              <w:t>tabel</w:t>
            </w:r>
          </w:p>
        </w:tc>
        <w:tc>
          <w:tcPr>
            <w:tcW w:w="2835" w:type="dxa"/>
          </w:tcPr>
          <w:p w:rsidR="006B0AAE" w:rsidRPr="00994F6A" w:rsidRDefault="006B0AAE" w:rsidP="00994F6A">
            <w:pPr>
              <w:widowControl w:val="0"/>
              <w:autoSpaceDE w:val="0"/>
              <w:autoSpaceDN w:val="0"/>
              <w:adjustRightInd w:val="0"/>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Keterangan</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4"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11</w:t>
            </w:r>
          </w:p>
        </w:tc>
        <w:tc>
          <w:tcPr>
            <w:tcW w:w="1886"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0,644</w:t>
            </w:r>
          </w:p>
        </w:tc>
        <w:tc>
          <w:tcPr>
            <w:tcW w:w="269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Valid</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4"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12</w:t>
            </w:r>
          </w:p>
        </w:tc>
        <w:tc>
          <w:tcPr>
            <w:tcW w:w="1886" w:type="dxa"/>
          </w:tcPr>
          <w:p w:rsidR="006B0AAE" w:rsidRPr="00994F6A" w:rsidRDefault="006B0AAE" w:rsidP="00994F6A">
            <w:pPr>
              <w:widowControl w:val="0"/>
              <w:autoSpaceDE w:val="0"/>
              <w:autoSpaceDN w:val="0"/>
              <w:adjustRightInd w:val="0"/>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0,548</w:t>
            </w:r>
          </w:p>
        </w:tc>
        <w:tc>
          <w:tcPr>
            <w:tcW w:w="2693"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4"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13</w:t>
            </w:r>
          </w:p>
        </w:tc>
        <w:tc>
          <w:tcPr>
            <w:tcW w:w="1886"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0,795</w:t>
            </w:r>
          </w:p>
        </w:tc>
        <w:tc>
          <w:tcPr>
            <w:tcW w:w="269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4"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14</w:t>
            </w:r>
          </w:p>
        </w:tc>
        <w:tc>
          <w:tcPr>
            <w:tcW w:w="1886" w:type="dxa"/>
          </w:tcPr>
          <w:p w:rsidR="006B0AAE" w:rsidRPr="00994F6A" w:rsidRDefault="006B0AAE" w:rsidP="00994F6A">
            <w:pPr>
              <w:widowControl w:val="0"/>
              <w:autoSpaceDE w:val="0"/>
              <w:autoSpaceDN w:val="0"/>
              <w:adjustRightInd w:val="0"/>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0,844</w:t>
            </w:r>
          </w:p>
        </w:tc>
        <w:tc>
          <w:tcPr>
            <w:tcW w:w="2693" w:type="dxa"/>
          </w:tcPr>
          <w:p w:rsidR="006B0AAE" w:rsidRPr="00994F6A" w:rsidRDefault="006B0AAE" w:rsidP="00994F6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color w:val="000000"/>
              </w:rPr>
              <w:t>Valid</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4" w:type="dxa"/>
          </w:tcPr>
          <w:p w:rsidR="006B0AAE" w:rsidRPr="00994F6A" w:rsidRDefault="006B0AAE" w:rsidP="00994F6A">
            <w:pPr>
              <w:widowControl w:val="0"/>
              <w:autoSpaceDE w:val="0"/>
              <w:autoSpaceDN w:val="0"/>
              <w:adjustRightInd w:val="0"/>
              <w:spacing w:before="60" w:line="360" w:lineRule="auto"/>
              <w:jc w:val="center"/>
              <w:rPr>
                <w:rFonts w:ascii="Arial" w:hAnsi="Arial" w:cs="Arial"/>
                <w:color w:val="000000"/>
              </w:rPr>
            </w:pPr>
            <w:r w:rsidRPr="00994F6A">
              <w:rPr>
                <w:rFonts w:ascii="Arial" w:hAnsi="Arial" w:cs="Arial"/>
                <w:color w:val="000000"/>
              </w:rPr>
              <w:t>15</w:t>
            </w:r>
          </w:p>
        </w:tc>
        <w:tc>
          <w:tcPr>
            <w:tcW w:w="1886" w:type="dxa"/>
          </w:tcPr>
          <w:p w:rsidR="006B0AAE" w:rsidRPr="00994F6A" w:rsidRDefault="006B0AAE" w:rsidP="00994F6A">
            <w:pPr>
              <w:widowControl w:val="0"/>
              <w:autoSpaceDE w:val="0"/>
              <w:autoSpaceDN w:val="0"/>
              <w:adjustRightInd w:val="0"/>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0,877</w:t>
            </w:r>
          </w:p>
        </w:tc>
        <w:tc>
          <w:tcPr>
            <w:tcW w:w="2693" w:type="dxa"/>
          </w:tcPr>
          <w:p w:rsidR="006B0AAE" w:rsidRPr="00994F6A" w:rsidRDefault="006B0AAE" w:rsidP="00994F6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0,216</w:t>
            </w:r>
          </w:p>
        </w:tc>
        <w:tc>
          <w:tcPr>
            <w:tcW w:w="2835" w:type="dxa"/>
          </w:tcPr>
          <w:p w:rsidR="006B0AAE" w:rsidRPr="00994F6A" w:rsidRDefault="006B0AAE" w:rsidP="00994F6A">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color w:val="000000"/>
              </w:rPr>
              <w:t>Valid</w:t>
            </w:r>
          </w:p>
        </w:tc>
      </w:tr>
    </w:tbl>
    <w:p w:rsidR="00C4009D" w:rsidRDefault="00C4009D" w:rsidP="00C4009D">
      <w:pPr>
        <w:widowControl w:val="0"/>
        <w:autoSpaceDE w:val="0"/>
        <w:autoSpaceDN w:val="0"/>
        <w:adjustRightInd w:val="0"/>
        <w:spacing w:after="0" w:line="360" w:lineRule="auto"/>
        <w:jc w:val="both"/>
        <w:rPr>
          <w:rFonts w:ascii="Arial" w:hAnsi="Arial" w:cs="Arial"/>
          <w:lang w:val="en-US"/>
        </w:rPr>
      </w:pPr>
    </w:p>
    <w:p w:rsidR="006B0AAE" w:rsidRPr="00994F6A" w:rsidRDefault="006B0AAE" w:rsidP="00C4009D">
      <w:pPr>
        <w:widowControl w:val="0"/>
        <w:autoSpaceDE w:val="0"/>
        <w:autoSpaceDN w:val="0"/>
        <w:adjustRightInd w:val="0"/>
        <w:spacing w:after="0" w:line="360" w:lineRule="auto"/>
        <w:ind w:firstLine="567"/>
        <w:jc w:val="both"/>
        <w:rPr>
          <w:rFonts w:ascii="Arial" w:hAnsi="Arial" w:cs="Arial"/>
          <w:color w:val="000000"/>
        </w:rPr>
      </w:pPr>
      <w:r w:rsidRPr="00994F6A">
        <w:rPr>
          <w:rFonts w:ascii="Arial" w:hAnsi="Arial" w:cs="Arial"/>
          <w:color w:val="000000"/>
        </w:rPr>
        <w:t>Berdasarkan tabel diatas menunjukkan bahwa  rhitung dari 16 butir pertanyaan yang terbagi dalan empat variabel penelitian yang diuji cobakan tersebut didapat rhitung&gt; rtabel = 0,216 untuk α = 5% dengan n = 83 yang dinyatakan valid semua dengan demikian instrumen yang digunakan untuk mengumpulkan data penelitian terdiri dari 15 butir pertanyaan.</w:t>
      </w:r>
    </w:p>
    <w:p w:rsidR="006B0AAE" w:rsidRPr="00994F6A" w:rsidRDefault="006B0AAE" w:rsidP="00C4009D">
      <w:pPr>
        <w:pStyle w:val="ListParagraph"/>
        <w:widowControl w:val="0"/>
        <w:numPr>
          <w:ilvl w:val="0"/>
          <w:numId w:val="24"/>
        </w:numPr>
        <w:autoSpaceDE w:val="0"/>
        <w:autoSpaceDN w:val="0"/>
        <w:adjustRightInd w:val="0"/>
        <w:spacing w:after="0" w:line="360" w:lineRule="auto"/>
        <w:ind w:left="426" w:hanging="426"/>
        <w:jc w:val="both"/>
        <w:rPr>
          <w:rFonts w:ascii="Arial" w:hAnsi="Arial" w:cs="Arial"/>
          <w:b/>
          <w:color w:val="000000"/>
        </w:rPr>
      </w:pPr>
      <w:r w:rsidRPr="00994F6A">
        <w:rPr>
          <w:rFonts w:ascii="Arial" w:hAnsi="Arial" w:cs="Arial"/>
          <w:b/>
          <w:color w:val="000000"/>
        </w:rPr>
        <w:t xml:space="preserve">Uji Reliabilitas </w:t>
      </w:r>
    </w:p>
    <w:p w:rsidR="006B0AAE" w:rsidRPr="00C4009D" w:rsidRDefault="006B0AAE" w:rsidP="00C4009D">
      <w:pPr>
        <w:spacing w:after="0" w:line="360" w:lineRule="auto"/>
        <w:ind w:firstLine="426"/>
        <w:jc w:val="both"/>
        <w:rPr>
          <w:rFonts w:ascii="Arial" w:hAnsi="Arial" w:cs="Arial"/>
          <w:lang w:val="en-US"/>
        </w:rPr>
      </w:pPr>
      <w:r w:rsidRPr="00C4009D">
        <w:rPr>
          <w:rFonts w:ascii="Arial" w:hAnsi="Arial" w:cs="Arial"/>
        </w:rPr>
        <w:t xml:space="preserve">Metode pengukuran reliabilitas yang digunakan adalah metode </w:t>
      </w:r>
      <w:r w:rsidRPr="00C4009D">
        <w:rPr>
          <w:rFonts w:ascii="Arial" w:hAnsi="Arial" w:cs="Arial"/>
          <w:i/>
        </w:rPr>
        <w:t xml:space="preserve">cronbach alpha </w:t>
      </w:r>
      <w:r w:rsidRPr="00C4009D">
        <w:rPr>
          <w:rFonts w:ascii="Arial" w:hAnsi="Arial" w:cs="Arial"/>
        </w:rPr>
        <w:t xml:space="preserve">(α). Koefisien </w:t>
      </w:r>
      <w:r w:rsidRPr="00C4009D">
        <w:rPr>
          <w:rFonts w:ascii="Arial" w:hAnsi="Arial" w:cs="Arial"/>
          <w:i/>
        </w:rPr>
        <w:t>cronbach alpha</w:t>
      </w:r>
      <w:r w:rsidRPr="00C4009D">
        <w:rPr>
          <w:rFonts w:ascii="Arial" w:hAnsi="Arial" w:cs="Arial"/>
        </w:rPr>
        <w:t>. Pengujian reliabilitas terhadapsuatu variabel instrumen penelitian dikatakan reliabel jika memiliki nilai CronbachAlpha&gt; 0,60.</w:t>
      </w:r>
    </w:p>
    <w:p w:rsidR="006B0AAE" w:rsidRPr="00C4009D" w:rsidRDefault="006B0AAE" w:rsidP="00C4009D">
      <w:pPr>
        <w:pStyle w:val="ListParagraph"/>
        <w:spacing w:after="0" w:line="360" w:lineRule="auto"/>
        <w:ind w:hanging="3"/>
        <w:jc w:val="center"/>
        <w:rPr>
          <w:rFonts w:ascii="Arial" w:hAnsi="Arial" w:cs="Arial"/>
        </w:rPr>
      </w:pPr>
      <w:r w:rsidRPr="00994F6A">
        <w:rPr>
          <w:rFonts w:ascii="Arial" w:hAnsi="Arial" w:cs="Arial"/>
          <w:b/>
        </w:rPr>
        <w:t>Tabel 1.10</w:t>
      </w:r>
      <w:r w:rsidR="00C4009D">
        <w:rPr>
          <w:rFonts w:ascii="Arial" w:hAnsi="Arial" w:cs="Arial"/>
          <w:b/>
          <w:lang w:val="en-US"/>
        </w:rPr>
        <w:t xml:space="preserve">: </w:t>
      </w:r>
      <w:r w:rsidRPr="00C4009D">
        <w:rPr>
          <w:rFonts w:ascii="Arial" w:hAnsi="Arial" w:cs="Arial"/>
          <w:b/>
        </w:rPr>
        <w:t>Uji Reliabilitas</w:t>
      </w:r>
    </w:p>
    <w:tbl>
      <w:tblPr>
        <w:tblStyle w:val="LightGrid-Accent5"/>
        <w:tblW w:w="7938" w:type="dxa"/>
        <w:tblInd w:w="108" w:type="dxa"/>
        <w:tblLook w:val="04A0" w:firstRow="1" w:lastRow="0" w:firstColumn="1" w:lastColumn="0" w:noHBand="0" w:noVBand="1"/>
      </w:tblPr>
      <w:tblGrid>
        <w:gridCol w:w="560"/>
        <w:gridCol w:w="1708"/>
        <w:gridCol w:w="1985"/>
        <w:gridCol w:w="2268"/>
        <w:gridCol w:w="1417"/>
      </w:tblGrid>
      <w:tr w:rsidR="006B0AAE" w:rsidRPr="00994F6A" w:rsidTr="00C40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6B0AAE" w:rsidRPr="00994F6A" w:rsidRDefault="006B0AAE" w:rsidP="00994F6A">
            <w:pPr>
              <w:spacing w:before="60" w:line="360" w:lineRule="auto"/>
              <w:jc w:val="center"/>
              <w:rPr>
                <w:rFonts w:ascii="Arial" w:hAnsi="Arial" w:cs="Arial"/>
                <w:b w:val="0"/>
              </w:rPr>
            </w:pPr>
            <w:r w:rsidRPr="00994F6A">
              <w:rPr>
                <w:rFonts w:ascii="Arial" w:hAnsi="Arial" w:cs="Arial"/>
                <w:b w:val="0"/>
              </w:rPr>
              <w:t>No.</w:t>
            </w:r>
          </w:p>
        </w:tc>
        <w:tc>
          <w:tcPr>
            <w:tcW w:w="1708" w:type="dxa"/>
          </w:tcPr>
          <w:p w:rsidR="006B0AAE" w:rsidRPr="00994F6A" w:rsidRDefault="006B0AAE" w:rsidP="00994F6A">
            <w:pPr>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Variabel</w:t>
            </w:r>
          </w:p>
        </w:tc>
        <w:tc>
          <w:tcPr>
            <w:tcW w:w="1985" w:type="dxa"/>
          </w:tcPr>
          <w:p w:rsidR="006B0AAE" w:rsidRPr="00994F6A" w:rsidRDefault="006B0AAE" w:rsidP="00994F6A">
            <w:pPr>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Cronbach’s alpha</w:t>
            </w:r>
          </w:p>
        </w:tc>
        <w:tc>
          <w:tcPr>
            <w:tcW w:w="2268" w:type="dxa"/>
          </w:tcPr>
          <w:p w:rsidR="006B0AAE" w:rsidRPr="00994F6A" w:rsidRDefault="006B0AAE" w:rsidP="00994F6A">
            <w:pPr>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Standar Reliabilitas</w:t>
            </w:r>
          </w:p>
        </w:tc>
        <w:tc>
          <w:tcPr>
            <w:tcW w:w="1417" w:type="dxa"/>
          </w:tcPr>
          <w:p w:rsidR="006B0AAE" w:rsidRPr="00994F6A" w:rsidRDefault="006B0AAE" w:rsidP="00994F6A">
            <w:pPr>
              <w:spacing w:before="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4F6A">
              <w:rPr>
                <w:rFonts w:ascii="Arial" w:hAnsi="Arial" w:cs="Arial"/>
                <w:b w:val="0"/>
              </w:rPr>
              <w:t>Keterangan</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6B0AAE" w:rsidRPr="00994F6A" w:rsidRDefault="006B0AAE" w:rsidP="00994F6A">
            <w:pPr>
              <w:spacing w:before="120" w:line="360" w:lineRule="auto"/>
              <w:jc w:val="center"/>
              <w:rPr>
                <w:rFonts w:ascii="Arial" w:hAnsi="Arial" w:cs="Arial"/>
              </w:rPr>
            </w:pPr>
            <w:r w:rsidRPr="00994F6A">
              <w:rPr>
                <w:rFonts w:ascii="Arial" w:hAnsi="Arial" w:cs="Arial"/>
              </w:rPr>
              <w:t>1</w:t>
            </w:r>
          </w:p>
        </w:tc>
        <w:tc>
          <w:tcPr>
            <w:tcW w:w="1708"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Harga (X</w:t>
            </w:r>
            <w:r w:rsidRPr="00994F6A">
              <w:rPr>
                <w:rFonts w:ascii="Arial" w:hAnsi="Arial" w:cs="Arial"/>
                <w:vertAlign w:val="subscript"/>
              </w:rPr>
              <w:t>1</w:t>
            </w:r>
            <w:r w:rsidRPr="00994F6A">
              <w:rPr>
                <w:rFonts w:ascii="Arial" w:hAnsi="Arial" w:cs="Arial"/>
              </w:rPr>
              <w:t>)</w:t>
            </w:r>
          </w:p>
        </w:tc>
        <w:tc>
          <w:tcPr>
            <w:tcW w:w="1985"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0,635</w:t>
            </w:r>
          </w:p>
        </w:tc>
        <w:tc>
          <w:tcPr>
            <w:tcW w:w="2268"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0,60</w:t>
            </w:r>
          </w:p>
        </w:tc>
        <w:tc>
          <w:tcPr>
            <w:tcW w:w="1417" w:type="dxa"/>
          </w:tcPr>
          <w:p w:rsidR="006B0AAE" w:rsidRPr="00994F6A" w:rsidRDefault="006B0AAE" w:rsidP="00994F6A">
            <w:pPr>
              <w:spacing w:before="120" w:line="360" w:lineRule="auto"/>
              <w:ind w:left="111" w:hanging="11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Reliabel</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6B0AAE" w:rsidRPr="00994F6A" w:rsidRDefault="006B0AAE" w:rsidP="00994F6A">
            <w:pPr>
              <w:spacing w:before="120" w:line="360" w:lineRule="auto"/>
              <w:jc w:val="center"/>
              <w:rPr>
                <w:rFonts w:ascii="Arial" w:hAnsi="Arial" w:cs="Arial"/>
              </w:rPr>
            </w:pPr>
            <w:r w:rsidRPr="00994F6A">
              <w:rPr>
                <w:rFonts w:ascii="Arial" w:hAnsi="Arial" w:cs="Arial"/>
              </w:rPr>
              <w:t>2</w:t>
            </w:r>
          </w:p>
        </w:tc>
        <w:tc>
          <w:tcPr>
            <w:tcW w:w="1708" w:type="dxa"/>
          </w:tcPr>
          <w:p w:rsidR="006B0AAE" w:rsidRPr="00994F6A" w:rsidRDefault="006B0AAE" w:rsidP="00994F6A">
            <w:pPr>
              <w:spacing w:before="12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Promosi (X</w:t>
            </w:r>
            <w:r w:rsidRPr="00994F6A">
              <w:rPr>
                <w:rFonts w:ascii="Arial" w:hAnsi="Arial" w:cs="Arial"/>
                <w:vertAlign w:val="subscript"/>
              </w:rPr>
              <w:t>2</w:t>
            </w:r>
            <w:r w:rsidRPr="00994F6A">
              <w:rPr>
                <w:rFonts w:ascii="Arial" w:hAnsi="Arial" w:cs="Arial"/>
              </w:rPr>
              <w:t>)</w:t>
            </w:r>
          </w:p>
        </w:tc>
        <w:tc>
          <w:tcPr>
            <w:tcW w:w="1985" w:type="dxa"/>
          </w:tcPr>
          <w:p w:rsidR="006B0AAE" w:rsidRPr="00994F6A" w:rsidRDefault="006B0AAE" w:rsidP="00994F6A">
            <w:pPr>
              <w:spacing w:before="12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0,784</w:t>
            </w:r>
          </w:p>
        </w:tc>
        <w:tc>
          <w:tcPr>
            <w:tcW w:w="2268" w:type="dxa"/>
          </w:tcPr>
          <w:p w:rsidR="006B0AAE" w:rsidRPr="00994F6A" w:rsidRDefault="006B0AAE" w:rsidP="00994F6A">
            <w:pPr>
              <w:spacing w:before="120"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0,60</w:t>
            </w:r>
          </w:p>
        </w:tc>
        <w:tc>
          <w:tcPr>
            <w:tcW w:w="1417" w:type="dxa"/>
          </w:tcPr>
          <w:p w:rsidR="006B0AAE" w:rsidRPr="00994F6A" w:rsidRDefault="006B0AAE" w:rsidP="00994F6A">
            <w:pPr>
              <w:spacing w:before="120" w:line="360" w:lineRule="auto"/>
              <w:ind w:left="111" w:hanging="111"/>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994F6A">
              <w:rPr>
                <w:rFonts w:ascii="Arial" w:hAnsi="Arial" w:cs="Arial"/>
              </w:rPr>
              <w:t>Reliabel</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6B0AAE" w:rsidRPr="00994F6A" w:rsidRDefault="006B0AAE" w:rsidP="00994F6A">
            <w:pPr>
              <w:spacing w:before="120" w:line="360" w:lineRule="auto"/>
              <w:jc w:val="center"/>
              <w:rPr>
                <w:rFonts w:ascii="Arial" w:hAnsi="Arial" w:cs="Arial"/>
              </w:rPr>
            </w:pPr>
            <w:r w:rsidRPr="00994F6A">
              <w:rPr>
                <w:rFonts w:ascii="Arial" w:hAnsi="Arial" w:cs="Arial"/>
              </w:rPr>
              <w:t>3</w:t>
            </w:r>
          </w:p>
        </w:tc>
        <w:tc>
          <w:tcPr>
            <w:tcW w:w="1708"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Keputusan Pembelian (Y)</w:t>
            </w:r>
          </w:p>
        </w:tc>
        <w:tc>
          <w:tcPr>
            <w:tcW w:w="1985"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0,804</w:t>
            </w:r>
          </w:p>
        </w:tc>
        <w:tc>
          <w:tcPr>
            <w:tcW w:w="2268"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0,60</w:t>
            </w:r>
          </w:p>
        </w:tc>
        <w:tc>
          <w:tcPr>
            <w:tcW w:w="1417" w:type="dxa"/>
          </w:tcPr>
          <w:p w:rsidR="006B0AAE" w:rsidRPr="00994F6A" w:rsidRDefault="006B0AAE" w:rsidP="00994F6A">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94F6A">
              <w:rPr>
                <w:rFonts w:ascii="Arial" w:hAnsi="Arial" w:cs="Arial"/>
              </w:rPr>
              <w:t>Reliabel</w:t>
            </w:r>
          </w:p>
        </w:tc>
      </w:tr>
    </w:tbl>
    <w:p w:rsidR="006B0AAE" w:rsidRPr="00994F6A" w:rsidRDefault="006B0AAE" w:rsidP="00C4009D">
      <w:pPr>
        <w:spacing w:before="360" w:after="0" w:line="360" w:lineRule="auto"/>
        <w:ind w:firstLine="567"/>
        <w:jc w:val="both"/>
        <w:rPr>
          <w:rFonts w:ascii="Arial" w:hAnsi="Arial" w:cs="Arial"/>
        </w:rPr>
      </w:pPr>
      <w:r w:rsidRPr="00994F6A">
        <w:rPr>
          <w:rFonts w:ascii="Arial" w:hAnsi="Arial" w:cs="Arial"/>
        </w:rPr>
        <w:lastRenderedPageBreak/>
        <w:t>Hasil uji reliabilitas tersebut menunjukkan bahwa semua variabel memiliki nilai Cronbach Alpha yang lebih besar dari 0,60. Dengan demikian dapat disimpulkan bahwa item-item pertanyaan dari kuesioner variabel Harga, promosi serta keputusan pembelian dinyatakan reliabel yang berarti bahwa kuesioner layak digunakan sebagai alat ukur.</w:t>
      </w:r>
    </w:p>
    <w:p w:rsidR="006B0AAE" w:rsidRPr="00C4009D" w:rsidRDefault="006B0AAE" w:rsidP="00C4009D">
      <w:pPr>
        <w:widowControl w:val="0"/>
        <w:autoSpaceDE w:val="0"/>
        <w:autoSpaceDN w:val="0"/>
        <w:adjustRightInd w:val="0"/>
        <w:spacing w:after="0" w:line="360" w:lineRule="auto"/>
        <w:rPr>
          <w:rFonts w:ascii="Arial" w:hAnsi="Arial" w:cs="Arial"/>
          <w:b/>
          <w:bCs/>
          <w:color w:val="000000"/>
        </w:rPr>
      </w:pPr>
      <w:r w:rsidRPr="00C4009D">
        <w:rPr>
          <w:rFonts w:ascii="Arial" w:hAnsi="Arial" w:cs="Arial"/>
          <w:b/>
          <w:bCs/>
          <w:color w:val="000000"/>
        </w:rPr>
        <w:t>Pengujian Hipotesis</w:t>
      </w:r>
    </w:p>
    <w:p w:rsidR="006B0AAE" w:rsidRPr="00994F6A" w:rsidRDefault="006B0AAE" w:rsidP="00C4009D">
      <w:pPr>
        <w:widowControl w:val="0"/>
        <w:autoSpaceDE w:val="0"/>
        <w:autoSpaceDN w:val="0"/>
        <w:adjustRightInd w:val="0"/>
        <w:spacing w:after="0" w:line="360" w:lineRule="auto"/>
        <w:ind w:firstLine="567"/>
        <w:jc w:val="both"/>
        <w:rPr>
          <w:rFonts w:ascii="Arial" w:hAnsi="Arial" w:cs="Arial"/>
          <w:color w:val="000000"/>
        </w:rPr>
      </w:pPr>
      <w:r w:rsidRPr="00994F6A">
        <w:rPr>
          <w:rFonts w:ascii="Arial" w:hAnsi="Arial" w:cs="Arial"/>
          <w:color w:val="000000"/>
        </w:rPr>
        <w:t>Dalam pengujian hipotesis digunakan analisis regresi berganda. Berdasarkan hasil perhitungan analisis regresi berganda dengan menggunakan program komputasi SPSS</w:t>
      </w:r>
      <w:r w:rsidRPr="00994F6A">
        <w:rPr>
          <w:rFonts w:ascii="Arial" w:hAnsi="Arial" w:cs="Arial"/>
          <w:i/>
          <w:iCs/>
          <w:color w:val="000000"/>
        </w:rPr>
        <w:t xml:space="preserve"> for windows relase</w:t>
      </w:r>
      <w:r w:rsidRPr="00994F6A">
        <w:rPr>
          <w:rFonts w:ascii="Arial" w:hAnsi="Arial" w:cs="Arial"/>
          <w:color w:val="000000"/>
        </w:rPr>
        <w:t xml:space="preserve"> 16 diperoleh hasil pada tabel berikut ini:</w:t>
      </w:r>
    </w:p>
    <w:p w:rsidR="006B0AAE" w:rsidRPr="00994F6A" w:rsidRDefault="006B0AAE" w:rsidP="00C4009D">
      <w:pPr>
        <w:widowControl w:val="0"/>
        <w:autoSpaceDE w:val="0"/>
        <w:autoSpaceDN w:val="0"/>
        <w:adjustRightInd w:val="0"/>
        <w:spacing w:after="0" w:line="360" w:lineRule="auto"/>
        <w:jc w:val="center"/>
        <w:rPr>
          <w:rFonts w:ascii="Arial" w:hAnsi="Arial" w:cs="Arial"/>
          <w:color w:val="000000"/>
        </w:rPr>
      </w:pPr>
      <w:r w:rsidRPr="00994F6A">
        <w:rPr>
          <w:rFonts w:ascii="Arial" w:hAnsi="Arial" w:cs="Arial"/>
          <w:color w:val="000000"/>
        </w:rPr>
        <w:t>Tabel 1.11. Hasil Perhitungan Regresi Berganda</w:t>
      </w:r>
    </w:p>
    <w:tbl>
      <w:tblPr>
        <w:tblStyle w:val="LightGrid-Accent5"/>
        <w:tblW w:w="7938" w:type="dxa"/>
        <w:tblInd w:w="108" w:type="dxa"/>
        <w:tblLayout w:type="fixed"/>
        <w:tblLook w:val="0000" w:firstRow="0" w:lastRow="0" w:firstColumn="0" w:lastColumn="0" w:noHBand="0" w:noVBand="0"/>
      </w:tblPr>
      <w:tblGrid>
        <w:gridCol w:w="601"/>
        <w:gridCol w:w="709"/>
        <w:gridCol w:w="850"/>
        <w:gridCol w:w="993"/>
        <w:gridCol w:w="958"/>
        <w:gridCol w:w="992"/>
        <w:gridCol w:w="851"/>
        <w:gridCol w:w="709"/>
        <w:gridCol w:w="600"/>
        <w:gridCol w:w="675"/>
      </w:tblGrid>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10"/>
          </w:tcPr>
          <w:p w:rsidR="006B0AAE" w:rsidRPr="00994F6A" w:rsidRDefault="006B0AAE" w:rsidP="00C4009D">
            <w:pPr>
              <w:autoSpaceDE w:val="0"/>
              <w:autoSpaceDN w:val="0"/>
              <w:adjustRightInd w:val="0"/>
              <w:spacing w:line="360" w:lineRule="auto"/>
              <w:ind w:left="60" w:right="60"/>
              <w:jc w:val="center"/>
              <w:rPr>
                <w:rFonts w:ascii="Arial" w:hAnsi="Arial" w:cs="Arial"/>
                <w:color w:val="000000"/>
              </w:rPr>
            </w:pPr>
            <w:r w:rsidRPr="00994F6A">
              <w:rPr>
                <w:rFonts w:ascii="Arial" w:hAnsi="Arial" w:cs="Arial"/>
                <w:b/>
                <w:bCs/>
                <w:color w:val="000000"/>
              </w:rPr>
              <w:t>Model Summary</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1" w:type="dxa"/>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Model</w:t>
            </w:r>
          </w:p>
        </w:tc>
        <w:tc>
          <w:tcPr>
            <w:tcW w:w="709" w:type="dxa"/>
            <w:vMerge w:val="restart"/>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R</w:t>
            </w:r>
          </w:p>
        </w:tc>
        <w:tc>
          <w:tcPr>
            <w:cnfStyle w:val="000010000000" w:firstRow="0" w:lastRow="0" w:firstColumn="0" w:lastColumn="0" w:oddVBand="1" w:evenVBand="0" w:oddHBand="0" w:evenHBand="0" w:firstRowFirstColumn="0" w:firstRowLastColumn="0" w:lastRowFirstColumn="0" w:lastRowLastColumn="0"/>
            <w:tcW w:w="850" w:type="dxa"/>
            <w:vMerge w:val="restart"/>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R Square</w:t>
            </w:r>
          </w:p>
        </w:tc>
        <w:tc>
          <w:tcPr>
            <w:tcW w:w="993" w:type="dxa"/>
            <w:vMerge w:val="restart"/>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Adjusted R Square</w:t>
            </w:r>
          </w:p>
        </w:tc>
        <w:tc>
          <w:tcPr>
            <w:cnfStyle w:val="000010000000" w:firstRow="0" w:lastRow="0" w:firstColumn="0" w:lastColumn="0" w:oddVBand="1" w:evenVBand="0" w:oddHBand="0" w:evenHBand="0" w:firstRowFirstColumn="0" w:firstRowLastColumn="0" w:lastRowFirstColumn="0" w:lastRowLastColumn="0"/>
            <w:tcW w:w="958" w:type="dxa"/>
            <w:vMerge w:val="restart"/>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Std. Error of the Estimate</w:t>
            </w:r>
          </w:p>
        </w:tc>
        <w:tc>
          <w:tcPr>
            <w:tcW w:w="3827" w:type="dxa"/>
            <w:gridSpan w:val="5"/>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Change Statistics</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1"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709" w:type="dxa"/>
            <w:vMerge/>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850"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993" w:type="dxa"/>
            <w:vMerge/>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958"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992"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R Square Change</w:t>
            </w:r>
          </w:p>
        </w:tc>
        <w:tc>
          <w:tcPr>
            <w:cnfStyle w:val="000010000000" w:firstRow="0" w:lastRow="0" w:firstColumn="0" w:lastColumn="0" w:oddVBand="1" w:evenVBand="0" w:oddHBand="0" w:evenHBand="0" w:firstRowFirstColumn="0" w:firstRowLastColumn="0" w:lastRowFirstColumn="0" w:lastRowLastColumn="0"/>
            <w:tcW w:w="851"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F Change</w:t>
            </w:r>
          </w:p>
        </w:tc>
        <w:tc>
          <w:tcPr>
            <w:tcW w:w="709"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df1</w:t>
            </w:r>
          </w:p>
        </w:tc>
        <w:tc>
          <w:tcPr>
            <w:cnfStyle w:val="000010000000" w:firstRow="0" w:lastRow="0" w:firstColumn="0" w:lastColumn="0" w:oddVBand="1" w:evenVBand="0" w:oddHBand="0" w:evenHBand="0" w:firstRowFirstColumn="0" w:firstRowLastColumn="0" w:lastRowFirstColumn="0" w:lastRowLastColumn="0"/>
            <w:tcW w:w="600"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df2</w:t>
            </w:r>
          </w:p>
        </w:tc>
        <w:tc>
          <w:tcPr>
            <w:tcW w:w="675"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Sig. F Change</w:t>
            </w:r>
          </w:p>
        </w:tc>
      </w:tr>
      <w:tr w:rsidR="006B0AAE" w:rsidRPr="00994F6A" w:rsidTr="00C400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1" w:type="dxa"/>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1</w:t>
            </w:r>
          </w:p>
        </w:tc>
        <w:tc>
          <w:tcPr>
            <w:tcW w:w="709"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.661</w:t>
            </w:r>
            <w:r w:rsidRPr="00994F6A">
              <w:rPr>
                <w:rFonts w:ascii="Arial" w:hAnsi="Arial" w:cs="Arial"/>
                <w:color w:val="000000"/>
                <w:vertAlign w:val="superscript"/>
              </w:rPr>
              <w:t>a</w:t>
            </w:r>
          </w:p>
        </w:tc>
        <w:tc>
          <w:tcPr>
            <w:cnfStyle w:val="000010000000" w:firstRow="0" w:lastRow="0" w:firstColumn="0" w:lastColumn="0" w:oddVBand="1" w:evenVBand="0" w:oddHBand="0" w:evenHBand="0" w:firstRowFirstColumn="0" w:firstRowLastColumn="0" w:lastRowFirstColumn="0" w:lastRowLastColumn="0"/>
            <w:tcW w:w="850"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.437</w:t>
            </w:r>
          </w:p>
        </w:tc>
        <w:tc>
          <w:tcPr>
            <w:tcW w:w="993"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.423</w:t>
            </w:r>
          </w:p>
        </w:tc>
        <w:tc>
          <w:tcPr>
            <w:cnfStyle w:val="000010000000" w:firstRow="0" w:lastRow="0" w:firstColumn="0" w:lastColumn="0" w:oddVBand="1" w:evenVBand="0" w:oddHBand="0" w:evenHBand="0" w:firstRowFirstColumn="0" w:firstRowLastColumn="0" w:lastRowFirstColumn="0" w:lastRowLastColumn="0"/>
            <w:tcW w:w="958"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2.207</w:t>
            </w:r>
          </w:p>
        </w:tc>
        <w:tc>
          <w:tcPr>
            <w:tcW w:w="992"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.437</w:t>
            </w:r>
          </w:p>
        </w:tc>
        <w:tc>
          <w:tcPr>
            <w:cnfStyle w:val="000010000000" w:firstRow="0" w:lastRow="0" w:firstColumn="0" w:lastColumn="0" w:oddVBand="1" w:evenVBand="0" w:oddHBand="0" w:evenHBand="0" w:firstRowFirstColumn="0" w:firstRowLastColumn="0" w:lastRowFirstColumn="0" w:lastRowLastColumn="0"/>
            <w:tcW w:w="851"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31.096</w:t>
            </w:r>
          </w:p>
        </w:tc>
        <w:tc>
          <w:tcPr>
            <w:tcW w:w="709"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600"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80</w:t>
            </w:r>
          </w:p>
        </w:tc>
        <w:tc>
          <w:tcPr>
            <w:tcW w:w="675"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.000</w:t>
            </w:r>
          </w:p>
        </w:tc>
      </w:tr>
      <w:tr w:rsidR="006B0AAE" w:rsidRPr="00994F6A" w:rsidTr="00C400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10"/>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a. Predictors: (Constant), X2, X1</w:t>
            </w:r>
          </w:p>
        </w:tc>
      </w:tr>
    </w:tbl>
    <w:p w:rsidR="006B0AAE" w:rsidRPr="00C4009D" w:rsidRDefault="006B0AAE" w:rsidP="00994F6A">
      <w:pPr>
        <w:autoSpaceDE w:val="0"/>
        <w:autoSpaceDN w:val="0"/>
        <w:adjustRightInd w:val="0"/>
        <w:spacing w:after="0" w:line="360" w:lineRule="auto"/>
        <w:rPr>
          <w:rFonts w:ascii="Arial" w:hAnsi="Arial" w:cs="Arial"/>
          <w:lang w:val="en-US"/>
        </w:rPr>
      </w:pPr>
    </w:p>
    <w:tbl>
      <w:tblPr>
        <w:tblStyle w:val="LightGrid-Accent5"/>
        <w:tblW w:w="7938" w:type="dxa"/>
        <w:tblInd w:w="108" w:type="dxa"/>
        <w:tblLayout w:type="fixed"/>
        <w:tblLook w:val="0000" w:firstRow="0" w:lastRow="0" w:firstColumn="0" w:lastColumn="0" w:noHBand="0" w:noVBand="0"/>
      </w:tblPr>
      <w:tblGrid>
        <w:gridCol w:w="625"/>
        <w:gridCol w:w="1284"/>
        <w:gridCol w:w="1469"/>
        <w:gridCol w:w="1025"/>
        <w:gridCol w:w="1408"/>
        <w:gridCol w:w="1025"/>
        <w:gridCol w:w="1102"/>
      </w:tblGrid>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6B0AAE" w:rsidRPr="00994F6A" w:rsidRDefault="006B0AAE" w:rsidP="00C4009D">
            <w:pPr>
              <w:autoSpaceDE w:val="0"/>
              <w:autoSpaceDN w:val="0"/>
              <w:adjustRightInd w:val="0"/>
              <w:spacing w:line="360" w:lineRule="auto"/>
              <w:ind w:right="60"/>
              <w:jc w:val="center"/>
              <w:rPr>
                <w:rFonts w:ascii="Arial" w:hAnsi="Arial" w:cs="Arial"/>
                <w:color w:val="000000"/>
              </w:rPr>
            </w:pPr>
            <w:r w:rsidRPr="00994F6A">
              <w:rPr>
                <w:rFonts w:ascii="Arial" w:hAnsi="Arial" w:cs="Arial"/>
                <w:b/>
                <w:bCs/>
                <w:color w:val="000000"/>
              </w:rPr>
              <w:t>ANOVA</w:t>
            </w:r>
            <w:r w:rsidRPr="00994F6A">
              <w:rPr>
                <w:rFonts w:ascii="Arial" w:hAnsi="Arial" w:cs="Arial"/>
                <w:b/>
                <w:bCs/>
                <w:color w:val="000000"/>
                <w:vertAlign w:val="superscript"/>
              </w:rPr>
              <w:t>a</w:t>
            </w:r>
          </w:p>
        </w:tc>
      </w:tr>
      <w:tr w:rsidR="006B0AAE" w:rsidRPr="00994F6A" w:rsidTr="00AC3F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09" w:type="dxa"/>
            <w:gridSpan w:val="2"/>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Model</w:t>
            </w:r>
          </w:p>
        </w:tc>
        <w:tc>
          <w:tcPr>
            <w:tcW w:w="1469" w:type="dxa"/>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Sum of Squares</w:t>
            </w:r>
          </w:p>
        </w:tc>
        <w:tc>
          <w:tcPr>
            <w:cnfStyle w:val="000010000000" w:firstRow="0" w:lastRow="0" w:firstColumn="0" w:lastColumn="0" w:oddVBand="1" w:evenVBand="0" w:oddHBand="0" w:evenHBand="0" w:firstRowFirstColumn="0" w:firstRowLastColumn="0" w:lastRowFirstColumn="0" w:lastRowLastColumn="0"/>
            <w:tcW w:w="1025"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df</w:t>
            </w:r>
          </w:p>
        </w:tc>
        <w:tc>
          <w:tcPr>
            <w:tcW w:w="1408" w:type="dxa"/>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Mean Square</w:t>
            </w:r>
          </w:p>
        </w:tc>
        <w:tc>
          <w:tcPr>
            <w:cnfStyle w:val="000010000000" w:firstRow="0" w:lastRow="0" w:firstColumn="0" w:lastColumn="0" w:oddVBand="1" w:evenVBand="0" w:oddHBand="0" w:evenHBand="0" w:firstRowFirstColumn="0" w:firstRowLastColumn="0" w:lastRowFirstColumn="0" w:lastRowLastColumn="0"/>
            <w:tcW w:w="1025"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F</w:t>
            </w:r>
          </w:p>
        </w:tc>
        <w:tc>
          <w:tcPr>
            <w:tcW w:w="1102" w:type="dxa"/>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Sig.</w:t>
            </w:r>
          </w:p>
        </w:tc>
      </w:tr>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1</w:t>
            </w:r>
          </w:p>
        </w:tc>
        <w:tc>
          <w:tcPr>
            <w:tcW w:w="1284" w:type="dxa"/>
          </w:tcPr>
          <w:p w:rsidR="006B0AAE" w:rsidRPr="00994F6A" w:rsidRDefault="006B0AAE" w:rsidP="00994F6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Regression</w:t>
            </w:r>
          </w:p>
        </w:tc>
        <w:tc>
          <w:tcPr>
            <w:cnfStyle w:val="000010000000" w:firstRow="0" w:lastRow="0" w:firstColumn="0" w:lastColumn="0" w:oddVBand="1" w:evenVBand="0" w:oddHBand="0" w:evenHBand="0" w:firstRowFirstColumn="0" w:firstRowLastColumn="0" w:lastRowFirstColumn="0" w:lastRowLastColumn="0"/>
            <w:tcW w:w="146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302.887</w:t>
            </w:r>
          </w:p>
        </w:tc>
        <w:tc>
          <w:tcPr>
            <w:tcW w:w="1025"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1408"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151.444</w:t>
            </w:r>
          </w:p>
        </w:tc>
        <w:tc>
          <w:tcPr>
            <w:tcW w:w="1025"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31.096</w:t>
            </w:r>
          </w:p>
        </w:tc>
        <w:tc>
          <w:tcPr>
            <w:cnfStyle w:val="000010000000" w:firstRow="0" w:lastRow="0" w:firstColumn="0" w:lastColumn="0" w:oddVBand="1" w:evenVBand="0" w:oddHBand="0" w:evenHBand="0" w:firstRowFirstColumn="0" w:firstRowLastColumn="0" w:lastRowFirstColumn="0" w:lastRowLastColumn="0"/>
            <w:tcW w:w="1102"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.000</w:t>
            </w:r>
            <w:r w:rsidRPr="00994F6A">
              <w:rPr>
                <w:rFonts w:ascii="Arial" w:hAnsi="Arial" w:cs="Arial"/>
                <w:color w:val="000000"/>
                <w:vertAlign w:val="superscript"/>
              </w:rPr>
              <w:t>b</w:t>
            </w:r>
          </w:p>
        </w:tc>
      </w:tr>
      <w:tr w:rsidR="006B0AAE" w:rsidRPr="00994F6A" w:rsidTr="00AC3F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1284" w:type="dxa"/>
          </w:tcPr>
          <w:p w:rsidR="006B0AAE" w:rsidRPr="00994F6A" w:rsidRDefault="006B0AAE" w:rsidP="00994F6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Residual</w:t>
            </w:r>
          </w:p>
        </w:tc>
        <w:tc>
          <w:tcPr>
            <w:cnfStyle w:val="000010000000" w:firstRow="0" w:lastRow="0" w:firstColumn="0" w:lastColumn="0" w:oddVBand="1" w:evenVBand="0" w:oddHBand="0" w:evenHBand="0" w:firstRowFirstColumn="0" w:firstRowLastColumn="0" w:lastRowFirstColumn="0" w:lastRowLastColumn="0"/>
            <w:tcW w:w="146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389.619</w:t>
            </w:r>
          </w:p>
        </w:tc>
        <w:tc>
          <w:tcPr>
            <w:tcW w:w="1025"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80</w:t>
            </w:r>
          </w:p>
        </w:tc>
        <w:tc>
          <w:tcPr>
            <w:cnfStyle w:val="000010000000" w:firstRow="0" w:lastRow="0" w:firstColumn="0" w:lastColumn="0" w:oddVBand="1" w:evenVBand="0" w:oddHBand="0" w:evenHBand="0" w:firstRowFirstColumn="0" w:firstRowLastColumn="0" w:lastRowFirstColumn="0" w:lastRowLastColumn="0"/>
            <w:tcW w:w="1408"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4.870</w:t>
            </w:r>
          </w:p>
        </w:tc>
        <w:tc>
          <w:tcPr>
            <w:tcW w:w="1025" w:type="dxa"/>
          </w:tcPr>
          <w:p w:rsidR="006B0AAE" w:rsidRPr="00994F6A" w:rsidRDefault="006B0AAE" w:rsidP="00994F6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02" w:type="dxa"/>
          </w:tcPr>
          <w:p w:rsidR="006B0AAE" w:rsidRPr="00994F6A" w:rsidRDefault="006B0AAE" w:rsidP="00994F6A">
            <w:pPr>
              <w:autoSpaceDE w:val="0"/>
              <w:autoSpaceDN w:val="0"/>
              <w:adjustRightInd w:val="0"/>
              <w:spacing w:line="360" w:lineRule="auto"/>
              <w:rPr>
                <w:rFonts w:ascii="Arial" w:hAnsi="Arial" w:cs="Arial"/>
              </w:rPr>
            </w:pPr>
          </w:p>
        </w:tc>
      </w:tr>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vMerge/>
          </w:tcPr>
          <w:p w:rsidR="006B0AAE" w:rsidRPr="00994F6A" w:rsidRDefault="006B0AAE" w:rsidP="00994F6A">
            <w:pPr>
              <w:autoSpaceDE w:val="0"/>
              <w:autoSpaceDN w:val="0"/>
              <w:adjustRightInd w:val="0"/>
              <w:spacing w:line="360" w:lineRule="auto"/>
              <w:rPr>
                <w:rFonts w:ascii="Arial" w:hAnsi="Arial" w:cs="Arial"/>
              </w:rPr>
            </w:pPr>
          </w:p>
        </w:tc>
        <w:tc>
          <w:tcPr>
            <w:tcW w:w="1284" w:type="dxa"/>
          </w:tcPr>
          <w:p w:rsidR="006B0AAE" w:rsidRPr="00994F6A" w:rsidRDefault="006B0AAE" w:rsidP="00994F6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Total</w:t>
            </w:r>
          </w:p>
        </w:tc>
        <w:tc>
          <w:tcPr>
            <w:cnfStyle w:val="000010000000" w:firstRow="0" w:lastRow="0" w:firstColumn="0" w:lastColumn="0" w:oddVBand="1" w:evenVBand="0" w:oddHBand="0" w:evenHBand="0" w:firstRowFirstColumn="0" w:firstRowLastColumn="0" w:lastRowFirstColumn="0" w:lastRowLastColumn="0"/>
            <w:tcW w:w="146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692.506</w:t>
            </w:r>
          </w:p>
        </w:tc>
        <w:tc>
          <w:tcPr>
            <w:tcW w:w="1025"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82</w:t>
            </w:r>
          </w:p>
        </w:tc>
        <w:tc>
          <w:tcPr>
            <w:cnfStyle w:val="000010000000" w:firstRow="0" w:lastRow="0" w:firstColumn="0" w:lastColumn="0" w:oddVBand="1" w:evenVBand="0" w:oddHBand="0" w:evenHBand="0" w:firstRowFirstColumn="0" w:firstRowLastColumn="0" w:lastRowFirstColumn="0" w:lastRowLastColumn="0"/>
            <w:tcW w:w="1408" w:type="dxa"/>
          </w:tcPr>
          <w:p w:rsidR="006B0AAE" w:rsidRPr="00994F6A" w:rsidRDefault="006B0AAE" w:rsidP="00994F6A">
            <w:pPr>
              <w:autoSpaceDE w:val="0"/>
              <w:autoSpaceDN w:val="0"/>
              <w:adjustRightInd w:val="0"/>
              <w:spacing w:line="360" w:lineRule="auto"/>
              <w:rPr>
                <w:rFonts w:ascii="Arial" w:hAnsi="Arial" w:cs="Arial"/>
              </w:rPr>
            </w:pPr>
          </w:p>
        </w:tc>
        <w:tc>
          <w:tcPr>
            <w:tcW w:w="1025" w:type="dxa"/>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02" w:type="dxa"/>
          </w:tcPr>
          <w:p w:rsidR="006B0AAE" w:rsidRPr="00994F6A" w:rsidRDefault="006B0AAE" w:rsidP="00994F6A">
            <w:pPr>
              <w:autoSpaceDE w:val="0"/>
              <w:autoSpaceDN w:val="0"/>
              <w:adjustRightInd w:val="0"/>
              <w:spacing w:line="360" w:lineRule="auto"/>
              <w:rPr>
                <w:rFonts w:ascii="Arial" w:hAnsi="Arial" w:cs="Arial"/>
              </w:rPr>
            </w:pPr>
          </w:p>
        </w:tc>
      </w:tr>
      <w:tr w:rsidR="006B0AAE" w:rsidRPr="00994F6A" w:rsidTr="00AC3F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a. Dependent Variable: Y</w:t>
            </w:r>
          </w:p>
        </w:tc>
      </w:tr>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b. Predictors: (Constant), X2, X1</w:t>
            </w:r>
          </w:p>
        </w:tc>
      </w:tr>
    </w:tbl>
    <w:p w:rsidR="006B0AAE" w:rsidRDefault="006B0AAE" w:rsidP="00994F6A">
      <w:pPr>
        <w:autoSpaceDE w:val="0"/>
        <w:autoSpaceDN w:val="0"/>
        <w:adjustRightInd w:val="0"/>
        <w:spacing w:after="0" w:line="360" w:lineRule="auto"/>
        <w:rPr>
          <w:rFonts w:ascii="Arial" w:hAnsi="Arial" w:cs="Arial"/>
          <w:lang w:val="en-US"/>
        </w:rPr>
      </w:pPr>
    </w:p>
    <w:p w:rsidR="00AC3FB4" w:rsidRDefault="00AC3FB4" w:rsidP="00994F6A">
      <w:pPr>
        <w:autoSpaceDE w:val="0"/>
        <w:autoSpaceDN w:val="0"/>
        <w:adjustRightInd w:val="0"/>
        <w:spacing w:after="0" w:line="360" w:lineRule="auto"/>
        <w:rPr>
          <w:rFonts w:ascii="Arial" w:hAnsi="Arial" w:cs="Arial"/>
          <w:lang w:val="en-US"/>
        </w:rPr>
      </w:pPr>
    </w:p>
    <w:p w:rsidR="00AC3FB4" w:rsidRPr="00AC3FB4" w:rsidRDefault="00AC3FB4" w:rsidP="00994F6A">
      <w:pPr>
        <w:autoSpaceDE w:val="0"/>
        <w:autoSpaceDN w:val="0"/>
        <w:adjustRightInd w:val="0"/>
        <w:spacing w:after="0" w:line="360" w:lineRule="auto"/>
        <w:rPr>
          <w:rFonts w:ascii="Arial" w:hAnsi="Arial" w:cs="Arial"/>
          <w:lang w:val="en-US"/>
        </w:rPr>
      </w:pPr>
    </w:p>
    <w:tbl>
      <w:tblPr>
        <w:tblStyle w:val="LightGrid-Accent5"/>
        <w:tblW w:w="8965" w:type="dxa"/>
        <w:tblInd w:w="108" w:type="dxa"/>
        <w:tblLayout w:type="fixed"/>
        <w:tblLook w:val="0000" w:firstRow="0" w:lastRow="0" w:firstColumn="0" w:lastColumn="0" w:noHBand="0" w:noVBand="0"/>
      </w:tblPr>
      <w:tblGrid>
        <w:gridCol w:w="459"/>
        <w:gridCol w:w="817"/>
        <w:gridCol w:w="567"/>
        <w:gridCol w:w="1026"/>
        <w:gridCol w:w="1417"/>
        <w:gridCol w:w="709"/>
        <w:gridCol w:w="567"/>
        <w:gridCol w:w="709"/>
        <w:gridCol w:w="709"/>
        <w:gridCol w:w="567"/>
        <w:gridCol w:w="709"/>
        <w:gridCol w:w="709"/>
      </w:tblGrid>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65" w:type="dxa"/>
            <w:gridSpan w:val="12"/>
          </w:tcPr>
          <w:p w:rsidR="006B0AAE" w:rsidRPr="00994F6A" w:rsidRDefault="006B0AAE" w:rsidP="00AC3FB4">
            <w:pPr>
              <w:autoSpaceDE w:val="0"/>
              <w:autoSpaceDN w:val="0"/>
              <w:adjustRightInd w:val="0"/>
              <w:spacing w:line="360" w:lineRule="auto"/>
              <w:ind w:right="60"/>
              <w:jc w:val="center"/>
              <w:rPr>
                <w:rFonts w:ascii="Arial" w:hAnsi="Arial" w:cs="Arial"/>
                <w:color w:val="000000"/>
              </w:rPr>
            </w:pPr>
            <w:r w:rsidRPr="00994F6A">
              <w:rPr>
                <w:rFonts w:ascii="Arial" w:hAnsi="Arial" w:cs="Arial"/>
                <w:b/>
                <w:bCs/>
                <w:color w:val="000000"/>
              </w:rPr>
              <w:lastRenderedPageBreak/>
              <w:t>Coefficients</w:t>
            </w:r>
            <w:r w:rsidRPr="00994F6A">
              <w:rPr>
                <w:rFonts w:ascii="Arial" w:hAnsi="Arial" w:cs="Arial"/>
                <w:b/>
                <w:bCs/>
                <w:color w:val="000000"/>
                <w:vertAlign w:val="superscript"/>
              </w:rPr>
              <w:t>a</w:t>
            </w:r>
          </w:p>
        </w:tc>
      </w:tr>
      <w:tr w:rsidR="006B0AAE" w:rsidRPr="00994F6A" w:rsidTr="00AC3F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gridSpan w:val="2"/>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Model</w:t>
            </w:r>
          </w:p>
        </w:tc>
        <w:tc>
          <w:tcPr>
            <w:tcW w:w="1593" w:type="dxa"/>
            <w:gridSpan w:val="2"/>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Standardized Coefficients</w:t>
            </w:r>
          </w:p>
        </w:tc>
        <w:tc>
          <w:tcPr>
            <w:tcW w:w="709" w:type="dxa"/>
            <w:vMerge w:val="restart"/>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567" w:type="dxa"/>
            <w:vMerge w:val="restart"/>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Sig.</w:t>
            </w:r>
          </w:p>
        </w:tc>
        <w:tc>
          <w:tcPr>
            <w:tcW w:w="1985" w:type="dxa"/>
            <w:gridSpan w:val="3"/>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Correlations</w:t>
            </w:r>
          </w:p>
        </w:tc>
        <w:tc>
          <w:tcPr>
            <w:cnfStyle w:val="000010000000" w:firstRow="0" w:lastRow="0" w:firstColumn="0" w:lastColumn="0" w:oddVBand="1" w:evenVBand="0" w:oddHBand="0" w:evenHBand="0" w:firstRowFirstColumn="0" w:firstRowLastColumn="0" w:lastRowFirstColumn="0" w:lastRowLastColumn="0"/>
            <w:tcW w:w="1418" w:type="dxa"/>
            <w:gridSpan w:val="2"/>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Collinearity Statistics</w:t>
            </w:r>
          </w:p>
        </w:tc>
      </w:tr>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gridSpan w:val="2"/>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567"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1026"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Std. Error</w:t>
            </w:r>
          </w:p>
        </w:tc>
        <w:tc>
          <w:tcPr>
            <w:tcW w:w="1417"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709"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567" w:type="dxa"/>
            <w:vMerge/>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Zero-order</w:t>
            </w:r>
          </w:p>
        </w:tc>
        <w:tc>
          <w:tcPr>
            <w:tcW w:w="709"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Partial</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Part</w:t>
            </w:r>
          </w:p>
        </w:tc>
        <w:tc>
          <w:tcPr>
            <w:tcW w:w="709"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Tolerance</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VIF</w:t>
            </w:r>
          </w:p>
        </w:tc>
      </w:tr>
      <w:tr w:rsidR="006B0AAE" w:rsidRPr="00994F6A" w:rsidTr="00AC3F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1</w:t>
            </w:r>
          </w:p>
        </w:tc>
        <w:tc>
          <w:tcPr>
            <w:tcW w:w="817" w:type="dxa"/>
          </w:tcPr>
          <w:p w:rsidR="006B0AAE" w:rsidRPr="00994F6A" w:rsidRDefault="006B0AAE" w:rsidP="00994F6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.672</w:t>
            </w:r>
          </w:p>
        </w:tc>
        <w:tc>
          <w:tcPr>
            <w:tcW w:w="1026"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2.432</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rPr>
                <w:rFonts w:ascii="Arial" w:hAnsi="Arial" w:cs="Arial"/>
              </w:rPr>
            </w:pPr>
          </w:p>
        </w:tc>
        <w:tc>
          <w:tcPr>
            <w:tcW w:w="709"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.276</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.783</w:t>
            </w:r>
          </w:p>
        </w:tc>
        <w:tc>
          <w:tcPr>
            <w:tcW w:w="709" w:type="dxa"/>
          </w:tcPr>
          <w:p w:rsidR="006B0AAE" w:rsidRPr="00994F6A" w:rsidRDefault="006B0AAE" w:rsidP="00994F6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rPr>
                <w:rFonts w:ascii="Arial" w:hAnsi="Arial" w:cs="Arial"/>
              </w:rPr>
            </w:pPr>
          </w:p>
        </w:tc>
        <w:tc>
          <w:tcPr>
            <w:tcW w:w="567" w:type="dxa"/>
          </w:tcPr>
          <w:p w:rsidR="006B0AAE" w:rsidRPr="00994F6A" w:rsidRDefault="006B0AAE" w:rsidP="00994F6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rPr>
                <w:rFonts w:ascii="Arial" w:hAnsi="Arial" w:cs="Arial"/>
              </w:rPr>
            </w:pPr>
          </w:p>
        </w:tc>
        <w:tc>
          <w:tcPr>
            <w:tcW w:w="709" w:type="dxa"/>
          </w:tcPr>
          <w:p w:rsidR="006B0AAE" w:rsidRPr="00994F6A" w:rsidRDefault="006B0AAE" w:rsidP="00994F6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6B0AAE" w:rsidRPr="00994F6A" w:rsidRDefault="006B0AAE" w:rsidP="00994F6A">
            <w:pPr>
              <w:autoSpaceDE w:val="0"/>
              <w:autoSpaceDN w:val="0"/>
              <w:adjustRightInd w:val="0"/>
              <w:spacing w:line="360" w:lineRule="auto"/>
              <w:rPr>
                <w:rFonts w:ascii="Arial" w:hAnsi="Arial" w:cs="Arial"/>
              </w:rPr>
            </w:pPr>
          </w:p>
        </w:tc>
        <w:tc>
          <w:tcPr>
            <w:tcW w:w="817" w:type="dxa"/>
          </w:tcPr>
          <w:p w:rsidR="006B0AAE" w:rsidRPr="00994F6A" w:rsidRDefault="006B0AAE" w:rsidP="00994F6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X1</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.539</w:t>
            </w:r>
          </w:p>
        </w:tc>
        <w:tc>
          <w:tcPr>
            <w:tcW w:w="1026"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.158</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.401</w:t>
            </w:r>
          </w:p>
        </w:tc>
        <w:tc>
          <w:tcPr>
            <w:tcW w:w="709"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3.399</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.001</w:t>
            </w:r>
          </w:p>
        </w:tc>
        <w:tc>
          <w:tcPr>
            <w:tcW w:w="709"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.622</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.355</w:t>
            </w:r>
          </w:p>
        </w:tc>
        <w:tc>
          <w:tcPr>
            <w:tcW w:w="567"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.285</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.506</w:t>
            </w:r>
          </w:p>
        </w:tc>
        <w:tc>
          <w:tcPr>
            <w:tcW w:w="709"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1.974</w:t>
            </w:r>
          </w:p>
        </w:tc>
      </w:tr>
      <w:tr w:rsidR="006B0AAE" w:rsidRPr="00994F6A" w:rsidTr="00AC3FB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817" w:type="dxa"/>
          </w:tcPr>
          <w:p w:rsidR="006B0AAE" w:rsidRPr="00994F6A" w:rsidRDefault="006B0AAE" w:rsidP="00994F6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X2</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.373</w:t>
            </w:r>
          </w:p>
        </w:tc>
        <w:tc>
          <w:tcPr>
            <w:tcW w:w="1026"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.139</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.315</w:t>
            </w:r>
          </w:p>
        </w:tc>
        <w:tc>
          <w:tcPr>
            <w:tcW w:w="709"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2.676</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.009</w:t>
            </w:r>
          </w:p>
        </w:tc>
        <w:tc>
          <w:tcPr>
            <w:tcW w:w="709"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.597</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.287</w:t>
            </w:r>
          </w:p>
        </w:tc>
        <w:tc>
          <w:tcPr>
            <w:tcW w:w="567"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.224</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.506</w:t>
            </w:r>
          </w:p>
        </w:tc>
        <w:tc>
          <w:tcPr>
            <w:tcW w:w="709"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1.974</w:t>
            </w:r>
          </w:p>
        </w:tc>
      </w:tr>
      <w:tr w:rsidR="006B0AAE" w:rsidRPr="00994F6A" w:rsidTr="00AC3F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65" w:type="dxa"/>
            <w:gridSpan w:val="12"/>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a. Dependent Variable: Y</w:t>
            </w:r>
          </w:p>
        </w:tc>
      </w:tr>
    </w:tbl>
    <w:p w:rsidR="006B0AAE" w:rsidRPr="00994F6A" w:rsidRDefault="006B0AAE" w:rsidP="00AC3FB4">
      <w:pPr>
        <w:widowControl w:val="0"/>
        <w:autoSpaceDE w:val="0"/>
        <w:autoSpaceDN w:val="0"/>
        <w:adjustRightInd w:val="0"/>
        <w:spacing w:after="0" w:line="360" w:lineRule="auto"/>
        <w:jc w:val="both"/>
        <w:rPr>
          <w:rFonts w:ascii="Arial" w:hAnsi="Arial" w:cs="Arial"/>
          <w:i/>
          <w:iCs/>
          <w:color w:val="000000"/>
        </w:rPr>
      </w:pPr>
      <w:r w:rsidRPr="00994F6A">
        <w:rPr>
          <w:rFonts w:ascii="Arial" w:hAnsi="Arial" w:cs="Arial"/>
          <w:color w:val="000000"/>
        </w:rPr>
        <w:t>Berdasarkan hasil perhitungan regresi dengan bantuan SPSS</w:t>
      </w:r>
      <w:r w:rsidRPr="00994F6A">
        <w:rPr>
          <w:rFonts w:ascii="Arial" w:hAnsi="Arial" w:cs="Arial"/>
          <w:i/>
          <w:iCs/>
          <w:color w:val="000000"/>
        </w:rPr>
        <w:t xml:space="preserve"> for windows relase</w:t>
      </w:r>
      <w:r w:rsidRPr="00994F6A">
        <w:rPr>
          <w:rFonts w:ascii="Arial" w:hAnsi="Arial" w:cs="Arial"/>
          <w:color w:val="000000"/>
        </w:rPr>
        <w:t xml:space="preserve"> 16 pada tabel tersebut diatas, maka didapat persamaan regresi berganda sebagai berikut :</w:t>
      </w:r>
    </w:p>
    <w:p w:rsidR="006B0AAE" w:rsidRPr="00994F6A" w:rsidRDefault="006B0AAE" w:rsidP="00994F6A">
      <w:pPr>
        <w:widowControl w:val="0"/>
        <w:autoSpaceDE w:val="0"/>
        <w:autoSpaceDN w:val="0"/>
        <w:adjustRightInd w:val="0"/>
        <w:spacing w:after="0" w:line="360" w:lineRule="auto"/>
        <w:jc w:val="center"/>
        <w:rPr>
          <w:rFonts w:ascii="Arial" w:hAnsi="Arial" w:cs="Arial"/>
          <w:color w:val="000000"/>
        </w:rPr>
      </w:pPr>
      <w:r w:rsidRPr="00994F6A">
        <w:rPr>
          <w:rFonts w:ascii="Arial" w:hAnsi="Arial" w:cs="Arial"/>
          <w:i/>
          <w:iCs/>
          <w:color w:val="000000"/>
        </w:rPr>
        <w:t>Y</w:t>
      </w:r>
      <w:r w:rsidRPr="00994F6A">
        <w:rPr>
          <w:rFonts w:ascii="Arial" w:hAnsi="Arial" w:cs="Arial"/>
          <w:color w:val="000000"/>
        </w:rPr>
        <w:t></w:t>
      </w:r>
      <w:r w:rsidRPr="00994F6A">
        <w:rPr>
          <w:rFonts w:ascii="Arial" w:hAnsi="Arial" w:cs="Arial"/>
          <w:color w:val="000000"/>
        </w:rPr>
        <w:t> 0,672</w:t>
      </w:r>
      <w:r w:rsidRPr="00994F6A">
        <w:rPr>
          <w:rFonts w:ascii="Arial" w:hAnsi="Arial" w:cs="Arial"/>
          <w:color w:val="000000"/>
        </w:rPr>
        <w:t></w:t>
      </w:r>
      <w:r w:rsidRPr="00994F6A">
        <w:rPr>
          <w:rFonts w:ascii="Arial" w:hAnsi="Arial" w:cs="Arial"/>
          <w:color w:val="000000"/>
        </w:rPr>
        <w:t> 0,539</w:t>
      </w:r>
      <w:r w:rsidRPr="00994F6A">
        <w:rPr>
          <w:rFonts w:ascii="Arial" w:hAnsi="Arial" w:cs="Arial"/>
          <w:i/>
          <w:iCs/>
          <w:color w:val="000000"/>
        </w:rPr>
        <w:t>X</w:t>
      </w:r>
      <w:r w:rsidRPr="00994F6A">
        <w:rPr>
          <w:rFonts w:ascii="Arial" w:hAnsi="Arial" w:cs="Arial"/>
          <w:color w:val="000000"/>
        </w:rPr>
        <w:t xml:space="preserve"> 1</w:t>
      </w:r>
      <w:r w:rsidRPr="00994F6A">
        <w:rPr>
          <w:rFonts w:ascii="Arial" w:hAnsi="Arial" w:cs="Arial"/>
          <w:color w:val="000000"/>
        </w:rPr>
        <w:t></w:t>
      </w:r>
      <w:r w:rsidRPr="00994F6A">
        <w:rPr>
          <w:rFonts w:ascii="Arial" w:hAnsi="Arial" w:cs="Arial"/>
          <w:color w:val="000000"/>
        </w:rPr>
        <w:t> 0,373</w:t>
      </w:r>
      <w:r w:rsidRPr="00994F6A">
        <w:rPr>
          <w:rFonts w:ascii="Arial" w:hAnsi="Arial" w:cs="Arial"/>
          <w:i/>
          <w:iCs/>
          <w:color w:val="000000"/>
        </w:rPr>
        <w:t xml:space="preserve"> X</w:t>
      </w:r>
      <w:r w:rsidRPr="00994F6A">
        <w:rPr>
          <w:rFonts w:ascii="Arial" w:hAnsi="Arial" w:cs="Arial"/>
          <w:color w:val="000000"/>
        </w:rPr>
        <w:t xml:space="preserve"> 2</w:t>
      </w:r>
      <w:r w:rsidRPr="00994F6A">
        <w:rPr>
          <w:rFonts w:ascii="Arial" w:hAnsi="Arial" w:cs="Arial"/>
          <w:color w:val="000000"/>
        </w:rPr>
        <w:t></w:t>
      </w:r>
    </w:p>
    <w:p w:rsidR="006B0AAE" w:rsidRPr="00AC3FB4" w:rsidRDefault="006B0AAE" w:rsidP="00AC3FB4">
      <w:pPr>
        <w:autoSpaceDE w:val="0"/>
        <w:autoSpaceDN w:val="0"/>
        <w:adjustRightInd w:val="0"/>
        <w:spacing w:after="0" w:line="360" w:lineRule="auto"/>
        <w:rPr>
          <w:rFonts w:ascii="Arial" w:hAnsi="Arial" w:cs="Arial"/>
          <w:b/>
          <w:bCs/>
        </w:rPr>
      </w:pPr>
      <w:r w:rsidRPr="00AC3FB4">
        <w:rPr>
          <w:rFonts w:ascii="Arial" w:hAnsi="Arial" w:cs="Arial"/>
          <w:b/>
          <w:bCs/>
        </w:rPr>
        <w:t>Uji F (Uji Simultan)</w:t>
      </w:r>
    </w:p>
    <w:p w:rsidR="006B0AAE" w:rsidRPr="00994F6A" w:rsidRDefault="006B0AAE" w:rsidP="00AC3FB4">
      <w:pPr>
        <w:autoSpaceDE w:val="0"/>
        <w:autoSpaceDN w:val="0"/>
        <w:adjustRightInd w:val="0"/>
        <w:spacing w:after="0" w:line="360" w:lineRule="auto"/>
        <w:ind w:firstLine="567"/>
        <w:jc w:val="both"/>
        <w:rPr>
          <w:rFonts w:ascii="Arial" w:hAnsi="Arial" w:cs="Arial"/>
        </w:rPr>
      </w:pPr>
      <w:r w:rsidRPr="00994F6A">
        <w:rPr>
          <w:rFonts w:ascii="Arial" w:hAnsi="Arial" w:cs="Arial"/>
        </w:rPr>
        <w:t>Uji ini digunakan untuk mengetahui apakah seluruh variabel bebasnyasecara bersama-sama mempunyai pengaruh terhadap variabel terikat. Pengujian dilakukan dengan membandingkan nilai F hitung dengan F tabel pada derajat kesalahan 5% (α = 0.05). Apabila nilai F hitung ≥ dari nilai F tabel, maka berarti variabel bebasnya secara serempak memberikan pengaruh yang bermakna terhadap variabel terikat atau hipotesis pertama diterima.</w:t>
      </w:r>
    </w:p>
    <w:p w:rsidR="006B0AAE" w:rsidRDefault="006B0AAE" w:rsidP="00994F6A">
      <w:pPr>
        <w:autoSpaceDE w:val="0"/>
        <w:autoSpaceDN w:val="0"/>
        <w:adjustRightInd w:val="0"/>
        <w:spacing w:after="0" w:line="360" w:lineRule="auto"/>
        <w:jc w:val="center"/>
        <w:rPr>
          <w:rFonts w:ascii="Arial" w:hAnsi="Arial" w:cs="Arial"/>
          <w:b/>
          <w:bCs/>
          <w:lang w:val="en-US"/>
        </w:rPr>
      </w:pPr>
    </w:p>
    <w:p w:rsidR="000F24E3" w:rsidRDefault="000F24E3" w:rsidP="00994F6A">
      <w:pPr>
        <w:autoSpaceDE w:val="0"/>
        <w:autoSpaceDN w:val="0"/>
        <w:adjustRightInd w:val="0"/>
        <w:spacing w:after="0" w:line="360" w:lineRule="auto"/>
        <w:jc w:val="center"/>
        <w:rPr>
          <w:rFonts w:ascii="Arial" w:hAnsi="Arial" w:cs="Arial"/>
          <w:b/>
          <w:bCs/>
          <w:lang w:val="en-US"/>
        </w:rPr>
      </w:pPr>
    </w:p>
    <w:p w:rsidR="000F24E3" w:rsidRDefault="000F24E3" w:rsidP="00994F6A">
      <w:pPr>
        <w:autoSpaceDE w:val="0"/>
        <w:autoSpaceDN w:val="0"/>
        <w:adjustRightInd w:val="0"/>
        <w:spacing w:after="0" w:line="360" w:lineRule="auto"/>
        <w:jc w:val="center"/>
        <w:rPr>
          <w:rFonts w:ascii="Arial" w:hAnsi="Arial" w:cs="Arial"/>
          <w:b/>
          <w:bCs/>
          <w:lang w:val="en-US"/>
        </w:rPr>
      </w:pPr>
    </w:p>
    <w:p w:rsidR="000F24E3" w:rsidRDefault="000F24E3" w:rsidP="00994F6A">
      <w:pPr>
        <w:autoSpaceDE w:val="0"/>
        <w:autoSpaceDN w:val="0"/>
        <w:adjustRightInd w:val="0"/>
        <w:spacing w:after="0" w:line="360" w:lineRule="auto"/>
        <w:jc w:val="center"/>
        <w:rPr>
          <w:rFonts w:ascii="Arial" w:hAnsi="Arial" w:cs="Arial"/>
          <w:b/>
          <w:bCs/>
          <w:lang w:val="en-US"/>
        </w:rPr>
      </w:pPr>
    </w:p>
    <w:p w:rsidR="000F24E3" w:rsidRPr="000F24E3" w:rsidRDefault="000F24E3" w:rsidP="00994F6A">
      <w:pPr>
        <w:autoSpaceDE w:val="0"/>
        <w:autoSpaceDN w:val="0"/>
        <w:adjustRightInd w:val="0"/>
        <w:spacing w:after="0" w:line="360" w:lineRule="auto"/>
        <w:jc w:val="center"/>
        <w:rPr>
          <w:rFonts w:ascii="Arial" w:hAnsi="Arial" w:cs="Arial"/>
          <w:b/>
          <w:bCs/>
          <w:lang w:val="en-US"/>
        </w:rPr>
      </w:pPr>
    </w:p>
    <w:p w:rsidR="006B0AAE" w:rsidRPr="00994F6A" w:rsidRDefault="006B0AAE" w:rsidP="00994F6A">
      <w:pPr>
        <w:autoSpaceDE w:val="0"/>
        <w:autoSpaceDN w:val="0"/>
        <w:adjustRightInd w:val="0"/>
        <w:spacing w:after="0" w:line="360" w:lineRule="auto"/>
        <w:jc w:val="center"/>
        <w:rPr>
          <w:rFonts w:ascii="Arial" w:hAnsi="Arial" w:cs="Arial"/>
          <w:b/>
          <w:bCs/>
        </w:rPr>
      </w:pPr>
      <w:r w:rsidRPr="00994F6A">
        <w:rPr>
          <w:rFonts w:ascii="Arial" w:hAnsi="Arial" w:cs="Arial"/>
          <w:b/>
          <w:bCs/>
        </w:rPr>
        <w:lastRenderedPageBreak/>
        <w:t>Tabel 1.12</w:t>
      </w:r>
    </w:p>
    <w:p w:rsidR="006B0AAE" w:rsidRPr="00994F6A" w:rsidRDefault="006B0AAE" w:rsidP="00994F6A">
      <w:pPr>
        <w:autoSpaceDE w:val="0"/>
        <w:autoSpaceDN w:val="0"/>
        <w:adjustRightInd w:val="0"/>
        <w:spacing w:after="0" w:line="360" w:lineRule="auto"/>
        <w:ind w:firstLine="720"/>
        <w:jc w:val="center"/>
        <w:rPr>
          <w:rFonts w:ascii="Arial" w:hAnsi="Arial" w:cs="Arial"/>
          <w:b/>
          <w:bCs/>
        </w:rPr>
      </w:pPr>
      <w:r w:rsidRPr="00994F6A">
        <w:rPr>
          <w:rFonts w:ascii="Arial" w:hAnsi="Arial" w:cs="Arial"/>
          <w:b/>
          <w:bCs/>
        </w:rPr>
        <w:t>Hasil Uji F (Uji Simultan)</w:t>
      </w:r>
    </w:p>
    <w:tbl>
      <w:tblPr>
        <w:tblStyle w:val="LightGrid-Accent5"/>
        <w:tblW w:w="7938" w:type="dxa"/>
        <w:tblInd w:w="108" w:type="dxa"/>
        <w:tblLayout w:type="fixed"/>
        <w:tblLook w:val="0000" w:firstRow="0" w:lastRow="0" w:firstColumn="0" w:lastColumn="0" w:noHBand="0" w:noVBand="0"/>
      </w:tblPr>
      <w:tblGrid>
        <w:gridCol w:w="625"/>
        <w:gridCol w:w="1284"/>
        <w:gridCol w:w="1469"/>
        <w:gridCol w:w="1025"/>
        <w:gridCol w:w="1408"/>
        <w:gridCol w:w="1025"/>
        <w:gridCol w:w="1102"/>
      </w:tblGrid>
      <w:tr w:rsidR="006B0AAE" w:rsidRPr="00994F6A" w:rsidTr="000F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b/>
                <w:bCs/>
                <w:color w:val="000000"/>
              </w:rPr>
              <w:t>ANOVA</w:t>
            </w:r>
            <w:r w:rsidRPr="00994F6A">
              <w:rPr>
                <w:rFonts w:ascii="Arial" w:hAnsi="Arial" w:cs="Arial"/>
                <w:b/>
                <w:bCs/>
                <w:color w:val="000000"/>
                <w:vertAlign w:val="superscript"/>
              </w:rPr>
              <w:t>a</w:t>
            </w:r>
          </w:p>
        </w:tc>
      </w:tr>
      <w:tr w:rsidR="006B0AAE" w:rsidRPr="00994F6A" w:rsidTr="000F24E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09" w:type="dxa"/>
            <w:gridSpan w:val="2"/>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Model</w:t>
            </w:r>
          </w:p>
        </w:tc>
        <w:tc>
          <w:tcPr>
            <w:tcW w:w="1469" w:type="dxa"/>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Sum of Squares</w:t>
            </w:r>
          </w:p>
        </w:tc>
        <w:tc>
          <w:tcPr>
            <w:cnfStyle w:val="000010000000" w:firstRow="0" w:lastRow="0" w:firstColumn="0" w:lastColumn="0" w:oddVBand="1" w:evenVBand="0" w:oddHBand="0" w:evenHBand="0" w:firstRowFirstColumn="0" w:firstRowLastColumn="0" w:lastRowFirstColumn="0" w:lastRowLastColumn="0"/>
            <w:tcW w:w="1025"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df</w:t>
            </w:r>
          </w:p>
        </w:tc>
        <w:tc>
          <w:tcPr>
            <w:tcW w:w="1408" w:type="dxa"/>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Mean Square</w:t>
            </w:r>
          </w:p>
        </w:tc>
        <w:tc>
          <w:tcPr>
            <w:cnfStyle w:val="000010000000" w:firstRow="0" w:lastRow="0" w:firstColumn="0" w:lastColumn="0" w:oddVBand="1" w:evenVBand="0" w:oddHBand="0" w:evenHBand="0" w:firstRowFirstColumn="0" w:firstRowLastColumn="0" w:lastRowFirstColumn="0" w:lastRowLastColumn="0"/>
            <w:tcW w:w="1025"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F</w:t>
            </w:r>
          </w:p>
        </w:tc>
        <w:tc>
          <w:tcPr>
            <w:tcW w:w="1102" w:type="dxa"/>
          </w:tcPr>
          <w:p w:rsidR="006B0AAE" w:rsidRPr="00994F6A" w:rsidRDefault="006B0AAE" w:rsidP="00994F6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Sig.</w:t>
            </w:r>
          </w:p>
        </w:tc>
      </w:tr>
      <w:tr w:rsidR="006B0AAE" w:rsidRPr="00994F6A" w:rsidTr="000F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1</w:t>
            </w:r>
          </w:p>
        </w:tc>
        <w:tc>
          <w:tcPr>
            <w:tcW w:w="1284" w:type="dxa"/>
          </w:tcPr>
          <w:p w:rsidR="006B0AAE" w:rsidRPr="00994F6A" w:rsidRDefault="006B0AAE" w:rsidP="00994F6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Regression</w:t>
            </w:r>
          </w:p>
        </w:tc>
        <w:tc>
          <w:tcPr>
            <w:cnfStyle w:val="000010000000" w:firstRow="0" w:lastRow="0" w:firstColumn="0" w:lastColumn="0" w:oddVBand="1" w:evenVBand="0" w:oddHBand="0" w:evenHBand="0" w:firstRowFirstColumn="0" w:firstRowLastColumn="0" w:lastRowFirstColumn="0" w:lastRowLastColumn="0"/>
            <w:tcW w:w="146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302.887</w:t>
            </w:r>
          </w:p>
        </w:tc>
        <w:tc>
          <w:tcPr>
            <w:tcW w:w="1025"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1408"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151.444</w:t>
            </w:r>
          </w:p>
        </w:tc>
        <w:tc>
          <w:tcPr>
            <w:tcW w:w="1025"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31.096</w:t>
            </w:r>
          </w:p>
        </w:tc>
        <w:tc>
          <w:tcPr>
            <w:cnfStyle w:val="000010000000" w:firstRow="0" w:lastRow="0" w:firstColumn="0" w:lastColumn="0" w:oddVBand="1" w:evenVBand="0" w:oddHBand="0" w:evenHBand="0" w:firstRowFirstColumn="0" w:firstRowLastColumn="0" w:lastRowFirstColumn="0" w:lastRowLastColumn="0"/>
            <w:tcW w:w="1102"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.000</w:t>
            </w:r>
            <w:r w:rsidRPr="00994F6A">
              <w:rPr>
                <w:rFonts w:ascii="Arial" w:hAnsi="Arial" w:cs="Arial"/>
                <w:color w:val="000000"/>
                <w:vertAlign w:val="superscript"/>
              </w:rPr>
              <w:t>b</w:t>
            </w:r>
          </w:p>
        </w:tc>
      </w:tr>
      <w:tr w:rsidR="006B0AAE" w:rsidRPr="00994F6A" w:rsidTr="000F24E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1284" w:type="dxa"/>
          </w:tcPr>
          <w:p w:rsidR="006B0AAE" w:rsidRPr="00994F6A" w:rsidRDefault="006B0AAE" w:rsidP="00994F6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Residual</w:t>
            </w:r>
          </w:p>
        </w:tc>
        <w:tc>
          <w:tcPr>
            <w:cnfStyle w:val="000010000000" w:firstRow="0" w:lastRow="0" w:firstColumn="0" w:lastColumn="0" w:oddVBand="1" w:evenVBand="0" w:oddHBand="0" w:evenHBand="0" w:firstRowFirstColumn="0" w:firstRowLastColumn="0" w:lastRowFirstColumn="0" w:lastRowLastColumn="0"/>
            <w:tcW w:w="146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389.619</w:t>
            </w:r>
          </w:p>
        </w:tc>
        <w:tc>
          <w:tcPr>
            <w:tcW w:w="1025" w:type="dxa"/>
          </w:tcPr>
          <w:p w:rsidR="006B0AAE" w:rsidRPr="00994F6A" w:rsidRDefault="006B0AAE" w:rsidP="00994F6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994F6A">
              <w:rPr>
                <w:rFonts w:ascii="Arial" w:hAnsi="Arial" w:cs="Arial"/>
                <w:color w:val="000000"/>
              </w:rPr>
              <w:t>80</w:t>
            </w:r>
          </w:p>
        </w:tc>
        <w:tc>
          <w:tcPr>
            <w:cnfStyle w:val="000010000000" w:firstRow="0" w:lastRow="0" w:firstColumn="0" w:lastColumn="0" w:oddVBand="1" w:evenVBand="0" w:oddHBand="0" w:evenHBand="0" w:firstRowFirstColumn="0" w:firstRowLastColumn="0" w:lastRowFirstColumn="0" w:lastRowLastColumn="0"/>
            <w:tcW w:w="1408"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4.870</w:t>
            </w:r>
          </w:p>
        </w:tc>
        <w:tc>
          <w:tcPr>
            <w:tcW w:w="1025" w:type="dxa"/>
          </w:tcPr>
          <w:p w:rsidR="006B0AAE" w:rsidRPr="00994F6A" w:rsidRDefault="006B0AAE" w:rsidP="00994F6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02" w:type="dxa"/>
          </w:tcPr>
          <w:p w:rsidR="006B0AAE" w:rsidRPr="00994F6A" w:rsidRDefault="006B0AAE" w:rsidP="00994F6A">
            <w:pPr>
              <w:autoSpaceDE w:val="0"/>
              <w:autoSpaceDN w:val="0"/>
              <w:adjustRightInd w:val="0"/>
              <w:spacing w:line="360" w:lineRule="auto"/>
              <w:rPr>
                <w:rFonts w:ascii="Arial" w:hAnsi="Arial" w:cs="Arial"/>
              </w:rPr>
            </w:pPr>
          </w:p>
        </w:tc>
      </w:tr>
      <w:tr w:rsidR="006B0AAE" w:rsidRPr="00994F6A" w:rsidTr="000F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vMerge/>
          </w:tcPr>
          <w:p w:rsidR="006B0AAE" w:rsidRPr="00994F6A" w:rsidRDefault="006B0AAE" w:rsidP="00994F6A">
            <w:pPr>
              <w:autoSpaceDE w:val="0"/>
              <w:autoSpaceDN w:val="0"/>
              <w:adjustRightInd w:val="0"/>
              <w:spacing w:line="360" w:lineRule="auto"/>
              <w:rPr>
                <w:rFonts w:ascii="Arial" w:hAnsi="Arial" w:cs="Arial"/>
              </w:rPr>
            </w:pPr>
          </w:p>
        </w:tc>
        <w:tc>
          <w:tcPr>
            <w:tcW w:w="1284" w:type="dxa"/>
          </w:tcPr>
          <w:p w:rsidR="006B0AAE" w:rsidRPr="00994F6A" w:rsidRDefault="006B0AAE" w:rsidP="00994F6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Total</w:t>
            </w:r>
          </w:p>
        </w:tc>
        <w:tc>
          <w:tcPr>
            <w:cnfStyle w:val="000010000000" w:firstRow="0" w:lastRow="0" w:firstColumn="0" w:lastColumn="0" w:oddVBand="1" w:evenVBand="0" w:oddHBand="0" w:evenHBand="0" w:firstRowFirstColumn="0" w:firstRowLastColumn="0" w:lastRowFirstColumn="0" w:lastRowLastColumn="0"/>
            <w:tcW w:w="146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692.506</w:t>
            </w:r>
          </w:p>
        </w:tc>
        <w:tc>
          <w:tcPr>
            <w:tcW w:w="1025"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82</w:t>
            </w:r>
          </w:p>
        </w:tc>
        <w:tc>
          <w:tcPr>
            <w:cnfStyle w:val="000010000000" w:firstRow="0" w:lastRow="0" w:firstColumn="0" w:lastColumn="0" w:oddVBand="1" w:evenVBand="0" w:oddHBand="0" w:evenHBand="0" w:firstRowFirstColumn="0" w:firstRowLastColumn="0" w:lastRowFirstColumn="0" w:lastRowLastColumn="0"/>
            <w:tcW w:w="1408" w:type="dxa"/>
          </w:tcPr>
          <w:p w:rsidR="006B0AAE" w:rsidRPr="00994F6A" w:rsidRDefault="006B0AAE" w:rsidP="00994F6A">
            <w:pPr>
              <w:autoSpaceDE w:val="0"/>
              <w:autoSpaceDN w:val="0"/>
              <w:adjustRightInd w:val="0"/>
              <w:spacing w:line="360" w:lineRule="auto"/>
              <w:rPr>
                <w:rFonts w:ascii="Arial" w:hAnsi="Arial" w:cs="Arial"/>
              </w:rPr>
            </w:pPr>
          </w:p>
        </w:tc>
        <w:tc>
          <w:tcPr>
            <w:tcW w:w="1025" w:type="dxa"/>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02" w:type="dxa"/>
          </w:tcPr>
          <w:p w:rsidR="006B0AAE" w:rsidRPr="00994F6A" w:rsidRDefault="006B0AAE" w:rsidP="00994F6A">
            <w:pPr>
              <w:autoSpaceDE w:val="0"/>
              <w:autoSpaceDN w:val="0"/>
              <w:adjustRightInd w:val="0"/>
              <w:spacing w:line="360" w:lineRule="auto"/>
              <w:rPr>
                <w:rFonts w:ascii="Arial" w:hAnsi="Arial" w:cs="Arial"/>
              </w:rPr>
            </w:pPr>
          </w:p>
        </w:tc>
      </w:tr>
      <w:tr w:rsidR="006B0AAE" w:rsidRPr="00994F6A" w:rsidTr="000F24E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a. Dependent Variable: Y</w:t>
            </w:r>
          </w:p>
        </w:tc>
      </w:tr>
      <w:tr w:rsidR="006B0AAE" w:rsidRPr="00994F6A" w:rsidTr="000F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b. Predictors: (Constant), X2, X1</w:t>
            </w:r>
          </w:p>
        </w:tc>
      </w:tr>
    </w:tbl>
    <w:p w:rsidR="006B0AAE" w:rsidRPr="00994F6A" w:rsidRDefault="006B0AAE" w:rsidP="00994F6A">
      <w:pPr>
        <w:autoSpaceDE w:val="0"/>
        <w:autoSpaceDN w:val="0"/>
        <w:adjustRightInd w:val="0"/>
        <w:spacing w:after="0" w:line="360" w:lineRule="auto"/>
        <w:ind w:firstLine="720"/>
        <w:jc w:val="both"/>
        <w:rPr>
          <w:rFonts w:ascii="Arial" w:hAnsi="Arial" w:cs="Arial"/>
        </w:rPr>
      </w:pPr>
    </w:p>
    <w:p w:rsidR="006B0AAE" w:rsidRPr="00994F6A" w:rsidRDefault="006B0AAE" w:rsidP="00994F6A">
      <w:pPr>
        <w:autoSpaceDE w:val="0"/>
        <w:autoSpaceDN w:val="0"/>
        <w:adjustRightInd w:val="0"/>
        <w:spacing w:after="0" w:line="360" w:lineRule="auto"/>
        <w:ind w:firstLine="720"/>
        <w:jc w:val="both"/>
        <w:rPr>
          <w:rFonts w:ascii="Arial" w:hAnsi="Arial" w:cs="Arial"/>
        </w:rPr>
      </w:pPr>
      <w:r w:rsidRPr="00994F6A">
        <w:rPr>
          <w:rFonts w:ascii="Arial" w:hAnsi="Arial" w:cs="Arial"/>
        </w:rPr>
        <w:t>Secara lebih tepat, nilai F hitung dibandingkan dengan F tabel dimana jikaF hitung &gt; F tabel maka secara simultan variabel-variabel independen berpengaruh signifikan terhadap variabel dependen. Pada taraf α = 0,05 dengan derajat kebebasan pembilang/df1= k - 1 = 2 ( k = jumlah variabel) danderajat kebebasan penyebut/df2 = n – k = 80, diperoleh nilai F tabel 3,11. Dengan demikian, nilai F hitung 31,096 lebih besar dari nilai F tabel (3,11). Dengan demikian, dari hasil pengujian diatas bahwa f hitung lebih besar dari f tabel maka variabel independen berpengaruh positif dan signifikan terhadap variabel dependen.Maka, untuk hipotesis pertama (H1)</w:t>
      </w:r>
      <w:r w:rsidRPr="00994F6A">
        <w:rPr>
          <w:rFonts w:ascii="Arial" w:hAnsi="Arial" w:cs="Arial"/>
          <w:b/>
        </w:rPr>
        <w:t xml:space="preserve"> diterima </w:t>
      </w:r>
      <w:r w:rsidRPr="00994F6A">
        <w:rPr>
          <w:rFonts w:ascii="Arial" w:hAnsi="Arial" w:cs="Arial"/>
        </w:rPr>
        <w:t>dalam penelitian ini.</w:t>
      </w:r>
    </w:p>
    <w:p w:rsidR="006B0AAE" w:rsidRPr="00BB0817" w:rsidRDefault="006B0AAE" w:rsidP="00BB0817">
      <w:pPr>
        <w:autoSpaceDE w:val="0"/>
        <w:autoSpaceDN w:val="0"/>
        <w:adjustRightInd w:val="0"/>
        <w:spacing w:after="0" w:line="360" w:lineRule="auto"/>
        <w:jc w:val="both"/>
        <w:rPr>
          <w:rFonts w:ascii="Arial" w:hAnsi="Arial" w:cs="Arial"/>
          <w:b/>
          <w:bCs/>
        </w:rPr>
      </w:pPr>
      <w:r w:rsidRPr="00BB0817">
        <w:rPr>
          <w:rFonts w:ascii="Arial" w:hAnsi="Arial" w:cs="Arial"/>
          <w:b/>
          <w:bCs/>
        </w:rPr>
        <w:t>Uji t (Uji Parsial)</w:t>
      </w:r>
    </w:p>
    <w:p w:rsidR="006B0AAE" w:rsidRPr="00994F6A" w:rsidRDefault="006B0AAE" w:rsidP="00994F6A">
      <w:pPr>
        <w:autoSpaceDE w:val="0"/>
        <w:autoSpaceDN w:val="0"/>
        <w:adjustRightInd w:val="0"/>
        <w:spacing w:after="0" w:line="360" w:lineRule="auto"/>
        <w:ind w:firstLine="720"/>
        <w:jc w:val="both"/>
        <w:rPr>
          <w:rFonts w:ascii="Arial" w:hAnsi="Arial" w:cs="Arial"/>
        </w:rPr>
      </w:pPr>
      <w:r w:rsidRPr="00994F6A">
        <w:rPr>
          <w:rFonts w:ascii="Arial" w:hAnsi="Arial" w:cs="Arial"/>
        </w:rPr>
        <w:t>Pengujian dilakukan dengan membandingkan antara nilai t hitung masing-masing variabel bebas dengan nilai t tabel dengan derajat kesalahan 5%(α = 0.05). Dengan rumus mencari df = N – k – 1 (N = Responden dan k =variabel). Apabila nilai t hitung ≥ t tabel, maka variabel bebasnya memberikan pengaruh bermakna terhadap variabel terikat. Selain itu, uji ini dapat sekaligus digunakan untuk mengetahui seberapa besar pengaruh variabel bebas terhadap variabel terikat, dengan melihat nilai t hitung masing-masing variabel. Berdasarkan nilai t hitung itu, maka dapat diketahui variabel bebas mana yang mempunyai pengaruh paling signifikan mempengaruhi variabel terikat</w:t>
      </w:r>
    </w:p>
    <w:p w:rsidR="006B0AAE" w:rsidRDefault="006B0AAE" w:rsidP="00994F6A">
      <w:pPr>
        <w:autoSpaceDE w:val="0"/>
        <w:autoSpaceDN w:val="0"/>
        <w:adjustRightInd w:val="0"/>
        <w:spacing w:after="0" w:line="360" w:lineRule="auto"/>
        <w:rPr>
          <w:rFonts w:ascii="Arial" w:hAnsi="Arial" w:cs="Arial"/>
          <w:b/>
          <w:bCs/>
          <w:lang w:val="en-US"/>
        </w:rPr>
      </w:pPr>
    </w:p>
    <w:p w:rsidR="00BB0817" w:rsidRDefault="00BB0817" w:rsidP="00994F6A">
      <w:pPr>
        <w:autoSpaceDE w:val="0"/>
        <w:autoSpaceDN w:val="0"/>
        <w:adjustRightInd w:val="0"/>
        <w:spacing w:after="0" w:line="360" w:lineRule="auto"/>
        <w:rPr>
          <w:rFonts w:ascii="Arial" w:hAnsi="Arial" w:cs="Arial"/>
          <w:b/>
          <w:bCs/>
          <w:lang w:val="en-US"/>
        </w:rPr>
      </w:pPr>
    </w:p>
    <w:p w:rsidR="00BB0817" w:rsidRDefault="00BB0817" w:rsidP="00994F6A">
      <w:pPr>
        <w:autoSpaceDE w:val="0"/>
        <w:autoSpaceDN w:val="0"/>
        <w:adjustRightInd w:val="0"/>
        <w:spacing w:after="0" w:line="360" w:lineRule="auto"/>
        <w:rPr>
          <w:rFonts w:ascii="Arial" w:hAnsi="Arial" w:cs="Arial"/>
          <w:b/>
          <w:bCs/>
          <w:lang w:val="en-US"/>
        </w:rPr>
      </w:pPr>
    </w:p>
    <w:p w:rsidR="00BB0817" w:rsidRPr="00BB0817" w:rsidRDefault="00BB0817" w:rsidP="00994F6A">
      <w:pPr>
        <w:autoSpaceDE w:val="0"/>
        <w:autoSpaceDN w:val="0"/>
        <w:adjustRightInd w:val="0"/>
        <w:spacing w:after="0" w:line="360" w:lineRule="auto"/>
        <w:rPr>
          <w:rFonts w:ascii="Arial" w:hAnsi="Arial" w:cs="Arial"/>
          <w:b/>
          <w:bCs/>
          <w:lang w:val="en-US"/>
        </w:rPr>
      </w:pPr>
    </w:p>
    <w:p w:rsidR="006B0AAE" w:rsidRPr="00994F6A" w:rsidRDefault="006B0AAE" w:rsidP="00994F6A">
      <w:pPr>
        <w:autoSpaceDE w:val="0"/>
        <w:autoSpaceDN w:val="0"/>
        <w:adjustRightInd w:val="0"/>
        <w:spacing w:after="0" w:line="360" w:lineRule="auto"/>
        <w:jc w:val="center"/>
        <w:rPr>
          <w:rFonts w:ascii="Arial" w:hAnsi="Arial" w:cs="Arial"/>
          <w:b/>
          <w:bCs/>
        </w:rPr>
      </w:pPr>
      <w:r w:rsidRPr="00994F6A">
        <w:rPr>
          <w:rFonts w:ascii="Arial" w:hAnsi="Arial" w:cs="Arial"/>
          <w:b/>
          <w:bCs/>
        </w:rPr>
        <w:lastRenderedPageBreak/>
        <w:t>Tabel 1.13</w:t>
      </w:r>
    </w:p>
    <w:p w:rsidR="006B0AAE" w:rsidRPr="00994F6A" w:rsidRDefault="006B0AAE" w:rsidP="00994F6A">
      <w:pPr>
        <w:autoSpaceDE w:val="0"/>
        <w:autoSpaceDN w:val="0"/>
        <w:adjustRightInd w:val="0"/>
        <w:spacing w:after="0" w:line="360" w:lineRule="auto"/>
        <w:ind w:firstLine="720"/>
        <w:jc w:val="center"/>
        <w:rPr>
          <w:rFonts w:ascii="Arial" w:hAnsi="Arial" w:cs="Arial"/>
          <w:b/>
          <w:bCs/>
        </w:rPr>
      </w:pPr>
      <w:r w:rsidRPr="00994F6A">
        <w:rPr>
          <w:rFonts w:ascii="Arial" w:hAnsi="Arial" w:cs="Arial"/>
          <w:b/>
          <w:bCs/>
        </w:rPr>
        <w:t>Hasil Uji t (Uji Parsial)</w:t>
      </w:r>
    </w:p>
    <w:tbl>
      <w:tblPr>
        <w:tblStyle w:val="LightList-Accent5"/>
        <w:tblW w:w="9073" w:type="dxa"/>
        <w:tblInd w:w="-842" w:type="dxa"/>
        <w:tblLayout w:type="fixed"/>
        <w:tblLook w:val="0000" w:firstRow="0" w:lastRow="0" w:firstColumn="0" w:lastColumn="0" w:noHBand="0" w:noVBand="0"/>
      </w:tblPr>
      <w:tblGrid>
        <w:gridCol w:w="567"/>
        <w:gridCol w:w="993"/>
        <w:gridCol w:w="567"/>
        <w:gridCol w:w="850"/>
        <w:gridCol w:w="1417"/>
        <w:gridCol w:w="709"/>
        <w:gridCol w:w="567"/>
        <w:gridCol w:w="709"/>
        <w:gridCol w:w="709"/>
        <w:gridCol w:w="567"/>
        <w:gridCol w:w="709"/>
        <w:gridCol w:w="709"/>
      </w:tblGrid>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73" w:type="dxa"/>
            <w:gridSpan w:val="12"/>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b/>
                <w:bCs/>
                <w:color w:val="000000"/>
              </w:rPr>
              <w:t>Coefficients</w:t>
            </w:r>
            <w:r w:rsidRPr="00994F6A">
              <w:rPr>
                <w:rFonts w:ascii="Arial" w:hAnsi="Arial" w:cs="Arial"/>
                <w:b/>
                <w:bCs/>
                <w:color w:val="000000"/>
                <w:vertAlign w:val="superscript"/>
              </w:rPr>
              <w:t>a</w:t>
            </w:r>
          </w:p>
        </w:tc>
      </w:tr>
      <w:tr w:rsidR="006B0AAE" w:rsidRPr="00994F6A" w:rsidTr="00BB0817">
        <w:tc>
          <w:tcPr>
            <w:cnfStyle w:val="000010000000" w:firstRow="0" w:lastRow="0" w:firstColumn="0" w:lastColumn="0" w:oddVBand="1" w:evenVBand="0" w:oddHBand="0" w:evenHBand="0" w:firstRowFirstColumn="0" w:firstRowLastColumn="0" w:lastRowFirstColumn="0" w:lastRowLastColumn="0"/>
            <w:tcW w:w="1560" w:type="dxa"/>
            <w:gridSpan w:val="2"/>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Model</w:t>
            </w:r>
          </w:p>
        </w:tc>
        <w:tc>
          <w:tcPr>
            <w:tcW w:w="1417" w:type="dxa"/>
            <w:gridSpan w:val="2"/>
          </w:tcPr>
          <w:p w:rsidR="006B0AAE" w:rsidRPr="00994F6A" w:rsidRDefault="006B0AAE" w:rsidP="00994F6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Standardized Coefficients</w:t>
            </w:r>
          </w:p>
        </w:tc>
        <w:tc>
          <w:tcPr>
            <w:tcW w:w="709" w:type="dxa"/>
            <w:vMerge w:val="restart"/>
          </w:tcPr>
          <w:p w:rsidR="006B0AAE" w:rsidRPr="00994F6A" w:rsidRDefault="006B0AAE" w:rsidP="00994F6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567" w:type="dxa"/>
            <w:vMerge w:val="restart"/>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Sig.</w:t>
            </w:r>
          </w:p>
        </w:tc>
        <w:tc>
          <w:tcPr>
            <w:tcW w:w="1985" w:type="dxa"/>
            <w:gridSpan w:val="3"/>
          </w:tcPr>
          <w:p w:rsidR="006B0AAE" w:rsidRPr="00994F6A" w:rsidRDefault="006B0AAE" w:rsidP="00994F6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Correlations</w:t>
            </w:r>
          </w:p>
        </w:tc>
        <w:tc>
          <w:tcPr>
            <w:cnfStyle w:val="000010000000" w:firstRow="0" w:lastRow="0" w:firstColumn="0" w:lastColumn="0" w:oddVBand="1" w:evenVBand="0" w:oddHBand="0" w:evenHBand="0" w:firstRowFirstColumn="0" w:firstRowLastColumn="0" w:lastRowFirstColumn="0" w:lastRowLastColumn="0"/>
            <w:tcW w:w="1418" w:type="dxa"/>
            <w:gridSpan w:val="2"/>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Collinearity Statistics</w:t>
            </w:r>
          </w:p>
        </w:tc>
      </w:tr>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gridSpan w:val="2"/>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567"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850"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Std. Error</w:t>
            </w:r>
          </w:p>
        </w:tc>
        <w:tc>
          <w:tcPr>
            <w:tcW w:w="1417"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709"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567" w:type="dxa"/>
            <w:vMerge/>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Zero-order</w:t>
            </w:r>
          </w:p>
        </w:tc>
        <w:tc>
          <w:tcPr>
            <w:tcW w:w="709"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Partial</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Part</w:t>
            </w:r>
          </w:p>
        </w:tc>
        <w:tc>
          <w:tcPr>
            <w:tcW w:w="709"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Tolerance</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VIF</w:t>
            </w:r>
          </w:p>
        </w:tc>
      </w:tr>
      <w:tr w:rsidR="006B0AAE" w:rsidRPr="00994F6A" w:rsidTr="00BB0817">
        <w:tc>
          <w:tcPr>
            <w:cnfStyle w:val="000010000000" w:firstRow="0" w:lastRow="0" w:firstColumn="0" w:lastColumn="0" w:oddVBand="1" w:evenVBand="0" w:oddHBand="0" w:evenHBand="0" w:firstRowFirstColumn="0" w:firstRowLastColumn="0" w:lastRowFirstColumn="0" w:lastRowLastColumn="0"/>
            <w:tcW w:w="567" w:type="dxa"/>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1</w:t>
            </w:r>
          </w:p>
        </w:tc>
        <w:tc>
          <w:tcPr>
            <w:tcW w:w="993" w:type="dxa"/>
          </w:tcPr>
          <w:p w:rsidR="006B0AAE" w:rsidRPr="00994F6A" w:rsidRDefault="006B0AAE" w:rsidP="00994F6A">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.672</w:t>
            </w:r>
          </w:p>
        </w:tc>
        <w:tc>
          <w:tcPr>
            <w:tcW w:w="850"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2.432</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rPr>
                <w:rFonts w:ascii="Arial" w:hAnsi="Arial" w:cs="Arial"/>
              </w:rPr>
            </w:pPr>
          </w:p>
        </w:tc>
        <w:tc>
          <w:tcPr>
            <w:tcW w:w="709"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.276</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.783</w:t>
            </w:r>
          </w:p>
        </w:tc>
        <w:tc>
          <w:tcPr>
            <w:tcW w:w="709" w:type="dxa"/>
          </w:tcPr>
          <w:p w:rsidR="006B0AAE" w:rsidRPr="00994F6A" w:rsidRDefault="006B0AAE" w:rsidP="00994F6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rPr>
                <w:rFonts w:ascii="Arial" w:hAnsi="Arial" w:cs="Arial"/>
              </w:rPr>
            </w:pPr>
          </w:p>
        </w:tc>
        <w:tc>
          <w:tcPr>
            <w:tcW w:w="567" w:type="dxa"/>
          </w:tcPr>
          <w:p w:rsidR="006B0AAE" w:rsidRPr="00994F6A" w:rsidRDefault="006B0AAE" w:rsidP="00994F6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rPr>
                <w:rFonts w:ascii="Arial" w:hAnsi="Arial" w:cs="Arial"/>
              </w:rPr>
            </w:pPr>
          </w:p>
        </w:tc>
        <w:tc>
          <w:tcPr>
            <w:tcW w:w="709" w:type="dxa"/>
          </w:tcPr>
          <w:p w:rsidR="006B0AAE" w:rsidRPr="00994F6A" w:rsidRDefault="006B0AAE" w:rsidP="00994F6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tcPr>
          <w:p w:rsidR="006B0AAE" w:rsidRPr="00994F6A" w:rsidRDefault="006B0AAE" w:rsidP="00994F6A">
            <w:pPr>
              <w:autoSpaceDE w:val="0"/>
              <w:autoSpaceDN w:val="0"/>
              <w:adjustRightInd w:val="0"/>
              <w:spacing w:line="360" w:lineRule="auto"/>
              <w:rPr>
                <w:rFonts w:ascii="Arial" w:hAnsi="Arial" w:cs="Arial"/>
              </w:rPr>
            </w:pPr>
          </w:p>
        </w:tc>
        <w:tc>
          <w:tcPr>
            <w:tcW w:w="993" w:type="dxa"/>
          </w:tcPr>
          <w:p w:rsidR="006B0AAE" w:rsidRPr="00994F6A" w:rsidRDefault="006B0AAE" w:rsidP="00994F6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X1</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.539</w:t>
            </w:r>
          </w:p>
        </w:tc>
        <w:tc>
          <w:tcPr>
            <w:tcW w:w="850"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.158</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.401</w:t>
            </w:r>
          </w:p>
        </w:tc>
        <w:tc>
          <w:tcPr>
            <w:tcW w:w="709"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3.399</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.001</w:t>
            </w:r>
          </w:p>
        </w:tc>
        <w:tc>
          <w:tcPr>
            <w:tcW w:w="709"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.622</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.355</w:t>
            </w:r>
          </w:p>
        </w:tc>
        <w:tc>
          <w:tcPr>
            <w:tcW w:w="567"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.285</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.506</w:t>
            </w:r>
          </w:p>
        </w:tc>
        <w:tc>
          <w:tcPr>
            <w:tcW w:w="709" w:type="dxa"/>
          </w:tcPr>
          <w:p w:rsidR="006B0AAE" w:rsidRPr="00994F6A" w:rsidRDefault="006B0AAE" w:rsidP="00994F6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1.974</w:t>
            </w:r>
          </w:p>
        </w:tc>
      </w:tr>
      <w:tr w:rsidR="006B0AAE" w:rsidRPr="00994F6A" w:rsidTr="00BB0817">
        <w:tc>
          <w:tcPr>
            <w:cnfStyle w:val="000010000000" w:firstRow="0" w:lastRow="0" w:firstColumn="0" w:lastColumn="0" w:oddVBand="1" w:evenVBand="0" w:oddHBand="0" w:evenHBand="0" w:firstRowFirstColumn="0" w:firstRowLastColumn="0" w:lastRowFirstColumn="0" w:lastRowLastColumn="0"/>
            <w:tcW w:w="567"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993" w:type="dxa"/>
          </w:tcPr>
          <w:p w:rsidR="006B0AAE" w:rsidRPr="00994F6A" w:rsidRDefault="006B0AAE" w:rsidP="00994F6A">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X2</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.373</w:t>
            </w:r>
          </w:p>
        </w:tc>
        <w:tc>
          <w:tcPr>
            <w:tcW w:w="850"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.139</w:t>
            </w:r>
          </w:p>
        </w:tc>
        <w:tc>
          <w:tcPr>
            <w:cnfStyle w:val="000010000000" w:firstRow="0" w:lastRow="0" w:firstColumn="0" w:lastColumn="0" w:oddVBand="1" w:evenVBand="0" w:oddHBand="0" w:evenHBand="0" w:firstRowFirstColumn="0" w:firstRowLastColumn="0" w:lastRowFirstColumn="0" w:lastRowLastColumn="0"/>
            <w:tcW w:w="141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.315</w:t>
            </w:r>
          </w:p>
        </w:tc>
        <w:tc>
          <w:tcPr>
            <w:tcW w:w="709"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2.676</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.009</w:t>
            </w:r>
          </w:p>
        </w:tc>
        <w:tc>
          <w:tcPr>
            <w:tcW w:w="709"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.597</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.287</w:t>
            </w:r>
          </w:p>
        </w:tc>
        <w:tc>
          <w:tcPr>
            <w:tcW w:w="567"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.224</w:t>
            </w:r>
          </w:p>
        </w:tc>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.506</w:t>
            </w:r>
          </w:p>
        </w:tc>
        <w:tc>
          <w:tcPr>
            <w:tcW w:w="709"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1.974</w:t>
            </w:r>
          </w:p>
        </w:tc>
      </w:tr>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73" w:type="dxa"/>
            <w:gridSpan w:val="12"/>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a. Dependent Variable: Y</w:t>
            </w:r>
          </w:p>
        </w:tc>
      </w:tr>
    </w:tbl>
    <w:p w:rsidR="00BB0817" w:rsidRDefault="00BB0817" w:rsidP="00BB0817">
      <w:pPr>
        <w:autoSpaceDE w:val="0"/>
        <w:autoSpaceDN w:val="0"/>
        <w:adjustRightInd w:val="0"/>
        <w:spacing w:after="0" w:line="360" w:lineRule="auto"/>
        <w:jc w:val="both"/>
        <w:rPr>
          <w:rFonts w:ascii="Arial" w:hAnsi="Arial" w:cs="Arial"/>
          <w:lang w:val="en-US"/>
        </w:rPr>
      </w:pPr>
    </w:p>
    <w:p w:rsidR="006B0AAE" w:rsidRPr="00994F6A" w:rsidRDefault="006B0AAE" w:rsidP="00BB0817">
      <w:pPr>
        <w:autoSpaceDE w:val="0"/>
        <w:autoSpaceDN w:val="0"/>
        <w:adjustRightInd w:val="0"/>
        <w:spacing w:after="0" w:line="360" w:lineRule="auto"/>
        <w:ind w:firstLine="720"/>
        <w:jc w:val="both"/>
        <w:rPr>
          <w:rFonts w:ascii="Arial" w:hAnsi="Arial" w:cs="Arial"/>
        </w:rPr>
      </w:pPr>
      <w:r w:rsidRPr="00994F6A">
        <w:rPr>
          <w:rFonts w:ascii="Arial" w:hAnsi="Arial" w:cs="Arial"/>
        </w:rPr>
        <w:t>Berdasarkan hasil regresi yang ada pada tabel uji t hitung dilakukan dengan membandingkan nilai t hitung dengan t tabel dengan tingkat kesalahan 5% yakni 1,661. Apabila t hitung &gt; t tabel maka dapat disimpulkan variable tersebut mempunyai pengaruh yang signifikan, sebagai berikut:</w:t>
      </w:r>
    </w:p>
    <w:p w:rsidR="006B0AAE" w:rsidRPr="00994F6A" w:rsidRDefault="006B0AAE" w:rsidP="00994F6A">
      <w:pPr>
        <w:autoSpaceDE w:val="0"/>
        <w:autoSpaceDN w:val="0"/>
        <w:adjustRightInd w:val="0"/>
        <w:spacing w:after="0" w:line="360" w:lineRule="auto"/>
        <w:jc w:val="both"/>
        <w:rPr>
          <w:rFonts w:ascii="Arial" w:hAnsi="Arial" w:cs="Arial"/>
        </w:rPr>
      </w:pPr>
      <w:r w:rsidRPr="00994F6A">
        <w:rPr>
          <w:rFonts w:ascii="Arial" w:hAnsi="Arial" w:cs="Arial"/>
        </w:rPr>
        <w:t>a. Variabel Harga (X1)</w:t>
      </w:r>
    </w:p>
    <w:p w:rsidR="006B0AAE" w:rsidRPr="00994F6A" w:rsidRDefault="006B0AAE" w:rsidP="00994F6A">
      <w:pPr>
        <w:autoSpaceDE w:val="0"/>
        <w:autoSpaceDN w:val="0"/>
        <w:adjustRightInd w:val="0"/>
        <w:spacing w:after="0" w:line="360" w:lineRule="auto"/>
        <w:ind w:firstLine="720"/>
        <w:jc w:val="both"/>
        <w:rPr>
          <w:rFonts w:ascii="Arial" w:hAnsi="Arial" w:cs="Arial"/>
        </w:rPr>
      </w:pPr>
      <w:r w:rsidRPr="00994F6A">
        <w:rPr>
          <w:rFonts w:ascii="Arial" w:hAnsi="Arial" w:cs="Arial"/>
        </w:rPr>
        <w:t>Nilai t</w:t>
      </w:r>
      <w:r w:rsidRPr="00994F6A">
        <w:rPr>
          <w:rFonts w:ascii="Arial" w:hAnsi="Arial" w:cs="Arial"/>
          <w:vertAlign w:val="subscript"/>
        </w:rPr>
        <w:t>hitung</w:t>
      </w:r>
      <w:r w:rsidRPr="00994F6A">
        <w:rPr>
          <w:rFonts w:ascii="Arial" w:hAnsi="Arial" w:cs="Arial"/>
        </w:rPr>
        <w:t xml:space="preserve"> untuk variabel ini sebesar 3,399.Sementara itu nilai pada table distribusi 5% sebesar 1,664.Maka thitung (3,399) &gt; t</w:t>
      </w:r>
      <w:r w:rsidRPr="00994F6A">
        <w:rPr>
          <w:rFonts w:ascii="Arial" w:hAnsi="Arial" w:cs="Arial"/>
          <w:vertAlign w:val="subscript"/>
        </w:rPr>
        <w:t>tabel</w:t>
      </w:r>
      <w:r w:rsidRPr="00994F6A">
        <w:rPr>
          <w:rFonts w:ascii="Arial" w:hAnsi="Arial" w:cs="Arial"/>
        </w:rPr>
        <w:t xml:space="preserve"> (1,664) dan nilai signifikansi (0,001&lt; 0,050) artinya variabel Harga (X1) berpengaruh positif dan signifikan terhadap Keputusan pembelian konsumen (Y).</w:t>
      </w:r>
    </w:p>
    <w:p w:rsidR="006B0AAE" w:rsidRPr="00994F6A" w:rsidRDefault="006B0AAE" w:rsidP="00994F6A">
      <w:pPr>
        <w:autoSpaceDE w:val="0"/>
        <w:autoSpaceDN w:val="0"/>
        <w:adjustRightInd w:val="0"/>
        <w:spacing w:after="0" w:line="360" w:lineRule="auto"/>
        <w:jc w:val="both"/>
        <w:rPr>
          <w:rFonts w:ascii="Arial" w:hAnsi="Arial" w:cs="Arial"/>
        </w:rPr>
      </w:pPr>
      <w:r w:rsidRPr="00994F6A">
        <w:rPr>
          <w:rFonts w:ascii="Arial" w:hAnsi="Arial" w:cs="Arial"/>
        </w:rPr>
        <w:t>b. Variabel Promosi  (X2)</w:t>
      </w:r>
    </w:p>
    <w:p w:rsidR="006B0AAE" w:rsidRPr="00994F6A" w:rsidRDefault="006B0AAE" w:rsidP="00994F6A">
      <w:pPr>
        <w:autoSpaceDE w:val="0"/>
        <w:autoSpaceDN w:val="0"/>
        <w:adjustRightInd w:val="0"/>
        <w:spacing w:after="0" w:line="360" w:lineRule="auto"/>
        <w:ind w:firstLine="720"/>
        <w:jc w:val="both"/>
        <w:rPr>
          <w:rFonts w:ascii="Arial" w:hAnsi="Arial" w:cs="Arial"/>
        </w:rPr>
      </w:pPr>
      <w:r w:rsidRPr="00994F6A">
        <w:rPr>
          <w:rFonts w:ascii="Arial" w:hAnsi="Arial" w:cs="Arial"/>
        </w:rPr>
        <w:t>Nilai t</w:t>
      </w:r>
      <w:r w:rsidRPr="00994F6A">
        <w:rPr>
          <w:rFonts w:ascii="Arial" w:hAnsi="Arial" w:cs="Arial"/>
          <w:vertAlign w:val="subscript"/>
        </w:rPr>
        <w:t>hitung</w:t>
      </w:r>
      <w:r w:rsidRPr="00994F6A">
        <w:rPr>
          <w:rFonts w:ascii="Arial" w:hAnsi="Arial" w:cs="Arial"/>
        </w:rPr>
        <w:t>untuk variabel ini sebesar 2,676.Sementara itu nilai pada tabel distribusi 5% sebesar 1,664.Maka t</w:t>
      </w:r>
      <w:r w:rsidRPr="00994F6A">
        <w:rPr>
          <w:rFonts w:ascii="Arial" w:hAnsi="Arial" w:cs="Arial"/>
          <w:vertAlign w:val="subscript"/>
        </w:rPr>
        <w:t>hitung</w:t>
      </w:r>
      <w:r w:rsidRPr="00994F6A">
        <w:rPr>
          <w:rFonts w:ascii="Arial" w:hAnsi="Arial" w:cs="Arial"/>
        </w:rPr>
        <w:t>(2,676) &gt; t</w:t>
      </w:r>
      <w:r w:rsidRPr="00994F6A">
        <w:rPr>
          <w:rFonts w:ascii="Arial" w:hAnsi="Arial" w:cs="Arial"/>
          <w:vertAlign w:val="subscript"/>
        </w:rPr>
        <w:t>tabel</w:t>
      </w:r>
      <w:r w:rsidRPr="00994F6A">
        <w:rPr>
          <w:rFonts w:ascii="Arial" w:hAnsi="Arial" w:cs="Arial"/>
        </w:rPr>
        <w:t xml:space="preserve">(1,664) dan nilai signifikansi </w:t>
      </w:r>
      <w:r w:rsidRPr="00994F6A">
        <w:rPr>
          <w:rFonts w:ascii="Arial" w:hAnsi="Arial" w:cs="Arial"/>
        </w:rPr>
        <w:lastRenderedPageBreak/>
        <w:t>(0,009&lt; 0,050) artinya variabel Promosi (X2) berpengaruh positif dan signifikan terhadap Keputusan Pembelian Konsumen (Y).</w:t>
      </w:r>
    </w:p>
    <w:p w:rsidR="006B0AAE" w:rsidRPr="00BB0817" w:rsidRDefault="006B0AAE" w:rsidP="00BB0817">
      <w:pPr>
        <w:autoSpaceDE w:val="0"/>
        <w:autoSpaceDN w:val="0"/>
        <w:adjustRightInd w:val="0"/>
        <w:spacing w:after="0" w:line="360" w:lineRule="auto"/>
        <w:jc w:val="both"/>
        <w:rPr>
          <w:rFonts w:ascii="Arial" w:hAnsi="Arial" w:cs="Arial"/>
          <w:b/>
          <w:bCs/>
        </w:rPr>
      </w:pPr>
      <w:r w:rsidRPr="00BB0817">
        <w:rPr>
          <w:rFonts w:ascii="Arial" w:hAnsi="Arial" w:cs="Arial"/>
          <w:b/>
          <w:bCs/>
        </w:rPr>
        <w:t>Analisis Koefisien Determinasi</w:t>
      </w:r>
    </w:p>
    <w:p w:rsidR="006B0AAE" w:rsidRPr="00994F6A" w:rsidRDefault="006B0AAE" w:rsidP="00BB0817">
      <w:pPr>
        <w:autoSpaceDE w:val="0"/>
        <w:autoSpaceDN w:val="0"/>
        <w:adjustRightInd w:val="0"/>
        <w:spacing w:after="0" w:line="360" w:lineRule="auto"/>
        <w:ind w:firstLine="720"/>
        <w:jc w:val="both"/>
        <w:rPr>
          <w:rFonts w:ascii="Arial" w:hAnsi="Arial" w:cs="Arial"/>
        </w:rPr>
      </w:pPr>
      <w:r w:rsidRPr="00994F6A">
        <w:rPr>
          <w:rFonts w:ascii="Arial" w:hAnsi="Arial" w:cs="Arial"/>
        </w:rPr>
        <w:t>Untuk mengetahui seberapa besar pengaruh variabel independen secara simultan terhadap keputusan pembelian pelanggan sebagai variabel dependen dapat dilihat dari besarnya koefisien determinasi yang disesuaikan (R2). Dimana R2 menjelaskan seberapa besar variabel independen yang digunakan dalam penelitian ini mampu menjelaskan variabel dependen dan R menjelaskan seberapa besar keeratan hubungan independent terhadap dependen, sebagai berikut.</w:t>
      </w:r>
    </w:p>
    <w:p w:rsidR="006B0AAE" w:rsidRPr="00994F6A" w:rsidRDefault="006B0AAE" w:rsidP="00994F6A">
      <w:pPr>
        <w:autoSpaceDE w:val="0"/>
        <w:autoSpaceDN w:val="0"/>
        <w:adjustRightInd w:val="0"/>
        <w:spacing w:after="0" w:line="360" w:lineRule="auto"/>
        <w:jc w:val="center"/>
        <w:rPr>
          <w:rFonts w:ascii="Arial" w:hAnsi="Arial" w:cs="Arial"/>
          <w:b/>
          <w:bCs/>
        </w:rPr>
      </w:pPr>
      <w:r w:rsidRPr="00994F6A">
        <w:rPr>
          <w:rFonts w:ascii="Arial" w:hAnsi="Arial" w:cs="Arial"/>
          <w:b/>
          <w:bCs/>
        </w:rPr>
        <w:t>Tabel 1.14</w:t>
      </w:r>
    </w:p>
    <w:p w:rsidR="006B0AAE" w:rsidRPr="00994F6A" w:rsidRDefault="006B0AAE" w:rsidP="00994F6A">
      <w:pPr>
        <w:autoSpaceDE w:val="0"/>
        <w:autoSpaceDN w:val="0"/>
        <w:adjustRightInd w:val="0"/>
        <w:spacing w:after="0" w:line="360" w:lineRule="auto"/>
        <w:ind w:left="2160" w:firstLine="720"/>
        <w:rPr>
          <w:rFonts w:ascii="Arial" w:hAnsi="Arial" w:cs="Arial"/>
        </w:rPr>
      </w:pPr>
      <w:r w:rsidRPr="00994F6A">
        <w:rPr>
          <w:rFonts w:ascii="Arial" w:hAnsi="Arial" w:cs="Arial"/>
          <w:b/>
          <w:bCs/>
        </w:rPr>
        <w:t>Koefisien Determinasi</w:t>
      </w:r>
    </w:p>
    <w:tbl>
      <w:tblPr>
        <w:tblStyle w:val="LightList-Accent5"/>
        <w:tblW w:w="8505" w:type="dxa"/>
        <w:tblLayout w:type="fixed"/>
        <w:tblLook w:val="0000" w:firstRow="0" w:lastRow="0" w:firstColumn="0" w:lastColumn="0" w:noHBand="0" w:noVBand="0"/>
      </w:tblPr>
      <w:tblGrid>
        <w:gridCol w:w="709"/>
        <w:gridCol w:w="709"/>
        <w:gridCol w:w="850"/>
        <w:gridCol w:w="993"/>
        <w:gridCol w:w="1134"/>
        <w:gridCol w:w="992"/>
        <w:gridCol w:w="850"/>
        <w:gridCol w:w="567"/>
        <w:gridCol w:w="567"/>
        <w:gridCol w:w="1134"/>
      </w:tblGrid>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505" w:type="dxa"/>
            <w:gridSpan w:val="10"/>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b/>
                <w:bCs/>
                <w:color w:val="000000"/>
              </w:rPr>
              <w:t>Model Summary</w:t>
            </w:r>
          </w:p>
        </w:tc>
      </w:tr>
      <w:tr w:rsidR="006B0AAE" w:rsidRPr="00994F6A" w:rsidTr="00BB0817">
        <w:tc>
          <w:tcPr>
            <w:cnfStyle w:val="000010000000" w:firstRow="0" w:lastRow="0" w:firstColumn="0" w:lastColumn="0" w:oddVBand="1" w:evenVBand="0" w:oddHBand="0" w:evenHBand="0" w:firstRowFirstColumn="0" w:firstRowLastColumn="0" w:lastRowFirstColumn="0" w:lastRowLastColumn="0"/>
            <w:tcW w:w="709" w:type="dxa"/>
            <w:vMerge w:val="restart"/>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Model</w:t>
            </w:r>
          </w:p>
        </w:tc>
        <w:tc>
          <w:tcPr>
            <w:tcW w:w="709" w:type="dxa"/>
            <w:vMerge w:val="restart"/>
          </w:tcPr>
          <w:p w:rsidR="006B0AAE" w:rsidRPr="00994F6A" w:rsidRDefault="006B0AAE" w:rsidP="00994F6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R</w:t>
            </w:r>
          </w:p>
        </w:tc>
        <w:tc>
          <w:tcPr>
            <w:cnfStyle w:val="000010000000" w:firstRow="0" w:lastRow="0" w:firstColumn="0" w:lastColumn="0" w:oddVBand="1" w:evenVBand="0" w:oddHBand="0" w:evenHBand="0" w:firstRowFirstColumn="0" w:firstRowLastColumn="0" w:lastRowFirstColumn="0" w:lastRowLastColumn="0"/>
            <w:tcW w:w="850" w:type="dxa"/>
            <w:vMerge w:val="restart"/>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R Square</w:t>
            </w:r>
          </w:p>
        </w:tc>
        <w:tc>
          <w:tcPr>
            <w:tcW w:w="993" w:type="dxa"/>
            <w:vMerge w:val="restart"/>
          </w:tcPr>
          <w:p w:rsidR="006B0AAE" w:rsidRPr="00994F6A" w:rsidRDefault="006B0AAE" w:rsidP="00994F6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Adjusted R Square</w:t>
            </w:r>
          </w:p>
        </w:tc>
        <w:tc>
          <w:tcPr>
            <w:cnfStyle w:val="000010000000" w:firstRow="0" w:lastRow="0" w:firstColumn="0" w:lastColumn="0" w:oddVBand="1" w:evenVBand="0" w:oddHBand="0" w:evenHBand="0" w:firstRowFirstColumn="0" w:firstRowLastColumn="0" w:lastRowFirstColumn="0" w:lastRowLastColumn="0"/>
            <w:tcW w:w="1134" w:type="dxa"/>
            <w:vMerge w:val="restart"/>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Std. Error of the Estimate</w:t>
            </w:r>
          </w:p>
        </w:tc>
        <w:tc>
          <w:tcPr>
            <w:tcW w:w="4110" w:type="dxa"/>
            <w:gridSpan w:val="5"/>
          </w:tcPr>
          <w:p w:rsidR="006B0AAE" w:rsidRPr="00994F6A" w:rsidRDefault="006B0AAE" w:rsidP="00994F6A">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Change Statistics</w:t>
            </w:r>
          </w:p>
        </w:tc>
      </w:tr>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709" w:type="dxa"/>
            <w:vMerge/>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850"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993" w:type="dxa"/>
            <w:vMerge/>
          </w:tcPr>
          <w:p w:rsidR="006B0AAE" w:rsidRPr="00994F6A" w:rsidRDefault="006B0AAE" w:rsidP="00994F6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1134" w:type="dxa"/>
            <w:vMerge/>
          </w:tcPr>
          <w:p w:rsidR="006B0AAE" w:rsidRPr="00994F6A" w:rsidRDefault="006B0AAE" w:rsidP="00994F6A">
            <w:pPr>
              <w:autoSpaceDE w:val="0"/>
              <w:autoSpaceDN w:val="0"/>
              <w:adjustRightInd w:val="0"/>
              <w:spacing w:line="360" w:lineRule="auto"/>
              <w:rPr>
                <w:rFonts w:ascii="Arial" w:hAnsi="Arial" w:cs="Arial"/>
                <w:color w:val="000000"/>
              </w:rPr>
            </w:pPr>
          </w:p>
        </w:tc>
        <w:tc>
          <w:tcPr>
            <w:tcW w:w="992"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R Square Change</w:t>
            </w:r>
          </w:p>
        </w:tc>
        <w:tc>
          <w:tcPr>
            <w:cnfStyle w:val="000010000000" w:firstRow="0" w:lastRow="0" w:firstColumn="0" w:lastColumn="0" w:oddVBand="1" w:evenVBand="0" w:oddHBand="0" w:evenHBand="0" w:firstRowFirstColumn="0" w:firstRowLastColumn="0" w:lastRowFirstColumn="0" w:lastRowLastColumn="0"/>
            <w:tcW w:w="850"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F Change</w:t>
            </w:r>
          </w:p>
        </w:tc>
        <w:tc>
          <w:tcPr>
            <w:tcW w:w="567"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df1</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center"/>
              <w:rPr>
                <w:rFonts w:ascii="Arial" w:hAnsi="Arial" w:cs="Arial"/>
                <w:color w:val="000000"/>
              </w:rPr>
            </w:pPr>
            <w:r w:rsidRPr="00994F6A">
              <w:rPr>
                <w:rFonts w:ascii="Arial" w:hAnsi="Arial" w:cs="Arial"/>
                <w:color w:val="000000"/>
              </w:rPr>
              <w:t>df2</w:t>
            </w:r>
          </w:p>
        </w:tc>
        <w:tc>
          <w:tcPr>
            <w:tcW w:w="1134" w:type="dxa"/>
          </w:tcPr>
          <w:p w:rsidR="006B0AAE" w:rsidRPr="00994F6A" w:rsidRDefault="006B0AAE" w:rsidP="00994F6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94F6A">
              <w:rPr>
                <w:rFonts w:ascii="Arial" w:hAnsi="Arial" w:cs="Arial"/>
                <w:color w:val="000000"/>
              </w:rPr>
              <w:t>Sig. F Change</w:t>
            </w:r>
          </w:p>
        </w:tc>
      </w:tr>
      <w:tr w:rsidR="006B0AAE" w:rsidRPr="00994F6A" w:rsidTr="00BB0817">
        <w:tc>
          <w:tcPr>
            <w:cnfStyle w:val="000010000000" w:firstRow="0" w:lastRow="0" w:firstColumn="0" w:lastColumn="0" w:oddVBand="1" w:evenVBand="0" w:oddHBand="0" w:evenHBand="0" w:firstRowFirstColumn="0" w:firstRowLastColumn="0" w:lastRowFirstColumn="0" w:lastRowLastColumn="0"/>
            <w:tcW w:w="709" w:type="dxa"/>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1</w:t>
            </w:r>
          </w:p>
        </w:tc>
        <w:tc>
          <w:tcPr>
            <w:tcW w:w="709"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.661</w:t>
            </w:r>
            <w:r w:rsidRPr="00994F6A">
              <w:rPr>
                <w:rFonts w:ascii="Arial" w:hAnsi="Arial" w:cs="Arial"/>
                <w:color w:val="000000"/>
                <w:vertAlign w:val="superscript"/>
              </w:rPr>
              <w:t>a</w:t>
            </w:r>
          </w:p>
        </w:tc>
        <w:tc>
          <w:tcPr>
            <w:cnfStyle w:val="000010000000" w:firstRow="0" w:lastRow="0" w:firstColumn="0" w:lastColumn="0" w:oddVBand="1" w:evenVBand="0" w:oddHBand="0" w:evenHBand="0" w:firstRowFirstColumn="0" w:firstRowLastColumn="0" w:lastRowFirstColumn="0" w:lastRowLastColumn="0"/>
            <w:tcW w:w="850"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.437</w:t>
            </w:r>
          </w:p>
        </w:tc>
        <w:tc>
          <w:tcPr>
            <w:tcW w:w="993"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.423</w:t>
            </w:r>
          </w:p>
        </w:tc>
        <w:tc>
          <w:tcPr>
            <w:cnfStyle w:val="000010000000" w:firstRow="0" w:lastRow="0" w:firstColumn="0" w:lastColumn="0" w:oddVBand="1" w:evenVBand="0" w:oddHBand="0" w:evenHBand="0" w:firstRowFirstColumn="0" w:firstRowLastColumn="0" w:lastRowFirstColumn="0" w:lastRowLastColumn="0"/>
            <w:tcW w:w="1134"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2.207</w:t>
            </w:r>
          </w:p>
        </w:tc>
        <w:tc>
          <w:tcPr>
            <w:tcW w:w="992"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.437</w:t>
            </w:r>
          </w:p>
        </w:tc>
        <w:tc>
          <w:tcPr>
            <w:cnfStyle w:val="000010000000" w:firstRow="0" w:lastRow="0" w:firstColumn="0" w:lastColumn="0" w:oddVBand="1" w:evenVBand="0" w:oddHBand="0" w:evenHBand="0" w:firstRowFirstColumn="0" w:firstRowLastColumn="0" w:lastRowFirstColumn="0" w:lastRowLastColumn="0"/>
            <w:tcW w:w="850"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31.096</w:t>
            </w:r>
          </w:p>
        </w:tc>
        <w:tc>
          <w:tcPr>
            <w:tcW w:w="567"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567" w:type="dxa"/>
          </w:tcPr>
          <w:p w:rsidR="006B0AAE" w:rsidRPr="00994F6A" w:rsidRDefault="006B0AAE" w:rsidP="00994F6A">
            <w:pPr>
              <w:autoSpaceDE w:val="0"/>
              <w:autoSpaceDN w:val="0"/>
              <w:adjustRightInd w:val="0"/>
              <w:spacing w:line="360" w:lineRule="auto"/>
              <w:ind w:left="60" w:right="60"/>
              <w:jc w:val="right"/>
              <w:rPr>
                <w:rFonts w:ascii="Arial" w:hAnsi="Arial" w:cs="Arial"/>
                <w:color w:val="000000"/>
              </w:rPr>
            </w:pPr>
            <w:r w:rsidRPr="00994F6A">
              <w:rPr>
                <w:rFonts w:ascii="Arial" w:hAnsi="Arial" w:cs="Arial"/>
                <w:color w:val="000000"/>
              </w:rPr>
              <w:t>80</w:t>
            </w:r>
          </w:p>
        </w:tc>
        <w:tc>
          <w:tcPr>
            <w:tcW w:w="1134" w:type="dxa"/>
          </w:tcPr>
          <w:p w:rsidR="006B0AAE" w:rsidRPr="00994F6A" w:rsidRDefault="006B0AAE" w:rsidP="00994F6A">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4F6A">
              <w:rPr>
                <w:rFonts w:ascii="Arial" w:hAnsi="Arial" w:cs="Arial"/>
                <w:color w:val="000000"/>
              </w:rPr>
              <w:t>.000</w:t>
            </w:r>
          </w:p>
        </w:tc>
      </w:tr>
      <w:tr w:rsidR="006B0AAE" w:rsidRPr="00994F6A" w:rsidTr="00BB0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505" w:type="dxa"/>
            <w:gridSpan w:val="10"/>
          </w:tcPr>
          <w:p w:rsidR="006B0AAE" w:rsidRPr="00994F6A" w:rsidRDefault="006B0AAE" w:rsidP="00994F6A">
            <w:pPr>
              <w:autoSpaceDE w:val="0"/>
              <w:autoSpaceDN w:val="0"/>
              <w:adjustRightInd w:val="0"/>
              <w:spacing w:line="360" w:lineRule="auto"/>
              <w:ind w:left="60" w:right="60"/>
              <w:rPr>
                <w:rFonts w:ascii="Arial" w:hAnsi="Arial" w:cs="Arial"/>
                <w:color w:val="000000"/>
              </w:rPr>
            </w:pPr>
            <w:r w:rsidRPr="00994F6A">
              <w:rPr>
                <w:rFonts w:ascii="Arial" w:hAnsi="Arial" w:cs="Arial"/>
                <w:color w:val="000000"/>
              </w:rPr>
              <w:t>a. Predictors: (Constant), X2, X1</w:t>
            </w:r>
          </w:p>
        </w:tc>
      </w:tr>
    </w:tbl>
    <w:p w:rsidR="006B0AAE" w:rsidRPr="00994F6A" w:rsidRDefault="006B0AAE" w:rsidP="00994F6A">
      <w:pPr>
        <w:autoSpaceDE w:val="0"/>
        <w:autoSpaceDN w:val="0"/>
        <w:adjustRightInd w:val="0"/>
        <w:spacing w:after="0" w:line="360" w:lineRule="auto"/>
        <w:ind w:firstLine="720"/>
        <w:jc w:val="both"/>
        <w:rPr>
          <w:rFonts w:ascii="Arial" w:hAnsi="Arial" w:cs="Arial"/>
        </w:rPr>
      </w:pPr>
    </w:p>
    <w:p w:rsidR="006B0AAE" w:rsidRPr="00994F6A" w:rsidRDefault="006B0AAE" w:rsidP="00994F6A">
      <w:pPr>
        <w:autoSpaceDE w:val="0"/>
        <w:autoSpaceDN w:val="0"/>
        <w:adjustRightInd w:val="0"/>
        <w:spacing w:after="0" w:line="360" w:lineRule="auto"/>
        <w:ind w:firstLine="720"/>
        <w:jc w:val="both"/>
        <w:rPr>
          <w:rFonts w:ascii="Arial" w:hAnsi="Arial" w:cs="Arial"/>
        </w:rPr>
      </w:pPr>
      <w:r w:rsidRPr="00994F6A">
        <w:rPr>
          <w:rFonts w:ascii="Arial" w:hAnsi="Arial" w:cs="Arial"/>
        </w:rPr>
        <w:t xml:space="preserve">Hasil tabel 4.23 di atas menunjukkan bahwa nilai r sebesar 0,661 atau 66,1%, maka hubungan/keeratan variabel independen terhadap dependent kuat karena nilai tersebut mendekati 1 sedangkan r2 (R Square) menunjukkan nilai 0,437 atau sebesar 43,7% yang dimana nilai tersebut mempunyai tingkat kemampuan menjelaskan variabel tersebut, semakin mendekati nilai 1 maka semakin tinggi pula kemampuan variabel tersebut. Dengan melihat hasil tersebut menunjukkan bahwa kemampuan yang dimiliki variabel indenpenden kurang kuat untuk menjelaskan terhadap variabel dependent dan sisanya sebanyak 56,3% dapat dijelaskan oleh variabel lain diluar dari variabel penelitian. Dan melihat nilai Adjusted R Square sebesar 0,423 atau sebesar 42,3% menunjukkan bahwa tingkat ketepatannya dalam menjelaskan kemampuannya variabel dependen </w:t>
      </w:r>
      <w:r w:rsidRPr="00994F6A">
        <w:rPr>
          <w:rFonts w:ascii="Arial" w:hAnsi="Arial" w:cs="Arial"/>
        </w:rPr>
        <w:lastRenderedPageBreak/>
        <w:t>mempunyai hasil ketepatan yang kurang dengan melihat jumlahnya kurang dari dari 0,50 atau 50%.</w:t>
      </w:r>
    </w:p>
    <w:p w:rsidR="006B0AAE" w:rsidRPr="00BB0817" w:rsidRDefault="006B0AAE" w:rsidP="00BB0817">
      <w:pPr>
        <w:spacing w:after="0" w:line="360" w:lineRule="auto"/>
        <w:rPr>
          <w:rFonts w:ascii="Arial" w:hAnsi="Arial" w:cs="Arial"/>
          <w:b/>
        </w:rPr>
      </w:pPr>
      <w:r w:rsidRPr="00BB0817">
        <w:rPr>
          <w:rFonts w:ascii="Arial" w:hAnsi="Arial" w:cs="Arial"/>
          <w:b/>
        </w:rPr>
        <w:t>PEMBAHASAN</w:t>
      </w:r>
    </w:p>
    <w:p w:rsidR="004E5440" w:rsidRDefault="006B0AAE" w:rsidP="00BB0817">
      <w:pPr>
        <w:widowControl w:val="0"/>
        <w:autoSpaceDE w:val="0"/>
        <w:autoSpaceDN w:val="0"/>
        <w:adjustRightInd w:val="0"/>
        <w:spacing w:after="0" w:line="360" w:lineRule="auto"/>
        <w:ind w:firstLine="426"/>
        <w:jc w:val="both"/>
        <w:rPr>
          <w:rFonts w:ascii="Arial" w:hAnsi="Arial" w:cs="Arial"/>
          <w:lang w:val="en-US"/>
        </w:rPr>
      </w:pPr>
      <w:r w:rsidRPr="00994F6A">
        <w:rPr>
          <w:rFonts w:ascii="Arial" w:hAnsi="Arial" w:cs="Arial"/>
          <w:color w:val="000000"/>
        </w:rPr>
        <w:t xml:space="preserve">Berdasarkan hasil penelitian menunjukkan bahwa secara simultan harga dan promosi berpengaruh secara signifikan terhadap keputusan pembelian mobil toyota Agya dengan besarnya pengaruh </w:t>
      </w:r>
      <w:r w:rsidRPr="00994F6A">
        <w:rPr>
          <w:rFonts w:ascii="Arial" w:hAnsi="Arial" w:cs="Arial"/>
        </w:rPr>
        <w:t>43,7%.</w:t>
      </w:r>
      <w:r w:rsidR="00BB0817">
        <w:rPr>
          <w:rFonts w:ascii="Arial" w:hAnsi="Arial" w:cs="Arial"/>
          <w:color w:val="000000"/>
          <w:lang w:val="en-US"/>
        </w:rPr>
        <w:t xml:space="preserve"> </w:t>
      </w:r>
      <w:r w:rsidRPr="00994F6A">
        <w:rPr>
          <w:rFonts w:ascii="Arial" w:hAnsi="Arial" w:cs="Arial"/>
        </w:rPr>
        <w:t xml:space="preserve">Bentuk pengaruh antara harga dan promosi terhadap keputusan pembelian  adalah pengaruh positif yang ditunjukkan dari harga-harga koefisien regresi yang bertanda positif. </w:t>
      </w:r>
    </w:p>
    <w:p w:rsidR="006B0AAE" w:rsidRPr="00BB0817" w:rsidRDefault="006B0AAE" w:rsidP="00BB0817">
      <w:pPr>
        <w:widowControl w:val="0"/>
        <w:autoSpaceDE w:val="0"/>
        <w:autoSpaceDN w:val="0"/>
        <w:adjustRightInd w:val="0"/>
        <w:spacing w:after="0" w:line="360" w:lineRule="auto"/>
        <w:ind w:firstLine="426"/>
        <w:jc w:val="both"/>
        <w:rPr>
          <w:rFonts w:ascii="Arial" w:hAnsi="Arial" w:cs="Arial"/>
          <w:color w:val="000000"/>
          <w:lang w:val="en-US"/>
        </w:rPr>
      </w:pPr>
      <w:r w:rsidRPr="00994F6A">
        <w:rPr>
          <w:rFonts w:ascii="Arial" w:hAnsi="Arial" w:cs="Arial"/>
        </w:rPr>
        <w:t>Dengan demikian dapat dijelaskan bahwa jika variabel harga dan promosi ditingkatkan masing-masing 1 unit skor secara bersama-sama maka akan diikuti meningkatnya keputusan pembelian mobil toyota Agya sebesar (</w:t>
      </w:r>
      <w:r w:rsidRPr="00994F6A">
        <w:rPr>
          <w:rFonts w:ascii="Arial" w:hAnsi="Arial" w:cs="Arial"/>
          <w:color w:val="000000"/>
        </w:rPr>
        <w:t>0,539</w:t>
      </w:r>
      <w:r w:rsidRPr="00994F6A">
        <w:rPr>
          <w:rFonts w:ascii="Arial" w:hAnsi="Arial" w:cs="Arial"/>
          <w:color w:val="000000"/>
        </w:rPr>
        <w:t> 0,373</w:t>
      </w:r>
      <w:r w:rsidRPr="00994F6A">
        <w:rPr>
          <w:rFonts w:ascii="Arial" w:hAnsi="Arial" w:cs="Arial"/>
        </w:rPr>
        <w:t xml:space="preserve">) pada konstanta </w:t>
      </w:r>
      <w:r w:rsidRPr="00994F6A">
        <w:rPr>
          <w:rFonts w:ascii="Arial" w:hAnsi="Arial" w:cs="Arial"/>
          <w:color w:val="000000"/>
        </w:rPr>
        <w:t>0,672</w:t>
      </w:r>
      <w:r w:rsidRPr="00994F6A">
        <w:rPr>
          <w:rFonts w:ascii="Arial" w:hAnsi="Arial" w:cs="Arial"/>
        </w:rPr>
        <w:t>dan sebaliknya jika variabel harga dan promosi mengalami penurunan secara bersama-sama masing-masing 1 unit skor maka akan diikuti juga dengan menurunnya keputusan pembelian mobil toyota Agya sebesar (</w:t>
      </w:r>
      <w:r w:rsidRPr="00994F6A">
        <w:rPr>
          <w:rFonts w:ascii="Arial" w:hAnsi="Arial" w:cs="Arial"/>
          <w:color w:val="000000"/>
        </w:rPr>
        <w:t>0,539</w:t>
      </w:r>
      <w:r w:rsidRPr="00994F6A">
        <w:rPr>
          <w:rFonts w:ascii="Arial" w:hAnsi="Arial" w:cs="Arial"/>
          <w:color w:val="000000"/>
        </w:rPr>
        <w:t> 0,373</w:t>
      </w:r>
      <w:r w:rsidRPr="00994F6A">
        <w:rPr>
          <w:rFonts w:ascii="Arial" w:hAnsi="Arial" w:cs="Arial"/>
        </w:rPr>
        <w:t xml:space="preserve">) pada konstanta </w:t>
      </w:r>
      <w:r w:rsidRPr="00994F6A">
        <w:rPr>
          <w:rFonts w:ascii="Arial" w:hAnsi="Arial" w:cs="Arial"/>
          <w:color w:val="000000"/>
        </w:rPr>
        <w:t>0,672.</w:t>
      </w:r>
      <w:r w:rsidR="00BB0817">
        <w:rPr>
          <w:rFonts w:ascii="Arial" w:hAnsi="Arial" w:cs="Arial"/>
          <w:color w:val="000000"/>
          <w:lang w:val="en-US"/>
        </w:rPr>
        <w:t xml:space="preserve"> </w:t>
      </w:r>
      <w:r w:rsidRPr="00994F6A">
        <w:rPr>
          <w:rFonts w:ascii="Arial" w:hAnsi="Arial" w:cs="Arial"/>
        </w:rPr>
        <w:t>Secara parsial harga dan promosi berpengaruh secara signifikan terhadap keputusan pembelian mobil toyota Agya dan untuk lebih jelas akan diperinci sebagai berikut :</w:t>
      </w:r>
    </w:p>
    <w:p w:rsidR="006B0AAE" w:rsidRPr="004E5440" w:rsidRDefault="006B0AAE" w:rsidP="004E5440">
      <w:pPr>
        <w:widowControl w:val="0"/>
        <w:autoSpaceDE w:val="0"/>
        <w:autoSpaceDN w:val="0"/>
        <w:adjustRightInd w:val="0"/>
        <w:spacing w:after="0" w:line="360" w:lineRule="auto"/>
        <w:jc w:val="both"/>
        <w:rPr>
          <w:rFonts w:ascii="Arial" w:hAnsi="Arial" w:cs="Arial"/>
          <w:b/>
          <w:color w:val="000000"/>
        </w:rPr>
      </w:pPr>
      <w:r w:rsidRPr="004E5440">
        <w:rPr>
          <w:rFonts w:ascii="Arial" w:hAnsi="Arial" w:cs="Arial"/>
          <w:b/>
          <w:color w:val="000000"/>
        </w:rPr>
        <w:t>Pengaruh harga Terhadap Keputusan pembelian</w:t>
      </w:r>
    </w:p>
    <w:p w:rsidR="004E5440" w:rsidRDefault="006B0AAE" w:rsidP="004E5440">
      <w:pPr>
        <w:widowControl w:val="0"/>
        <w:autoSpaceDE w:val="0"/>
        <w:autoSpaceDN w:val="0"/>
        <w:adjustRightInd w:val="0"/>
        <w:spacing w:after="0" w:line="360" w:lineRule="auto"/>
        <w:ind w:firstLine="567"/>
        <w:jc w:val="both"/>
        <w:rPr>
          <w:rFonts w:ascii="Arial" w:hAnsi="Arial" w:cs="Arial"/>
          <w:lang w:val="en-US"/>
        </w:rPr>
      </w:pPr>
      <w:r w:rsidRPr="00994F6A">
        <w:rPr>
          <w:rFonts w:ascii="Arial" w:hAnsi="Arial" w:cs="Arial"/>
          <w:lang w:val="it-IT"/>
        </w:rPr>
        <w:t>Berdasarkan</w:t>
      </w:r>
      <w:r w:rsidRPr="00994F6A">
        <w:rPr>
          <w:rFonts w:ascii="Arial" w:hAnsi="Arial" w:cs="Arial"/>
        </w:rPr>
        <w:t xml:space="preserve"> hasil perhitungan regresi linear berganda diketahui bahwa besarnya koefisien regresi untuk </w:t>
      </w:r>
      <w:r w:rsidRPr="00994F6A">
        <w:rPr>
          <w:rFonts w:ascii="Arial" w:hAnsi="Arial" w:cs="Arial"/>
          <w:color w:val="000000"/>
        </w:rPr>
        <w:t xml:space="preserve">harga </w:t>
      </w:r>
      <w:r w:rsidRPr="00994F6A">
        <w:rPr>
          <w:rFonts w:ascii="Arial" w:hAnsi="Arial" w:cs="Arial"/>
        </w:rPr>
        <w:t xml:space="preserve">(X1) sebesar </w:t>
      </w:r>
      <w:r w:rsidRPr="00994F6A">
        <w:rPr>
          <w:rFonts w:ascii="Arial" w:hAnsi="Arial" w:cs="Arial"/>
          <w:color w:val="000000"/>
        </w:rPr>
        <w:t>0,401</w:t>
      </w:r>
      <w:r w:rsidRPr="00994F6A">
        <w:rPr>
          <w:rFonts w:ascii="Arial" w:hAnsi="Arial" w:cs="Arial"/>
        </w:rPr>
        <w:t xml:space="preserve">. Pada hasil analisis terlihat sangat baik pengaruhnya terhadap keputusan pembelian hal ini terlihat dari nilai yang sangat signifikan dari hasil olah data. Berdasarkan hasil perhitungan analisis regresi linear berganda dengan pengujian secara parsial diketahui bahwa variabel </w:t>
      </w:r>
      <w:r w:rsidRPr="00994F6A">
        <w:rPr>
          <w:rFonts w:ascii="Arial" w:hAnsi="Arial" w:cs="Arial"/>
          <w:color w:val="000000"/>
        </w:rPr>
        <w:t>harga</w:t>
      </w:r>
      <w:r w:rsidRPr="00994F6A">
        <w:rPr>
          <w:rFonts w:ascii="Arial" w:hAnsi="Arial" w:cs="Arial"/>
        </w:rPr>
        <w:t>(X1) diperoleh t</w:t>
      </w:r>
      <w:r w:rsidRPr="00994F6A">
        <w:rPr>
          <w:rFonts w:ascii="Arial" w:hAnsi="Arial" w:cs="Arial"/>
          <w:vertAlign w:val="subscript"/>
        </w:rPr>
        <w:t>hitung</w:t>
      </w:r>
      <w:r w:rsidRPr="00994F6A">
        <w:rPr>
          <w:rFonts w:ascii="Arial" w:hAnsi="Arial" w:cs="Arial"/>
        </w:rPr>
        <w:t xml:space="preserve"> sebesar 3,399 dengan signifikansi 0,001. Koefisien hasil uji t dari X</w:t>
      </w:r>
      <w:r w:rsidRPr="00994F6A">
        <w:rPr>
          <w:rFonts w:ascii="Arial" w:hAnsi="Arial" w:cs="Arial"/>
          <w:vertAlign w:val="subscript"/>
        </w:rPr>
        <w:t>1</w:t>
      </w:r>
      <w:r w:rsidRPr="00994F6A">
        <w:rPr>
          <w:rFonts w:ascii="Arial" w:hAnsi="Arial" w:cs="Arial"/>
        </w:rPr>
        <w:t xml:space="preserve"> menunjukkan signifikansi 0,001 yaitu lebih kecil dibandingkan dengan 0,05 (ukuran standar signifikansi). </w:t>
      </w:r>
    </w:p>
    <w:p w:rsidR="006B0AAE" w:rsidRPr="00994F6A" w:rsidRDefault="006B0AAE" w:rsidP="004E5440">
      <w:pPr>
        <w:widowControl w:val="0"/>
        <w:autoSpaceDE w:val="0"/>
        <w:autoSpaceDN w:val="0"/>
        <w:adjustRightInd w:val="0"/>
        <w:spacing w:after="0" w:line="360" w:lineRule="auto"/>
        <w:ind w:firstLine="567"/>
        <w:jc w:val="both"/>
        <w:rPr>
          <w:rFonts w:ascii="Arial" w:hAnsi="Arial" w:cs="Arial"/>
          <w:color w:val="000000"/>
        </w:rPr>
      </w:pPr>
      <w:r w:rsidRPr="00994F6A">
        <w:rPr>
          <w:rFonts w:ascii="Arial" w:hAnsi="Arial" w:cs="Arial"/>
        </w:rPr>
        <w:t>Untuk t hitung dihasilkan adalah sebesar 3,399 sedangkan t tabel adalah 1,664. Karena t hitung lebih besar dari t tabel, maka dapat disimpulkan bahwa harga (X</w:t>
      </w:r>
      <w:r w:rsidRPr="00994F6A">
        <w:rPr>
          <w:rFonts w:ascii="Arial" w:hAnsi="Arial" w:cs="Arial"/>
          <w:vertAlign w:val="subscript"/>
        </w:rPr>
        <w:t>1</w:t>
      </w:r>
      <w:r w:rsidRPr="00994F6A">
        <w:rPr>
          <w:rFonts w:ascii="Arial" w:hAnsi="Arial" w:cs="Arial"/>
        </w:rPr>
        <w:t xml:space="preserve">) berpengaruh positif dan signifikan terhadap Keputusan pembelian (Y). Dengan demikian hipotesis yang menyatakan bahwa </w:t>
      </w:r>
      <w:r w:rsidRPr="00994F6A">
        <w:rPr>
          <w:rFonts w:ascii="Arial" w:eastAsia="Times New Roman" w:hAnsi="Arial" w:cs="Arial"/>
        </w:rPr>
        <w:t xml:space="preserve">Diduga bahwa harga dan promosi berpengaruh terhadap keputusan pembelian mobil Toyota agya pada PT. Hadji Kalla Toyota cabang urip Makassar. </w:t>
      </w:r>
      <w:r w:rsidRPr="00994F6A">
        <w:rPr>
          <w:rFonts w:ascii="Arial" w:hAnsi="Arial" w:cs="Arial"/>
        </w:rPr>
        <w:t>.</w:t>
      </w:r>
      <w:r w:rsidRPr="00994F6A">
        <w:rPr>
          <w:rFonts w:ascii="Arial" w:hAnsi="Arial" w:cs="Arial"/>
          <w:b/>
        </w:rPr>
        <w:t>”</w:t>
      </w:r>
      <w:r w:rsidRPr="00994F6A">
        <w:rPr>
          <w:rFonts w:ascii="Arial" w:hAnsi="Arial" w:cs="Arial"/>
          <w:b/>
          <w:bCs/>
        </w:rPr>
        <w:t>Diterima”</w:t>
      </w:r>
      <w:r w:rsidRPr="00994F6A">
        <w:rPr>
          <w:rFonts w:ascii="Arial" w:hAnsi="Arial" w:cs="Arial"/>
        </w:rPr>
        <w:t xml:space="preserve">. dan </w:t>
      </w:r>
      <w:r w:rsidRPr="00994F6A">
        <w:rPr>
          <w:rFonts w:ascii="Arial" w:eastAsia="Times New Roman" w:hAnsi="Arial" w:cs="Arial"/>
        </w:rPr>
        <w:t>Diduga bahwa harga dan promosi secara simultan berpengaruh terhadap keputusan pembelian mobil Toyota agya pada PT. Hadji Kalla Toyota cabang urip Makassar</w:t>
      </w:r>
      <w:r w:rsidRPr="00994F6A">
        <w:rPr>
          <w:rFonts w:ascii="Arial" w:hAnsi="Arial" w:cs="Arial"/>
        </w:rPr>
        <w:t>.</w:t>
      </w:r>
      <w:r w:rsidRPr="00994F6A">
        <w:rPr>
          <w:rFonts w:ascii="Arial" w:hAnsi="Arial" w:cs="Arial"/>
          <w:b/>
        </w:rPr>
        <w:t>”</w:t>
      </w:r>
      <w:r w:rsidRPr="00994F6A">
        <w:rPr>
          <w:rFonts w:ascii="Arial" w:hAnsi="Arial" w:cs="Arial"/>
          <w:b/>
          <w:bCs/>
        </w:rPr>
        <w:t>Diterima”</w:t>
      </w:r>
      <w:r w:rsidRPr="00994F6A">
        <w:rPr>
          <w:rFonts w:ascii="Arial" w:hAnsi="Arial" w:cs="Arial"/>
        </w:rPr>
        <w:t xml:space="preserve">.hasil tersebut didukung dengan </w:t>
      </w:r>
      <w:r w:rsidRPr="00994F6A">
        <w:rPr>
          <w:rFonts w:ascii="Arial" w:hAnsi="Arial" w:cs="Arial"/>
          <w:color w:val="000000"/>
        </w:rPr>
        <w:t xml:space="preserve">menetapkan harga yang </w:t>
      </w:r>
      <w:r w:rsidRPr="00994F6A">
        <w:rPr>
          <w:rFonts w:ascii="Arial" w:hAnsi="Arial" w:cs="Arial"/>
          <w:color w:val="000000"/>
        </w:rPr>
        <w:lastRenderedPageBreak/>
        <w:t xml:space="preserve">terjangkau dibanding produk mobil merek lain. </w:t>
      </w:r>
    </w:p>
    <w:p w:rsidR="006B0AAE" w:rsidRPr="004E5440" w:rsidRDefault="006B0AAE" w:rsidP="004E5440">
      <w:pPr>
        <w:spacing w:after="0" w:line="360" w:lineRule="auto"/>
        <w:rPr>
          <w:rFonts w:ascii="Arial" w:hAnsi="Arial" w:cs="Arial"/>
          <w:b/>
        </w:rPr>
      </w:pPr>
      <w:r w:rsidRPr="004E5440">
        <w:rPr>
          <w:rFonts w:ascii="Arial" w:hAnsi="Arial" w:cs="Arial"/>
          <w:b/>
        </w:rPr>
        <w:t>Pengaruh Promosi  (X2) terhadap Keputusan Pembelian  (Y)</w:t>
      </w:r>
    </w:p>
    <w:p w:rsidR="006B0AAE" w:rsidRPr="004E5440" w:rsidRDefault="006B0AAE" w:rsidP="004E5440">
      <w:pPr>
        <w:spacing w:after="0" w:line="360" w:lineRule="auto"/>
        <w:ind w:firstLine="720"/>
        <w:jc w:val="both"/>
        <w:rPr>
          <w:rFonts w:ascii="Arial" w:hAnsi="Arial" w:cs="Arial"/>
        </w:rPr>
      </w:pPr>
      <w:r w:rsidRPr="004E5440">
        <w:rPr>
          <w:rFonts w:ascii="Arial" w:hAnsi="Arial" w:cs="Arial"/>
          <w:lang w:val="it-IT"/>
        </w:rPr>
        <w:t>Berdasarkan</w:t>
      </w:r>
      <w:r w:rsidRPr="004E5440">
        <w:rPr>
          <w:rFonts w:ascii="Arial" w:hAnsi="Arial" w:cs="Arial"/>
        </w:rPr>
        <w:t xml:space="preserve"> hasil perhitungan analisis regresi linear berganda diketahui bahwa besarnya koefisien regresi promosi (X2) sebesar 0,315.Pada hasil analisis terlihat baik pengaruhnya terhadap keputusan pembelianhal ini terlihat dari hasil pengolahan data pada spss dengan Koefisien hasil uji t dari Variabel promosi (X</w:t>
      </w:r>
      <w:r w:rsidRPr="004E5440">
        <w:rPr>
          <w:rFonts w:ascii="Arial" w:hAnsi="Arial" w:cs="Arial"/>
          <w:vertAlign w:val="subscript"/>
        </w:rPr>
        <w:t>2</w:t>
      </w:r>
      <w:r w:rsidRPr="004E5440">
        <w:rPr>
          <w:rFonts w:ascii="Arial" w:hAnsi="Arial" w:cs="Arial"/>
        </w:rPr>
        <w:t>) menunjukkan signifikansi 0,009 yaitu lebih kecil dibandingkan dengan 0,05 (ukuran standar signifikansi). Untuk t hitung dihasilkan adalah sebesar 2,676 sedangkan t tabel adalah 1,664.Karena t hitung lebih besar dari t tabel, maka dapat disimpulkan bahwa Variabel promosi (X</w:t>
      </w:r>
      <w:r w:rsidRPr="004E5440">
        <w:rPr>
          <w:rFonts w:ascii="Arial" w:hAnsi="Arial" w:cs="Arial"/>
          <w:vertAlign w:val="subscript"/>
        </w:rPr>
        <w:t>2</w:t>
      </w:r>
      <w:r w:rsidRPr="004E5440">
        <w:rPr>
          <w:rFonts w:ascii="Arial" w:hAnsi="Arial" w:cs="Arial"/>
        </w:rPr>
        <w:t>) berpengaruh positif dan signifikan terhadap Keputusan pembelian (Y).</w:t>
      </w:r>
    </w:p>
    <w:p w:rsidR="006B0AAE" w:rsidRPr="004E5440" w:rsidRDefault="004E5440" w:rsidP="00994F6A">
      <w:pPr>
        <w:spacing w:after="0" w:line="360" w:lineRule="auto"/>
        <w:jc w:val="center"/>
        <w:rPr>
          <w:rFonts w:ascii="Arial" w:hAnsi="Arial" w:cs="Arial"/>
          <w:b/>
          <w:lang w:val="en-US"/>
        </w:rPr>
      </w:pPr>
      <w:r>
        <w:rPr>
          <w:rFonts w:ascii="Arial" w:hAnsi="Arial" w:cs="Arial"/>
          <w:b/>
          <w:lang w:val="en-US"/>
        </w:rPr>
        <w:t>PENUTUP</w:t>
      </w:r>
    </w:p>
    <w:p w:rsidR="006B0AAE" w:rsidRPr="004E5440" w:rsidRDefault="004E5440" w:rsidP="004E5440">
      <w:pPr>
        <w:spacing w:after="0" w:line="360" w:lineRule="auto"/>
        <w:rPr>
          <w:rFonts w:ascii="Arial" w:hAnsi="Arial" w:cs="Arial"/>
          <w:b/>
        </w:rPr>
      </w:pPr>
      <w:r>
        <w:rPr>
          <w:rFonts w:ascii="Arial" w:hAnsi="Arial" w:cs="Arial"/>
          <w:b/>
          <w:lang w:val="en-US"/>
        </w:rPr>
        <w:t>S</w:t>
      </w:r>
      <w:r w:rsidR="006B0AAE" w:rsidRPr="004E5440">
        <w:rPr>
          <w:rFonts w:ascii="Arial" w:hAnsi="Arial" w:cs="Arial"/>
          <w:b/>
        </w:rPr>
        <w:t>impulan</w:t>
      </w:r>
    </w:p>
    <w:p w:rsidR="006B0AAE" w:rsidRPr="00994F6A" w:rsidRDefault="006B0AAE" w:rsidP="004E5440">
      <w:pPr>
        <w:pStyle w:val="ListParagraph"/>
        <w:widowControl w:val="0"/>
        <w:numPr>
          <w:ilvl w:val="0"/>
          <w:numId w:val="30"/>
        </w:numPr>
        <w:autoSpaceDE w:val="0"/>
        <w:autoSpaceDN w:val="0"/>
        <w:adjustRightInd w:val="0"/>
        <w:spacing w:after="0" w:line="360" w:lineRule="auto"/>
        <w:ind w:left="426"/>
        <w:jc w:val="both"/>
        <w:rPr>
          <w:rFonts w:ascii="Arial" w:hAnsi="Arial" w:cs="Arial"/>
          <w:color w:val="000000"/>
        </w:rPr>
      </w:pPr>
      <w:r w:rsidRPr="00994F6A">
        <w:rPr>
          <w:rFonts w:ascii="Arial" w:hAnsi="Arial" w:cs="Arial"/>
          <w:color w:val="000000"/>
        </w:rPr>
        <w:t xml:space="preserve">Berdasarkan hasil penelitian menunjukkan bahwa secara simultan harga dan promosi berpengaruh secara signifikan terhadap keputusan pembelian mobil toyota Agya dengan besarnya pengaruh 43,7%. </w:t>
      </w:r>
    </w:p>
    <w:p w:rsidR="006B0AAE" w:rsidRPr="00994F6A" w:rsidRDefault="006B0AAE" w:rsidP="004E5440">
      <w:pPr>
        <w:pStyle w:val="ListParagraph"/>
        <w:numPr>
          <w:ilvl w:val="0"/>
          <w:numId w:val="30"/>
        </w:numPr>
        <w:spacing w:after="0" w:line="360" w:lineRule="auto"/>
        <w:ind w:left="426"/>
        <w:rPr>
          <w:rFonts w:ascii="Arial" w:hAnsi="Arial" w:cs="Arial"/>
          <w:b/>
        </w:rPr>
      </w:pPr>
      <w:r w:rsidRPr="00994F6A">
        <w:rPr>
          <w:rFonts w:ascii="Arial" w:hAnsi="Arial" w:cs="Arial"/>
        </w:rPr>
        <w:t xml:space="preserve">Secara parsial harga dan promosi berpengaruh secara signifikan terhadap keputusan pembelian mobil toyota Agya. </w:t>
      </w:r>
    </w:p>
    <w:p w:rsidR="006B0AAE" w:rsidRPr="004E5440" w:rsidRDefault="006B0AAE" w:rsidP="004E5440">
      <w:pPr>
        <w:spacing w:after="0" w:line="360" w:lineRule="auto"/>
        <w:ind w:left="66"/>
        <w:rPr>
          <w:rFonts w:ascii="Arial" w:hAnsi="Arial" w:cs="Arial"/>
          <w:b/>
        </w:rPr>
      </w:pPr>
      <w:r w:rsidRPr="004E5440">
        <w:rPr>
          <w:rFonts w:ascii="Arial" w:hAnsi="Arial" w:cs="Arial"/>
          <w:b/>
        </w:rPr>
        <w:t>Saran</w:t>
      </w:r>
    </w:p>
    <w:p w:rsidR="006B0AAE" w:rsidRPr="00994F6A" w:rsidRDefault="006B0AAE" w:rsidP="004E5440">
      <w:pPr>
        <w:pStyle w:val="ListParagraph"/>
        <w:numPr>
          <w:ilvl w:val="0"/>
          <w:numId w:val="32"/>
        </w:numPr>
        <w:autoSpaceDE w:val="0"/>
        <w:autoSpaceDN w:val="0"/>
        <w:adjustRightInd w:val="0"/>
        <w:spacing w:after="0" w:line="360" w:lineRule="auto"/>
        <w:ind w:left="426" w:hanging="284"/>
        <w:jc w:val="both"/>
        <w:rPr>
          <w:rFonts w:ascii="Arial" w:hAnsi="Arial" w:cs="Arial"/>
        </w:rPr>
      </w:pPr>
      <w:r w:rsidRPr="00994F6A">
        <w:rPr>
          <w:rFonts w:ascii="Arial" w:hAnsi="Arial" w:cs="Arial"/>
        </w:rPr>
        <w:t>Disarankan bagi pihak perusahaan untuk memberikan perhatian danmemahami keinginan konsumen agar dapat mempengaruhi keputusan pembelian konsumen.</w:t>
      </w:r>
    </w:p>
    <w:p w:rsidR="006B0AAE" w:rsidRPr="00994F6A" w:rsidRDefault="006B0AAE" w:rsidP="004E5440">
      <w:pPr>
        <w:pStyle w:val="ListParagraph"/>
        <w:numPr>
          <w:ilvl w:val="0"/>
          <w:numId w:val="32"/>
        </w:numPr>
        <w:autoSpaceDE w:val="0"/>
        <w:autoSpaceDN w:val="0"/>
        <w:adjustRightInd w:val="0"/>
        <w:spacing w:after="0" w:line="360" w:lineRule="auto"/>
        <w:ind w:left="426" w:hanging="284"/>
        <w:jc w:val="both"/>
        <w:rPr>
          <w:rFonts w:ascii="Arial" w:hAnsi="Arial" w:cs="Arial"/>
        </w:rPr>
      </w:pPr>
      <w:r w:rsidRPr="00994F6A">
        <w:rPr>
          <w:rFonts w:ascii="Arial" w:hAnsi="Arial" w:cs="Arial"/>
        </w:rPr>
        <w:t>Untuk meningkatkan keputusan pembelian konsumen maka pihak manajemen perusahaan sebaiknya meningkatkan promosinya seperti periklanan, promosi penjualan, penjualan perseorangan dan public relation. Dan menetapkan harga yang dijangkau oleh daya beli konsumen.</w:t>
      </w: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4E5440" w:rsidRDefault="004E5440" w:rsidP="00994F6A">
      <w:pPr>
        <w:tabs>
          <w:tab w:val="left" w:pos="1410"/>
        </w:tabs>
        <w:spacing w:after="0" w:line="360" w:lineRule="auto"/>
        <w:ind w:left="360"/>
        <w:jc w:val="center"/>
        <w:rPr>
          <w:rFonts w:ascii="Arial" w:hAnsi="Arial" w:cs="Arial"/>
          <w:b/>
          <w:lang w:val="en-US"/>
        </w:rPr>
      </w:pPr>
    </w:p>
    <w:p w:rsidR="006B0AAE" w:rsidRDefault="006B0AAE" w:rsidP="00994F6A">
      <w:pPr>
        <w:tabs>
          <w:tab w:val="left" w:pos="1410"/>
        </w:tabs>
        <w:spacing w:after="0" w:line="360" w:lineRule="auto"/>
        <w:ind w:left="360"/>
        <w:jc w:val="center"/>
        <w:rPr>
          <w:rFonts w:ascii="Arial" w:hAnsi="Arial" w:cs="Arial"/>
          <w:b/>
          <w:lang w:val="en-US"/>
        </w:rPr>
      </w:pPr>
      <w:r w:rsidRPr="00994F6A">
        <w:rPr>
          <w:rFonts w:ascii="Arial" w:hAnsi="Arial" w:cs="Arial"/>
          <w:b/>
        </w:rPr>
        <w:lastRenderedPageBreak/>
        <w:t>DAFTAR PUSTAKA</w:t>
      </w:r>
    </w:p>
    <w:p w:rsidR="004E5440" w:rsidRPr="004E5440" w:rsidRDefault="004E5440" w:rsidP="00994F6A">
      <w:pPr>
        <w:tabs>
          <w:tab w:val="left" w:pos="1410"/>
        </w:tabs>
        <w:spacing w:after="0" w:line="360" w:lineRule="auto"/>
        <w:ind w:left="360"/>
        <w:jc w:val="center"/>
        <w:rPr>
          <w:rFonts w:ascii="Arial" w:hAnsi="Arial" w:cs="Arial"/>
          <w:b/>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Amir, Taufiq. 2005</w:t>
      </w:r>
      <w:r w:rsidRPr="00994F6A">
        <w:rPr>
          <w:rFonts w:ascii="Arial" w:hAnsi="Arial" w:cs="Arial"/>
          <w:b/>
          <w:i/>
        </w:rPr>
        <w:t>. Dinamika pemasaran jelajahi dan rasakan</w:t>
      </w:r>
      <w:r w:rsidRPr="00994F6A">
        <w:rPr>
          <w:rFonts w:ascii="Arial" w:hAnsi="Arial" w:cs="Arial"/>
        </w:rPr>
        <w:t>. Jakarta : PT Raja grafindo persada.</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spacing w:after="0" w:line="360" w:lineRule="auto"/>
        <w:ind w:left="360"/>
        <w:jc w:val="both"/>
        <w:rPr>
          <w:rFonts w:ascii="Arial" w:hAnsi="Arial" w:cs="Arial"/>
          <w:lang w:val="en-US"/>
        </w:rPr>
      </w:pPr>
      <w:r w:rsidRPr="00994F6A">
        <w:rPr>
          <w:rFonts w:ascii="Arial" w:hAnsi="Arial" w:cs="Arial"/>
        </w:rPr>
        <w:t xml:space="preserve">Amirullah. (2009), </w:t>
      </w:r>
      <w:r w:rsidRPr="00994F6A">
        <w:rPr>
          <w:rFonts w:ascii="Arial" w:hAnsi="Arial" w:cs="Arial"/>
          <w:b/>
          <w:i/>
        </w:rPr>
        <w:t>Manajemen strategi teori-konsep-kinerja</w:t>
      </w:r>
      <w:r w:rsidRPr="00994F6A">
        <w:rPr>
          <w:rFonts w:ascii="Arial" w:hAnsi="Arial" w:cs="Arial"/>
        </w:rPr>
        <w:t>. Mitra wacana media, Jakarta.</w:t>
      </w:r>
    </w:p>
    <w:p w:rsidR="004E5440" w:rsidRPr="004E5440" w:rsidRDefault="004E5440" w:rsidP="00994F6A">
      <w:pPr>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Angipora, Marius p. 2002</w:t>
      </w:r>
      <w:r w:rsidRPr="00994F6A">
        <w:rPr>
          <w:rFonts w:ascii="Arial" w:hAnsi="Arial" w:cs="Arial"/>
          <w:b/>
          <w:i/>
        </w:rPr>
        <w:t>. Dasar-dasar  pemasaran. jakarta</w:t>
      </w:r>
      <w:r w:rsidRPr="00994F6A">
        <w:rPr>
          <w:rFonts w:ascii="Arial" w:hAnsi="Arial" w:cs="Arial"/>
        </w:rPr>
        <w:t>: Pt grafindo persada.</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Assauri, Sofjan. 2011 </w:t>
      </w:r>
      <w:r w:rsidRPr="00994F6A">
        <w:rPr>
          <w:rFonts w:ascii="Arial" w:hAnsi="Arial" w:cs="Arial"/>
          <w:b/>
          <w:i/>
        </w:rPr>
        <w:t>Manajemen Pemasaran</w:t>
      </w:r>
      <w:r w:rsidRPr="00994F6A">
        <w:rPr>
          <w:rFonts w:ascii="Arial" w:hAnsi="Arial" w:cs="Arial"/>
        </w:rPr>
        <w:t>. Cetakan ke-11 Jakarta: Rajawali</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Basu, swastha (1999), </w:t>
      </w:r>
      <w:r w:rsidRPr="00994F6A">
        <w:rPr>
          <w:rFonts w:ascii="Arial" w:hAnsi="Arial" w:cs="Arial"/>
          <w:b/>
          <w:i/>
        </w:rPr>
        <w:t>manajemen pemasaran</w:t>
      </w:r>
      <w:r w:rsidRPr="00994F6A">
        <w:rPr>
          <w:rFonts w:ascii="Arial" w:hAnsi="Arial" w:cs="Arial"/>
        </w:rPr>
        <w:t xml:space="preserve">, edisi kedua cetakan pertama, penerbit </w:t>
      </w:r>
      <w:r w:rsidRPr="00994F6A">
        <w:rPr>
          <w:rFonts w:ascii="Arial" w:hAnsi="Arial" w:cs="Arial"/>
          <w:i/>
        </w:rPr>
        <w:t>liberty</w:t>
      </w:r>
      <w:r w:rsidRPr="00994F6A">
        <w:rPr>
          <w:rFonts w:ascii="Arial" w:hAnsi="Arial" w:cs="Arial"/>
        </w:rPr>
        <w:t>, yogyakarta.</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Cayono, Bambang Tri. 1996. </w:t>
      </w:r>
      <w:r w:rsidRPr="00994F6A">
        <w:rPr>
          <w:rFonts w:ascii="Arial" w:hAnsi="Arial" w:cs="Arial"/>
          <w:b/>
          <w:i/>
        </w:rPr>
        <w:t>Manajemen Pemasaran</w:t>
      </w:r>
      <w:r w:rsidRPr="00994F6A">
        <w:rPr>
          <w:rFonts w:ascii="Arial" w:hAnsi="Arial" w:cs="Arial"/>
        </w:rPr>
        <w:t xml:space="preserve">. Jakarta: Agung  </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spacing w:after="0" w:line="360" w:lineRule="auto"/>
        <w:ind w:left="360"/>
        <w:jc w:val="both"/>
        <w:rPr>
          <w:rFonts w:ascii="Arial" w:eastAsia="Times New Roman" w:hAnsi="Arial" w:cs="Arial"/>
          <w:lang w:val="en-US"/>
        </w:rPr>
      </w:pPr>
      <w:r w:rsidRPr="00994F6A">
        <w:rPr>
          <w:rFonts w:ascii="Arial" w:eastAsia="Times New Roman" w:hAnsi="Arial" w:cs="Arial"/>
        </w:rPr>
        <w:t xml:space="preserve">Isrofiyah, Rini. 2005. </w:t>
      </w:r>
      <w:r w:rsidRPr="00994F6A">
        <w:rPr>
          <w:rFonts w:ascii="Arial" w:eastAsia="Times New Roman" w:hAnsi="Arial" w:cs="Arial"/>
          <w:b/>
          <w:i/>
        </w:rPr>
        <w:t>AnalisisPengaruh Strategi Diferensiasi Produk Terhadap Kepuasan Pembeli Rumah Dengan Lingkungan Sebagai Variabel Moderating.</w:t>
      </w:r>
      <w:r w:rsidRPr="00994F6A">
        <w:rPr>
          <w:rFonts w:ascii="Arial" w:eastAsia="Times New Roman" w:hAnsi="Arial" w:cs="Arial"/>
        </w:rPr>
        <w:t xml:space="preserve">Tesis Program Magister Manajemen. Semarang : Universitas Diponegoro. Diakses pada 16 Maret 2016. </w:t>
      </w:r>
      <w:hyperlink r:id="rId8" w:history="1">
        <w:r w:rsidRPr="00994F6A">
          <w:rPr>
            <w:rStyle w:val="Hyperlink"/>
            <w:rFonts w:ascii="Arial" w:eastAsia="Times New Roman" w:hAnsi="Arial" w:cs="Arial"/>
          </w:rPr>
          <w:t>http://repository.usu.ac.id/bitstream/123456789/34128/2/Reference.pdf</w:t>
        </w:r>
      </w:hyperlink>
      <w:r w:rsidRPr="00994F6A">
        <w:rPr>
          <w:rFonts w:ascii="Arial" w:eastAsia="Times New Roman" w:hAnsi="Arial" w:cs="Arial"/>
        </w:rPr>
        <w:t xml:space="preserve">. </w:t>
      </w:r>
    </w:p>
    <w:p w:rsidR="004E5440" w:rsidRPr="004E5440" w:rsidRDefault="004E5440" w:rsidP="00994F6A">
      <w:pPr>
        <w:spacing w:after="0" w:line="360" w:lineRule="auto"/>
        <w:ind w:left="360"/>
        <w:jc w:val="both"/>
        <w:rPr>
          <w:rFonts w:ascii="Arial" w:eastAsia="Times New Roman"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Kotler, Philip dan Gary Amstrong. 1999, </w:t>
      </w:r>
      <w:r w:rsidRPr="00994F6A">
        <w:rPr>
          <w:rFonts w:ascii="Arial" w:hAnsi="Arial" w:cs="Arial"/>
          <w:b/>
          <w:i/>
        </w:rPr>
        <w:t>Prinsip-prinsip Pemasaran</w:t>
      </w:r>
      <w:r w:rsidRPr="00994F6A">
        <w:rPr>
          <w:rFonts w:ascii="Arial" w:hAnsi="Arial" w:cs="Arial"/>
        </w:rPr>
        <w:t xml:space="preserve">, penerbit erlangga. Jakarta. </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Kotler, Philip dan Gary Amstrong. 2001. </w:t>
      </w:r>
      <w:r w:rsidRPr="00994F6A">
        <w:rPr>
          <w:rFonts w:ascii="Arial" w:hAnsi="Arial" w:cs="Arial"/>
          <w:b/>
          <w:i/>
        </w:rPr>
        <w:t>Prinsip-prinsip Pemasaran</w:t>
      </w:r>
      <w:r w:rsidRPr="00994F6A">
        <w:rPr>
          <w:rFonts w:ascii="Arial" w:hAnsi="Arial" w:cs="Arial"/>
        </w:rPr>
        <w:t>. Edisi kedelapan. Erlangga. Jakarta.</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Ristiyanti Prasetijo, John JOI Ihalauw, 2005. </w:t>
      </w:r>
      <w:r w:rsidRPr="00994F6A">
        <w:rPr>
          <w:rFonts w:ascii="Arial" w:hAnsi="Arial" w:cs="Arial"/>
          <w:b/>
          <w:i/>
          <w:iCs/>
        </w:rPr>
        <w:t>Perilaku Konsumen</w:t>
      </w:r>
      <w:r w:rsidRPr="00994F6A">
        <w:rPr>
          <w:rFonts w:ascii="Arial" w:hAnsi="Arial" w:cs="Arial"/>
        </w:rPr>
        <w:t>. Andi, yogyakarta</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lastRenderedPageBreak/>
        <w:t>Sunyoto, Danang. 2015</w:t>
      </w:r>
      <w:r w:rsidRPr="00994F6A">
        <w:rPr>
          <w:rFonts w:ascii="Arial" w:hAnsi="Arial" w:cs="Arial"/>
          <w:b/>
          <w:i/>
        </w:rPr>
        <w:t>. Perilaku konsumen dan pemasaran</w:t>
      </w:r>
      <w:r w:rsidRPr="00994F6A">
        <w:rPr>
          <w:rFonts w:ascii="Arial" w:hAnsi="Arial" w:cs="Arial"/>
        </w:rPr>
        <w:t>. CAPS (</w:t>
      </w:r>
      <w:r w:rsidRPr="00994F6A">
        <w:rPr>
          <w:rFonts w:ascii="Arial" w:hAnsi="Arial" w:cs="Arial"/>
          <w:i/>
        </w:rPr>
        <w:t>center for academic publishing service</w:t>
      </w:r>
      <w:r w:rsidRPr="00994F6A">
        <w:rPr>
          <w:rFonts w:ascii="Arial" w:hAnsi="Arial" w:cs="Arial"/>
        </w:rPr>
        <w:t>), yogyakarta</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Pr="00994F6A" w:rsidRDefault="006B0AAE" w:rsidP="00994F6A">
      <w:pPr>
        <w:tabs>
          <w:tab w:val="left" w:pos="1410"/>
        </w:tabs>
        <w:spacing w:after="0" w:line="360" w:lineRule="auto"/>
        <w:ind w:left="360"/>
        <w:jc w:val="both"/>
        <w:rPr>
          <w:rFonts w:ascii="Arial" w:hAnsi="Arial" w:cs="Arial"/>
        </w:rPr>
      </w:pPr>
      <w:r w:rsidRPr="00994F6A">
        <w:rPr>
          <w:rFonts w:ascii="Arial" w:hAnsi="Arial" w:cs="Arial"/>
        </w:rPr>
        <w:t xml:space="preserve">Swastha, Basu., 2004. </w:t>
      </w:r>
      <w:r w:rsidRPr="00994F6A">
        <w:rPr>
          <w:rFonts w:ascii="Arial" w:hAnsi="Arial" w:cs="Arial"/>
          <w:b/>
          <w:i/>
        </w:rPr>
        <w:t>Manajemen Pemasaran. Bandung</w:t>
      </w:r>
      <w:r w:rsidRPr="00994F6A">
        <w:rPr>
          <w:rFonts w:ascii="Arial" w:hAnsi="Arial" w:cs="Arial"/>
        </w:rPr>
        <w:t>: Remaja Karya.</w:t>
      </w:r>
    </w:p>
    <w:p w:rsidR="006B0AAE" w:rsidRDefault="006B0AAE" w:rsidP="00994F6A">
      <w:pPr>
        <w:spacing w:after="0" w:line="360" w:lineRule="auto"/>
        <w:ind w:left="360"/>
        <w:jc w:val="both"/>
        <w:rPr>
          <w:rFonts w:ascii="Arial" w:hAnsi="Arial" w:cs="Arial"/>
          <w:lang w:val="en-US"/>
        </w:rPr>
      </w:pPr>
      <w:r w:rsidRPr="00994F6A">
        <w:rPr>
          <w:rFonts w:ascii="Arial" w:hAnsi="Arial" w:cs="Arial"/>
        </w:rPr>
        <w:t xml:space="preserve">Sugiyono. 2005. </w:t>
      </w:r>
      <w:r w:rsidRPr="00994F6A">
        <w:rPr>
          <w:rFonts w:ascii="Arial" w:hAnsi="Arial" w:cs="Arial"/>
          <w:b/>
          <w:i/>
          <w:iCs/>
        </w:rPr>
        <w:t>Statistika Untuk Penelitian</w:t>
      </w:r>
      <w:r w:rsidRPr="00994F6A">
        <w:rPr>
          <w:rFonts w:ascii="Arial" w:hAnsi="Arial" w:cs="Arial"/>
        </w:rPr>
        <w:t>. Bandung : Alfabeta</w:t>
      </w:r>
    </w:p>
    <w:p w:rsidR="004E5440" w:rsidRPr="004E5440" w:rsidRDefault="004E5440" w:rsidP="00994F6A">
      <w:pPr>
        <w:spacing w:after="0" w:line="360" w:lineRule="auto"/>
        <w:ind w:left="360"/>
        <w:jc w:val="both"/>
        <w:rPr>
          <w:rFonts w:ascii="Arial" w:hAnsi="Arial" w:cs="Arial"/>
          <w:lang w:val="en-US"/>
        </w:rPr>
      </w:pPr>
    </w:p>
    <w:p w:rsidR="004E5440" w:rsidRDefault="006B0AAE" w:rsidP="00994F6A">
      <w:pPr>
        <w:spacing w:after="0" w:line="360" w:lineRule="auto"/>
        <w:ind w:left="360"/>
        <w:jc w:val="both"/>
        <w:rPr>
          <w:rFonts w:ascii="Arial" w:eastAsia="Calibri" w:hAnsi="Arial" w:cs="Arial"/>
          <w:i/>
          <w:lang w:val="en-US"/>
        </w:rPr>
      </w:pPr>
      <w:r w:rsidRPr="00994F6A">
        <w:rPr>
          <w:rFonts w:ascii="Arial" w:eastAsia="Calibri" w:hAnsi="Arial" w:cs="Arial"/>
        </w:rPr>
        <w:t xml:space="preserve">Susanto, Agus. 2013. </w:t>
      </w:r>
      <w:r w:rsidRPr="00994F6A">
        <w:rPr>
          <w:rFonts w:ascii="Arial" w:eastAsia="Calibri" w:hAnsi="Arial" w:cs="Arial"/>
          <w:i/>
        </w:rPr>
        <w:t xml:space="preserve">Pengaruh Promosi, Harga dan Inovasi Produk Terhadap Keputusan Pembelian Pada Batik Tulis Karangmlati Demak. </w:t>
      </w:r>
    </w:p>
    <w:p w:rsidR="004E5440" w:rsidRDefault="004E5440" w:rsidP="00994F6A">
      <w:pPr>
        <w:spacing w:after="0" w:line="360" w:lineRule="auto"/>
        <w:ind w:left="360"/>
        <w:jc w:val="both"/>
        <w:rPr>
          <w:rFonts w:ascii="Arial" w:eastAsia="Calibri" w:hAnsi="Arial" w:cs="Arial"/>
          <w:i/>
          <w:lang w:val="en-US"/>
        </w:rPr>
      </w:pPr>
    </w:p>
    <w:p w:rsidR="006B0AAE" w:rsidRPr="004E5440" w:rsidRDefault="006B0AAE" w:rsidP="00994F6A">
      <w:pPr>
        <w:spacing w:after="0" w:line="360" w:lineRule="auto"/>
        <w:ind w:left="360"/>
        <w:jc w:val="both"/>
        <w:rPr>
          <w:rFonts w:ascii="Arial" w:eastAsia="Calibri" w:hAnsi="Arial" w:cs="Arial"/>
          <w:lang w:val="en-US"/>
        </w:rPr>
      </w:pPr>
      <w:r w:rsidRPr="00994F6A">
        <w:rPr>
          <w:rFonts w:ascii="Arial" w:eastAsia="Calibri" w:hAnsi="Arial" w:cs="Arial"/>
        </w:rPr>
        <w:t xml:space="preserve">Skripsi. Universitas Negeri Semarang. Diakses pada 16 Maret 2016. </w:t>
      </w:r>
      <w:r w:rsidR="004E5440" w:rsidRPr="004E5440">
        <w:rPr>
          <w:rFonts w:ascii="Arial" w:eastAsia="Calibri" w:hAnsi="Arial" w:cs="Arial"/>
        </w:rPr>
        <w:t>http://lib.unnes.ac.id/18429/1/7350408092.pdf</w:t>
      </w:r>
    </w:p>
    <w:p w:rsidR="004E5440" w:rsidRPr="004E5440" w:rsidRDefault="004E5440" w:rsidP="00994F6A">
      <w:pPr>
        <w:spacing w:after="0" w:line="360" w:lineRule="auto"/>
        <w:ind w:left="360"/>
        <w:jc w:val="both"/>
        <w:rPr>
          <w:rFonts w:ascii="Arial" w:eastAsia="Calibri" w:hAnsi="Arial" w:cs="Arial"/>
          <w:lang w:val="en-US"/>
        </w:rPr>
      </w:pPr>
    </w:p>
    <w:p w:rsidR="006B0AAE"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Tjiptino, Fandy. 2002, </w:t>
      </w:r>
      <w:r w:rsidRPr="00994F6A">
        <w:rPr>
          <w:rFonts w:ascii="Arial" w:hAnsi="Arial" w:cs="Arial"/>
          <w:b/>
          <w:i/>
        </w:rPr>
        <w:t>Strategi pemasaran</w:t>
      </w:r>
      <w:r w:rsidRPr="00994F6A">
        <w:rPr>
          <w:rFonts w:ascii="Arial" w:hAnsi="Arial" w:cs="Arial"/>
        </w:rPr>
        <w:t>, cetakan keenam, Yogyakarta, Andi Offset</w:t>
      </w:r>
    </w:p>
    <w:p w:rsidR="004E5440" w:rsidRPr="004E5440" w:rsidRDefault="004E5440" w:rsidP="00994F6A">
      <w:pPr>
        <w:tabs>
          <w:tab w:val="left" w:pos="1410"/>
        </w:tabs>
        <w:spacing w:after="0" w:line="360" w:lineRule="auto"/>
        <w:ind w:left="360"/>
        <w:jc w:val="both"/>
        <w:rPr>
          <w:rFonts w:ascii="Arial" w:hAnsi="Arial" w:cs="Arial"/>
          <w:lang w:val="en-US"/>
        </w:rPr>
      </w:pPr>
    </w:p>
    <w:p w:rsidR="006B0AAE" w:rsidRPr="00994F6A" w:rsidRDefault="006B0AAE" w:rsidP="00994F6A">
      <w:pPr>
        <w:tabs>
          <w:tab w:val="left" w:pos="1410"/>
        </w:tabs>
        <w:spacing w:after="0" w:line="360" w:lineRule="auto"/>
        <w:ind w:left="360"/>
        <w:jc w:val="both"/>
        <w:rPr>
          <w:rFonts w:ascii="Arial" w:hAnsi="Arial" w:cs="Arial"/>
          <w:lang w:val="en-US"/>
        </w:rPr>
      </w:pPr>
      <w:r w:rsidRPr="00994F6A">
        <w:rPr>
          <w:rFonts w:ascii="Arial" w:hAnsi="Arial" w:cs="Arial"/>
        </w:rPr>
        <w:t xml:space="preserve">Tjiptino, Fandy. 2008. </w:t>
      </w:r>
      <w:r w:rsidRPr="00994F6A">
        <w:rPr>
          <w:rFonts w:ascii="Arial" w:hAnsi="Arial" w:cs="Arial"/>
          <w:b/>
          <w:i/>
        </w:rPr>
        <w:t>Strategi Pemasaran</w:t>
      </w:r>
      <w:r w:rsidRPr="00994F6A">
        <w:rPr>
          <w:rFonts w:ascii="Arial" w:hAnsi="Arial" w:cs="Arial"/>
        </w:rPr>
        <w:t xml:space="preserve"> . Yogyakarta : Andi.</w:t>
      </w:r>
    </w:p>
    <w:p w:rsidR="003B78A0" w:rsidRPr="00994F6A" w:rsidRDefault="003B78A0" w:rsidP="00994F6A">
      <w:pPr>
        <w:spacing w:after="0" w:line="360" w:lineRule="auto"/>
        <w:rPr>
          <w:rFonts w:ascii="Arial" w:hAnsi="Arial" w:cs="Arial"/>
        </w:rPr>
      </w:pPr>
    </w:p>
    <w:p w:rsidR="00994F6A" w:rsidRPr="00994F6A" w:rsidRDefault="00994F6A">
      <w:pPr>
        <w:spacing w:after="0" w:line="360" w:lineRule="auto"/>
        <w:rPr>
          <w:rFonts w:ascii="Arial" w:hAnsi="Arial" w:cs="Arial"/>
        </w:rPr>
      </w:pPr>
    </w:p>
    <w:sectPr w:rsidR="00994F6A" w:rsidRPr="00994F6A" w:rsidSect="00BD19A3">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720" w:footer="720" w:gutter="0"/>
      <w:pgNumType w:start="1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5D" w:rsidRDefault="0036315D" w:rsidP="00994F6A">
      <w:pPr>
        <w:spacing w:after="0" w:line="240" w:lineRule="auto"/>
      </w:pPr>
      <w:r>
        <w:separator/>
      </w:r>
    </w:p>
  </w:endnote>
  <w:endnote w:type="continuationSeparator" w:id="0">
    <w:p w:rsidR="0036315D" w:rsidRDefault="0036315D" w:rsidP="0099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Default="00BD1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073" w:rsidRPr="00994F6A" w:rsidRDefault="003C4073" w:rsidP="00994F6A">
    <w:pPr>
      <w:rPr>
        <w:rFonts w:ascii="Bell MT" w:hAnsi="Bell MT"/>
        <w:lang w:val="en-US"/>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7E0039">
      <w:rPr>
        <w:rFonts w:ascii="Bell MT" w:hAnsi="Bell MT"/>
        <w:szCs w:val="18"/>
      </w:rPr>
      <w:t xml:space="preserve">           </w:t>
    </w:r>
    <w:r w:rsidRPr="00994F6A">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Default="00BD1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5D" w:rsidRDefault="0036315D" w:rsidP="00994F6A">
      <w:pPr>
        <w:spacing w:after="0" w:line="240" w:lineRule="auto"/>
      </w:pPr>
      <w:r>
        <w:separator/>
      </w:r>
    </w:p>
  </w:footnote>
  <w:footnote w:type="continuationSeparator" w:id="0">
    <w:p w:rsidR="0036315D" w:rsidRDefault="0036315D" w:rsidP="00994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Default="00BD1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bookmarkStart w:id="0" w:name="_GoBack" w:displacedByCustomXml="prev"/>
      <w:bookmarkEnd w:id="0" w:displacedByCustomXml="prev"/>
      <w:p w:rsidR="003C4073" w:rsidRDefault="003C4073" w:rsidP="00994F6A">
        <w:pPr>
          <w:pStyle w:val="Header"/>
          <w:jc w:val="right"/>
        </w:pPr>
        <w:r>
          <w:fldChar w:fldCharType="begin"/>
        </w:r>
        <w:r>
          <w:instrText xml:space="preserve"> PAGE   \* MERGEFORMAT </w:instrText>
        </w:r>
        <w:r>
          <w:fldChar w:fldCharType="separate"/>
        </w:r>
        <w:r w:rsidR="00BD19A3">
          <w:rPr>
            <w:noProof/>
          </w:rPr>
          <w:t>142</w:t>
        </w:r>
        <w:r>
          <w:rPr>
            <w:noProof/>
          </w:rPr>
          <w:fldChar w:fldCharType="end"/>
        </w:r>
      </w:p>
    </w:sdtContent>
  </w:sdt>
  <w:p w:rsidR="003C4073" w:rsidRPr="00C53512" w:rsidRDefault="003C4073" w:rsidP="00994F6A">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Pr>
        <w:rFonts w:ascii="Bell MT" w:hAnsi="Bell MT" w:cs="Arial"/>
        <w:sz w:val="24"/>
        <w:szCs w:val="28"/>
      </w:rPr>
      <w:tab/>
    </w:r>
  </w:p>
  <w:p w:rsidR="003C4073" w:rsidRPr="007D388C" w:rsidRDefault="003C4073" w:rsidP="00994F6A">
    <w:pPr>
      <w:spacing w:after="0" w:line="240" w:lineRule="auto"/>
      <w:rPr>
        <w:rFonts w:ascii="Bell MT" w:hAnsi="Bell MT" w:cs="Arial"/>
        <w:sz w:val="24"/>
        <w:szCs w:val="28"/>
      </w:rPr>
    </w:pPr>
    <w:r>
      <w:rPr>
        <w:rFonts w:ascii="Bell MT" w:hAnsi="Bell MT"/>
        <w:i/>
        <w:szCs w:val="18"/>
      </w:rPr>
      <w:t>Volume 14 No 1 Tahun 2018</w:t>
    </w:r>
  </w:p>
  <w:p w:rsidR="003C4073" w:rsidRDefault="003C40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Default="00BD1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730"/>
    <w:multiLevelType w:val="hybridMultilevel"/>
    <w:tmpl w:val="5380D154"/>
    <w:lvl w:ilvl="0" w:tplc="1C984FE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357174"/>
    <w:multiLevelType w:val="hybridMultilevel"/>
    <w:tmpl w:val="DF22B0B8"/>
    <w:lvl w:ilvl="0" w:tplc="4D1215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67312BD"/>
    <w:multiLevelType w:val="hybridMultilevel"/>
    <w:tmpl w:val="44DC32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8C5CC6"/>
    <w:multiLevelType w:val="hybridMultilevel"/>
    <w:tmpl w:val="B2003F82"/>
    <w:lvl w:ilvl="0" w:tplc="6CB4B106">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4">
    <w:nsid w:val="0B81180A"/>
    <w:multiLevelType w:val="hybridMultilevel"/>
    <w:tmpl w:val="3F585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85826"/>
    <w:multiLevelType w:val="hybridMultilevel"/>
    <w:tmpl w:val="08AC0B8A"/>
    <w:lvl w:ilvl="0" w:tplc="B6AA44D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13B2D81"/>
    <w:multiLevelType w:val="hybridMultilevel"/>
    <w:tmpl w:val="EBB62AA2"/>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150512B8"/>
    <w:multiLevelType w:val="hybridMultilevel"/>
    <w:tmpl w:val="0BDA1AF6"/>
    <w:lvl w:ilvl="0" w:tplc="8C262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2C188C"/>
    <w:multiLevelType w:val="hybridMultilevel"/>
    <w:tmpl w:val="B1AE082A"/>
    <w:lvl w:ilvl="0" w:tplc="5296D0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E234D69"/>
    <w:multiLevelType w:val="hybridMultilevel"/>
    <w:tmpl w:val="752A6DA4"/>
    <w:lvl w:ilvl="0" w:tplc="6EB0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7465AB"/>
    <w:multiLevelType w:val="hybridMultilevel"/>
    <w:tmpl w:val="6944D6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F93D19"/>
    <w:multiLevelType w:val="hybridMultilevel"/>
    <w:tmpl w:val="5B205BD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A5C4A35"/>
    <w:multiLevelType w:val="hybridMultilevel"/>
    <w:tmpl w:val="F75E9412"/>
    <w:lvl w:ilvl="0" w:tplc="1526C8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1D7403C"/>
    <w:multiLevelType w:val="hybridMultilevel"/>
    <w:tmpl w:val="F98868B4"/>
    <w:lvl w:ilvl="0" w:tplc="8EF6192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0929B6"/>
    <w:multiLevelType w:val="hybridMultilevel"/>
    <w:tmpl w:val="36D4E39A"/>
    <w:lvl w:ilvl="0" w:tplc="B3E6EC1A">
      <w:numFmt w:val="bullet"/>
      <w:lvlText w:val="-"/>
      <w:lvlJc w:val="left"/>
      <w:pPr>
        <w:ind w:left="1647" w:hanging="360"/>
      </w:pPr>
      <w:rPr>
        <w:rFonts w:ascii="Times New Roman" w:eastAsia="Times New Roman" w:hAnsi="Times New Roman" w:cs="Times New Roman"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5">
    <w:nsid w:val="381531F7"/>
    <w:multiLevelType w:val="hybridMultilevel"/>
    <w:tmpl w:val="BB10FB4C"/>
    <w:lvl w:ilvl="0" w:tplc="3AF4EF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D180C82"/>
    <w:multiLevelType w:val="hybridMultilevel"/>
    <w:tmpl w:val="3642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75120D"/>
    <w:multiLevelType w:val="hybridMultilevel"/>
    <w:tmpl w:val="D408D546"/>
    <w:lvl w:ilvl="0" w:tplc="6AE8A586">
      <w:start w:val="1"/>
      <w:numFmt w:val="decimal"/>
      <w:lvlText w:val="%1."/>
      <w:lvlJc w:val="left"/>
      <w:pPr>
        <w:ind w:left="1080" w:hanging="36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8BB7100"/>
    <w:multiLevelType w:val="hybridMultilevel"/>
    <w:tmpl w:val="7F9E4E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004CFC"/>
    <w:multiLevelType w:val="hybridMultilevel"/>
    <w:tmpl w:val="E27E7E52"/>
    <w:lvl w:ilvl="0" w:tplc="1FE01C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E607F8C"/>
    <w:multiLevelType w:val="hybridMultilevel"/>
    <w:tmpl w:val="4FB41C9C"/>
    <w:lvl w:ilvl="0" w:tplc="ECE24BD2">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9566F2"/>
    <w:multiLevelType w:val="hybridMultilevel"/>
    <w:tmpl w:val="73C01A4E"/>
    <w:lvl w:ilvl="0" w:tplc="9B7672E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5CA445B4"/>
    <w:multiLevelType w:val="hybridMultilevel"/>
    <w:tmpl w:val="6BAACE36"/>
    <w:lvl w:ilvl="0" w:tplc="944CB2CE">
      <w:start w:val="1"/>
      <w:numFmt w:val="upperLetter"/>
      <w:lvlText w:val="%1."/>
      <w:lvlJc w:val="left"/>
      <w:pPr>
        <w:ind w:left="3905" w:hanging="360"/>
      </w:pPr>
      <w:rPr>
        <w:rFonts w:hint="default"/>
        <w:b/>
      </w:rPr>
    </w:lvl>
    <w:lvl w:ilvl="1" w:tplc="04210019">
      <w:start w:val="1"/>
      <w:numFmt w:val="lowerLetter"/>
      <w:lvlText w:val="%2."/>
      <w:lvlJc w:val="left"/>
      <w:pPr>
        <w:ind w:left="360" w:hanging="360"/>
      </w:pPr>
    </w:lvl>
    <w:lvl w:ilvl="2" w:tplc="0421001B" w:tentative="1">
      <w:start w:val="1"/>
      <w:numFmt w:val="lowerRoman"/>
      <w:lvlText w:val="%3."/>
      <w:lvlJc w:val="right"/>
      <w:pPr>
        <w:ind w:left="5247" w:hanging="180"/>
      </w:pPr>
    </w:lvl>
    <w:lvl w:ilvl="3" w:tplc="0421000F" w:tentative="1">
      <w:start w:val="1"/>
      <w:numFmt w:val="decimal"/>
      <w:lvlText w:val="%4."/>
      <w:lvlJc w:val="left"/>
      <w:pPr>
        <w:ind w:left="5967" w:hanging="360"/>
      </w:pPr>
    </w:lvl>
    <w:lvl w:ilvl="4" w:tplc="04210019" w:tentative="1">
      <w:start w:val="1"/>
      <w:numFmt w:val="lowerLetter"/>
      <w:lvlText w:val="%5."/>
      <w:lvlJc w:val="left"/>
      <w:pPr>
        <w:ind w:left="6687" w:hanging="360"/>
      </w:pPr>
    </w:lvl>
    <w:lvl w:ilvl="5" w:tplc="0421001B" w:tentative="1">
      <w:start w:val="1"/>
      <w:numFmt w:val="lowerRoman"/>
      <w:lvlText w:val="%6."/>
      <w:lvlJc w:val="right"/>
      <w:pPr>
        <w:ind w:left="7407" w:hanging="180"/>
      </w:pPr>
    </w:lvl>
    <w:lvl w:ilvl="6" w:tplc="0421000F" w:tentative="1">
      <w:start w:val="1"/>
      <w:numFmt w:val="decimal"/>
      <w:lvlText w:val="%7."/>
      <w:lvlJc w:val="left"/>
      <w:pPr>
        <w:ind w:left="8127" w:hanging="360"/>
      </w:pPr>
    </w:lvl>
    <w:lvl w:ilvl="7" w:tplc="04210019" w:tentative="1">
      <w:start w:val="1"/>
      <w:numFmt w:val="lowerLetter"/>
      <w:lvlText w:val="%8."/>
      <w:lvlJc w:val="left"/>
      <w:pPr>
        <w:ind w:left="8847" w:hanging="360"/>
      </w:pPr>
    </w:lvl>
    <w:lvl w:ilvl="8" w:tplc="0421001B" w:tentative="1">
      <w:start w:val="1"/>
      <w:numFmt w:val="lowerRoman"/>
      <w:lvlText w:val="%9."/>
      <w:lvlJc w:val="right"/>
      <w:pPr>
        <w:ind w:left="9567" w:hanging="180"/>
      </w:pPr>
    </w:lvl>
  </w:abstractNum>
  <w:abstractNum w:abstractNumId="23">
    <w:nsid w:val="5D7351A2"/>
    <w:multiLevelType w:val="hybridMultilevel"/>
    <w:tmpl w:val="9306C552"/>
    <w:lvl w:ilvl="0" w:tplc="0421000F">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B0377D"/>
    <w:multiLevelType w:val="hybridMultilevel"/>
    <w:tmpl w:val="A648BE72"/>
    <w:lvl w:ilvl="0" w:tplc="0114BE9A">
      <w:start w:val="5"/>
      <w:numFmt w:val="bullet"/>
      <w:lvlText w:val="-"/>
      <w:lvlJc w:val="left"/>
      <w:pPr>
        <w:ind w:left="927" w:hanging="360"/>
      </w:pPr>
      <w:rPr>
        <w:rFonts w:ascii="Times New Roman" w:eastAsia="Times New Roman" w:hAnsi="Times New Roman" w:cs="Times New Roman" w:hint="default"/>
        <w:b/>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5">
    <w:nsid w:val="66162DFF"/>
    <w:multiLevelType w:val="hybridMultilevel"/>
    <w:tmpl w:val="A0B83DB2"/>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767523"/>
    <w:multiLevelType w:val="hybridMultilevel"/>
    <w:tmpl w:val="DE341B16"/>
    <w:lvl w:ilvl="0" w:tplc="9674877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70803831"/>
    <w:multiLevelType w:val="hybridMultilevel"/>
    <w:tmpl w:val="875408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0FF28D7"/>
    <w:multiLevelType w:val="hybridMultilevel"/>
    <w:tmpl w:val="2B98E9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2AA3CD1"/>
    <w:multiLevelType w:val="hybridMultilevel"/>
    <w:tmpl w:val="718A4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DA75A3"/>
    <w:multiLevelType w:val="hybridMultilevel"/>
    <w:tmpl w:val="CCD0D336"/>
    <w:lvl w:ilvl="0" w:tplc="263C128C">
      <w:start w:val="1"/>
      <w:numFmt w:val="decimal"/>
      <w:lvlText w:val="%1."/>
      <w:lvlJc w:val="left"/>
      <w:pPr>
        <w:ind w:left="927" w:hanging="360"/>
      </w:pPr>
      <w:rPr>
        <w:rFonts w:eastAsiaTheme="minorEastAsia"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8966A82"/>
    <w:multiLevelType w:val="hybridMultilevel"/>
    <w:tmpl w:val="37E2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D6147"/>
    <w:multiLevelType w:val="hybridMultilevel"/>
    <w:tmpl w:val="C71044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F71695"/>
    <w:multiLevelType w:val="hybridMultilevel"/>
    <w:tmpl w:val="E0A0ECF6"/>
    <w:lvl w:ilvl="0" w:tplc="227C69C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8"/>
  </w:num>
  <w:num w:numId="2">
    <w:abstractNumId w:val="5"/>
  </w:num>
  <w:num w:numId="3">
    <w:abstractNumId w:val="26"/>
  </w:num>
  <w:num w:numId="4">
    <w:abstractNumId w:val="33"/>
  </w:num>
  <w:num w:numId="5">
    <w:abstractNumId w:val="21"/>
  </w:num>
  <w:num w:numId="6">
    <w:abstractNumId w:val="10"/>
  </w:num>
  <w:num w:numId="7">
    <w:abstractNumId w:val="13"/>
  </w:num>
  <w:num w:numId="8">
    <w:abstractNumId w:val="24"/>
  </w:num>
  <w:num w:numId="9">
    <w:abstractNumId w:val="32"/>
  </w:num>
  <w:num w:numId="10">
    <w:abstractNumId w:val="8"/>
  </w:num>
  <w:num w:numId="11">
    <w:abstractNumId w:val="30"/>
  </w:num>
  <w:num w:numId="12">
    <w:abstractNumId w:val="6"/>
  </w:num>
  <w:num w:numId="13">
    <w:abstractNumId w:val="14"/>
  </w:num>
  <w:num w:numId="14">
    <w:abstractNumId w:val="20"/>
  </w:num>
  <w:num w:numId="15">
    <w:abstractNumId w:val="19"/>
  </w:num>
  <w:num w:numId="16">
    <w:abstractNumId w:val="15"/>
  </w:num>
  <w:num w:numId="17">
    <w:abstractNumId w:val="1"/>
  </w:num>
  <w:num w:numId="18">
    <w:abstractNumId w:val="28"/>
  </w:num>
  <w:num w:numId="19">
    <w:abstractNumId w:val="23"/>
  </w:num>
  <w:num w:numId="20">
    <w:abstractNumId w:val="3"/>
  </w:num>
  <w:num w:numId="21">
    <w:abstractNumId w:val="25"/>
  </w:num>
  <w:num w:numId="22">
    <w:abstractNumId w:val="2"/>
  </w:num>
  <w:num w:numId="23">
    <w:abstractNumId w:val="22"/>
  </w:num>
  <w:num w:numId="24">
    <w:abstractNumId w:val="12"/>
  </w:num>
  <w:num w:numId="25">
    <w:abstractNumId w:val="27"/>
  </w:num>
  <w:num w:numId="26">
    <w:abstractNumId w:val="11"/>
  </w:num>
  <w:num w:numId="27">
    <w:abstractNumId w:val="0"/>
  </w:num>
  <w:num w:numId="28">
    <w:abstractNumId w:val="17"/>
  </w:num>
  <w:num w:numId="29">
    <w:abstractNumId w:val="29"/>
  </w:num>
  <w:num w:numId="30">
    <w:abstractNumId w:val="7"/>
  </w:num>
  <w:num w:numId="31">
    <w:abstractNumId w:val="9"/>
  </w:num>
  <w:num w:numId="32">
    <w:abstractNumId w:val="31"/>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AAE"/>
    <w:rsid w:val="000F24E3"/>
    <w:rsid w:val="00177B13"/>
    <w:rsid w:val="00274453"/>
    <w:rsid w:val="0036315D"/>
    <w:rsid w:val="003A77D2"/>
    <w:rsid w:val="003B78A0"/>
    <w:rsid w:val="003C4073"/>
    <w:rsid w:val="00400570"/>
    <w:rsid w:val="0045414A"/>
    <w:rsid w:val="004E5440"/>
    <w:rsid w:val="006A411A"/>
    <w:rsid w:val="006B0AAE"/>
    <w:rsid w:val="00927BED"/>
    <w:rsid w:val="00994F6A"/>
    <w:rsid w:val="00AC3FB4"/>
    <w:rsid w:val="00BB0817"/>
    <w:rsid w:val="00BD19A3"/>
    <w:rsid w:val="00C4009D"/>
    <w:rsid w:val="00EA5FD3"/>
    <w:rsid w:val="00F4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A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0AAE"/>
    <w:pPr>
      <w:ind w:left="720"/>
      <w:contextualSpacing/>
    </w:pPr>
  </w:style>
  <w:style w:type="paragraph" w:styleId="BalloonText">
    <w:name w:val="Balloon Text"/>
    <w:basedOn w:val="Normal"/>
    <w:link w:val="BalloonTextChar"/>
    <w:uiPriority w:val="99"/>
    <w:semiHidden/>
    <w:unhideWhenUsed/>
    <w:rsid w:val="006B0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AE"/>
    <w:rPr>
      <w:rFonts w:ascii="Tahoma" w:hAnsi="Tahoma" w:cs="Tahoma"/>
      <w:sz w:val="16"/>
      <w:szCs w:val="16"/>
      <w:lang w:val="id-ID"/>
    </w:rPr>
  </w:style>
  <w:style w:type="table" w:styleId="TableGrid">
    <w:name w:val="Table Grid"/>
    <w:basedOn w:val="TableNormal"/>
    <w:uiPriority w:val="59"/>
    <w:rsid w:val="006B0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B0AAE"/>
    <w:rPr>
      <w:lang w:val="id-ID"/>
    </w:rPr>
  </w:style>
  <w:style w:type="paragraph" w:styleId="Header">
    <w:name w:val="header"/>
    <w:basedOn w:val="Normal"/>
    <w:link w:val="HeaderChar"/>
    <w:uiPriority w:val="99"/>
    <w:unhideWhenUsed/>
    <w:rsid w:val="006B0AAE"/>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6B0AAE"/>
    <w:rPr>
      <w:rFonts w:eastAsiaTheme="minorEastAsia"/>
    </w:rPr>
  </w:style>
  <w:style w:type="paragraph" w:styleId="Footer">
    <w:name w:val="footer"/>
    <w:basedOn w:val="Normal"/>
    <w:link w:val="FooterChar"/>
    <w:uiPriority w:val="99"/>
    <w:unhideWhenUsed/>
    <w:rsid w:val="006B0AAE"/>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6B0AAE"/>
    <w:rPr>
      <w:rFonts w:eastAsiaTheme="minorEastAsia"/>
    </w:rPr>
  </w:style>
  <w:style w:type="character" w:styleId="Hyperlink">
    <w:name w:val="Hyperlink"/>
    <w:basedOn w:val="DefaultParagraphFont"/>
    <w:uiPriority w:val="99"/>
    <w:unhideWhenUsed/>
    <w:rsid w:val="006B0AAE"/>
    <w:rPr>
      <w:color w:val="0000FF" w:themeColor="hyperlink"/>
      <w:u w:val="single"/>
    </w:rPr>
  </w:style>
  <w:style w:type="table" w:styleId="LightGrid-Accent5">
    <w:name w:val="Light Grid Accent 5"/>
    <w:basedOn w:val="TableNormal"/>
    <w:uiPriority w:val="62"/>
    <w:rsid w:val="006A411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BB081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A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0AAE"/>
    <w:pPr>
      <w:ind w:left="720"/>
      <w:contextualSpacing/>
    </w:pPr>
  </w:style>
  <w:style w:type="paragraph" w:styleId="BalloonText">
    <w:name w:val="Balloon Text"/>
    <w:basedOn w:val="Normal"/>
    <w:link w:val="BalloonTextChar"/>
    <w:uiPriority w:val="99"/>
    <w:semiHidden/>
    <w:unhideWhenUsed/>
    <w:rsid w:val="006B0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AE"/>
    <w:rPr>
      <w:rFonts w:ascii="Tahoma" w:hAnsi="Tahoma" w:cs="Tahoma"/>
      <w:sz w:val="16"/>
      <w:szCs w:val="16"/>
      <w:lang w:val="id-ID"/>
    </w:rPr>
  </w:style>
  <w:style w:type="table" w:styleId="TableGrid">
    <w:name w:val="Table Grid"/>
    <w:basedOn w:val="TableNormal"/>
    <w:uiPriority w:val="59"/>
    <w:rsid w:val="006B0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B0AAE"/>
    <w:rPr>
      <w:lang w:val="id-ID"/>
    </w:rPr>
  </w:style>
  <w:style w:type="paragraph" w:styleId="Header">
    <w:name w:val="header"/>
    <w:basedOn w:val="Normal"/>
    <w:link w:val="HeaderChar"/>
    <w:uiPriority w:val="99"/>
    <w:unhideWhenUsed/>
    <w:rsid w:val="006B0AAE"/>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6B0AAE"/>
    <w:rPr>
      <w:rFonts w:eastAsiaTheme="minorEastAsia"/>
    </w:rPr>
  </w:style>
  <w:style w:type="paragraph" w:styleId="Footer">
    <w:name w:val="footer"/>
    <w:basedOn w:val="Normal"/>
    <w:link w:val="FooterChar"/>
    <w:uiPriority w:val="99"/>
    <w:unhideWhenUsed/>
    <w:rsid w:val="006B0AAE"/>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6B0AAE"/>
    <w:rPr>
      <w:rFonts w:eastAsiaTheme="minorEastAsia"/>
    </w:rPr>
  </w:style>
  <w:style w:type="character" w:styleId="Hyperlink">
    <w:name w:val="Hyperlink"/>
    <w:basedOn w:val="DefaultParagraphFont"/>
    <w:uiPriority w:val="99"/>
    <w:unhideWhenUsed/>
    <w:rsid w:val="006B0AAE"/>
    <w:rPr>
      <w:color w:val="0000FF" w:themeColor="hyperlink"/>
      <w:u w:val="single"/>
    </w:rPr>
  </w:style>
  <w:style w:type="table" w:styleId="LightGrid-Accent5">
    <w:name w:val="Light Grid Accent 5"/>
    <w:basedOn w:val="TableNormal"/>
    <w:uiPriority w:val="62"/>
    <w:rsid w:val="006A411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BB081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su.ac.id/bitstream/123456789/34128/2/Referenc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22</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7</cp:revision>
  <cp:lastPrinted>2019-02-15T17:06:00Z</cp:lastPrinted>
  <dcterms:created xsi:type="dcterms:W3CDTF">2019-01-29T23:30:00Z</dcterms:created>
  <dcterms:modified xsi:type="dcterms:W3CDTF">2019-02-15T17:06:00Z</dcterms:modified>
</cp:coreProperties>
</file>