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909" w:rsidRPr="00005F24" w:rsidRDefault="00BE419A" w:rsidP="00BE419A">
      <w:pPr>
        <w:spacing w:after="0"/>
        <w:jc w:val="center"/>
        <w:rPr>
          <w:rFonts w:ascii="Arial" w:hAnsi="Arial" w:cs="Arial"/>
          <w:b/>
          <w:sz w:val="28"/>
          <w:lang w:val="id-ID"/>
        </w:rPr>
      </w:pPr>
      <w:r w:rsidRPr="00005F24">
        <w:rPr>
          <w:rFonts w:ascii="Arial" w:hAnsi="Arial" w:cs="Arial"/>
          <w:b/>
          <w:sz w:val="28"/>
        </w:rPr>
        <w:t>PENGARUH BAURAN PROMOSI TERHADAP PENJUALAN SEPEDA</w:t>
      </w:r>
      <w:r w:rsidRPr="00005F24">
        <w:rPr>
          <w:rFonts w:ascii="Arial" w:hAnsi="Arial" w:cs="Arial"/>
          <w:b/>
          <w:sz w:val="28"/>
          <w:lang w:val="id-ID"/>
        </w:rPr>
        <w:t xml:space="preserve">  </w:t>
      </w:r>
      <w:r w:rsidRPr="00005F24">
        <w:rPr>
          <w:rFonts w:ascii="Arial" w:hAnsi="Arial" w:cs="Arial"/>
          <w:b/>
          <w:sz w:val="28"/>
        </w:rPr>
        <w:t xml:space="preserve"> MOTOR</w:t>
      </w:r>
      <w:r w:rsidRPr="00005F24">
        <w:rPr>
          <w:rFonts w:ascii="Arial" w:hAnsi="Arial" w:cs="Arial"/>
          <w:b/>
          <w:sz w:val="28"/>
          <w:lang w:val="id-ID"/>
        </w:rPr>
        <w:t xml:space="preserve">  </w:t>
      </w:r>
      <w:r w:rsidRPr="00005F24">
        <w:rPr>
          <w:rFonts w:ascii="Arial" w:hAnsi="Arial" w:cs="Arial"/>
          <w:b/>
          <w:sz w:val="28"/>
        </w:rPr>
        <w:t>YAMAHA</w:t>
      </w:r>
      <w:r w:rsidRPr="00005F24">
        <w:rPr>
          <w:rFonts w:ascii="Arial" w:hAnsi="Arial" w:cs="Arial"/>
          <w:b/>
          <w:sz w:val="28"/>
          <w:lang w:val="id-ID"/>
        </w:rPr>
        <w:t xml:space="preserve"> </w:t>
      </w:r>
      <w:r w:rsidRPr="00005F24">
        <w:rPr>
          <w:rFonts w:ascii="Arial" w:hAnsi="Arial" w:cs="Arial"/>
          <w:b/>
          <w:sz w:val="28"/>
        </w:rPr>
        <w:t xml:space="preserve"> JUPITER </w:t>
      </w:r>
      <w:r w:rsidRPr="00005F24">
        <w:rPr>
          <w:rFonts w:ascii="Arial" w:hAnsi="Arial" w:cs="Arial"/>
          <w:b/>
          <w:sz w:val="28"/>
          <w:lang w:val="id-ID"/>
        </w:rPr>
        <w:t xml:space="preserve"> </w:t>
      </w:r>
      <w:r w:rsidRPr="00005F24">
        <w:rPr>
          <w:rFonts w:ascii="Arial" w:hAnsi="Arial" w:cs="Arial"/>
          <w:b/>
          <w:sz w:val="28"/>
        </w:rPr>
        <w:t>MX</w:t>
      </w:r>
      <w:r w:rsidRPr="00005F24">
        <w:rPr>
          <w:rFonts w:ascii="Arial" w:hAnsi="Arial" w:cs="Arial"/>
          <w:b/>
          <w:sz w:val="28"/>
          <w:lang w:val="id-ID"/>
        </w:rPr>
        <w:t xml:space="preserve"> </w:t>
      </w:r>
      <w:r w:rsidRPr="00005F24">
        <w:rPr>
          <w:rFonts w:ascii="Arial" w:hAnsi="Arial" w:cs="Arial"/>
          <w:b/>
          <w:sz w:val="28"/>
        </w:rPr>
        <w:t xml:space="preserve"> </w:t>
      </w:r>
      <w:r w:rsidRPr="00005F24">
        <w:rPr>
          <w:rFonts w:ascii="Arial" w:hAnsi="Arial" w:cs="Arial"/>
          <w:b/>
          <w:sz w:val="28"/>
          <w:lang w:val="id-ID"/>
        </w:rPr>
        <w:t xml:space="preserve"> </w:t>
      </w:r>
      <w:r w:rsidRPr="00005F24">
        <w:rPr>
          <w:rFonts w:ascii="Arial" w:hAnsi="Arial" w:cs="Arial"/>
          <w:b/>
          <w:sz w:val="28"/>
        </w:rPr>
        <w:t xml:space="preserve">PADA </w:t>
      </w:r>
      <w:r w:rsidRPr="00005F24">
        <w:rPr>
          <w:rFonts w:ascii="Arial" w:hAnsi="Arial" w:cs="Arial"/>
          <w:b/>
          <w:sz w:val="28"/>
          <w:lang w:val="id-ID"/>
        </w:rPr>
        <w:t xml:space="preserve"> </w:t>
      </w:r>
      <w:r w:rsidR="00A35304">
        <w:rPr>
          <w:rFonts w:ascii="Arial" w:hAnsi="Arial" w:cs="Arial"/>
          <w:b/>
          <w:sz w:val="28"/>
        </w:rPr>
        <w:t>PT</w:t>
      </w:r>
      <w:r w:rsidRPr="00005F24">
        <w:rPr>
          <w:rFonts w:ascii="Arial" w:hAnsi="Arial" w:cs="Arial"/>
          <w:b/>
          <w:sz w:val="28"/>
        </w:rPr>
        <w:t xml:space="preserve"> SURACO JAYA ABDI</w:t>
      </w:r>
      <w:r w:rsidRPr="00005F24">
        <w:rPr>
          <w:rFonts w:ascii="Arial" w:hAnsi="Arial" w:cs="Arial"/>
          <w:b/>
          <w:sz w:val="28"/>
          <w:lang w:val="id-ID"/>
        </w:rPr>
        <w:t xml:space="preserve"> </w:t>
      </w:r>
      <w:r w:rsidRPr="00005F24">
        <w:rPr>
          <w:rFonts w:ascii="Arial" w:hAnsi="Arial" w:cs="Arial"/>
          <w:b/>
          <w:sz w:val="28"/>
        </w:rPr>
        <w:t>MOTOR CABANG PALLANGGA</w:t>
      </w:r>
    </w:p>
    <w:p w:rsidR="00F06909" w:rsidRPr="00005F24" w:rsidRDefault="00F06909" w:rsidP="00BE419A">
      <w:pPr>
        <w:spacing w:after="0" w:line="360" w:lineRule="auto"/>
        <w:jc w:val="center"/>
        <w:rPr>
          <w:rFonts w:ascii="Arial" w:hAnsi="Arial" w:cs="Arial"/>
          <w:b/>
        </w:rPr>
      </w:pPr>
    </w:p>
    <w:p w:rsidR="00F06909" w:rsidRPr="00005F24" w:rsidRDefault="00F06909" w:rsidP="00BE419A">
      <w:pPr>
        <w:spacing w:after="0" w:line="360" w:lineRule="auto"/>
        <w:jc w:val="center"/>
        <w:rPr>
          <w:rFonts w:ascii="Arial" w:hAnsi="Arial" w:cs="Arial"/>
          <w:b/>
        </w:rPr>
      </w:pPr>
      <w:r w:rsidRPr="00005F24">
        <w:rPr>
          <w:rFonts w:ascii="Arial" w:hAnsi="Arial" w:cs="Arial"/>
          <w:b/>
        </w:rPr>
        <w:t>Salahuddin</w:t>
      </w:r>
      <w:r w:rsidRPr="00005F24">
        <w:rPr>
          <w:rFonts w:ascii="Arial" w:hAnsi="Arial" w:cs="Arial"/>
          <w:b/>
          <w:vertAlign w:val="superscript"/>
        </w:rPr>
        <w:t>1</w:t>
      </w:r>
      <w:r w:rsidRPr="00005F24">
        <w:rPr>
          <w:rFonts w:ascii="Arial" w:hAnsi="Arial" w:cs="Arial"/>
          <w:b/>
        </w:rPr>
        <w:t xml:space="preserve">, </w:t>
      </w:r>
      <w:proofErr w:type="gramStart"/>
      <w:r w:rsidR="00024FBC" w:rsidRPr="00005F24">
        <w:rPr>
          <w:rFonts w:ascii="Arial" w:hAnsi="Arial" w:cs="Arial"/>
          <w:b/>
        </w:rPr>
        <w:t>Asriati</w:t>
      </w:r>
      <w:r w:rsidR="00024FBC">
        <w:rPr>
          <w:rFonts w:ascii="Arial" w:hAnsi="Arial" w:cs="Arial"/>
          <w:b/>
          <w:vertAlign w:val="superscript"/>
        </w:rPr>
        <w:t>2 ,</w:t>
      </w:r>
      <w:proofErr w:type="gramEnd"/>
      <w:r w:rsidR="00024FBC">
        <w:rPr>
          <w:rFonts w:ascii="Arial" w:hAnsi="Arial" w:cs="Arial"/>
          <w:b/>
          <w:vertAlign w:val="superscript"/>
        </w:rPr>
        <w:t xml:space="preserve"> </w:t>
      </w:r>
      <w:r w:rsidR="00F07BE7">
        <w:rPr>
          <w:rFonts w:ascii="Arial" w:hAnsi="Arial" w:cs="Arial"/>
          <w:b/>
          <w:lang w:val="id-ID"/>
        </w:rPr>
        <w:t>Aulia</w:t>
      </w:r>
      <w:r w:rsidR="00024FBC">
        <w:rPr>
          <w:rFonts w:ascii="Arial" w:hAnsi="Arial" w:cs="Arial"/>
          <w:b/>
          <w:vertAlign w:val="superscript"/>
        </w:rPr>
        <w:t>3</w:t>
      </w:r>
      <w:r w:rsidRPr="00005F24">
        <w:rPr>
          <w:rFonts w:ascii="Arial" w:hAnsi="Arial" w:cs="Arial"/>
          <w:b/>
        </w:rPr>
        <w:t>,.</w:t>
      </w:r>
    </w:p>
    <w:p w:rsidR="00F06909" w:rsidRPr="00005F24" w:rsidRDefault="00F06909" w:rsidP="00005F24">
      <w:pPr>
        <w:spacing w:after="0"/>
        <w:jc w:val="center"/>
        <w:rPr>
          <w:rFonts w:ascii="Arial" w:hAnsi="Arial" w:cs="Arial"/>
        </w:rPr>
      </w:pPr>
      <w:r w:rsidRPr="00005F24">
        <w:rPr>
          <w:rFonts w:ascii="Arial" w:hAnsi="Arial" w:cs="Arial"/>
        </w:rPr>
        <w:t>Program Studi Manajemen</w:t>
      </w:r>
      <w:r w:rsidR="00005F24">
        <w:rPr>
          <w:rFonts w:ascii="Arial" w:hAnsi="Arial" w:cs="Arial"/>
          <w:lang w:val="id-ID"/>
        </w:rPr>
        <w:t xml:space="preserve">, </w:t>
      </w:r>
      <w:r w:rsidRPr="00005F24">
        <w:rPr>
          <w:rFonts w:ascii="Arial" w:hAnsi="Arial" w:cs="Arial"/>
        </w:rPr>
        <w:t xml:space="preserve">Fakultas Ekonomi dan Bisnis </w:t>
      </w:r>
    </w:p>
    <w:p w:rsidR="00F06909" w:rsidRPr="00005F24" w:rsidRDefault="00F06909" w:rsidP="00005F24">
      <w:pPr>
        <w:spacing w:after="0"/>
        <w:jc w:val="center"/>
        <w:rPr>
          <w:rFonts w:ascii="Arial" w:hAnsi="Arial" w:cs="Arial"/>
        </w:rPr>
      </w:pPr>
      <w:r w:rsidRPr="00005F24">
        <w:rPr>
          <w:rFonts w:ascii="Arial" w:hAnsi="Arial" w:cs="Arial"/>
        </w:rPr>
        <w:t>Universitas Muhammadiyah Makassar</w:t>
      </w:r>
    </w:p>
    <w:p w:rsidR="00F06909" w:rsidRPr="00005F24" w:rsidRDefault="00F06909" w:rsidP="00005F24">
      <w:pPr>
        <w:spacing w:after="0"/>
        <w:jc w:val="center"/>
        <w:rPr>
          <w:rFonts w:ascii="Arial" w:hAnsi="Arial" w:cs="Arial"/>
          <w:b/>
        </w:rPr>
      </w:pPr>
      <w:r w:rsidRPr="00005F24">
        <w:rPr>
          <w:rFonts w:ascii="Arial" w:hAnsi="Arial" w:cs="Arial"/>
        </w:rPr>
        <w:t>salahuddin@gmail.Com</w:t>
      </w:r>
    </w:p>
    <w:p w:rsidR="00F06909" w:rsidRPr="00005F24" w:rsidRDefault="00F06909" w:rsidP="00BE419A">
      <w:pPr>
        <w:spacing w:line="360" w:lineRule="auto"/>
        <w:rPr>
          <w:rFonts w:ascii="Arial" w:hAnsi="Arial" w:cs="Arial"/>
          <w:b/>
        </w:rPr>
      </w:pPr>
    </w:p>
    <w:p w:rsidR="00120779" w:rsidRPr="00005F24" w:rsidRDefault="00B952D5" w:rsidP="00005F24">
      <w:pPr>
        <w:spacing w:after="0" w:line="360" w:lineRule="auto"/>
        <w:rPr>
          <w:rFonts w:ascii="Arial" w:hAnsi="Arial" w:cs="Arial"/>
          <w:b/>
        </w:rPr>
      </w:pPr>
      <w:r w:rsidRPr="00005F24">
        <w:rPr>
          <w:rFonts w:ascii="Arial" w:hAnsi="Arial" w:cs="Arial"/>
          <w:b/>
        </w:rPr>
        <w:t>ABSTRAK</w:t>
      </w:r>
    </w:p>
    <w:p w:rsidR="002A393B" w:rsidRPr="00005F24" w:rsidRDefault="00D10F2C" w:rsidP="00005F24">
      <w:pPr>
        <w:spacing w:after="0" w:line="240" w:lineRule="auto"/>
        <w:jc w:val="both"/>
        <w:rPr>
          <w:rFonts w:ascii="Arial" w:hAnsi="Arial" w:cs="Arial"/>
        </w:rPr>
      </w:pPr>
      <w:proofErr w:type="gramStart"/>
      <w:r w:rsidRPr="00005F24">
        <w:rPr>
          <w:rFonts w:ascii="Arial" w:hAnsi="Arial" w:cs="Arial"/>
        </w:rPr>
        <w:t>Tujuan penelitian ini adalah untuk mengetahui pengaruh bauran promosi terhadap penjualan sepeda motor Yamaha Jupiter MX pada PT. Suraco Jaya Abadi Motor Cabang Pallangga.</w:t>
      </w:r>
      <w:proofErr w:type="gramEnd"/>
      <w:r w:rsidR="00005F24">
        <w:rPr>
          <w:rFonts w:ascii="Arial" w:hAnsi="Arial" w:cs="Arial"/>
          <w:lang w:val="id-ID"/>
        </w:rPr>
        <w:t xml:space="preserve"> </w:t>
      </w:r>
      <w:r w:rsidR="00971E5F" w:rsidRPr="00005F24">
        <w:rPr>
          <w:rFonts w:ascii="Arial" w:hAnsi="Arial" w:cs="Arial"/>
        </w:rPr>
        <w:t>Hasil anlisis</w:t>
      </w:r>
      <w:r w:rsidR="00427523" w:rsidRPr="00005F24">
        <w:rPr>
          <w:rFonts w:ascii="Arial" w:hAnsi="Arial" w:cs="Arial"/>
        </w:rPr>
        <w:t xml:space="preserve"> data </w:t>
      </w:r>
      <w:r w:rsidR="00EF1209" w:rsidRPr="00005F24">
        <w:rPr>
          <w:rFonts w:ascii="Arial" w:hAnsi="Arial" w:cs="Arial"/>
        </w:rPr>
        <w:t xml:space="preserve">regresi linear sederhana </w:t>
      </w:r>
      <w:r w:rsidR="00427523" w:rsidRPr="00005F24">
        <w:rPr>
          <w:rFonts w:ascii="Arial" w:hAnsi="Arial" w:cs="Arial"/>
        </w:rPr>
        <w:t>variabel</w:t>
      </w:r>
      <w:r w:rsidR="00971E5F" w:rsidRPr="00005F24">
        <w:rPr>
          <w:rFonts w:ascii="Arial" w:hAnsi="Arial" w:cs="Arial"/>
        </w:rPr>
        <w:t xml:space="preserve"> bauran promosi</w:t>
      </w:r>
      <w:r w:rsidR="00EF1209" w:rsidRPr="00005F24">
        <w:rPr>
          <w:rFonts w:ascii="Arial" w:hAnsi="Arial" w:cs="Arial"/>
        </w:rPr>
        <w:t xml:space="preserve"> (X</w:t>
      </w:r>
      <w:proofErr w:type="gramStart"/>
      <w:r w:rsidR="00EF1209" w:rsidRPr="00005F24">
        <w:rPr>
          <w:rFonts w:ascii="Arial" w:hAnsi="Arial" w:cs="Arial"/>
        </w:rPr>
        <w:t xml:space="preserve">) </w:t>
      </w:r>
      <w:r w:rsidR="00971E5F" w:rsidRPr="00005F24">
        <w:rPr>
          <w:rFonts w:ascii="Arial" w:hAnsi="Arial" w:cs="Arial"/>
        </w:rPr>
        <w:t xml:space="preserve"> terh</w:t>
      </w:r>
      <w:r w:rsidR="00427523" w:rsidRPr="00005F24">
        <w:rPr>
          <w:rFonts w:ascii="Arial" w:hAnsi="Arial" w:cs="Arial"/>
        </w:rPr>
        <w:t>a</w:t>
      </w:r>
      <w:r w:rsidR="00971E5F" w:rsidRPr="00005F24">
        <w:rPr>
          <w:rFonts w:ascii="Arial" w:hAnsi="Arial" w:cs="Arial"/>
        </w:rPr>
        <w:t>dap</w:t>
      </w:r>
      <w:proofErr w:type="gramEnd"/>
      <w:r w:rsidR="00971E5F" w:rsidRPr="00005F24">
        <w:rPr>
          <w:rFonts w:ascii="Arial" w:hAnsi="Arial" w:cs="Arial"/>
        </w:rPr>
        <w:t xml:space="preserve"> penjualan sepeda motor yamaha Jupiter MX</w:t>
      </w:r>
      <w:r w:rsidR="00EF1209" w:rsidRPr="00005F24">
        <w:rPr>
          <w:rFonts w:ascii="Arial" w:hAnsi="Arial" w:cs="Arial"/>
        </w:rPr>
        <w:t xml:space="preserve"> (Y) </w:t>
      </w:r>
      <w:r w:rsidR="00971E5F" w:rsidRPr="00005F24">
        <w:rPr>
          <w:rFonts w:ascii="Arial" w:hAnsi="Arial" w:cs="Arial"/>
        </w:rPr>
        <w:t xml:space="preserve"> Cabang Pallangga, </w:t>
      </w:r>
      <w:r w:rsidR="00EF1209" w:rsidRPr="00005F24">
        <w:rPr>
          <w:rFonts w:ascii="Arial" w:hAnsi="Arial" w:cs="Arial"/>
        </w:rPr>
        <w:t>menunjukkan bahwa Y = 22,017+ 0,370x dan</w:t>
      </w:r>
      <w:r w:rsidR="00971E5F" w:rsidRPr="00005F24">
        <w:rPr>
          <w:rFonts w:ascii="Arial" w:hAnsi="Arial" w:cs="Arial"/>
        </w:rPr>
        <w:t xml:space="preserve"> nil</w:t>
      </w:r>
      <w:r w:rsidR="004660DF" w:rsidRPr="00005F24">
        <w:rPr>
          <w:rFonts w:ascii="Arial" w:hAnsi="Arial" w:cs="Arial"/>
        </w:rPr>
        <w:t xml:space="preserve">ai </w:t>
      </w:r>
      <w:r w:rsidR="00EF1209" w:rsidRPr="00005F24">
        <w:rPr>
          <w:rFonts w:ascii="Arial" w:hAnsi="Arial" w:cs="Arial"/>
        </w:rPr>
        <w:t xml:space="preserve">analasis </w:t>
      </w:r>
      <w:r w:rsidR="004660DF" w:rsidRPr="00005F24">
        <w:rPr>
          <w:rFonts w:ascii="Arial" w:hAnsi="Arial" w:cs="Arial"/>
        </w:rPr>
        <w:t xml:space="preserve">korelasi product moment </w:t>
      </w:r>
      <w:r w:rsidR="00807E40" w:rsidRPr="00005F24">
        <w:rPr>
          <w:rFonts w:ascii="Arial" w:hAnsi="Arial" w:cs="Arial"/>
        </w:rPr>
        <w:t xml:space="preserve">diperoleh </w:t>
      </w:r>
      <w:r w:rsidR="004660DF" w:rsidRPr="00005F24">
        <w:rPr>
          <w:rFonts w:ascii="Arial" w:hAnsi="Arial" w:cs="Arial"/>
        </w:rPr>
        <w:t>0,813</w:t>
      </w:r>
      <w:r w:rsidR="00971E5F" w:rsidRPr="00005F24">
        <w:rPr>
          <w:rFonts w:ascii="Arial" w:hAnsi="Arial" w:cs="Arial"/>
        </w:rPr>
        <w:t xml:space="preserve"> (korelasi </w:t>
      </w:r>
      <w:r w:rsidR="00427523" w:rsidRPr="00005F24">
        <w:rPr>
          <w:rFonts w:ascii="Arial" w:hAnsi="Arial" w:cs="Arial"/>
        </w:rPr>
        <w:t xml:space="preserve">sangat </w:t>
      </w:r>
      <w:r w:rsidR="00BA29AE" w:rsidRPr="00005F24">
        <w:rPr>
          <w:rFonts w:ascii="Arial" w:hAnsi="Arial" w:cs="Arial"/>
        </w:rPr>
        <w:t>kuat).</w:t>
      </w:r>
      <w:r w:rsidR="00971E5F" w:rsidRPr="00005F24">
        <w:rPr>
          <w:rFonts w:ascii="Arial" w:hAnsi="Arial" w:cs="Arial"/>
        </w:rPr>
        <w:t xml:space="preserve"> </w:t>
      </w:r>
      <w:r w:rsidR="00BA29AE" w:rsidRPr="00005F24">
        <w:rPr>
          <w:rFonts w:ascii="Arial" w:hAnsi="Arial" w:cs="Arial"/>
        </w:rPr>
        <w:t>Hal ini menunjukkan bahwa terdapat h</w:t>
      </w:r>
      <w:r w:rsidR="005335A7" w:rsidRPr="00005F24">
        <w:rPr>
          <w:rFonts w:ascii="Arial" w:hAnsi="Arial" w:cs="Arial"/>
        </w:rPr>
        <w:t>u</w:t>
      </w:r>
      <w:r w:rsidR="006435E0" w:rsidRPr="00005F24">
        <w:rPr>
          <w:rFonts w:ascii="Arial" w:hAnsi="Arial" w:cs="Arial"/>
        </w:rPr>
        <w:t>bungan yang sangat kuat an</w:t>
      </w:r>
      <w:r w:rsidR="00BA29AE" w:rsidRPr="00005F24">
        <w:rPr>
          <w:rFonts w:ascii="Arial" w:hAnsi="Arial" w:cs="Arial"/>
        </w:rPr>
        <w:t>tar</w:t>
      </w:r>
      <w:r w:rsidR="006435E0" w:rsidRPr="00005F24">
        <w:rPr>
          <w:rFonts w:ascii="Arial" w:hAnsi="Arial" w:cs="Arial"/>
        </w:rPr>
        <w:t>a</w:t>
      </w:r>
      <w:r w:rsidR="00BA29AE" w:rsidRPr="00005F24">
        <w:rPr>
          <w:rFonts w:ascii="Arial" w:hAnsi="Arial" w:cs="Arial"/>
        </w:rPr>
        <w:t xml:space="preserve"> bauran promosi dengan penjualan sepeda motor Yamaha Jupiter MX. Sedangkan, hasil perhitungan analisis  </w:t>
      </w:r>
      <w:r w:rsidR="00EF1209" w:rsidRPr="00005F24">
        <w:rPr>
          <w:rFonts w:ascii="Arial" w:hAnsi="Arial" w:cs="Arial"/>
        </w:rPr>
        <w:t xml:space="preserve">koefisien </w:t>
      </w:r>
      <w:r w:rsidR="00BA29AE" w:rsidRPr="00005F24">
        <w:rPr>
          <w:rFonts w:ascii="Arial" w:hAnsi="Arial" w:cs="Arial"/>
        </w:rPr>
        <w:t xml:space="preserve">determinasi menunjukkan bahwa variabel bauran promosi </w:t>
      </w:r>
      <w:r w:rsidR="004660DF" w:rsidRPr="00005F24">
        <w:rPr>
          <w:rFonts w:ascii="Arial" w:hAnsi="Arial" w:cs="Arial"/>
        </w:rPr>
        <w:t>(X) member</w:t>
      </w:r>
      <w:r w:rsidR="006435E0" w:rsidRPr="00005F24">
        <w:rPr>
          <w:rFonts w:ascii="Arial" w:hAnsi="Arial" w:cs="Arial"/>
        </w:rPr>
        <w:t>i</w:t>
      </w:r>
      <w:r w:rsidR="004660DF" w:rsidRPr="00005F24">
        <w:rPr>
          <w:rFonts w:ascii="Arial" w:hAnsi="Arial" w:cs="Arial"/>
        </w:rPr>
        <w:t xml:space="preserve"> pengaruh sebesar 66</w:t>
      </w:r>
      <w:r w:rsidR="00BA29AE" w:rsidRPr="00005F24">
        <w:rPr>
          <w:rFonts w:ascii="Arial" w:hAnsi="Arial" w:cs="Arial"/>
        </w:rPr>
        <w:t>% terhadap penjualan sepeda motor Yamaha Jupiter MX (Y), sedangk</w:t>
      </w:r>
      <w:r w:rsidR="004660DF" w:rsidRPr="00005F24">
        <w:rPr>
          <w:rFonts w:ascii="Arial" w:hAnsi="Arial" w:cs="Arial"/>
        </w:rPr>
        <w:t>an selebihnya yaitu sebesar 44</w:t>
      </w:r>
      <w:r w:rsidR="00BA29AE" w:rsidRPr="00005F24">
        <w:rPr>
          <w:rFonts w:ascii="Arial" w:hAnsi="Arial" w:cs="Arial"/>
        </w:rPr>
        <w:t>% adalah dipengaruhi oleh variabel lain yang tidak diteliti dalam penelitiannya.</w:t>
      </w:r>
      <w:r w:rsidR="00F06909" w:rsidRPr="00005F24">
        <w:rPr>
          <w:rFonts w:ascii="Arial" w:hAnsi="Arial" w:cs="Arial"/>
        </w:rPr>
        <w:t xml:space="preserve"> </w:t>
      </w:r>
      <w:r w:rsidR="002A393B" w:rsidRPr="00005F24">
        <w:rPr>
          <w:rFonts w:ascii="Arial" w:hAnsi="Arial" w:cs="Arial"/>
        </w:rPr>
        <w:t xml:space="preserve">Hasil uji signifikansi diperoleh nilai </w:t>
      </w:r>
      <m:oMath>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 xml:space="preserve">hitung </m:t>
            </m:r>
          </m:sub>
        </m:sSub>
      </m:oMath>
      <w:r w:rsidR="004660DF" w:rsidRPr="00005F24">
        <w:rPr>
          <w:rFonts w:ascii="Arial" w:eastAsia="Arial" w:hAnsi="Arial" w:cs="Arial"/>
        </w:rPr>
        <w:t>sebesar 11,49</w:t>
      </w:r>
      <w:r w:rsidR="002A393B" w:rsidRPr="00005F24">
        <w:rPr>
          <w:rFonts w:ascii="Arial" w:eastAsia="Arial" w:hAnsi="Arial" w:cs="Arial"/>
        </w:rPr>
        <w:t xml:space="preserve">7 yang lebih besar dari </w:t>
      </w:r>
      <m:oMath>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 xml:space="preserve">tabel  </m:t>
            </m:r>
          </m:sub>
        </m:sSub>
      </m:oMath>
      <w:r w:rsidR="004660DF" w:rsidRPr="00005F24">
        <w:rPr>
          <w:rFonts w:ascii="Arial" w:eastAsia="Arial" w:hAnsi="Arial" w:cs="Arial"/>
        </w:rPr>
        <w:t>2,00</w:t>
      </w:r>
      <w:r w:rsidR="002A393B" w:rsidRPr="00005F24">
        <w:rPr>
          <w:rFonts w:ascii="Arial" w:eastAsia="Arial" w:hAnsi="Arial" w:cs="Arial"/>
        </w:rPr>
        <w:t xml:space="preserve"> pada taraf s</w:t>
      </w:r>
      <w:r w:rsidR="00C97FED" w:rsidRPr="00005F24">
        <w:rPr>
          <w:rFonts w:ascii="Arial" w:eastAsia="Arial" w:hAnsi="Arial" w:cs="Arial"/>
        </w:rPr>
        <w:t>ignifikansi 5% dan sebesar 2</w:t>
      </w:r>
      <w:r w:rsidR="004660DF" w:rsidRPr="00005F24">
        <w:rPr>
          <w:rFonts w:ascii="Arial" w:eastAsia="Arial" w:hAnsi="Arial" w:cs="Arial"/>
        </w:rPr>
        <w:t>,65</w:t>
      </w:r>
      <w:r w:rsidR="002A393B" w:rsidRPr="00005F24">
        <w:rPr>
          <w:rFonts w:ascii="Arial" w:eastAsia="Arial" w:hAnsi="Arial" w:cs="Arial"/>
        </w:rPr>
        <w:t xml:space="preserve"> pada taraf signifikansi 1%</w:t>
      </w:r>
      <w:r w:rsidR="00FB3DC2" w:rsidRPr="00005F24">
        <w:rPr>
          <w:rFonts w:ascii="Arial" w:eastAsia="Arial" w:hAnsi="Arial" w:cs="Arial"/>
        </w:rPr>
        <w:t xml:space="preserve"> sedangkan hasil uji kualitas hubungan diperoleh </w:t>
      </w:r>
      <m:oMath>
        <m:sSub>
          <m:sSubPr>
            <m:ctrlPr>
              <w:rPr>
                <w:rFonts w:ascii="Cambria Math" w:hAnsi="Cambria Math" w:cs="Arial"/>
              </w:rPr>
            </m:ctrlPr>
          </m:sSubPr>
          <m:e>
            <m:r>
              <m:rPr>
                <m:sty m:val="p"/>
              </m:rPr>
              <w:rPr>
                <w:rFonts w:ascii="Cambria Math" w:hAnsi="Cambria Math" w:cs="Arial"/>
              </w:rPr>
              <m:t>r</m:t>
            </m:r>
          </m:e>
          <m:sub>
            <m:r>
              <m:rPr>
                <m:sty m:val="p"/>
              </m:rPr>
              <w:rPr>
                <w:rFonts w:ascii="Cambria Math" w:hAnsi="Cambria Math" w:cs="Arial"/>
              </w:rPr>
              <m:t xml:space="preserve">hitung </m:t>
            </m:r>
          </m:sub>
        </m:sSub>
      </m:oMath>
      <w:r w:rsidR="00C97FED" w:rsidRPr="00005F24">
        <w:rPr>
          <w:rFonts w:ascii="Arial" w:hAnsi="Arial" w:cs="Arial"/>
        </w:rPr>
        <w:t xml:space="preserve"> sebesar 0,813</w:t>
      </w:r>
      <w:r w:rsidR="00FB3DC2" w:rsidRPr="00005F24">
        <w:rPr>
          <w:rFonts w:ascii="Arial" w:hAnsi="Arial" w:cs="Arial"/>
        </w:rPr>
        <w:t xml:space="preserve"> ternyata ≥ (lebih besar) dari </w:t>
      </w:r>
      <m:oMath>
        <m:sSub>
          <m:sSubPr>
            <m:ctrlPr>
              <w:rPr>
                <w:rFonts w:ascii="Cambria Math" w:hAnsi="Cambria Math" w:cs="Arial"/>
              </w:rPr>
            </m:ctrlPr>
          </m:sSubPr>
          <m:e>
            <m:r>
              <m:rPr>
                <m:sty m:val="p"/>
              </m:rPr>
              <w:rPr>
                <w:rFonts w:ascii="Cambria Math" w:hAnsi="Cambria Math" w:cs="Arial"/>
              </w:rPr>
              <m:t>r</m:t>
            </m:r>
          </m:e>
          <m:sub>
            <m:r>
              <m:rPr>
                <m:sty m:val="p"/>
              </m:rPr>
              <w:rPr>
                <w:rFonts w:ascii="Cambria Math" w:hAnsi="Cambria Math" w:cs="Arial"/>
              </w:rPr>
              <m:t>tabel</m:t>
            </m:r>
          </m:sub>
        </m:sSub>
      </m:oMath>
      <w:r w:rsidR="00230F8D" w:rsidRPr="00005F24">
        <w:rPr>
          <w:rFonts w:ascii="Arial" w:hAnsi="Arial" w:cs="Arial"/>
        </w:rPr>
        <w:t xml:space="preserve"> sebesar 0,232</w:t>
      </w:r>
      <w:r w:rsidR="00FB3DC2" w:rsidRPr="00005F24">
        <w:rPr>
          <w:rFonts w:ascii="Arial" w:hAnsi="Arial" w:cs="Arial"/>
        </w:rPr>
        <w:t xml:space="preserve"> pada taraf </w:t>
      </w:r>
      <w:r w:rsidR="00230F8D" w:rsidRPr="00005F24">
        <w:rPr>
          <w:rFonts w:ascii="Arial" w:hAnsi="Arial" w:cs="Arial"/>
        </w:rPr>
        <w:t>signifikan 5% dan  sebesar 0,302</w:t>
      </w:r>
      <w:r w:rsidR="00FB3DC2" w:rsidRPr="00005F24">
        <w:rPr>
          <w:rFonts w:ascii="Arial" w:hAnsi="Arial" w:cs="Arial"/>
        </w:rPr>
        <w:t xml:space="preserve"> pada taraf signifikan 1%</w:t>
      </w:r>
      <w:r w:rsidR="002A393B" w:rsidRPr="00005F24">
        <w:rPr>
          <w:rFonts w:ascii="Arial" w:eastAsia="Arial" w:hAnsi="Arial" w:cs="Arial"/>
        </w:rPr>
        <w:t xml:space="preserve">. </w:t>
      </w:r>
      <w:proofErr w:type="gramStart"/>
      <w:r w:rsidR="002A393B" w:rsidRPr="00005F24">
        <w:rPr>
          <w:rFonts w:ascii="Arial" w:eastAsia="Arial" w:hAnsi="Arial" w:cs="Arial"/>
        </w:rPr>
        <w:t>Ini menunjukkan bahwa terdapat pengaruh yang positif dan signifikansi antara Bauran Promosi terhadap Penjualan Sepeda Motor Yamaha Jupiter MX pada PT. Suraco Jaya Abadi Motor Cabang Pallangga</w:t>
      </w:r>
      <w:r w:rsidR="000C2C40" w:rsidRPr="00005F24">
        <w:rPr>
          <w:rFonts w:ascii="Arial" w:eastAsia="Arial" w:hAnsi="Arial" w:cs="Arial"/>
        </w:rPr>
        <w:t>.</w:t>
      </w:r>
      <w:proofErr w:type="gramEnd"/>
    </w:p>
    <w:p w:rsidR="002A393B" w:rsidRPr="00005F24" w:rsidRDefault="002A393B" w:rsidP="00BE419A">
      <w:pPr>
        <w:spacing w:after="0" w:line="360" w:lineRule="auto"/>
        <w:ind w:firstLine="720"/>
        <w:jc w:val="both"/>
        <w:rPr>
          <w:rFonts w:ascii="Arial" w:hAnsi="Arial" w:cs="Arial"/>
        </w:rPr>
      </w:pPr>
    </w:p>
    <w:p w:rsidR="00F06909" w:rsidRPr="00005F24" w:rsidRDefault="00971E5F" w:rsidP="00BE419A">
      <w:pPr>
        <w:spacing w:line="360" w:lineRule="auto"/>
        <w:jc w:val="both"/>
        <w:rPr>
          <w:rFonts w:ascii="Arial" w:hAnsi="Arial" w:cs="Arial"/>
        </w:rPr>
      </w:pPr>
      <w:proofErr w:type="gramStart"/>
      <w:r w:rsidRPr="00005F24">
        <w:rPr>
          <w:rFonts w:ascii="Arial" w:hAnsi="Arial" w:cs="Arial"/>
          <w:b/>
        </w:rPr>
        <w:t>Kata  Kunci</w:t>
      </w:r>
      <w:proofErr w:type="gramEnd"/>
      <w:r w:rsidRPr="00005F24">
        <w:rPr>
          <w:rFonts w:ascii="Arial" w:hAnsi="Arial" w:cs="Arial"/>
          <w:b/>
        </w:rPr>
        <w:t xml:space="preserve"> : </w:t>
      </w:r>
      <w:r w:rsidRPr="00005F24">
        <w:rPr>
          <w:rFonts w:ascii="Arial" w:hAnsi="Arial" w:cs="Arial"/>
        </w:rPr>
        <w:t>Bauran Promosi, Penjualan</w:t>
      </w:r>
    </w:p>
    <w:p w:rsidR="000C6AD6" w:rsidRDefault="000C6AD6" w:rsidP="00005F24">
      <w:pPr>
        <w:spacing w:after="0" w:line="720" w:lineRule="auto"/>
        <w:jc w:val="center"/>
        <w:rPr>
          <w:rFonts w:ascii="Arial" w:hAnsi="Arial" w:cs="Arial"/>
          <w:b/>
          <w:lang w:val="id-ID"/>
        </w:rPr>
      </w:pPr>
      <w:r w:rsidRPr="00005F24">
        <w:rPr>
          <w:rFonts w:ascii="Arial" w:hAnsi="Arial" w:cs="Arial"/>
          <w:b/>
        </w:rPr>
        <w:t>PENDAHULUAN</w:t>
      </w:r>
    </w:p>
    <w:p w:rsidR="00005F24" w:rsidRPr="00A35304" w:rsidRDefault="00005F24" w:rsidP="00A35304">
      <w:pPr>
        <w:spacing w:after="0" w:line="360" w:lineRule="auto"/>
        <w:rPr>
          <w:rFonts w:ascii="Arial" w:hAnsi="Arial" w:cs="Arial"/>
          <w:b/>
          <w:sz w:val="20"/>
          <w:lang w:val="id-ID"/>
        </w:rPr>
      </w:pPr>
      <w:r w:rsidRPr="00A35304">
        <w:rPr>
          <w:rFonts w:ascii="Arial" w:hAnsi="Arial" w:cs="Arial"/>
          <w:b/>
          <w:lang w:val="id-ID"/>
        </w:rPr>
        <w:t>Latar Belakang</w:t>
      </w:r>
    </w:p>
    <w:p w:rsidR="00005F24" w:rsidRDefault="000C6AD6" w:rsidP="00A35304">
      <w:pPr>
        <w:spacing w:after="0" w:line="360" w:lineRule="auto"/>
        <w:ind w:firstLine="567"/>
        <w:jc w:val="both"/>
        <w:rPr>
          <w:rFonts w:ascii="Arial" w:hAnsi="Arial" w:cs="Arial"/>
          <w:lang w:val="id-ID"/>
        </w:rPr>
      </w:pPr>
      <w:proofErr w:type="gramStart"/>
      <w:r w:rsidRPr="00005F24">
        <w:rPr>
          <w:rFonts w:ascii="Arial" w:hAnsi="Arial" w:cs="Arial"/>
        </w:rPr>
        <w:t>Sistem pemasaran adalah salah satu diantara beberapa kegiatan manejemen yang mempunyai peranan penting karena merupakan penunjang langsung terhadap kegiatan perusahaan dan juga terhadap pengembangan penjualan untuk memperoleh laba yang optimal dari hasil penjualan yang maksimal.</w:t>
      </w:r>
      <w:proofErr w:type="gramEnd"/>
      <w:r w:rsidR="00595824" w:rsidRPr="00005F24">
        <w:rPr>
          <w:rFonts w:ascii="Arial" w:hAnsi="Arial" w:cs="Arial"/>
        </w:rPr>
        <w:t xml:space="preserve"> </w:t>
      </w:r>
      <w:r w:rsidRPr="00005F24">
        <w:rPr>
          <w:rFonts w:ascii="Arial" w:hAnsi="Arial" w:cs="Arial"/>
        </w:rPr>
        <w:t xml:space="preserve">Berkembangnya industri otomotif dunia tentu sangat berpengaruh bagi bangsa </w:t>
      </w:r>
      <w:proofErr w:type="gramStart"/>
      <w:r w:rsidRPr="00005F24">
        <w:rPr>
          <w:rFonts w:ascii="Arial" w:hAnsi="Arial" w:cs="Arial"/>
        </w:rPr>
        <w:t>indonesia</w:t>
      </w:r>
      <w:proofErr w:type="gramEnd"/>
      <w:r w:rsidRPr="00005F24">
        <w:rPr>
          <w:rFonts w:ascii="Arial" w:hAnsi="Arial" w:cs="Arial"/>
        </w:rPr>
        <w:t xml:space="preserve">, dimana begitu banyaknya jenis dan tipe kendaraan dari berbagai macam merek terus menyemarakan pasar kendaraan otomotif di </w:t>
      </w:r>
      <w:r w:rsidRPr="00005F24">
        <w:rPr>
          <w:rFonts w:ascii="Arial" w:hAnsi="Arial" w:cs="Arial"/>
        </w:rPr>
        <w:lastRenderedPageBreak/>
        <w:t xml:space="preserve">indonesia. Melihat </w:t>
      </w:r>
      <w:proofErr w:type="gramStart"/>
      <w:r w:rsidRPr="00005F24">
        <w:rPr>
          <w:rFonts w:ascii="Arial" w:hAnsi="Arial" w:cs="Arial"/>
        </w:rPr>
        <w:t>indonesia</w:t>
      </w:r>
      <w:proofErr w:type="gramEnd"/>
      <w:r w:rsidRPr="00005F24">
        <w:rPr>
          <w:rFonts w:ascii="Arial" w:hAnsi="Arial" w:cs="Arial"/>
        </w:rPr>
        <w:t xml:space="preserve"> merupakan pasar yang cukup potensial. Hal ini menjadi peluang bagi para pelaku industri otomotif </w:t>
      </w:r>
      <w:proofErr w:type="gramStart"/>
      <w:r w:rsidRPr="00005F24">
        <w:rPr>
          <w:rFonts w:ascii="Arial" w:hAnsi="Arial" w:cs="Arial"/>
        </w:rPr>
        <w:t>indonesia</w:t>
      </w:r>
      <w:proofErr w:type="gramEnd"/>
      <w:r w:rsidRPr="00005F24">
        <w:rPr>
          <w:rFonts w:ascii="Arial" w:hAnsi="Arial" w:cs="Arial"/>
        </w:rPr>
        <w:t xml:space="preserve"> untuk dapat memanfaatkan kesempatan ini. </w:t>
      </w:r>
    </w:p>
    <w:p w:rsidR="00005F24" w:rsidRDefault="000C6AD6" w:rsidP="00005F24">
      <w:pPr>
        <w:spacing w:after="0" w:line="360" w:lineRule="auto"/>
        <w:ind w:firstLine="567"/>
        <w:jc w:val="both"/>
        <w:rPr>
          <w:rFonts w:ascii="Arial" w:hAnsi="Arial" w:cs="Arial"/>
          <w:lang w:val="id-ID"/>
        </w:rPr>
      </w:pPr>
      <w:proofErr w:type="gramStart"/>
      <w:r w:rsidRPr="00005F24">
        <w:rPr>
          <w:rFonts w:ascii="Arial" w:hAnsi="Arial" w:cs="Arial"/>
        </w:rPr>
        <w:t>Akan tetapi penurunan daya beli masyarakat konsumen selalu berubah-ubah serta, kondisi ekonomi yang kurang menentu.</w:t>
      </w:r>
      <w:proofErr w:type="gramEnd"/>
      <w:r w:rsidR="00005F24">
        <w:rPr>
          <w:rFonts w:ascii="Arial" w:hAnsi="Arial" w:cs="Arial"/>
          <w:lang w:val="id-ID"/>
        </w:rPr>
        <w:t xml:space="preserve"> </w:t>
      </w:r>
      <w:r w:rsidR="00595824" w:rsidRPr="00005F24">
        <w:rPr>
          <w:rFonts w:ascii="Arial" w:hAnsi="Arial" w:cs="Arial"/>
        </w:rPr>
        <w:t>Manajemen pemasaran adalah proses perencanaan dan pelaksanaan</w:t>
      </w:r>
      <w:proofErr w:type="gramStart"/>
      <w:r w:rsidR="00595824" w:rsidRPr="00005F24">
        <w:rPr>
          <w:rFonts w:ascii="Arial" w:hAnsi="Arial" w:cs="Arial"/>
        </w:rPr>
        <w:t>,pemikiran</w:t>
      </w:r>
      <w:proofErr w:type="gramEnd"/>
      <w:r w:rsidR="00595824" w:rsidRPr="00005F24">
        <w:rPr>
          <w:rFonts w:ascii="Arial" w:hAnsi="Arial" w:cs="Arial"/>
        </w:rPr>
        <w:t xml:space="preserve">, penetapan harga, promosi, serta penyaluran gagasan, barang dan jasa untuk menciptakan pertukaran yang memuaskan tujuan-tujuan individu dan organisasi. </w:t>
      </w:r>
      <w:proofErr w:type="gramStart"/>
      <w:r w:rsidR="00595824" w:rsidRPr="00005F24">
        <w:rPr>
          <w:rFonts w:ascii="Arial" w:hAnsi="Arial" w:cs="Arial"/>
        </w:rPr>
        <w:t>menurut</w:t>
      </w:r>
      <w:proofErr w:type="gramEnd"/>
      <w:r w:rsidR="00595824" w:rsidRPr="00005F24">
        <w:rPr>
          <w:rFonts w:ascii="Arial" w:hAnsi="Arial" w:cs="Arial"/>
        </w:rPr>
        <w:t xml:space="preserve"> Susatyo Herlambang, (2014 : 1): Pemasaran adalah salah satu kegiatan dalam perekonomian yang membantu dalam menciptakan sebuah nilai ekonomi.Nilai ekonomi itu sendiri menentukan harga barang dan jasa.Faktor penting dalam menciptakan nilai tersebut adalah produksi, pemasaran, dan konsumsi.</w:t>
      </w:r>
    </w:p>
    <w:p w:rsidR="00595824" w:rsidRPr="00005F24" w:rsidRDefault="00595824" w:rsidP="00005F24">
      <w:pPr>
        <w:spacing w:after="0" w:line="360" w:lineRule="auto"/>
        <w:ind w:firstLine="567"/>
        <w:jc w:val="both"/>
        <w:rPr>
          <w:rFonts w:ascii="Arial" w:hAnsi="Arial" w:cs="Arial"/>
        </w:rPr>
      </w:pPr>
      <w:proofErr w:type="gramStart"/>
      <w:r w:rsidRPr="00005F24">
        <w:rPr>
          <w:rFonts w:ascii="Arial" w:hAnsi="Arial" w:cs="Arial"/>
        </w:rPr>
        <w:t>Pemasaran menjadi penghubung antara kegiatan produksi dan konsumsi.</w:t>
      </w:r>
      <w:proofErr w:type="gramEnd"/>
      <w:r w:rsidRPr="00005F24">
        <w:rPr>
          <w:rFonts w:ascii="Arial" w:hAnsi="Arial" w:cs="Arial"/>
        </w:rPr>
        <w:t xml:space="preserve"> Bauran Pemasaran (markeing mix) adalah empat komponen dalam pemasaran yang terdiri dari 4P </w:t>
      </w:r>
      <w:proofErr w:type="gramStart"/>
      <w:r w:rsidRPr="00005F24">
        <w:rPr>
          <w:rFonts w:ascii="Arial" w:hAnsi="Arial" w:cs="Arial"/>
        </w:rPr>
        <w:t>yakni :</w:t>
      </w:r>
      <w:proofErr w:type="gramEnd"/>
    </w:p>
    <w:p w:rsidR="00595824" w:rsidRPr="00005F24" w:rsidRDefault="00595824" w:rsidP="00005F24">
      <w:pPr>
        <w:pStyle w:val="ListParagraph"/>
        <w:numPr>
          <w:ilvl w:val="0"/>
          <w:numId w:val="2"/>
        </w:numPr>
        <w:spacing w:line="360" w:lineRule="auto"/>
        <w:ind w:left="426" w:hanging="426"/>
        <w:jc w:val="both"/>
        <w:rPr>
          <w:rFonts w:ascii="Arial" w:hAnsi="Arial" w:cs="Arial"/>
          <w:sz w:val="22"/>
          <w:szCs w:val="22"/>
        </w:rPr>
      </w:pPr>
      <w:r w:rsidRPr="00005F24">
        <w:rPr>
          <w:rFonts w:ascii="Arial" w:hAnsi="Arial" w:cs="Arial"/>
          <w:sz w:val="22"/>
          <w:szCs w:val="22"/>
        </w:rPr>
        <w:t>Produk (product)</w:t>
      </w:r>
    </w:p>
    <w:p w:rsidR="00595824" w:rsidRPr="00005F24" w:rsidRDefault="00595824" w:rsidP="00005F24">
      <w:pPr>
        <w:spacing w:line="360" w:lineRule="auto"/>
        <w:ind w:firstLine="426"/>
        <w:jc w:val="both"/>
        <w:rPr>
          <w:rFonts w:ascii="Arial" w:hAnsi="Arial" w:cs="Arial"/>
        </w:rPr>
      </w:pPr>
      <w:r w:rsidRPr="00005F24">
        <w:rPr>
          <w:rFonts w:ascii="Arial" w:hAnsi="Arial" w:cs="Arial"/>
        </w:rPr>
        <w:t xml:space="preserve">Produk merupakan pertama dan </w:t>
      </w:r>
      <w:proofErr w:type="gramStart"/>
      <w:r w:rsidRPr="00005F24">
        <w:rPr>
          <w:rFonts w:ascii="Arial" w:hAnsi="Arial" w:cs="Arial"/>
        </w:rPr>
        <w:t>paling  penting</w:t>
      </w:r>
      <w:proofErr w:type="gramEnd"/>
      <w:r w:rsidRPr="00005F24">
        <w:rPr>
          <w:rFonts w:ascii="Arial" w:hAnsi="Arial" w:cs="Arial"/>
        </w:rPr>
        <w:t xml:space="preserve"> dalam suatu bauran pemasaran (marketing mix).</w:t>
      </w:r>
      <w:r w:rsidR="00005F24" w:rsidRPr="00005F24">
        <w:rPr>
          <w:rFonts w:ascii="Arial" w:hAnsi="Arial" w:cs="Arial"/>
          <w:lang w:val="id-ID"/>
        </w:rPr>
        <w:t xml:space="preserve"> </w:t>
      </w:r>
      <w:r w:rsidRPr="00005F24">
        <w:rPr>
          <w:rFonts w:ascii="Arial" w:hAnsi="Arial" w:cs="Arial"/>
          <w:lang w:val="id-ID"/>
        </w:rPr>
        <w:t>m</w:t>
      </w:r>
      <w:r w:rsidRPr="00005F24">
        <w:rPr>
          <w:rFonts w:ascii="Arial" w:hAnsi="Arial" w:cs="Arial"/>
        </w:rPr>
        <w:t>enurut Sofjan Assauri (2011 : 200) terdapat beberapa fa</w:t>
      </w:r>
      <w:r w:rsidRPr="00005F24">
        <w:rPr>
          <w:rFonts w:ascii="Arial" w:hAnsi="Arial" w:cs="Arial"/>
          <w:lang w:val="id-ID"/>
        </w:rPr>
        <w:t>k</w:t>
      </w:r>
      <w:r w:rsidRPr="00005F24">
        <w:rPr>
          <w:rFonts w:ascii="Arial" w:hAnsi="Arial" w:cs="Arial"/>
        </w:rPr>
        <w:t xml:space="preserve">tor-faktor yang terkandung </w:t>
      </w:r>
      <w:r w:rsidR="00152D7C">
        <w:rPr>
          <w:rFonts w:ascii="Arial" w:hAnsi="Arial" w:cs="Arial"/>
        </w:rPr>
        <w:t>dalam suatu produk, antara lain</w:t>
      </w:r>
      <w:r w:rsidRPr="00005F24">
        <w:rPr>
          <w:rFonts w:ascii="Arial" w:hAnsi="Arial" w:cs="Arial"/>
        </w:rPr>
        <w:t>: Mutu/kualitas, Penampilan (features), Pilihan yang ada (options), Gaya (styles), Merek (brand names), Pengemasan (packaging), Ukuran (size), Jenis (product lines), Macam (product items), Jaminan (warranties), Pelayanan (services).</w:t>
      </w:r>
    </w:p>
    <w:p w:rsidR="00595824" w:rsidRPr="00005F24" w:rsidRDefault="00595824" w:rsidP="00005F24">
      <w:pPr>
        <w:pStyle w:val="ListParagraph"/>
        <w:numPr>
          <w:ilvl w:val="0"/>
          <w:numId w:val="2"/>
        </w:numPr>
        <w:spacing w:line="360" w:lineRule="auto"/>
        <w:ind w:left="426" w:hanging="426"/>
        <w:jc w:val="both"/>
        <w:rPr>
          <w:rFonts w:ascii="Arial" w:hAnsi="Arial" w:cs="Arial"/>
          <w:sz w:val="22"/>
          <w:szCs w:val="22"/>
        </w:rPr>
      </w:pPr>
      <w:r w:rsidRPr="00005F24">
        <w:rPr>
          <w:rFonts w:ascii="Arial" w:hAnsi="Arial" w:cs="Arial"/>
          <w:sz w:val="22"/>
          <w:szCs w:val="22"/>
        </w:rPr>
        <w:t>Harga (price)</w:t>
      </w:r>
    </w:p>
    <w:p w:rsidR="00595824" w:rsidRDefault="00595824" w:rsidP="00005F24">
      <w:pPr>
        <w:spacing w:after="0" w:line="360" w:lineRule="auto"/>
        <w:ind w:firstLine="426"/>
        <w:jc w:val="both"/>
        <w:rPr>
          <w:rFonts w:ascii="Arial" w:hAnsi="Arial" w:cs="Arial"/>
          <w:lang w:val="id-ID"/>
        </w:rPr>
      </w:pPr>
      <w:r w:rsidRPr="00005F24">
        <w:rPr>
          <w:rFonts w:ascii="Arial" w:hAnsi="Arial" w:cs="Arial"/>
        </w:rPr>
        <w:t xml:space="preserve">Menurut Kotler, dalam Danang Sunyoto (2013:180) </w:t>
      </w:r>
      <w:r w:rsidRPr="00005F24">
        <w:rPr>
          <w:rFonts w:ascii="Arial" w:hAnsi="Arial" w:cs="Arial"/>
          <w:lang w:val="id-ID"/>
        </w:rPr>
        <w:t>“</w:t>
      </w:r>
      <w:r w:rsidRPr="00005F24">
        <w:rPr>
          <w:rFonts w:ascii="Arial" w:hAnsi="Arial" w:cs="Arial"/>
        </w:rPr>
        <w:t xml:space="preserve">harga adalahsejumlah uang yang dibebankan pada </w:t>
      </w:r>
      <w:proofErr w:type="gramStart"/>
      <w:r w:rsidRPr="00005F24">
        <w:rPr>
          <w:rFonts w:ascii="Arial" w:hAnsi="Arial" w:cs="Arial"/>
        </w:rPr>
        <w:t>suatu  produk</w:t>
      </w:r>
      <w:proofErr w:type="gramEnd"/>
      <w:r w:rsidRPr="00005F24">
        <w:rPr>
          <w:rFonts w:ascii="Arial" w:hAnsi="Arial" w:cs="Arial"/>
        </w:rPr>
        <w:t xml:space="preserve"> tertentu</w:t>
      </w:r>
      <w:r w:rsidRPr="00005F24">
        <w:rPr>
          <w:rFonts w:ascii="Arial" w:hAnsi="Arial" w:cs="Arial"/>
          <w:lang w:val="id-ID"/>
        </w:rPr>
        <w:t>”</w:t>
      </w:r>
      <w:r w:rsidRPr="00005F24">
        <w:rPr>
          <w:rFonts w:ascii="Arial" w:hAnsi="Arial" w:cs="Arial"/>
        </w:rPr>
        <w:t xml:space="preserve">. Perusahaan melakukan penetapan harga dengan berbagai </w:t>
      </w:r>
      <w:proofErr w:type="gramStart"/>
      <w:r w:rsidRPr="00005F24">
        <w:rPr>
          <w:rFonts w:ascii="Arial" w:hAnsi="Arial" w:cs="Arial"/>
        </w:rPr>
        <w:t>cara</w:t>
      </w:r>
      <w:proofErr w:type="gramEnd"/>
      <w:r w:rsidRPr="00005F24">
        <w:rPr>
          <w:rFonts w:ascii="Arial" w:hAnsi="Arial" w:cs="Arial"/>
        </w:rPr>
        <w:t xml:space="preserve">. </w:t>
      </w:r>
      <w:proofErr w:type="gramStart"/>
      <w:r w:rsidRPr="00005F24">
        <w:rPr>
          <w:rFonts w:ascii="Arial" w:hAnsi="Arial" w:cs="Arial"/>
        </w:rPr>
        <w:t>Ada enam langkah yang harus diperhatika</w:t>
      </w:r>
      <w:r w:rsidR="00005F24">
        <w:rPr>
          <w:rFonts w:ascii="Arial" w:hAnsi="Arial" w:cs="Arial"/>
        </w:rPr>
        <w:t xml:space="preserve">n untuk penetapan harga, yaitu </w:t>
      </w:r>
      <w:r w:rsidR="00005F24">
        <w:rPr>
          <w:rFonts w:ascii="Arial" w:hAnsi="Arial" w:cs="Arial"/>
          <w:lang w:val="id-ID"/>
        </w:rPr>
        <w:t>m</w:t>
      </w:r>
      <w:r w:rsidR="00005F24">
        <w:rPr>
          <w:rFonts w:ascii="Arial" w:hAnsi="Arial" w:cs="Arial"/>
        </w:rPr>
        <w:t>enentukan tujuan harga</w:t>
      </w:r>
      <w:r w:rsidR="00005F24">
        <w:rPr>
          <w:rFonts w:ascii="Arial" w:hAnsi="Arial" w:cs="Arial"/>
          <w:lang w:val="id-ID"/>
        </w:rPr>
        <w:t>, m</w:t>
      </w:r>
      <w:r w:rsidR="00005F24">
        <w:rPr>
          <w:rFonts w:ascii="Arial" w:hAnsi="Arial" w:cs="Arial"/>
        </w:rPr>
        <w:t>enentukan permintaan</w:t>
      </w:r>
      <w:r w:rsidR="00005F24">
        <w:rPr>
          <w:rFonts w:ascii="Arial" w:hAnsi="Arial" w:cs="Arial"/>
          <w:lang w:val="id-ID"/>
        </w:rPr>
        <w:t>, m</w:t>
      </w:r>
      <w:r w:rsidRPr="00005F24">
        <w:rPr>
          <w:rFonts w:ascii="Arial" w:hAnsi="Arial" w:cs="Arial"/>
        </w:rPr>
        <w:t xml:space="preserve">emperkirakan </w:t>
      </w:r>
      <w:r w:rsidR="00005F24">
        <w:rPr>
          <w:rFonts w:ascii="Arial" w:hAnsi="Arial" w:cs="Arial"/>
        </w:rPr>
        <w:t>biaya</w:t>
      </w:r>
      <w:r w:rsidR="00005F24">
        <w:rPr>
          <w:rFonts w:ascii="Arial" w:hAnsi="Arial" w:cs="Arial"/>
          <w:lang w:val="id-ID"/>
        </w:rPr>
        <w:t>, m</w:t>
      </w:r>
      <w:r w:rsidRPr="00005F24">
        <w:rPr>
          <w:rFonts w:ascii="Arial" w:hAnsi="Arial" w:cs="Arial"/>
        </w:rPr>
        <w:t>engana</w:t>
      </w:r>
      <w:r w:rsidR="00005F24">
        <w:rPr>
          <w:rFonts w:ascii="Arial" w:hAnsi="Arial" w:cs="Arial"/>
        </w:rPr>
        <w:t>lisis harga dan tawaran pesaing</w:t>
      </w:r>
      <w:r w:rsidR="00005F24">
        <w:rPr>
          <w:rFonts w:ascii="Arial" w:hAnsi="Arial" w:cs="Arial"/>
          <w:lang w:val="id-ID"/>
        </w:rPr>
        <w:t>, m</w:t>
      </w:r>
      <w:r w:rsidR="00005F24">
        <w:rPr>
          <w:rFonts w:ascii="Arial" w:hAnsi="Arial" w:cs="Arial"/>
        </w:rPr>
        <w:t>emilih metode penetapan harga</w:t>
      </w:r>
      <w:r w:rsidR="00005F24">
        <w:rPr>
          <w:rFonts w:ascii="Arial" w:hAnsi="Arial" w:cs="Arial"/>
          <w:lang w:val="id-ID"/>
        </w:rPr>
        <w:t>, m</w:t>
      </w:r>
      <w:r w:rsidR="00005F24">
        <w:rPr>
          <w:rFonts w:ascii="Arial" w:hAnsi="Arial" w:cs="Arial"/>
        </w:rPr>
        <w:t>enentukan harga akhir</w:t>
      </w:r>
      <w:r w:rsidR="00005F24">
        <w:rPr>
          <w:rFonts w:ascii="Arial" w:hAnsi="Arial" w:cs="Arial"/>
          <w:lang w:val="id-ID"/>
        </w:rPr>
        <w:t>, m</w:t>
      </w:r>
      <w:r w:rsidRPr="00005F24">
        <w:rPr>
          <w:rFonts w:ascii="Arial" w:hAnsi="Arial" w:cs="Arial"/>
        </w:rPr>
        <w:t>istribusi/Lokasi (place)</w:t>
      </w:r>
      <w:r w:rsidR="00005F24">
        <w:rPr>
          <w:rFonts w:ascii="Arial" w:hAnsi="Arial" w:cs="Arial"/>
          <w:lang w:val="id-ID"/>
        </w:rPr>
        <w:t>.</w:t>
      </w:r>
      <w:proofErr w:type="gramEnd"/>
      <w:r w:rsidR="00005F24">
        <w:rPr>
          <w:rFonts w:ascii="Arial" w:hAnsi="Arial" w:cs="Arial"/>
          <w:lang w:val="id-ID"/>
        </w:rPr>
        <w:t xml:space="preserve"> </w:t>
      </w:r>
      <w:r w:rsidRPr="00005F24">
        <w:rPr>
          <w:rFonts w:ascii="Arial" w:hAnsi="Arial" w:cs="Arial"/>
        </w:rPr>
        <w:t xml:space="preserve">Distribusi merupakan sasaran atau tempat dimana produk tersebut </w:t>
      </w:r>
      <w:proofErr w:type="gramStart"/>
      <w:r w:rsidRPr="00005F24">
        <w:rPr>
          <w:rFonts w:ascii="Arial" w:hAnsi="Arial" w:cs="Arial"/>
        </w:rPr>
        <w:t>akan</w:t>
      </w:r>
      <w:proofErr w:type="gramEnd"/>
      <w:r w:rsidRPr="00005F24">
        <w:rPr>
          <w:rFonts w:ascii="Arial" w:hAnsi="Arial" w:cs="Arial"/>
        </w:rPr>
        <w:t xml:space="preserve"> disalurkan tepat waktu baik kualitas maupun kuantitas.Perusahaan juga dapat memilih daerah yang dapat dimasuki maupun tidak dapat dimasuki. Perusahaan dapat menentukan menggunakan perantara-perantara yang </w:t>
      </w:r>
      <w:proofErr w:type="gramStart"/>
      <w:r w:rsidRPr="00005F24">
        <w:rPr>
          <w:rFonts w:ascii="Arial" w:hAnsi="Arial" w:cs="Arial"/>
        </w:rPr>
        <w:t>akan</w:t>
      </w:r>
      <w:proofErr w:type="gramEnd"/>
      <w:r w:rsidRPr="00005F24">
        <w:rPr>
          <w:rFonts w:ascii="Arial" w:hAnsi="Arial" w:cs="Arial"/>
        </w:rPr>
        <w:t xml:space="preserve"> menawarkan produk atau melakukan penawaran langsung.</w:t>
      </w:r>
    </w:p>
    <w:p w:rsidR="00152D7C" w:rsidRPr="00152D7C" w:rsidRDefault="00152D7C" w:rsidP="00005F24">
      <w:pPr>
        <w:spacing w:after="0" w:line="360" w:lineRule="auto"/>
        <w:ind w:firstLine="426"/>
        <w:jc w:val="both"/>
        <w:rPr>
          <w:rFonts w:ascii="Arial" w:hAnsi="Arial" w:cs="Arial"/>
          <w:lang w:val="id-ID"/>
        </w:rPr>
      </w:pPr>
    </w:p>
    <w:p w:rsidR="00595824" w:rsidRPr="00005F24" w:rsidRDefault="00595824" w:rsidP="00152D7C">
      <w:pPr>
        <w:pStyle w:val="ListParagraph"/>
        <w:numPr>
          <w:ilvl w:val="0"/>
          <w:numId w:val="2"/>
        </w:numPr>
        <w:spacing w:line="360" w:lineRule="auto"/>
        <w:ind w:left="426" w:hanging="426"/>
        <w:jc w:val="both"/>
        <w:rPr>
          <w:rFonts w:ascii="Arial" w:hAnsi="Arial" w:cs="Arial"/>
          <w:sz w:val="22"/>
          <w:szCs w:val="22"/>
        </w:rPr>
      </w:pPr>
      <w:r w:rsidRPr="00005F24">
        <w:rPr>
          <w:rFonts w:ascii="Arial" w:hAnsi="Arial" w:cs="Arial"/>
          <w:sz w:val="22"/>
          <w:szCs w:val="22"/>
        </w:rPr>
        <w:lastRenderedPageBreak/>
        <w:t>Promosi (promotion)</w:t>
      </w:r>
    </w:p>
    <w:p w:rsidR="00152D7C" w:rsidRDefault="00152D7C" w:rsidP="00152D7C">
      <w:pPr>
        <w:tabs>
          <w:tab w:val="left" w:pos="426"/>
        </w:tabs>
        <w:spacing w:after="0" w:line="360" w:lineRule="auto"/>
        <w:jc w:val="both"/>
        <w:rPr>
          <w:rFonts w:ascii="Arial" w:hAnsi="Arial" w:cs="Arial"/>
          <w:lang w:val="id-ID"/>
        </w:rPr>
      </w:pPr>
      <w:r>
        <w:rPr>
          <w:rFonts w:ascii="Arial" w:hAnsi="Arial" w:cs="Arial"/>
          <w:lang w:val="id-ID"/>
        </w:rPr>
        <w:tab/>
      </w:r>
      <w:proofErr w:type="gramStart"/>
      <w:r w:rsidR="00595824" w:rsidRPr="00005F24">
        <w:rPr>
          <w:rFonts w:ascii="Arial" w:hAnsi="Arial" w:cs="Arial"/>
        </w:rPr>
        <w:t>Promosi merupakan kegiatan marketing mix yang terakhir.</w:t>
      </w:r>
      <w:proofErr w:type="gramEnd"/>
      <w:r w:rsidR="00595824" w:rsidRPr="00005F24">
        <w:rPr>
          <w:rFonts w:ascii="Arial" w:hAnsi="Arial" w:cs="Arial"/>
        </w:rPr>
        <w:t xml:space="preserve"> Kegiatan ini merupakan kegiatan yang </w:t>
      </w:r>
      <w:proofErr w:type="gramStart"/>
      <w:r w:rsidR="00595824" w:rsidRPr="00005F24">
        <w:rPr>
          <w:rFonts w:ascii="Arial" w:hAnsi="Arial" w:cs="Arial"/>
        </w:rPr>
        <w:t>sama</w:t>
      </w:r>
      <w:proofErr w:type="gramEnd"/>
      <w:r w:rsidR="00595824" w:rsidRPr="00005F24">
        <w:rPr>
          <w:rFonts w:ascii="Arial" w:hAnsi="Arial" w:cs="Arial"/>
        </w:rPr>
        <w:t xml:space="preserve"> pentingnya dengan ketiga kegiatan dalam marketing mix, baik produk, harga dan lokasi. </w:t>
      </w:r>
      <w:proofErr w:type="gramStart"/>
      <w:r w:rsidR="00595824" w:rsidRPr="00005F24">
        <w:rPr>
          <w:rFonts w:ascii="Arial" w:hAnsi="Arial" w:cs="Arial"/>
        </w:rPr>
        <w:t>Dalam kegiatan ini setiap perusahaan berusaha untuk mempromosikan seluruh produk dan jasa yang dimilikinya baik langsung maupun tidak langsung.</w:t>
      </w:r>
      <w:proofErr w:type="gramEnd"/>
      <w:r>
        <w:rPr>
          <w:rFonts w:ascii="Arial" w:hAnsi="Arial" w:cs="Arial"/>
          <w:lang w:val="id-ID"/>
        </w:rPr>
        <w:t xml:space="preserve"> </w:t>
      </w:r>
      <w:r w:rsidR="00595824" w:rsidRPr="00152D7C">
        <w:rPr>
          <w:rFonts w:ascii="Arial" w:hAnsi="Arial" w:cs="Arial"/>
        </w:rPr>
        <w:t>Promosi merupakan salah satu fa</w:t>
      </w:r>
      <w:r w:rsidR="00595824" w:rsidRPr="00152D7C">
        <w:rPr>
          <w:rFonts w:ascii="Arial" w:hAnsi="Arial" w:cs="Arial"/>
          <w:lang w:val="id-ID"/>
        </w:rPr>
        <w:t>k</w:t>
      </w:r>
      <w:r w:rsidR="00595824" w:rsidRPr="00152D7C">
        <w:rPr>
          <w:rFonts w:ascii="Arial" w:hAnsi="Arial" w:cs="Arial"/>
        </w:rPr>
        <w:t>tor penentu kebe</w:t>
      </w:r>
      <w:r w:rsidR="00595824" w:rsidRPr="00152D7C">
        <w:rPr>
          <w:rFonts w:ascii="Arial" w:hAnsi="Arial" w:cs="Arial"/>
          <w:lang w:val="id-ID"/>
        </w:rPr>
        <w:t>r</w:t>
      </w:r>
      <w:r w:rsidR="00595824" w:rsidRPr="00152D7C">
        <w:rPr>
          <w:rFonts w:ascii="Arial" w:hAnsi="Arial" w:cs="Arial"/>
        </w:rPr>
        <w:t xml:space="preserve">hasilan suatu program </w:t>
      </w:r>
      <w:proofErr w:type="gramStart"/>
      <w:r w:rsidR="00595824" w:rsidRPr="00152D7C">
        <w:rPr>
          <w:rFonts w:ascii="Arial" w:hAnsi="Arial" w:cs="Arial"/>
        </w:rPr>
        <w:t>pemasaran.Betapapun  berkualitasnya</w:t>
      </w:r>
      <w:proofErr w:type="gramEnd"/>
      <w:r w:rsidR="00595824" w:rsidRPr="00152D7C">
        <w:rPr>
          <w:rFonts w:ascii="Arial" w:hAnsi="Arial" w:cs="Arial"/>
        </w:rPr>
        <w:t xml:space="preserve"> suatu produk, bila konsumen belum pernah mendengarkannya tidak yakin bahwa produk tersebut akan berguna bagi mereka, maka mere</w:t>
      </w:r>
      <w:r>
        <w:rPr>
          <w:rFonts w:ascii="Arial" w:hAnsi="Arial" w:cs="Arial"/>
        </w:rPr>
        <w:t>ka tidak akan pernah membelinya</w:t>
      </w:r>
      <w:r>
        <w:rPr>
          <w:rFonts w:ascii="Arial" w:hAnsi="Arial" w:cs="Arial"/>
          <w:lang w:val="id-ID"/>
        </w:rPr>
        <w:t>.</w:t>
      </w:r>
    </w:p>
    <w:p w:rsidR="00AC65D2" w:rsidRDefault="00152D7C" w:rsidP="00AC65D2">
      <w:pPr>
        <w:tabs>
          <w:tab w:val="left" w:pos="450"/>
        </w:tabs>
        <w:spacing w:after="0" w:line="360" w:lineRule="auto"/>
        <w:jc w:val="both"/>
        <w:rPr>
          <w:rFonts w:ascii="Arial" w:hAnsi="Arial" w:cs="Arial"/>
          <w:lang w:val="id-ID"/>
        </w:rPr>
      </w:pPr>
      <w:r>
        <w:rPr>
          <w:rFonts w:ascii="Arial" w:hAnsi="Arial" w:cs="Arial"/>
          <w:lang w:val="id-ID"/>
        </w:rPr>
        <w:tab/>
      </w:r>
      <w:r w:rsidR="000C6AD6" w:rsidRPr="00005F24">
        <w:rPr>
          <w:rFonts w:ascii="Arial" w:hAnsi="Arial" w:cs="Arial"/>
        </w:rPr>
        <w:t xml:space="preserve">Berdasarkan latar belakang di atas, maka penulis merumuskan masalah sebagai </w:t>
      </w:r>
      <w:proofErr w:type="gramStart"/>
      <w:r w:rsidR="000C6AD6" w:rsidRPr="00005F24">
        <w:rPr>
          <w:rFonts w:ascii="Arial" w:hAnsi="Arial" w:cs="Arial"/>
        </w:rPr>
        <w:t>berikut :</w:t>
      </w:r>
      <w:proofErr w:type="gramEnd"/>
      <w:r w:rsidR="00595824" w:rsidRPr="00005F24">
        <w:rPr>
          <w:rFonts w:ascii="Arial" w:hAnsi="Arial" w:cs="Arial"/>
        </w:rPr>
        <w:t xml:space="preserve"> </w:t>
      </w:r>
      <w:r w:rsidR="000C6AD6" w:rsidRPr="00005F24">
        <w:rPr>
          <w:rFonts w:ascii="Arial" w:hAnsi="Arial" w:cs="Arial"/>
        </w:rPr>
        <w:t>“Apakah  Bauran promosi berpengaruh terhadap penjualan sepeda motor Yamaha</w:t>
      </w:r>
      <w:r w:rsidR="000C6AD6" w:rsidRPr="00005F24">
        <w:rPr>
          <w:rFonts w:ascii="Arial" w:hAnsi="Arial" w:cs="Arial"/>
          <w:lang w:val="id-ID"/>
        </w:rPr>
        <w:t xml:space="preserve"> Jupiter MX </w:t>
      </w:r>
      <w:r w:rsidR="000C6AD6" w:rsidRPr="00005F24">
        <w:rPr>
          <w:rFonts w:ascii="Arial" w:hAnsi="Arial" w:cs="Arial"/>
        </w:rPr>
        <w:t xml:space="preserve"> pada PT. Suraco Jaya Abadi Motor Cabang Pallangga”.</w:t>
      </w:r>
      <w:r w:rsidR="00AC65D2">
        <w:rPr>
          <w:rFonts w:ascii="Arial" w:hAnsi="Arial" w:cs="Arial"/>
          <w:lang w:val="id-ID"/>
        </w:rPr>
        <w:t xml:space="preserve"> </w:t>
      </w:r>
      <w:r w:rsidR="00AC65D2">
        <w:rPr>
          <w:rFonts w:ascii="Arial" w:hAnsi="Arial" w:cs="Arial"/>
        </w:rPr>
        <w:t>Populasi</w:t>
      </w:r>
      <w:r w:rsidR="00AC65D2">
        <w:rPr>
          <w:rFonts w:ascii="Arial" w:hAnsi="Arial" w:cs="Arial"/>
          <w:lang w:val="id-ID"/>
        </w:rPr>
        <w:t xml:space="preserve"> </w:t>
      </w:r>
      <w:r w:rsidR="00253A93" w:rsidRPr="00AC65D2">
        <w:rPr>
          <w:rFonts w:ascii="Arial" w:hAnsi="Arial" w:cs="Arial"/>
        </w:rPr>
        <w:t>Menurut Sugiyono (</w:t>
      </w:r>
      <w:proofErr w:type="gramStart"/>
      <w:r w:rsidR="00253A93" w:rsidRPr="00AC65D2">
        <w:rPr>
          <w:rFonts w:ascii="Arial" w:hAnsi="Arial" w:cs="Arial"/>
        </w:rPr>
        <w:t>2013 :</w:t>
      </w:r>
      <w:proofErr w:type="gramEnd"/>
      <w:r w:rsidR="00253A93" w:rsidRPr="00AC65D2">
        <w:rPr>
          <w:rFonts w:ascii="Arial" w:hAnsi="Arial" w:cs="Arial"/>
        </w:rPr>
        <w:t xml:space="preserve"> 117) mengatakan bahwa “Populasi adalah wilayah generalisasi yang terdiri  atas : obyek/subyek yang mempunyai kualitas dan karakteristik tertentu yang ditetapkan oleh peneliti untuk dipelajari dan kemudian ditarik kesimpulannya”.</w:t>
      </w:r>
      <w:r w:rsidR="00AC65D2">
        <w:rPr>
          <w:rFonts w:ascii="Arial" w:hAnsi="Arial" w:cs="Arial"/>
          <w:lang w:val="id-ID"/>
        </w:rPr>
        <w:t xml:space="preserve"> </w:t>
      </w:r>
      <w:r w:rsidR="00253A93" w:rsidRPr="00AC65D2">
        <w:rPr>
          <w:rFonts w:ascii="Arial" w:hAnsi="Arial" w:cs="Arial"/>
        </w:rPr>
        <w:t>Berkaitan dengan itu, maka populasi dalam penelitian ini adalah seluruh konsumen motor Yamaha</w:t>
      </w:r>
      <w:r w:rsidR="00253A93" w:rsidRPr="00AC65D2">
        <w:rPr>
          <w:rFonts w:ascii="Arial" w:hAnsi="Arial" w:cs="Arial"/>
          <w:lang w:val="id-ID"/>
        </w:rPr>
        <w:t xml:space="preserve"> Jupiter MX</w:t>
      </w:r>
      <w:r w:rsidR="00253A93" w:rsidRPr="00AC65D2">
        <w:rPr>
          <w:rFonts w:ascii="Arial" w:hAnsi="Arial" w:cs="Arial"/>
        </w:rPr>
        <w:t>pada PT. Suraco Jaya Abadi Motor Cabang Pallangga yang jumlahnya pada tahun 2015 sebanyak 240 konsumen.</w:t>
      </w:r>
      <w:r w:rsidR="00AC65D2">
        <w:rPr>
          <w:rFonts w:ascii="Arial" w:hAnsi="Arial" w:cs="Arial"/>
          <w:lang w:val="id-ID"/>
        </w:rPr>
        <w:t xml:space="preserve"> </w:t>
      </w:r>
    </w:p>
    <w:p w:rsidR="00253A93" w:rsidRPr="00005F24" w:rsidRDefault="00AC65D2" w:rsidP="00AC65D2">
      <w:pPr>
        <w:tabs>
          <w:tab w:val="left" w:pos="450"/>
        </w:tabs>
        <w:spacing w:after="0" w:line="360" w:lineRule="auto"/>
        <w:jc w:val="both"/>
        <w:rPr>
          <w:rFonts w:ascii="Arial" w:hAnsi="Arial" w:cs="Arial"/>
        </w:rPr>
      </w:pPr>
      <w:r>
        <w:rPr>
          <w:rFonts w:ascii="Arial" w:hAnsi="Arial" w:cs="Arial"/>
          <w:lang w:val="id-ID"/>
        </w:rPr>
        <w:tab/>
      </w:r>
      <w:r>
        <w:rPr>
          <w:rFonts w:ascii="Arial" w:hAnsi="Arial" w:cs="Arial"/>
        </w:rPr>
        <w:t>Sampel</w:t>
      </w:r>
      <w:r>
        <w:rPr>
          <w:rFonts w:ascii="Arial" w:hAnsi="Arial" w:cs="Arial"/>
          <w:lang w:val="id-ID"/>
        </w:rPr>
        <w:t xml:space="preserve"> </w:t>
      </w:r>
      <w:r w:rsidR="00253A93" w:rsidRPr="00005F24">
        <w:rPr>
          <w:rFonts w:ascii="Arial" w:hAnsi="Arial" w:cs="Arial"/>
        </w:rPr>
        <w:t>Menurut Sugiyono (</w:t>
      </w:r>
      <w:proofErr w:type="gramStart"/>
      <w:r w:rsidR="00253A93" w:rsidRPr="00005F24">
        <w:rPr>
          <w:rFonts w:ascii="Arial" w:hAnsi="Arial" w:cs="Arial"/>
        </w:rPr>
        <w:t>2013 :</w:t>
      </w:r>
      <w:proofErr w:type="gramEnd"/>
      <w:r w:rsidR="00253A93" w:rsidRPr="00005F24">
        <w:rPr>
          <w:rFonts w:ascii="Arial" w:hAnsi="Arial" w:cs="Arial"/>
        </w:rPr>
        <w:t xml:space="preserve"> 118) : “Sampel adalah bagian dari jumlah dan karakteristik yang dimiliki oleh populasi tersebut”. </w:t>
      </w:r>
      <w:proofErr w:type="gramStart"/>
      <w:r w:rsidR="00253A93" w:rsidRPr="00005F24">
        <w:rPr>
          <w:rFonts w:ascii="Arial" w:hAnsi="Arial" w:cs="Arial"/>
        </w:rPr>
        <w:t>Sampel dari penelitian ini adalah konsumen pada PT. Suraco Jaya Abadi Motor Cabang Pallangga yang dipilih penulis untuk menjadi responden.</w:t>
      </w:r>
      <w:proofErr w:type="gramEnd"/>
      <w:r w:rsidR="00253A93" w:rsidRPr="00005F24">
        <w:rPr>
          <w:rFonts w:ascii="Arial" w:hAnsi="Arial" w:cs="Arial"/>
        </w:rPr>
        <w:t xml:space="preserve"> Teknik pengambilan sampel yang digunakan adalah jenis Non-Probability Sampling yaitu dengan Metode Slovin (Husein </w:t>
      </w:r>
      <w:proofErr w:type="gramStart"/>
      <w:r w:rsidR="00253A93" w:rsidRPr="00005F24">
        <w:rPr>
          <w:rFonts w:ascii="Arial" w:hAnsi="Arial" w:cs="Arial"/>
        </w:rPr>
        <w:t>Umar :</w:t>
      </w:r>
      <w:proofErr w:type="gramEnd"/>
      <w:r w:rsidR="00253A93" w:rsidRPr="00005F24">
        <w:rPr>
          <w:rFonts w:ascii="Arial" w:hAnsi="Arial" w:cs="Arial"/>
        </w:rPr>
        <w:t xml:space="preserve"> 108) dengan formulasi sebagai berikut :</w:t>
      </w:r>
    </w:p>
    <w:p w:rsidR="00253A93" w:rsidRPr="00005F24" w:rsidRDefault="00253A93" w:rsidP="00BE419A">
      <w:pPr>
        <w:pStyle w:val="ListParagraph"/>
        <w:tabs>
          <w:tab w:val="left" w:pos="720"/>
        </w:tabs>
        <w:spacing w:line="360" w:lineRule="auto"/>
        <w:ind w:left="360" w:firstLine="360"/>
        <w:jc w:val="center"/>
        <w:rPr>
          <w:rFonts w:ascii="Arial" w:hAnsi="Arial" w:cs="Arial"/>
          <w:sz w:val="22"/>
          <w:szCs w:val="22"/>
        </w:rPr>
      </w:pPr>
      <w:r w:rsidRPr="00005F24">
        <w:rPr>
          <w:rFonts w:ascii="Arial" w:hAnsi="Arial" w:cs="Arial"/>
          <w:sz w:val="22"/>
          <w:szCs w:val="22"/>
        </w:rPr>
        <w:t xml:space="preserve">n =  </w:t>
      </w:r>
      <m:oMath>
        <m:f>
          <m:fPr>
            <m:ctrlPr>
              <w:rPr>
                <w:rFonts w:ascii="Cambria Math" w:hAnsi="Cambria Math" w:cs="Arial"/>
                <w:sz w:val="22"/>
                <w:szCs w:val="22"/>
              </w:rPr>
            </m:ctrlPr>
          </m:fPr>
          <m:num>
            <m:r>
              <m:rPr>
                <m:sty m:val="p"/>
              </m:rPr>
              <w:rPr>
                <w:rFonts w:ascii="Cambria Math" w:hAnsi="Cambria Math" w:cs="Arial"/>
                <w:sz w:val="22"/>
                <w:szCs w:val="22"/>
              </w:rPr>
              <m:t>N</m:t>
            </m:r>
          </m:num>
          <m:den>
            <m:r>
              <m:rPr>
                <m:sty m:val="p"/>
              </m:rPr>
              <w:rPr>
                <w:rFonts w:ascii="Cambria Math" w:hAnsi="Cambria Math" w:cs="Arial"/>
                <w:sz w:val="22"/>
                <w:szCs w:val="22"/>
              </w:rPr>
              <m:t>1 + Ne²</m:t>
            </m:r>
          </m:den>
        </m:f>
      </m:oMath>
    </w:p>
    <w:p w:rsidR="00253A93" w:rsidRPr="00005F24" w:rsidRDefault="00253A93" w:rsidP="00BE419A">
      <w:pPr>
        <w:pStyle w:val="ListParagraph"/>
        <w:tabs>
          <w:tab w:val="left" w:pos="720"/>
        </w:tabs>
        <w:spacing w:line="360" w:lineRule="auto"/>
        <w:ind w:left="360" w:firstLine="360"/>
        <w:jc w:val="both"/>
        <w:rPr>
          <w:rFonts w:ascii="Arial" w:hAnsi="Arial" w:cs="Arial"/>
          <w:sz w:val="22"/>
          <w:szCs w:val="22"/>
        </w:rPr>
      </w:pPr>
      <w:proofErr w:type="gramStart"/>
      <w:r w:rsidRPr="00005F24">
        <w:rPr>
          <w:rFonts w:ascii="Arial" w:hAnsi="Arial" w:cs="Arial"/>
          <w:sz w:val="22"/>
          <w:szCs w:val="22"/>
        </w:rPr>
        <w:t>Dimana :</w:t>
      </w:r>
      <w:proofErr w:type="gramEnd"/>
    </w:p>
    <w:p w:rsidR="00253A93" w:rsidRPr="00005F24" w:rsidRDefault="00253A93" w:rsidP="00BE419A">
      <w:pPr>
        <w:pStyle w:val="ListParagraph"/>
        <w:tabs>
          <w:tab w:val="left" w:pos="720"/>
        </w:tabs>
        <w:spacing w:line="360" w:lineRule="auto"/>
        <w:ind w:left="360" w:firstLine="360"/>
        <w:jc w:val="both"/>
        <w:rPr>
          <w:rFonts w:ascii="Arial" w:hAnsi="Arial" w:cs="Arial"/>
          <w:sz w:val="22"/>
          <w:szCs w:val="22"/>
        </w:rPr>
      </w:pPr>
      <w:proofErr w:type="gramStart"/>
      <w:r w:rsidRPr="00005F24">
        <w:rPr>
          <w:rFonts w:ascii="Arial" w:hAnsi="Arial" w:cs="Arial"/>
          <w:sz w:val="22"/>
          <w:szCs w:val="22"/>
        </w:rPr>
        <w:t>n  =</w:t>
      </w:r>
      <w:proofErr w:type="gramEnd"/>
      <w:r w:rsidRPr="00005F24">
        <w:rPr>
          <w:rFonts w:ascii="Arial" w:hAnsi="Arial" w:cs="Arial"/>
          <w:sz w:val="22"/>
          <w:szCs w:val="22"/>
        </w:rPr>
        <w:t xml:space="preserve"> sampel</w:t>
      </w:r>
    </w:p>
    <w:p w:rsidR="00253A93" w:rsidRPr="00005F24" w:rsidRDefault="00253A93" w:rsidP="00BE419A">
      <w:pPr>
        <w:pStyle w:val="ListParagraph"/>
        <w:tabs>
          <w:tab w:val="left" w:pos="720"/>
        </w:tabs>
        <w:spacing w:line="360" w:lineRule="auto"/>
        <w:ind w:left="1170" w:hanging="450"/>
        <w:jc w:val="both"/>
        <w:rPr>
          <w:rFonts w:ascii="Arial" w:hAnsi="Arial" w:cs="Arial"/>
          <w:sz w:val="22"/>
          <w:szCs w:val="22"/>
        </w:rPr>
      </w:pPr>
      <w:r w:rsidRPr="00005F24">
        <w:rPr>
          <w:rFonts w:ascii="Arial" w:hAnsi="Arial" w:cs="Arial"/>
          <w:sz w:val="22"/>
          <w:szCs w:val="22"/>
        </w:rPr>
        <w:t>N = populasi yaitu jumlah total konsumen pada pada PT. Suraco Jaya Abadi Motor Cabang Pallangga</w:t>
      </w:r>
    </w:p>
    <w:p w:rsidR="00253A93" w:rsidRPr="00005F24" w:rsidRDefault="00253A93" w:rsidP="00BE419A">
      <w:pPr>
        <w:pStyle w:val="ListParagraph"/>
        <w:tabs>
          <w:tab w:val="left" w:pos="720"/>
        </w:tabs>
        <w:spacing w:line="360" w:lineRule="auto"/>
        <w:ind w:left="1170" w:hanging="450"/>
        <w:jc w:val="both"/>
        <w:rPr>
          <w:rFonts w:ascii="Arial" w:hAnsi="Arial" w:cs="Arial"/>
          <w:sz w:val="22"/>
          <w:szCs w:val="22"/>
        </w:rPr>
      </w:pPr>
      <w:r w:rsidRPr="00005F24">
        <w:rPr>
          <w:rFonts w:ascii="Arial" w:hAnsi="Arial" w:cs="Arial"/>
          <w:sz w:val="22"/>
          <w:szCs w:val="22"/>
        </w:rPr>
        <w:t xml:space="preserve">E </w:t>
      </w:r>
      <w:proofErr w:type="gramStart"/>
      <w:r w:rsidRPr="00005F24">
        <w:rPr>
          <w:rFonts w:ascii="Arial" w:hAnsi="Arial" w:cs="Arial"/>
          <w:sz w:val="22"/>
          <w:szCs w:val="22"/>
        </w:rPr>
        <w:t>=  nilai</w:t>
      </w:r>
      <w:proofErr w:type="gramEnd"/>
      <w:r w:rsidRPr="00005F24">
        <w:rPr>
          <w:rFonts w:ascii="Arial" w:hAnsi="Arial" w:cs="Arial"/>
          <w:sz w:val="22"/>
          <w:szCs w:val="22"/>
        </w:rPr>
        <w:t xml:space="preserve"> kritis (10%)</w:t>
      </w:r>
    </w:p>
    <w:p w:rsidR="00253A93" w:rsidRPr="00AC65D2" w:rsidRDefault="00AC65D2" w:rsidP="00AC65D2">
      <w:pPr>
        <w:tabs>
          <w:tab w:val="left" w:pos="450"/>
        </w:tabs>
        <w:spacing w:line="360" w:lineRule="auto"/>
        <w:jc w:val="both"/>
        <w:rPr>
          <w:rFonts w:ascii="Arial" w:hAnsi="Arial" w:cs="Arial"/>
        </w:rPr>
      </w:pPr>
      <w:r>
        <w:rPr>
          <w:rFonts w:ascii="Arial" w:hAnsi="Arial" w:cs="Arial"/>
          <w:lang w:val="id-ID"/>
        </w:rPr>
        <w:tab/>
      </w:r>
      <w:proofErr w:type="gramStart"/>
      <w:r w:rsidR="00253A93" w:rsidRPr="00AC65D2">
        <w:rPr>
          <w:rFonts w:ascii="Arial" w:hAnsi="Arial" w:cs="Arial"/>
        </w:rPr>
        <w:t>Dalam penelitian ini jumlah populasi konsumen dengan batas kesalahan yang diinginkan adalah 10 %, diketahui jumlah total konsumenPT.</w:t>
      </w:r>
      <w:proofErr w:type="gramEnd"/>
      <w:r w:rsidR="00253A93" w:rsidRPr="00AC65D2">
        <w:rPr>
          <w:rFonts w:ascii="Arial" w:hAnsi="Arial" w:cs="Arial"/>
        </w:rPr>
        <w:t xml:space="preserve"> </w:t>
      </w:r>
      <w:proofErr w:type="gramStart"/>
      <w:r w:rsidR="00253A93" w:rsidRPr="00AC65D2">
        <w:rPr>
          <w:rFonts w:ascii="Arial" w:hAnsi="Arial" w:cs="Arial"/>
        </w:rPr>
        <w:t>Suraco Jaya Abadi Motor Cabang Pallangga.</w:t>
      </w:r>
      <w:proofErr w:type="gramEnd"/>
    </w:p>
    <w:p w:rsidR="00253A93" w:rsidRPr="00005F24" w:rsidRDefault="00253A93" w:rsidP="00BE419A">
      <w:pPr>
        <w:tabs>
          <w:tab w:val="left" w:pos="450"/>
        </w:tabs>
        <w:spacing w:line="360" w:lineRule="auto"/>
        <w:ind w:firstLine="1276"/>
        <w:jc w:val="both"/>
        <w:rPr>
          <w:rFonts w:ascii="Arial" w:hAnsi="Arial" w:cs="Arial"/>
        </w:rPr>
      </w:pPr>
      <w:r w:rsidRPr="00005F24">
        <w:rPr>
          <w:rFonts w:ascii="Arial" w:hAnsi="Arial" w:cs="Arial"/>
        </w:rPr>
        <w:lastRenderedPageBreak/>
        <w:t xml:space="preserve"> </w:t>
      </w:r>
      <w:proofErr w:type="gramStart"/>
      <w:r w:rsidRPr="00005F24">
        <w:rPr>
          <w:rFonts w:ascii="Arial" w:hAnsi="Arial" w:cs="Arial"/>
        </w:rPr>
        <w:t>n</w:t>
      </w:r>
      <w:proofErr w:type="gramEnd"/>
      <m:oMath>
        <m:r>
          <m:rPr>
            <m:sty m:val="p"/>
          </m:rPr>
          <w:rPr>
            <w:rFonts w:ascii="Cambria Math" w:hAnsi="Cambria Math" w:cs="Arial"/>
          </w:rPr>
          <m:t xml:space="preserve">  =  </m:t>
        </m:r>
        <m:f>
          <m:fPr>
            <m:ctrlPr>
              <w:rPr>
                <w:rFonts w:ascii="Cambria Math" w:hAnsi="Cambria Math" w:cs="Arial"/>
              </w:rPr>
            </m:ctrlPr>
          </m:fPr>
          <m:num>
            <m:r>
              <m:rPr>
                <m:sty m:val="p"/>
              </m:rPr>
              <w:rPr>
                <w:rFonts w:ascii="Cambria Math" w:hAnsi="Cambria Math" w:cs="Arial"/>
              </w:rPr>
              <m:t>240</m:t>
            </m:r>
          </m:num>
          <m:den>
            <m:sSup>
              <m:sSupPr>
                <m:ctrlPr>
                  <w:rPr>
                    <w:rFonts w:ascii="Cambria Math" w:hAnsi="Cambria Math" w:cs="Arial"/>
                  </w:rPr>
                </m:ctrlPr>
              </m:sSupPr>
              <m:e>
                <m:r>
                  <m:rPr>
                    <m:sty m:val="p"/>
                  </m:rPr>
                  <w:rPr>
                    <w:rFonts w:ascii="Cambria Math" w:hAnsi="Cambria Math" w:cs="Arial"/>
                  </w:rPr>
                  <m:t>1+240 (0, 10)</m:t>
                </m:r>
              </m:e>
              <m:sup>
                <m:r>
                  <m:rPr>
                    <m:sty m:val="p"/>
                  </m:rPr>
                  <w:rPr>
                    <w:rFonts w:ascii="Cambria Math" w:hAnsi="Cambria Math" w:cs="Arial"/>
                  </w:rPr>
                  <m:t>2</m:t>
                </m:r>
              </m:sup>
            </m:sSup>
          </m:den>
        </m:f>
      </m:oMath>
    </w:p>
    <w:p w:rsidR="00253A93" w:rsidRPr="00005F24" w:rsidRDefault="00253A93" w:rsidP="00BE419A">
      <w:pPr>
        <w:tabs>
          <w:tab w:val="left" w:pos="450"/>
        </w:tabs>
        <w:spacing w:line="360" w:lineRule="auto"/>
        <w:ind w:left="1418"/>
        <w:jc w:val="both"/>
        <w:rPr>
          <w:rFonts w:ascii="Arial" w:hAnsi="Arial" w:cs="Arial"/>
        </w:rPr>
      </w:pPr>
      <w:r w:rsidRPr="00005F24">
        <w:rPr>
          <w:rFonts w:ascii="Arial" w:hAnsi="Arial" w:cs="Arial"/>
        </w:rPr>
        <w:t xml:space="preserve">  =</w:t>
      </w:r>
      <m:oMath>
        <m:f>
          <m:fPr>
            <m:ctrlPr>
              <w:rPr>
                <w:rFonts w:ascii="Cambria Math" w:hAnsi="Cambria Math" w:cs="Arial"/>
              </w:rPr>
            </m:ctrlPr>
          </m:fPr>
          <m:num>
            <m:r>
              <m:rPr>
                <m:sty m:val="p"/>
              </m:rPr>
              <w:rPr>
                <w:rFonts w:ascii="Cambria Math" w:hAnsi="Cambria Math" w:cs="Arial"/>
              </w:rPr>
              <m:t>240</m:t>
            </m:r>
          </m:num>
          <m:den>
            <m:r>
              <m:rPr>
                <m:sty m:val="p"/>
              </m:rPr>
              <w:rPr>
                <w:rFonts w:ascii="Cambria Math" w:hAnsi="Cambria Math" w:cs="Arial"/>
              </w:rPr>
              <m:t xml:space="preserve">1+2,4 </m:t>
            </m:r>
          </m:den>
        </m:f>
      </m:oMath>
    </w:p>
    <w:p w:rsidR="00253A93" w:rsidRPr="00005F24" w:rsidRDefault="00253A93" w:rsidP="00BE419A">
      <w:pPr>
        <w:tabs>
          <w:tab w:val="left" w:pos="450"/>
        </w:tabs>
        <w:spacing w:line="360" w:lineRule="auto"/>
        <w:ind w:left="1440" w:firstLine="22"/>
        <w:jc w:val="both"/>
        <w:rPr>
          <w:rFonts w:ascii="Arial" w:hAnsi="Arial" w:cs="Arial"/>
        </w:rPr>
      </w:pPr>
      <w:r w:rsidRPr="00005F24">
        <w:rPr>
          <w:rFonts w:ascii="Arial" w:hAnsi="Arial" w:cs="Arial"/>
        </w:rPr>
        <w:t xml:space="preserve"> =  </w:t>
      </w:r>
      <m:oMath>
        <m:f>
          <m:fPr>
            <m:ctrlPr>
              <w:rPr>
                <w:rFonts w:ascii="Cambria Math" w:hAnsi="Cambria Math" w:cs="Arial"/>
              </w:rPr>
            </m:ctrlPr>
          </m:fPr>
          <m:num>
            <m:r>
              <m:rPr>
                <m:sty m:val="p"/>
              </m:rPr>
              <w:rPr>
                <w:rFonts w:ascii="Cambria Math" w:hAnsi="Cambria Math" w:cs="Arial"/>
              </w:rPr>
              <m:t>240</m:t>
            </m:r>
          </m:num>
          <m:den>
            <m:r>
              <m:rPr>
                <m:sty m:val="p"/>
              </m:rPr>
              <w:rPr>
                <w:rFonts w:ascii="Cambria Math" w:hAnsi="Cambria Math" w:cs="Arial"/>
              </w:rPr>
              <m:t>3.4</m:t>
            </m:r>
          </m:den>
        </m:f>
      </m:oMath>
    </w:p>
    <w:p w:rsidR="00253A93" w:rsidRPr="00005F24" w:rsidRDefault="00253A93" w:rsidP="00BE419A">
      <w:pPr>
        <w:tabs>
          <w:tab w:val="left" w:pos="450"/>
        </w:tabs>
        <w:spacing w:line="360" w:lineRule="auto"/>
        <w:ind w:left="1418"/>
        <w:jc w:val="both"/>
        <w:rPr>
          <w:rFonts w:ascii="Arial" w:hAnsi="Arial" w:cs="Arial"/>
        </w:rPr>
      </w:pPr>
      <w:r w:rsidRPr="00005F24">
        <w:rPr>
          <w:rFonts w:ascii="Arial" w:hAnsi="Arial" w:cs="Arial"/>
        </w:rPr>
        <w:t xml:space="preserve">  = 70 sampel</w:t>
      </w:r>
    </w:p>
    <w:p w:rsidR="00253A93" w:rsidRPr="00A35304" w:rsidRDefault="00AC65D2" w:rsidP="00A35304">
      <w:pPr>
        <w:tabs>
          <w:tab w:val="left" w:pos="426"/>
        </w:tabs>
        <w:spacing w:line="360" w:lineRule="auto"/>
        <w:jc w:val="both"/>
        <w:rPr>
          <w:rFonts w:ascii="Arial" w:hAnsi="Arial" w:cs="Arial"/>
        </w:rPr>
      </w:pPr>
      <w:r>
        <w:rPr>
          <w:rFonts w:ascii="Arial" w:hAnsi="Arial" w:cs="Arial"/>
          <w:lang w:val="id-ID"/>
        </w:rPr>
        <w:tab/>
      </w:r>
      <w:r w:rsidR="00253A93" w:rsidRPr="00AC65D2">
        <w:rPr>
          <w:rFonts w:ascii="Arial" w:hAnsi="Arial" w:cs="Arial"/>
        </w:rPr>
        <w:t xml:space="preserve">Maka dengan mengikuti perhitungan di atas hasilnya </w:t>
      </w:r>
      <w:proofErr w:type="gramStart"/>
      <w:r w:rsidR="00253A93" w:rsidRPr="00AC65D2">
        <w:rPr>
          <w:rFonts w:ascii="Arial" w:hAnsi="Arial" w:cs="Arial"/>
        </w:rPr>
        <w:t>yaitu :</w:t>
      </w:r>
      <w:proofErr w:type="gramEnd"/>
      <w:r w:rsidR="00253A93" w:rsidRPr="00AC65D2">
        <w:rPr>
          <w:rFonts w:ascii="Arial" w:hAnsi="Arial" w:cs="Arial"/>
        </w:rPr>
        <w:t xml:space="preserve"> 70 konsumen dan dijadikan sebagai responden.</w:t>
      </w:r>
      <w:r>
        <w:rPr>
          <w:rFonts w:ascii="Arial" w:hAnsi="Arial" w:cs="Arial"/>
          <w:lang w:val="id-ID"/>
        </w:rPr>
        <w:t xml:space="preserve"> </w:t>
      </w:r>
      <w:proofErr w:type="gramStart"/>
      <w:r w:rsidR="00B969CD" w:rsidRPr="00005F24">
        <w:rPr>
          <w:rFonts w:ascii="Arial" w:hAnsi="Arial" w:cs="Arial"/>
        </w:rPr>
        <w:t>H</w:t>
      </w:r>
      <w:r w:rsidR="00B969CD" w:rsidRPr="00005F24">
        <w:rPr>
          <w:rFonts w:ascii="Arial" w:hAnsi="Arial" w:cs="Arial"/>
          <w:lang w:val="id-ID"/>
        </w:rPr>
        <w:t>ipotesis dalam penelitian ini adalah “diduga bahwa bauran promosi berpengaruh terhadap penjualan sepeda motor Yamaha Jupiter MX pada PT. Suraco Jaya Abadi Motor Cabang Pallangga”.</w:t>
      </w:r>
      <w:proofErr w:type="gramEnd"/>
    </w:p>
    <w:p w:rsidR="00595824" w:rsidRPr="00005F24" w:rsidRDefault="00595824" w:rsidP="00BE419A">
      <w:pPr>
        <w:spacing w:line="360" w:lineRule="auto"/>
        <w:jc w:val="center"/>
        <w:rPr>
          <w:rFonts w:ascii="Arial" w:hAnsi="Arial" w:cs="Arial"/>
          <w:b/>
        </w:rPr>
      </w:pPr>
      <w:r w:rsidRPr="00005F24">
        <w:rPr>
          <w:rFonts w:ascii="Arial" w:hAnsi="Arial" w:cs="Arial"/>
          <w:b/>
        </w:rPr>
        <w:t>METODE PENELITIAN</w:t>
      </w:r>
    </w:p>
    <w:p w:rsidR="000C6AD6" w:rsidRPr="007501CA" w:rsidRDefault="007501CA" w:rsidP="007501CA">
      <w:pPr>
        <w:pStyle w:val="ListParagraph"/>
        <w:tabs>
          <w:tab w:val="left" w:pos="426"/>
        </w:tabs>
        <w:spacing w:after="240" w:line="360" w:lineRule="auto"/>
        <w:ind w:left="0"/>
        <w:contextualSpacing w:val="0"/>
        <w:jc w:val="both"/>
        <w:rPr>
          <w:rFonts w:ascii="Arial" w:hAnsi="Arial" w:cs="Arial"/>
          <w:sz w:val="18"/>
          <w:szCs w:val="22"/>
        </w:rPr>
      </w:pPr>
      <w:r>
        <w:rPr>
          <w:rFonts w:ascii="Arial" w:hAnsi="Arial" w:cs="Arial"/>
          <w:sz w:val="22"/>
          <w:szCs w:val="22"/>
          <w:lang w:val="id-ID"/>
        </w:rPr>
        <w:tab/>
      </w:r>
      <w:r w:rsidR="000C6AD6" w:rsidRPr="00005F24">
        <w:rPr>
          <w:rFonts w:ascii="Arial" w:hAnsi="Arial" w:cs="Arial"/>
          <w:sz w:val="22"/>
          <w:szCs w:val="22"/>
        </w:rPr>
        <w:t>Salah satu komponen penting dari sebuah penelitian adalah lokasi/tempat penelitian (dalam hal ini adalah sebuah perusahaan).Perusahaan yang menjadi objek pada penelitian ini adalah PT. Suraco Jaya Abadi Motor yang berlokasi di Jl.</w:t>
      </w:r>
      <w:r w:rsidR="000C6AD6" w:rsidRPr="00005F24">
        <w:rPr>
          <w:rFonts w:ascii="Arial" w:hAnsi="Arial" w:cs="Arial"/>
          <w:sz w:val="22"/>
          <w:szCs w:val="22"/>
          <w:lang w:val="id-ID"/>
        </w:rPr>
        <w:t xml:space="preserve"> Raya </w:t>
      </w:r>
      <w:r w:rsidR="000C6AD6" w:rsidRPr="00005F24">
        <w:rPr>
          <w:rFonts w:ascii="Arial" w:hAnsi="Arial" w:cs="Arial"/>
          <w:sz w:val="22"/>
          <w:szCs w:val="22"/>
        </w:rPr>
        <w:t xml:space="preserve"> Pallangga</w:t>
      </w:r>
      <w:r w:rsidR="000C6AD6" w:rsidRPr="00005F24">
        <w:rPr>
          <w:rFonts w:ascii="Arial" w:hAnsi="Arial" w:cs="Arial"/>
          <w:sz w:val="22"/>
          <w:szCs w:val="22"/>
          <w:lang w:val="id-ID"/>
        </w:rPr>
        <w:t xml:space="preserve"> KM 2 No.6/7</w:t>
      </w:r>
      <w:r w:rsidR="000C6AD6" w:rsidRPr="00005F24">
        <w:rPr>
          <w:rFonts w:ascii="Arial" w:hAnsi="Arial" w:cs="Arial"/>
          <w:sz w:val="22"/>
          <w:szCs w:val="22"/>
        </w:rPr>
        <w:t xml:space="preserve"> Kabupaten Gowa.Sedangkan penelitian dilakukan kurang lebih selama dua bulan yaitu dari bulan April sampai dengan Juni tahun 2016.</w:t>
      </w:r>
      <w:r>
        <w:rPr>
          <w:rFonts w:ascii="Arial" w:hAnsi="Arial" w:cs="Arial"/>
          <w:sz w:val="22"/>
          <w:szCs w:val="22"/>
          <w:lang w:val="id-ID"/>
        </w:rPr>
        <w:t xml:space="preserve"> </w:t>
      </w:r>
      <w:proofErr w:type="gramStart"/>
      <w:r w:rsidR="000C6AD6" w:rsidRPr="007501CA">
        <w:rPr>
          <w:rFonts w:ascii="Arial" w:hAnsi="Arial" w:cs="Arial"/>
          <w:sz w:val="22"/>
        </w:rPr>
        <w:t>Penelitian ini bertujuan untuk menganalisa hubungan antara suatu variabel dengan variabel lainnya secara berurutan yaitu variabel bebas dan variabel terikat.</w:t>
      </w:r>
      <w:proofErr w:type="gramEnd"/>
      <w:r>
        <w:rPr>
          <w:rFonts w:ascii="Arial" w:hAnsi="Arial" w:cs="Arial"/>
          <w:sz w:val="22"/>
          <w:lang w:val="id-ID"/>
        </w:rPr>
        <w:t xml:space="preserve"> </w:t>
      </w:r>
      <w:proofErr w:type="gramStart"/>
      <w:r w:rsidR="000C6AD6" w:rsidRPr="007501CA">
        <w:rPr>
          <w:rFonts w:ascii="Arial" w:hAnsi="Arial" w:cs="Arial"/>
          <w:sz w:val="22"/>
        </w:rPr>
        <w:t>Variabel bebas yaitu variabel yang mempengaruhi variabel terikat.Variabel bebas adalah Bauran Promosi (X), sedangkan variabel terikat adalah Penjualan (Y).</w:t>
      </w:r>
      <w:proofErr w:type="gramEnd"/>
      <w:r>
        <w:rPr>
          <w:rFonts w:ascii="Arial" w:hAnsi="Arial" w:cs="Arial"/>
          <w:sz w:val="22"/>
          <w:lang w:val="id-ID"/>
        </w:rPr>
        <w:t xml:space="preserve"> </w:t>
      </w:r>
      <w:r w:rsidR="000C6AD6" w:rsidRPr="007501CA">
        <w:rPr>
          <w:rFonts w:ascii="Arial" w:hAnsi="Arial" w:cs="Arial"/>
          <w:sz w:val="22"/>
        </w:rPr>
        <w:t xml:space="preserve">Untuk lebih jelasnya dapat dilihat dengan skema sebagai </w:t>
      </w:r>
      <w:proofErr w:type="gramStart"/>
      <w:r w:rsidR="000C6AD6" w:rsidRPr="007501CA">
        <w:rPr>
          <w:rFonts w:ascii="Arial" w:hAnsi="Arial" w:cs="Arial"/>
          <w:sz w:val="22"/>
        </w:rPr>
        <w:t>berikut :</w:t>
      </w:r>
      <w:proofErr w:type="gramEnd"/>
    </w:p>
    <w:tbl>
      <w:tblPr>
        <w:tblStyle w:val="TableGrid"/>
        <w:tblpPr w:leftFromText="180" w:rightFromText="180" w:vertAnchor="text" w:horzAnchor="margin" w:tblpX="108" w:tblpY="182"/>
        <w:tblOverlap w:val="never"/>
        <w:tblW w:w="2988" w:type="dxa"/>
        <w:tblLook w:val="06A0" w:firstRow="1" w:lastRow="0" w:firstColumn="1" w:lastColumn="0" w:noHBand="1" w:noVBand="1"/>
      </w:tblPr>
      <w:tblGrid>
        <w:gridCol w:w="2988"/>
      </w:tblGrid>
      <w:tr w:rsidR="000C6AD6" w:rsidRPr="00005F24" w:rsidTr="008B2272">
        <w:trPr>
          <w:trHeight w:val="163"/>
        </w:trPr>
        <w:tc>
          <w:tcPr>
            <w:tcW w:w="2988" w:type="dxa"/>
          </w:tcPr>
          <w:p w:rsidR="000C6AD6" w:rsidRPr="00005F24" w:rsidRDefault="000C6AD6" w:rsidP="00BE419A">
            <w:pPr>
              <w:tabs>
                <w:tab w:val="left" w:pos="6208"/>
              </w:tabs>
              <w:spacing w:line="360" w:lineRule="auto"/>
              <w:rPr>
                <w:rFonts w:ascii="Arial" w:hAnsi="Arial" w:cs="Arial"/>
                <w:b/>
              </w:rPr>
            </w:pPr>
            <w:r w:rsidRPr="00005F24">
              <w:rPr>
                <w:rFonts w:ascii="Arial" w:hAnsi="Arial" w:cs="Arial"/>
                <w:b/>
              </w:rPr>
              <w:t>Bauran Promosi (X)</w:t>
            </w:r>
          </w:p>
        </w:tc>
      </w:tr>
      <w:tr w:rsidR="000C6AD6" w:rsidRPr="00005F24" w:rsidTr="007501CA">
        <w:trPr>
          <w:trHeight w:val="2019"/>
        </w:trPr>
        <w:tc>
          <w:tcPr>
            <w:tcW w:w="2988" w:type="dxa"/>
          </w:tcPr>
          <w:p w:rsidR="000C6AD6" w:rsidRPr="00005F24" w:rsidRDefault="000C6AD6" w:rsidP="00BE419A">
            <w:pPr>
              <w:pStyle w:val="ListParagraph"/>
              <w:numPr>
                <w:ilvl w:val="0"/>
                <w:numId w:val="4"/>
              </w:numPr>
              <w:tabs>
                <w:tab w:val="left" w:pos="6208"/>
              </w:tabs>
              <w:spacing w:line="360" w:lineRule="auto"/>
              <w:jc w:val="both"/>
              <w:rPr>
                <w:rFonts w:ascii="Arial" w:hAnsi="Arial" w:cs="Arial"/>
                <w:sz w:val="22"/>
                <w:szCs w:val="22"/>
              </w:rPr>
            </w:pPr>
            <w:r w:rsidRPr="00005F24">
              <w:rPr>
                <w:rFonts w:ascii="Arial" w:hAnsi="Arial" w:cs="Arial"/>
                <w:sz w:val="22"/>
                <w:szCs w:val="22"/>
                <w:lang w:val="id-ID"/>
              </w:rPr>
              <w:t>Periklanan</w:t>
            </w:r>
          </w:p>
          <w:p w:rsidR="000C6AD6" w:rsidRPr="00005F24" w:rsidRDefault="000C6AD6" w:rsidP="00BE419A">
            <w:pPr>
              <w:pStyle w:val="ListParagraph"/>
              <w:numPr>
                <w:ilvl w:val="0"/>
                <w:numId w:val="4"/>
              </w:numPr>
              <w:tabs>
                <w:tab w:val="left" w:pos="6208"/>
              </w:tabs>
              <w:spacing w:line="360" w:lineRule="auto"/>
              <w:jc w:val="both"/>
              <w:rPr>
                <w:rFonts w:ascii="Arial" w:hAnsi="Arial" w:cs="Arial"/>
                <w:sz w:val="22"/>
                <w:szCs w:val="22"/>
              </w:rPr>
            </w:pPr>
            <w:r w:rsidRPr="00005F24">
              <w:rPr>
                <w:rFonts w:ascii="Arial" w:hAnsi="Arial" w:cs="Arial"/>
                <w:sz w:val="22"/>
                <w:szCs w:val="22"/>
                <w:lang w:val="id-ID"/>
              </w:rPr>
              <w:t>Penjulan Personal</w:t>
            </w:r>
          </w:p>
          <w:p w:rsidR="000C6AD6" w:rsidRPr="00005F24" w:rsidRDefault="00FD61F0" w:rsidP="00BE419A">
            <w:pPr>
              <w:pStyle w:val="ListParagraph"/>
              <w:numPr>
                <w:ilvl w:val="0"/>
                <w:numId w:val="4"/>
              </w:numPr>
              <w:tabs>
                <w:tab w:val="left" w:pos="6208"/>
              </w:tabs>
              <w:spacing w:line="360" w:lineRule="auto"/>
              <w:jc w:val="both"/>
              <w:rPr>
                <w:rFonts w:ascii="Arial" w:hAnsi="Arial" w:cs="Arial"/>
                <w:sz w:val="22"/>
                <w:szCs w:val="22"/>
              </w:rPr>
            </w:pPr>
            <w:r>
              <w:rPr>
                <w:rFonts w:ascii="Arial" w:hAnsi="Arial" w:cs="Arial"/>
                <w:noProof/>
                <w:sz w:val="22"/>
                <w:szCs w:val="22"/>
                <w:lang w:val="en-US" w:eastAsia="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0" o:spid="_x0000_s1029" type="#_x0000_t34" style="position:absolute;left:0;text-align:left;margin-left:143.45pt;margin-top:4.35pt;width:66.55pt;height:.0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" adj="10792,-269049600,-82456" strokecolor="black [3040]">
                  <v:stroke endarrow="open"/>
                </v:shape>
              </w:pict>
            </w:r>
            <w:r w:rsidR="000C6AD6" w:rsidRPr="00005F24">
              <w:rPr>
                <w:rFonts w:ascii="Arial" w:hAnsi="Arial" w:cs="Arial"/>
                <w:sz w:val="22"/>
                <w:szCs w:val="22"/>
                <w:lang w:val="id-ID"/>
              </w:rPr>
              <w:t>Sales promosi</w:t>
            </w:r>
          </w:p>
          <w:p w:rsidR="000C6AD6" w:rsidRPr="00005F24" w:rsidRDefault="000C6AD6" w:rsidP="00BE419A">
            <w:pPr>
              <w:pStyle w:val="ListParagraph"/>
              <w:numPr>
                <w:ilvl w:val="0"/>
                <w:numId w:val="4"/>
              </w:numPr>
              <w:tabs>
                <w:tab w:val="left" w:pos="6208"/>
              </w:tabs>
              <w:spacing w:line="360" w:lineRule="auto"/>
              <w:jc w:val="both"/>
              <w:rPr>
                <w:rFonts w:ascii="Arial" w:hAnsi="Arial" w:cs="Arial"/>
                <w:sz w:val="22"/>
                <w:szCs w:val="22"/>
              </w:rPr>
            </w:pPr>
            <w:r w:rsidRPr="00005F24">
              <w:rPr>
                <w:rFonts w:ascii="Arial" w:hAnsi="Arial" w:cs="Arial"/>
                <w:sz w:val="22"/>
                <w:szCs w:val="22"/>
                <w:lang w:val="id-ID"/>
              </w:rPr>
              <w:t>Publisitas</w:t>
            </w:r>
          </w:p>
          <w:p w:rsidR="000C6AD6" w:rsidRPr="00005F24" w:rsidRDefault="000C6AD6" w:rsidP="00BE419A">
            <w:pPr>
              <w:pStyle w:val="ListParagraph"/>
              <w:numPr>
                <w:ilvl w:val="0"/>
                <w:numId w:val="4"/>
              </w:numPr>
              <w:tabs>
                <w:tab w:val="left" w:pos="6208"/>
              </w:tabs>
              <w:spacing w:line="360" w:lineRule="auto"/>
              <w:jc w:val="both"/>
              <w:rPr>
                <w:rFonts w:ascii="Arial" w:hAnsi="Arial" w:cs="Arial"/>
                <w:sz w:val="22"/>
                <w:szCs w:val="22"/>
              </w:rPr>
            </w:pPr>
            <w:r w:rsidRPr="00005F24">
              <w:rPr>
                <w:rFonts w:ascii="Arial" w:hAnsi="Arial" w:cs="Arial"/>
                <w:sz w:val="22"/>
                <w:szCs w:val="22"/>
                <w:lang w:val="id-ID"/>
              </w:rPr>
              <w:t>Pemasar</w:t>
            </w:r>
            <w:r w:rsidRPr="00005F24">
              <w:rPr>
                <w:rFonts w:ascii="Arial" w:hAnsi="Arial" w:cs="Arial"/>
                <w:sz w:val="22"/>
                <w:szCs w:val="22"/>
                <w:lang w:val="en-US"/>
              </w:rPr>
              <w:t>a</w:t>
            </w:r>
            <w:r w:rsidRPr="00005F24">
              <w:rPr>
                <w:rFonts w:ascii="Arial" w:hAnsi="Arial" w:cs="Arial"/>
                <w:sz w:val="22"/>
                <w:szCs w:val="22"/>
                <w:lang w:val="id-ID"/>
              </w:rPr>
              <w:t>n langsung</w:t>
            </w:r>
          </w:p>
        </w:tc>
      </w:tr>
    </w:tbl>
    <w:tbl>
      <w:tblPr>
        <w:tblStyle w:val="TableGrid"/>
        <w:tblpPr w:leftFromText="180" w:rightFromText="180" w:vertAnchor="text" w:horzAnchor="margin" w:tblpXSpec="right" w:tblpY="152"/>
        <w:tblW w:w="0" w:type="auto"/>
        <w:tblLook w:val="04A0" w:firstRow="1" w:lastRow="0" w:firstColumn="1" w:lastColumn="0" w:noHBand="0" w:noVBand="1"/>
      </w:tblPr>
      <w:tblGrid>
        <w:gridCol w:w="3708"/>
      </w:tblGrid>
      <w:tr w:rsidR="000C6AD6" w:rsidRPr="00005F24" w:rsidTr="008B2272">
        <w:trPr>
          <w:trHeight w:val="245"/>
        </w:trPr>
        <w:tc>
          <w:tcPr>
            <w:tcW w:w="3708" w:type="dxa"/>
          </w:tcPr>
          <w:p w:rsidR="000C6AD6" w:rsidRPr="00005F24" w:rsidRDefault="000C6AD6" w:rsidP="00BE419A">
            <w:pPr>
              <w:tabs>
                <w:tab w:val="left" w:pos="6208"/>
              </w:tabs>
              <w:spacing w:line="360" w:lineRule="auto"/>
              <w:jc w:val="center"/>
              <w:rPr>
                <w:rFonts w:ascii="Arial" w:hAnsi="Arial" w:cs="Arial"/>
                <w:b/>
              </w:rPr>
            </w:pPr>
            <w:r w:rsidRPr="00005F24">
              <w:rPr>
                <w:rFonts w:ascii="Arial" w:hAnsi="Arial" w:cs="Arial"/>
                <w:b/>
              </w:rPr>
              <w:t>Penjualan   (Y)</w:t>
            </w:r>
          </w:p>
        </w:tc>
      </w:tr>
      <w:tr w:rsidR="000C6AD6" w:rsidRPr="00005F24" w:rsidTr="008B2272">
        <w:trPr>
          <w:trHeight w:val="1513"/>
        </w:trPr>
        <w:tc>
          <w:tcPr>
            <w:tcW w:w="3708" w:type="dxa"/>
          </w:tcPr>
          <w:p w:rsidR="000C6AD6" w:rsidRPr="00005F24" w:rsidRDefault="000C6AD6" w:rsidP="00BE419A">
            <w:pPr>
              <w:pStyle w:val="ListParagraph"/>
              <w:numPr>
                <w:ilvl w:val="0"/>
                <w:numId w:val="4"/>
              </w:numPr>
              <w:tabs>
                <w:tab w:val="left" w:pos="6208"/>
              </w:tabs>
              <w:spacing w:line="360" w:lineRule="auto"/>
              <w:ind w:left="426" w:hanging="284"/>
              <w:jc w:val="both"/>
              <w:rPr>
                <w:rFonts w:ascii="Arial" w:hAnsi="Arial" w:cs="Arial"/>
                <w:sz w:val="22"/>
                <w:szCs w:val="22"/>
              </w:rPr>
            </w:pPr>
            <w:r w:rsidRPr="00005F24">
              <w:rPr>
                <w:rFonts w:ascii="Arial" w:hAnsi="Arial" w:cs="Arial"/>
                <w:sz w:val="22"/>
                <w:szCs w:val="22"/>
                <w:lang w:val="id-ID"/>
              </w:rPr>
              <w:t>Kondisi dan Karekteristik produk</w:t>
            </w:r>
          </w:p>
          <w:p w:rsidR="000C6AD6" w:rsidRPr="00005F24" w:rsidRDefault="000C6AD6" w:rsidP="00BE419A">
            <w:pPr>
              <w:pStyle w:val="ListParagraph"/>
              <w:numPr>
                <w:ilvl w:val="0"/>
                <w:numId w:val="4"/>
              </w:numPr>
              <w:tabs>
                <w:tab w:val="left" w:pos="6208"/>
              </w:tabs>
              <w:spacing w:line="360" w:lineRule="auto"/>
              <w:ind w:left="426" w:hanging="284"/>
              <w:jc w:val="both"/>
              <w:rPr>
                <w:rFonts w:ascii="Arial" w:hAnsi="Arial" w:cs="Arial"/>
                <w:sz w:val="22"/>
                <w:szCs w:val="22"/>
              </w:rPr>
            </w:pPr>
            <w:r w:rsidRPr="00005F24">
              <w:rPr>
                <w:rFonts w:ascii="Arial" w:hAnsi="Arial" w:cs="Arial"/>
                <w:sz w:val="22"/>
                <w:szCs w:val="22"/>
                <w:lang w:val="id-ID"/>
              </w:rPr>
              <w:t>Kondisi pasar</w:t>
            </w:r>
          </w:p>
          <w:p w:rsidR="000C6AD6" w:rsidRPr="00005F24" w:rsidRDefault="000C6AD6" w:rsidP="00BE419A">
            <w:pPr>
              <w:pStyle w:val="ListParagraph"/>
              <w:numPr>
                <w:ilvl w:val="0"/>
                <w:numId w:val="4"/>
              </w:numPr>
              <w:tabs>
                <w:tab w:val="left" w:pos="6208"/>
              </w:tabs>
              <w:spacing w:line="360" w:lineRule="auto"/>
              <w:ind w:left="426" w:hanging="284"/>
              <w:jc w:val="both"/>
              <w:rPr>
                <w:rFonts w:ascii="Arial" w:hAnsi="Arial" w:cs="Arial"/>
                <w:sz w:val="22"/>
                <w:szCs w:val="22"/>
              </w:rPr>
            </w:pPr>
            <w:r w:rsidRPr="00005F24">
              <w:rPr>
                <w:rFonts w:ascii="Arial" w:hAnsi="Arial" w:cs="Arial"/>
                <w:sz w:val="22"/>
                <w:szCs w:val="22"/>
                <w:lang w:val="id-ID"/>
              </w:rPr>
              <w:t>Kondisi Organisasi perusahaan</w:t>
            </w:r>
          </w:p>
          <w:p w:rsidR="000C6AD6" w:rsidRPr="00005F24" w:rsidRDefault="000C6AD6" w:rsidP="00BE419A">
            <w:pPr>
              <w:pStyle w:val="ListParagraph"/>
              <w:tabs>
                <w:tab w:val="left" w:pos="6208"/>
              </w:tabs>
              <w:spacing w:line="360" w:lineRule="auto"/>
              <w:jc w:val="both"/>
              <w:rPr>
                <w:rFonts w:ascii="Arial" w:hAnsi="Arial" w:cs="Arial"/>
                <w:sz w:val="22"/>
                <w:szCs w:val="22"/>
              </w:rPr>
            </w:pPr>
          </w:p>
        </w:tc>
      </w:tr>
    </w:tbl>
    <w:p w:rsidR="000C6AD6" w:rsidRPr="00005F24" w:rsidRDefault="000C6AD6" w:rsidP="00BE419A">
      <w:pPr>
        <w:tabs>
          <w:tab w:val="left" w:pos="540"/>
          <w:tab w:val="left" w:pos="720"/>
          <w:tab w:val="left" w:pos="2520"/>
          <w:tab w:val="left" w:pos="2610"/>
        </w:tabs>
        <w:spacing w:line="360" w:lineRule="auto"/>
        <w:rPr>
          <w:rFonts w:ascii="Arial" w:hAnsi="Arial" w:cs="Arial"/>
          <w:b/>
        </w:rPr>
      </w:pPr>
    </w:p>
    <w:p w:rsidR="000C6AD6" w:rsidRPr="00005F24" w:rsidRDefault="000C6AD6" w:rsidP="00BE419A">
      <w:pPr>
        <w:tabs>
          <w:tab w:val="left" w:pos="540"/>
          <w:tab w:val="left" w:pos="720"/>
          <w:tab w:val="left" w:pos="2520"/>
          <w:tab w:val="left" w:pos="2610"/>
        </w:tabs>
        <w:spacing w:line="360" w:lineRule="auto"/>
        <w:rPr>
          <w:rFonts w:ascii="Arial" w:hAnsi="Arial" w:cs="Arial"/>
          <w:b/>
        </w:rPr>
      </w:pPr>
    </w:p>
    <w:p w:rsidR="000C6AD6" w:rsidRPr="00005F24" w:rsidRDefault="000C6AD6" w:rsidP="00BE419A">
      <w:pPr>
        <w:tabs>
          <w:tab w:val="left" w:pos="540"/>
          <w:tab w:val="left" w:pos="720"/>
          <w:tab w:val="left" w:pos="2520"/>
          <w:tab w:val="left" w:pos="2610"/>
        </w:tabs>
        <w:spacing w:line="360" w:lineRule="auto"/>
        <w:rPr>
          <w:rFonts w:ascii="Arial" w:hAnsi="Arial" w:cs="Arial"/>
          <w:b/>
        </w:rPr>
      </w:pPr>
    </w:p>
    <w:p w:rsidR="000C6AD6" w:rsidRDefault="000C6AD6" w:rsidP="00BE419A">
      <w:pPr>
        <w:tabs>
          <w:tab w:val="left" w:pos="450"/>
          <w:tab w:val="left" w:pos="720"/>
          <w:tab w:val="left" w:pos="2520"/>
          <w:tab w:val="left" w:pos="2610"/>
        </w:tabs>
        <w:spacing w:line="360" w:lineRule="auto"/>
        <w:rPr>
          <w:rFonts w:ascii="Arial" w:hAnsi="Arial" w:cs="Arial"/>
          <w:b/>
          <w:lang w:val="id-ID"/>
        </w:rPr>
      </w:pPr>
    </w:p>
    <w:p w:rsidR="007501CA" w:rsidRPr="007501CA" w:rsidRDefault="007501CA" w:rsidP="00BE419A">
      <w:pPr>
        <w:tabs>
          <w:tab w:val="left" w:pos="450"/>
          <w:tab w:val="left" w:pos="720"/>
          <w:tab w:val="left" w:pos="2520"/>
          <w:tab w:val="left" w:pos="2610"/>
        </w:tabs>
        <w:spacing w:line="360" w:lineRule="auto"/>
        <w:rPr>
          <w:rFonts w:ascii="Arial" w:hAnsi="Arial" w:cs="Arial"/>
          <w:b/>
          <w:lang w:val="id-ID"/>
        </w:rPr>
      </w:pPr>
    </w:p>
    <w:p w:rsidR="000C6AD6" w:rsidRPr="00005F24" w:rsidRDefault="000C6AD6" w:rsidP="00BE419A">
      <w:pPr>
        <w:tabs>
          <w:tab w:val="left" w:pos="540"/>
          <w:tab w:val="left" w:pos="720"/>
          <w:tab w:val="left" w:pos="2520"/>
          <w:tab w:val="left" w:pos="2610"/>
        </w:tabs>
        <w:spacing w:line="360" w:lineRule="auto"/>
        <w:jc w:val="center"/>
        <w:rPr>
          <w:rFonts w:ascii="Arial" w:hAnsi="Arial" w:cs="Arial"/>
        </w:rPr>
      </w:pPr>
      <w:r w:rsidRPr="007501CA">
        <w:rPr>
          <w:rFonts w:ascii="Arial" w:hAnsi="Arial" w:cs="Arial"/>
        </w:rPr>
        <w:t>Gambar 1.Skema</w:t>
      </w:r>
      <w:r w:rsidRPr="00005F24">
        <w:rPr>
          <w:rFonts w:ascii="Arial" w:hAnsi="Arial" w:cs="Arial"/>
        </w:rPr>
        <w:t xml:space="preserve"> Hubungan Dua Variabel</w:t>
      </w:r>
    </w:p>
    <w:p w:rsidR="000C6AD6" w:rsidRPr="00005F24" w:rsidRDefault="007501CA" w:rsidP="007501CA">
      <w:pPr>
        <w:tabs>
          <w:tab w:val="left" w:pos="426"/>
        </w:tabs>
        <w:spacing w:line="360" w:lineRule="auto"/>
        <w:jc w:val="both"/>
        <w:rPr>
          <w:rFonts w:ascii="Arial" w:hAnsi="Arial" w:cs="Arial"/>
        </w:rPr>
      </w:pPr>
      <w:r>
        <w:rPr>
          <w:rFonts w:ascii="Arial" w:hAnsi="Arial" w:cs="Arial"/>
          <w:lang w:val="id-ID"/>
        </w:rPr>
        <w:lastRenderedPageBreak/>
        <w:tab/>
      </w:r>
      <w:proofErr w:type="gramStart"/>
      <w:r w:rsidR="000C6AD6" w:rsidRPr="00005F24">
        <w:rPr>
          <w:rFonts w:ascii="Arial" w:hAnsi="Arial" w:cs="Arial"/>
        </w:rPr>
        <w:t>Definsi operasional digunakan agar tidak terjadi penafsiran ganda yaitu dengan memberikan batasan-batasan tehadap variabel-variabel dalam penelitian ini.</w:t>
      </w:r>
      <w:proofErr w:type="gramEnd"/>
    </w:p>
    <w:p w:rsidR="007501CA" w:rsidRPr="007501CA" w:rsidRDefault="000C6AD6" w:rsidP="007501CA">
      <w:pPr>
        <w:pStyle w:val="ListParagraph"/>
        <w:numPr>
          <w:ilvl w:val="0"/>
          <w:numId w:val="8"/>
        </w:numPr>
        <w:spacing w:line="360" w:lineRule="auto"/>
        <w:ind w:left="426"/>
        <w:jc w:val="both"/>
        <w:rPr>
          <w:rFonts w:ascii="Arial" w:hAnsi="Arial" w:cs="Arial"/>
          <w:sz w:val="22"/>
        </w:rPr>
      </w:pPr>
      <w:r w:rsidRPr="007501CA">
        <w:rPr>
          <w:rFonts w:ascii="Arial" w:hAnsi="Arial" w:cs="Arial"/>
          <w:sz w:val="22"/>
        </w:rPr>
        <w:t>Bauran P</w:t>
      </w:r>
      <w:r w:rsidRPr="007501CA">
        <w:rPr>
          <w:rFonts w:ascii="Arial" w:hAnsi="Arial" w:cs="Arial"/>
          <w:sz w:val="22"/>
          <w:lang w:val="id-ID"/>
        </w:rPr>
        <w:t>romosi</w:t>
      </w:r>
      <w:r w:rsidRPr="007501CA">
        <w:rPr>
          <w:rFonts w:ascii="Arial" w:hAnsi="Arial" w:cs="Arial"/>
          <w:sz w:val="22"/>
        </w:rPr>
        <w:t xml:space="preserve"> (X) adalah PT. Suraco Jaya Abadi Motor Cabang Pallangga untuk </w:t>
      </w:r>
      <w:proofErr w:type="gramStart"/>
      <w:r w:rsidRPr="007501CA">
        <w:rPr>
          <w:rFonts w:ascii="Arial" w:hAnsi="Arial" w:cs="Arial"/>
          <w:sz w:val="22"/>
        </w:rPr>
        <w:t>mempromosikan  produknya</w:t>
      </w:r>
      <w:proofErr w:type="gramEnd"/>
      <w:r w:rsidRPr="007501CA">
        <w:rPr>
          <w:rFonts w:ascii="Arial" w:hAnsi="Arial" w:cs="Arial"/>
          <w:sz w:val="22"/>
        </w:rPr>
        <w:t xml:space="preserve"> secara cepat dan tepat yang sesuai dengan keinginan dan kebutuhan konsumen.</w:t>
      </w:r>
    </w:p>
    <w:p w:rsidR="007501CA" w:rsidRPr="00A35304" w:rsidRDefault="000C6AD6" w:rsidP="00A35304">
      <w:pPr>
        <w:pStyle w:val="ListParagraph"/>
        <w:numPr>
          <w:ilvl w:val="0"/>
          <w:numId w:val="8"/>
        </w:numPr>
        <w:spacing w:line="360" w:lineRule="auto"/>
        <w:ind w:left="426"/>
        <w:jc w:val="both"/>
        <w:rPr>
          <w:rFonts w:ascii="Arial" w:hAnsi="Arial" w:cs="Arial"/>
        </w:rPr>
      </w:pPr>
      <w:r w:rsidRPr="007501CA">
        <w:rPr>
          <w:rFonts w:ascii="Arial" w:hAnsi="Arial" w:cs="Arial"/>
          <w:sz w:val="22"/>
          <w:szCs w:val="22"/>
        </w:rPr>
        <w:t xml:space="preserve">Penjualan (Y) adalah PT. Suraco Jaya Abadi Motor Cabang Pallangga dalam </w:t>
      </w:r>
      <w:proofErr w:type="gramStart"/>
      <w:r w:rsidRPr="007501CA">
        <w:rPr>
          <w:rFonts w:ascii="Arial" w:hAnsi="Arial" w:cs="Arial"/>
          <w:sz w:val="22"/>
          <w:szCs w:val="22"/>
        </w:rPr>
        <w:t>meningkatkan  penjualannya</w:t>
      </w:r>
      <w:proofErr w:type="gramEnd"/>
      <w:r w:rsidRPr="007501CA">
        <w:rPr>
          <w:rFonts w:ascii="Arial" w:hAnsi="Arial" w:cs="Arial"/>
          <w:sz w:val="22"/>
          <w:szCs w:val="22"/>
        </w:rPr>
        <w:t>.</w:t>
      </w:r>
    </w:p>
    <w:p w:rsidR="000C6AD6" w:rsidRPr="00005F24" w:rsidRDefault="007501CA" w:rsidP="007501CA">
      <w:pPr>
        <w:pStyle w:val="ListParagraph"/>
        <w:tabs>
          <w:tab w:val="left" w:pos="426"/>
        </w:tabs>
        <w:spacing w:line="360" w:lineRule="auto"/>
        <w:ind w:left="0"/>
        <w:jc w:val="both"/>
        <w:rPr>
          <w:rFonts w:ascii="Arial" w:hAnsi="Arial" w:cs="Arial"/>
          <w:sz w:val="22"/>
          <w:szCs w:val="22"/>
        </w:rPr>
      </w:pPr>
      <w:r>
        <w:rPr>
          <w:rFonts w:ascii="Arial" w:hAnsi="Arial" w:cs="Arial"/>
          <w:sz w:val="22"/>
          <w:szCs w:val="22"/>
          <w:lang w:val="id-ID"/>
        </w:rPr>
        <w:tab/>
      </w:r>
      <w:r w:rsidR="000C6AD6" w:rsidRPr="00005F24">
        <w:rPr>
          <w:rFonts w:ascii="Arial" w:hAnsi="Arial" w:cs="Arial"/>
          <w:sz w:val="22"/>
          <w:szCs w:val="22"/>
        </w:rPr>
        <w:t xml:space="preserve">Metode Pengumpulan Data yang digunakan dalam penelitian ini adalah sebagai </w:t>
      </w:r>
      <w:proofErr w:type="gramStart"/>
      <w:r w:rsidR="000C6AD6" w:rsidRPr="00005F24">
        <w:rPr>
          <w:rFonts w:ascii="Arial" w:hAnsi="Arial" w:cs="Arial"/>
          <w:sz w:val="22"/>
          <w:szCs w:val="22"/>
        </w:rPr>
        <w:t>berikut :</w:t>
      </w:r>
      <w:proofErr w:type="gramEnd"/>
    </w:p>
    <w:p w:rsidR="007501CA" w:rsidRPr="007501CA" w:rsidRDefault="000C6AD6" w:rsidP="007501CA">
      <w:pPr>
        <w:pStyle w:val="ListParagraph"/>
        <w:numPr>
          <w:ilvl w:val="0"/>
          <w:numId w:val="5"/>
        </w:numPr>
        <w:tabs>
          <w:tab w:val="left" w:pos="450"/>
        </w:tabs>
        <w:spacing w:line="360" w:lineRule="auto"/>
        <w:ind w:left="426" w:hanging="426"/>
        <w:jc w:val="both"/>
        <w:rPr>
          <w:rFonts w:ascii="Arial" w:hAnsi="Arial" w:cs="Arial"/>
          <w:sz w:val="22"/>
        </w:rPr>
      </w:pPr>
      <w:r w:rsidRPr="007501CA">
        <w:rPr>
          <w:rFonts w:ascii="Arial" w:hAnsi="Arial" w:cs="Arial"/>
          <w:sz w:val="22"/>
        </w:rPr>
        <w:t xml:space="preserve">Angket (kuisioner) merupakan teknik pengumpulan data yang dilakukan dengan </w:t>
      </w:r>
      <w:proofErr w:type="gramStart"/>
      <w:r w:rsidRPr="007501CA">
        <w:rPr>
          <w:rFonts w:ascii="Arial" w:hAnsi="Arial" w:cs="Arial"/>
          <w:sz w:val="22"/>
        </w:rPr>
        <w:t>cara</w:t>
      </w:r>
      <w:proofErr w:type="gramEnd"/>
      <w:r w:rsidRPr="007501CA">
        <w:rPr>
          <w:rFonts w:ascii="Arial" w:hAnsi="Arial" w:cs="Arial"/>
          <w:sz w:val="22"/>
        </w:rPr>
        <w:t xml:space="preserve"> memberi seperangkat pertanyaan kepada konsumen untuk dijawab.</w:t>
      </w:r>
    </w:p>
    <w:p w:rsidR="007501CA" w:rsidRPr="007501CA" w:rsidRDefault="000C6AD6" w:rsidP="007501CA">
      <w:pPr>
        <w:pStyle w:val="ListParagraph"/>
        <w:numPr>
          <w:ilvl w:val="0"/>
          <w:numId w:val="5"/>
        </w:numPr>
        <w:tabs>
          <w:tab w:val="left" w:pos="450"/>
        </w:tabs>
        <w:spacing w:line="360" w:lineRule="auto"/>
        <w:ind w:left="426" w:hanging="426"/>
        <w:jc w:val="both"/>
        <w:rPr>
          <w:rFonts w:ascii="Arial" w:hAnsi="Arial" w:cs="Arial"/>
        </w:rPr>
      </w:pPr>
      <w:r w:rsidRPr="007501CA">
        <w:rPr>
          <w:rFonts w:ascii="Arial" w:hAnsi="Arial" w:cs="Arial"/>
          <w:sz w:val="22"/>
          <w:szCs w:val="22"/>
        </w:rPr>
        <w:t xml:space="preserve">Wawancara (interview) merupakan teknik pengumpulan data dengan melakukan </w:t>
      </w:r>
      <w:proofErr w:type="gramStart"/>
      <w:r w:rsidRPr="007501CA">
        <w:rPr>
          <w:rFonts w:ascii="Arial" w:hAnsi="Arial" w:cs="Arial"/>
          <w:sz w:val="22"/>
          <w:szCs w:val="22"/>
        </w:rPr>
        <w:t>tanya</w:t>
      </w:r>
      <w:proofErr w:type="gramEnd"/>
      <w:r w:rsidRPr="007501CA">
        <w:rPr>
          <w:rFonts w:ascii="Arial" w:hAnsi="Arial" w:cs="Arial"/>
          <w:sz w:val="22"/>
          <w:szCs w:val="22"/>
        </w:rPr>
        <w:t xml:space="preserve"> jawab dengan konsumen yang berkaitan dengan variabel penelitian pada PT. Suraco Jaya Abadi Motor.</w:t>
      </w:r>
    </w:p>
    <w:p w:rsidR="007501CA" w:rsidRPr="007501CA" w:rsidRDefault="000C6AD6" w:rsidP="007501CA">
      <w:pPr>
        <w:pStyle w:val="ListParagraph"/>
        <w:numPr>
          <w:ilvl w:val="0"/>
          <w:numId w:val="5"/>
        </w:numPr>
        <w:tabs>
          <w:tab w:val="left" w:pos="450"/>
        </w:tabs>
        <w:spacing w:line="360" w:lineRule="auto"/>
        <w:ind w:left="426" w:hanging="426"/>
        <w:jc w:val="both"/>
        <w:rPr>
          <w:rFonts w:ascii="Arial" w:hAnsi="Arial" w:cs="Arial"/>
        </w:rPr>
      </w:pPr>
      <w:r w:rsidRPr="007501CA">
        <w:rPr>
          <w:rFonts w:ascii="Arial" w:hAnsi="Arial" w:cs="Arial"/>
          <w:sz w:val="22"/>
          <w:szCs w:val="22"/>
        </w:rPr>
        <w:t>Pengamatan (observation</w:t>
      </w:r>
      <w:proofErr w:type="gramStart"/>
      <w:r w:rsidRPr="007501CA">
        <w:rPr>
          <w:rFonts w:ascii="Arial" w:hAnsi="Arial" w:cs="Arial"/>
          <w:sz w:val="22"/>
          <w:szCs w:val="22"/>
        </w:rPr>
        <w:t>)yaitu</w:t>
      </w:r>
      <w:proofErr w:type="gramEnd"/>
      <w:r w:rsidRPr="007501CA">
        <w:rPr>
          <w:rFonts w:ascii="Arial" w:hAnsi="Arial" w:cs="Arial"/>
          <w:sz w:val="22"/>
          <w:szCs w:val="22"/>
        </w:rPr>
        <w:t xml:space="preserve"> melakukan pengamatan pada show roomPT. Suraco Jaya Abadi Motor di Kabupaten Gowa untuk melihat kegiatan dan aktivitas pada perusahaan tersebut.</w:t>
      </w:r>
    </w:p>
    <w:p w:rsidR="000C6AD6" w:rsidRPr="007501CA" w:rsidRDefault="000C6AD6" w:rsidP="007501CA">
      <w:pPr>
        <w:pStyle w:val="ListParagraph"/>
        <w:numPr>
          <w:ilvl w:val="0"/>
          <w:numId w:val="5"/>
        </w:numPr>
        <w:tabs>
          <w:tab w:val="left" w:pos="450"/>
        </w:tabs>
        <w:spacing w:line="360" w:lineRule="auto"/>
        <w:ind w:left="426" w:hanging="426"/>
        <w:jc w:val="both"/>
        <w:rPr>
          <w:rFonts w:ascii="Arial" w:hAnsi="Arial" w:cs="Arial"/>
        </w:rPr>
      </w:pPr>
      <w:r w:rsidRPr="007501CA">
        <w:rPr>
          <w:rFonts w:ascii="Arial" w:hAnsi="Arial" w:cs="Arial"/>
          <w:sz w:val="22"/>
          <w:szCs w:val="22"/>
        </w:rPr>
        <w:t xml:space="preserve">Dokumentasi yaitu suatu </w:t>
      </w:r>
      <w:proofErr w:type="gramStart"/>
      <w:r w:rsidRPr="007501CA">
        <w:rPr>
          <w:rFonts w:ascii="Arial" w:hAnsi="Arial" w:cs="Arial"/>
          <w:sz w:val="22"/>
          <w:szCs w:val="22"/>
        </w:rPr>
        <w:t>cara</w:t>
      </w:r>
      <w:proofErr w:type="gramEnd"/>
      <w:r w:rsidRPr="007501CA">
        <w:rPr>
          <w:rFonts w:ascii="Arial" w:hAnsi="Arial" w:cs="Arial"/>
          <w:sz w:val="22"/>
          <w:szCs w:val="22"/>
        </w:rPr>
        <w:t xml:space="preserve"> untuk mendapatkan data dengan jalan mengambil data yang ada dalam cacatan perusahaan. Adapun data-data yang di dapat antara </w:t>
      </w:r>
      <w:proofErr w:type="gramStart"/>
      <w:r w:rsidRPr="007501CA">
        <w:rPr>
          <w:rFonts w:ascii="Arial" w:hAnsi="Arial" w:cs="Arial"/>
          <w:sz w:val="22"/>
          <w:szCs w:val="22"/>
        </w:rPr>
        <w:t>lain</w:t>
      </w:r>
      <w:proofErr w:type="gramEnd"/>
      <w:r w:rsidRPr="007501CA">
        <w:rPr>
          <w:rFonts w:ascii="Arial" w:hAnsi="Arial" w:cs="Arial"/>
          <w:sz w:val="22"/>
          <w:szCs w:val="22"/>
        </w:rPr>
        <w:t xml:space="preserve"> adalah sejarah perkembangan perusahaan, struktur organisasi dan pembagian tugas.</w:t>
      </w:r>
    </w:p>
    <w:p w:rsidR="000C6AD6" w:rsidRPr="00005F24" w:rsidRDefault="000C6AD6" w:rsidP="00BE419A">
      <w:pPr>
        <w:tabs>
          <w:tab w:val="left" w:pos="720"/>
        </w:tabs>
        <w:spacing w:line="360" w:lineRule="auto"/>
        <w:jc w:val="both"/>
        <w:rPr>
          <w:rFonts w:ascii="Arial" w:hAnsi="Arial" w:cs="Arial"/>
        </w:rPr>
      </w:pPr>
      <w:r w:rsidRPr="00005F24">
        <w:rPr>
          <w:rFonts w:ascii="Arial" w:hAnsi="Arial" w:cs="Arial"/>
        </w:rPr>
        <w:t>Tahap-tahap yang dilakukan dalam menganalisis data yaitu sebagai berikut:</w:t>
      </w:r>
    </w:p>
    <w:p w:rsidR="00253A93" w:rsidRPr="00005F24" w:rsidRDefault="000C6AD6" w:rsidP="00BE419A">
      <w:pPr>
        <w:pStyle w:val="ListParagraph"/>
        <w:numPr>
          <w:ilvl w:val="0"/>
          <w:numId w:val="9"/>
        </w:numPr>
        <w:tabs>
          <w:tab w:val="left" w:pos="567"/>
        </w:tabs>
        <w:spacing w:line="360" w:lineRule="auto"/>
        <w:ind w:left="426"/>
        <w:jc w:val="both"/>
        <w:rPr>
          <w:rFonts w:ascii="Arial" w:hAnsi="Arial" w:cs="Arial"/>
          <w:sz w:val="22"/>
          <w:szCs w:val="22"/>
        </w:rPr>
      </w:pPr>
      <w:r w:rsidRPr="00005F24">
        <w:rPr>
          <w:rFonts w:ascii="Arial" w:hAnsi="Arial" w:cs="Arial"/>
          <w:sz w:val="22"/>
          <w:szCs w:val="22"/>
        </w:rPr>
        <w:t>Teknik Analisis Deskripti</w:t>
      </w:r>
    </w:p>
    <w:p w:rsidR="000C6AD6" w:rsidRPr="00005F24" w:rsidRDefault="000C6AD6" w:rsidP="00BE419A">
      <w:pPr>
        <w:pStyle w:val="ListParagraph"/>
        <w:tabs>
          <w:tab w:val="left" w:pos="567"/>
        </w:tabs>
        <w:spacing w:line="360" w:lineRule="auto"/>
        <w:ind w:left="426"/>
        <w:jc w:val="both"/>
        <w:rPr>
          <w:rFonts w:ascii="Arial" w:hAnsi="Arial" w:cs="Arial"/>
          <w:sz w:val="22"/>
          <w:szCs w:val="22"/>
        </w:rPr>
      </w:pPr>
      <w:r w:rsidRPr="00005F24">
        <w:rPr>
          <w:rFonts w:ascii="Arial" w:hAnsi="Arial" w:cs="Arial"/>
          <w:sz w:val="22"/>
          <w:szCs w:val="22"/>
        </w:rPr>
        <w:t xml:space="preserve">Analisis deskriptif digunakan untuk memberi gambaran atau deskriptif tentang </w:t>
      </w:r>
      <w:proofErr w:type="gramStart"/>
      <w:r w:rsidRPr="00005F24">
        <w:rPr>
          <w:rFonts w:ascii="Arial" w:hAnsi="Arial" w:cs="Arial"/>
          <w:sz w:val="22"/>
          <w:szCs w:val="22"/>
        </w:rPr>
        <w:t>karakteristik  responden</w:t>
      </w:r>
      <w:proofErr w:type="gramEnd"/>
      <w:r w:rsidRPr="00005F24">
        <w:rPr>
          <w:rFonts w:ascii="Arial" w:hAnsi="Arial" w:cs="Arial"/>
          <w:sz w:val="22"/>
          <w:szCs w:val="22"/>
        </w:rPr>
        <w:t xml:space="preserve"> yang terdiri dari jenis kelamin, usia dan pekerjaan.</w:t>
      </w:r>
    </w:p>
    <w:p w:rsidR="00253A93" w:rsidRPr="00005F24" w:rsidRDefault="000C6AD6" w:rsidP="00BE419A">
      <w:pPr>
        <w:pStyle w:val="ListParagraph"/>
        <w:numPr>
          <w:ilvl w:val="0"/>
          <w:numId w:val="9"/>
        </w:numPr>
        <w:spacing w:line="360" w:lineRule="auto"/>
        <w:ind w:left="426"/>
        <w:jc w:val="both"/>
        <w:rPr>
          <w:rFonts w:ascii="Arial" w:hAnsi="Arial" w:cs="Arial"/>
          <w:sz w:val="22"/>
          <w:szCs w:val="22"/>
        </w:rPr>
      </w:pPr>
      <w:r w:rsidRPr="00005F24">
        <w:rPr>
          <w:rFonts w:ascii="Arial" w:hAnsi="Arial" w:cs="Arial"/>
          <w:sz w:val="22"/>
          <w:szCs w:val="22"/>
        </w:rPr>
        <w:t>Metode Analisis Kuantitatif</w:t>
      </w:r>
      <w:r w:rsidR="00253A93" w:rsidRPr="00005F24">
        <w:rPr>
          <w:rFonts w:ascii="Arial" w:hAnsi="Arial" w:cs="Arial"/>
          <w:sz w:val="22"/>
          <w:szCs w:val="22"/>
        </w:rPr>
        <w:t xml:space="preserve"> </w:t>
      </w:r>
    </w:p>
    <w:p w:rsidR="000C6AD6" w:rsidRPr="007501CA" w:rsidRDefault="000C6AD6" w:rsidP="007501CA">
      <w:pPr>
        <w:pStyle w:val="ListParagraph"/>
        <w:spacing w:line="360" w:lineRule="auto"/>
        <w:ind w:left="426"/>
        <w:jc w:val="both"/>
        <w:rPr>
          <w:rFonts w:ascii="Arial" w:hAnsi="Arial" w:cs="Arial"/>
          <w:sz w:val="20"/>
          <w:szCs w:val="22"/>
        </w:rPr>
      </w:pPr>
      <w:proofErr w:type="gramStart"/>
      <w:r w:rsidRPr="00005F24">
        <w:rPr>
          <w:rFonts w:ascii="Arial" w:hAnsi="Arial" w:cs="Arial"/>
          <w:sz w:val="22"/>
          <w:szCs w:val="22"/>
          <w:lang w:val="en-US"/>
        </w:rPr>
        <w:t>Analisi kuantitatif adalah analisis yang digunakan untuk mengolah data penelitian yang dapat menjawab apakah hipotesis dapat diterima atau dito</w:t>
      </w:r>
      <w:r w:rsidR="007501CA">
        <w:rPr>
          <w:rFonts w:ascii="Arial" w:hAnsi="Arial" w:cs="Arial"/>
          <w:sz w:val="22"/>
          <w:szCs w:val="22"/>
          <w:lang w:val="en-US"/>
        </w:rPr>
        <w:t>lak, analisis ini terdiri dari</w:t>
      </w:r>
      <w:r w:rsidR="007501CA">
        <w:rPr>
          <w:rFonts w:ascii="Arial" w:hAnsi="Arial" w:cs="Arial"/>
          <w:sz w:val="22"/>
          <w:szCs w:val="22"/>
          <w:lang w:val="id-ID"/>
        </w:rPr>
        <w:t xml:space="preserve"> </w:t>
      </w:r>
      <w:r w:rsidRPr="007501CA">
        <w:rPr>
          <w:rFonts w:ascii="Arial" w:hAnsi="Arial" w:cs="Arial"/>
          <w:sz w:val="22"/>
        </w:rPr>
        <w:t>Analisis Regresi Linear Sederhana</w:t>
      </w:r>
      <w:r w:rsidR="007501CA">
        <w:rPr>
          <w:rFonts w:ascii="Arial" w:hAnsi="Arial" w:cs="Arial"/>
          <w:sz w:val="22"/>
          <w:lang w:val="id-ID"/>
        </w:rPr>
        <w:t xml:space="preserve"> </w:t>
      </w:r>
      <w:r w:rsidRPr="007501CA">
        <w:rPr>
          <w:rFonts w:ascii="Arial" w:hAnsi="Arial" w:cs="Arial"/>
          <w:sz w:val="22"/>
        </w:rPr>
        <w:t xml:space="preserve">Teknik analisis ini digunakan periset untuk mengetahui perubahan nilai variabel </w:t>
      </w:r>
      <w:r w:rsidRPr="007501CA">
        <w:rPr>
          <w:rFonts w:ascii="Arial" w:hAnsi="Arial" w:cs="Arial"/>
          <w:sz w:val="22"/>
        </w:rPr>
        <w:lastRenderedPageBreak/>
        <w:t>terikat akibat adanya nilai variabel bebas.</w:t>
      </w:r>
      <w:proofErr w:type="gramEnd"/>
      <w:r w:rsidRPr="007501CA">
        <w:rPr>
          <w:rFonts w:ascii="Arial" w:hAnsi="Arial" w:cs="Arial"/>
          <w:sz w:val="22"/>
        </w:rPr>
        <w:t xml:space="preserve"> Formula persamaan regresi linear sederhana sebagai berikut:</w:t>
      </w:r>
    </w:p>
    <w:p w:rsidR="000C6AD6" w:rsidRPr="00005F24" w:rsidRDefault="00FD61F0" w:rsidP="00BE419A">
      <w:pPr>
        <w:spacing w:line="360" w:lineRule="auto"/>
        <w:ind w:left="720" w:firstLine="3690"/>
        <w:jc w:val="both"/>
        <w:rPr>
          <w:rFonts w:ascii="Arial" w:hAnsi="Arial" w:cs="Arial"/>
        </w:rPr>
      </w:pPr>
      <w:r>
        <w:rPr>
          <w:rFonts w:ascii="Arial" w:hAnsi="Arial" w:cs="Arial"/>
          <w:noProof/>
        </w:rPr>
        <w:pict>
          <v:rect id="_x0000_s1043" style="position:absolute;left:0;text-align:left;margin-left:113.2pt;margin-top:-.1pt;width:92.05pt;height:24.95pt;z-index:251676672">
            <v:textbox style="mso-next-textbox:#_x0000_s1043">
              <w:txbxContent>
                <w:p w:rsidR="00005F24" w:rsidRDefault="00005F24" w:rsidP="000C6AD6">
                  <w:pPr>
                    <w:jc w:val="center"/>
                  </w:pPr>
                  <w:r>
                    <w:t>Y = a + bx</w:t>
                  </w:r>
                </w:p>
              </w:txbxContent>
            </v:textbox>
          </v:rect>
        </w:pict>
      </w:r>
    </w:p>
    <w:p w:rsidR="000C6AD6" w:rsidRPr="00005F24" w:rsidRDefault="000C6AD6" w:rsidP="007501CA">
      <w:pPr>
        <w:spacing w:after="0" w:line="360" w:lineRule="auto"/>
        <w:ind w:firstLine="720"/>
        <w:jc w:val="both"/>
        <w:rPr>
          <w:rFonts w:ascii="Arial" w:hAnsi="Arial" w:cs="Arial"/>
        </w:rPr>
      </w:pPr>
      <w:proofErr w:type="gramStart"/>
      <w:r w:rsidRPr="00005F24">
        <w:rPr>
          <w:rFonts w:ascii="Arial" w:hAnsi="Arial" w:cs="Arial"/>
        </w:rPr>
        <w:t>Keterangan :</w:t>
      </w:r>
      <w:proofErr w:type="gramEnd"/>
    </w:p>
    <w:p w:rsidR="000C6AD6" w:rsidRPr="00005F24" w:rsidRDefault="000C6AD6" w:rsidP="007501CA">
      <w:pPr>
        <w:spacing w:after="0" w:line="360" w:lineRule="auto"/>
        <w:ind w:firstLine="720"/>
        <w:jc w:val="both"/>
        <w:rPr>
          <w:rFonts w:ascii="Arial" w:hAnsi="Arial" w:cs="Arial"/>
        </w:rPr>
      </w:pPr>
      <w:r w:rsidRPr="00005F24">
        <w:rPr>
          <w:rFonts w:ascii="Arial" w:hAnsi="Arial" w:cs="Arial"/>
        </w:rPr>
        <w:t>X</w:t>
      </w:r>
      <w:r w:rsidRPr="00005F24">
        <w:rPr>
          <w:rFonts w:ascii="Arial" w:hAnsi="Arial" w:cs="Arial"/>
        </w:rPr>
        <w:tab/>
      </w:r>
      <w:r w:rsidRPr="00005F24">
        <w:rPr>
          <w:rFonts w:ascii="Arial" w:hAnsi="Arial" w:cs="Arial"/>
        </w:rPr>
        <w:tab/>
      </w:r>
      <w:proofErr w:type="gramStart"/>
      <w:r w:rsidRPr="00005F24">
        <w:rPr>
          <w:rFonts w:ascii="Arial" w:hAnsi="Arial" w:cs="Arial"/>
        </w:rPr>
        <w:t>=  Variabel</w:t>
      </w:r>
      <w:proofErr w:type="gramEnd"/>
      <w:r w:rsidRPr="00005F24">
        <w:rPr>
          <w:rFonts w:ascii="Arial" w:hAnsi="Arial" w:cs="Arial"/>
        </w:rPr>
        <w:t xml:space="preserve"> Bauran promosi</w:t>
      </w:r>
    </w:p>
    <w:p w:rsidR="000C6AD6" w:rsidRPr="00005F24" w:rsidRDefault="000C6AD6" w:rsidP="007501CA">
      <w:pPr>
        <w:spacing w:after="0" w:line="360" w:lineRule="auto"/>
        <w:ind w:firstLine="720"/>
        <w:jc w:val="both"/>
        <w:rPr>
          <w:rFonts w:ascii="Arial" w:hAnsi="Arial" w:cs="Arial"/>
        </w:rPr>
      </w:pPr>
      <w:r w:rsidRPr="00005F24">
        <w:rPr>
          <w:rFonts w:ascii="Arial" w:hAnsi="Arial" w:cs="Arial"/>
        </w:rPr>
        <w:t>Y</w:t>
      </w:r>
      <w:r w:rsidRPr="00005F24">
        <w:rPr>
          <w:rFonts w:ascii="Arial" w:hAnsi="Arial" w:cs="Arial"/>
        </w:rPr>
        <w:tab/>
      </w:r>
      <w:r w:rsidRPr="00005F24">
        <w:rPr>
          <w:rFonts w:ascii="Arial" w:hAnsi="Arial" w:cs="Arial"/>
        </w:rPr>
        <w:tab/>
      </w:r>
      <w:proofErr w:type="gramStart"/>
      <w:r w:rsidRPr="00005F24">
        <w:rPr>
          <w:rFonts w:ascii="Arial" w:hAnsi="Arial" w:cs="Arial"/>
        </w:rPr>
        <w:t>=  Variabel</w:t>
      </w:r>
      <w:proofErr w:type="gramEnd"/>
      <w:r w:rsidRPr="00005F24">
        <w:rPr>
          <w:rFonts w:ascii="Arial" w:hAnsi="Arial" w:cs="Arial"/>
        </w:rPr>
        <w:t xml:space="preserve"> penjualan</w:t>
      </w:r>
    </w:p>
    <w:p w:rsidR="000C6AD6" w:rsidRPr="00005F24" w:rsidRDefault="000C6AD6" w:rsidP="007501CA">
      <w:pPr>
        <w:spacing w:after="0" w:line="360" w:lineRule="auto"/>
        <w:ind w:firstLine="720"/>
        <w:jc w:val="both"/>
        <w:rPr>
          <w:rFonts w:ascii="Arial" w:hAnsi="Arial" w:cs="Arial"/>
        </w:rPr>
      </w:pPr>
      <w:r w:rsidRPr="00005F24">
        <w:rPr>
          <w:rFonts w:ascii="Arial" w:hAnsi="Arial" w:cs="Arial"/>
        </w:rPr>
        <w:t>a</w:t>
      </w:r>
      <w:r w:rsidRPr="00005F24">
        <w:rPr>
          <w:rFonts w:ascii="Arial" w:hAnsi="Arial" w:cs="Arial"/>
        </w:rPr>
        <w:tab/>
      </w:r>
      <w:r w:rsidRPr="00005F24">
        <w:rPr>
          <w:rFonts w:ascii="Arial" w:hAnsi="Arial" w:cs="Arial"/>
        </w:rPr>
        <w:tab/>
      </w:r>
      <w:proofErr w:type="gramStart"/>
      <w:r w:rsidRPr="00005F24">
        <w:rPr>
          <w:rFonts w:ascii="Arial" w:hAnsi="Arial" w:cs="Arial"/>
        </w:rPr>
        <w:t>=  Konstanta</w:t>
      </w:r>
      <w:proofErr w:type="gramEnd"/>
    </w:p>
    <w:p w:rsidR="000C6AD6" w:rsidRPr="00005F24" w:rsidRDefault="000C6AD6" w:rsidP="007501CA">
      <w:pPr>
        <w:spacing w:after="0" w:line="360" w:lineRule="auto"/>
        <w:ind w:firstLine="720"/>
        <w:jc w:val="both"/>
        <w:rPr>
          <w:rFonts w:ascii="Arial" w:hAnsi="Arial" w:cs="Arial"/>
        </w:rPr>
      </w:pPr>
      <w:r w:rsidRPr="00005F24">
        <w:rPr>
          <w:rFonts w:ascii="Arial" w:hAnsi="Arial" w:cs="Arial"/>
        </w:rPr>
        <w:t>b</w:t>
      </w:r>
      <w:r w:rsidRPr="00005F24">
        <w:rPr>
          <w:rFonts w:ascii="Arial" w:hAnsi="Arial" w:cs="Arial"/>
        </w:rPr>
        <w:tab/>
      </w:r>
      <w:r w:rsidRPr="00005F24">
        <w:rPr>
          <w:rFonts w:ascii="Arial" w:hAnsi="Arial" w:cs="Arial"/>
        </w:rPr>
        <w:tab/>
        <w:t>= Koefisien variable X</w:t>
      </w:r>
    </w:p>
    <w:p w:rsidR="000C6AD6" w:rsidRPr="00005F24" w:rsidRDefault="000C6AD6" w:rsidP="00BE419A">
      <w:pPr>
        <w:spacing w:line="360" w:lineRule="auto"/>
        <w:ind w:firstLine="720"/>
        <w:jc w:val="both"/>
        <w:rPr>
          <w:rFonts w:ascii="Arial" w:hAnsi="Arial" w:cs="Arial"/>
        </w:rPr>
      </w:pPr>
      <w:r w:rsidRPr="00005F24">
        <w:rPr>
          <w:rFonts w:ascii="Arial" w:hAnsi="Arial" w:cs="Arial"/>
        </w:rPr>
        <w:t xml:space="preserve">Nilai a dan b dapat dicari sebagai </w:t>
      </w:r>
      <w:proofErr w:type="gramStart"/>
      <w:r w:rsidRPr="00005F24">
        <w:rPr>
          <w:rFonts w:ascii="Arial" w:hAnsi="Arial" w:cs="Arial"/>
        </w:rPr>
        <w:t>berikut :</w:t>
      </w:r>
      <w:proofErr w:type="gramEnd"/>
    </w:p>
    <w:p w:rsidR="000C6AD6" w:rsidRPr="00005F24" w:rsidRDefault="000C6AD6" w:rsidP="00BE419A">
      <w:pPr>
        <w:spacing w:line="360" w:lineRule="auto"/>
        <w:jc w:val="both"/>
        <w:rPr>
          <w:rFonts w:ascii="Arial" w:hAnsi="Arial" w:cs="Arial"/>
        </w:rPr>
      </w:pPr>
      <w:r w:rsidRPr="00005F24">
        <w:rPr>
          <w:rFonts w:ascii="Arial" w:hAnsi="Arial" w:cs="Arial"/>
        </w:rPr>
        <w:tab/>
      </w:r>
      <w:r w:rsidRPr="00005F24">
        <w:rPr>
          <w:rFonts w:ascii="Arial" w:hAnsi="Arial" w:cs="Arial"/>
        </w:rPr>
        <w:tab/>
      </w:r>
      <w:r w:rsidRPr="00005F24">
        <w:rPr>
          <w:rFonts w:ascii="Arial" w:hAnsi="Arial" w:cs="Arial"/>
        </w:rPr>
        <w:tab/>
        <w:t xml:space="preserve">a = </w:t>
      </w:r>
      <m:oMath>
        <m:f>
          <m:fPr>
            <m:ctrlPr>
              <w:rPr>
                <w:rFonts w:ascii="Cambria Math" w:hAnsi="Cambria Math" w:cs="Arial"/>
              </w:rPr>
            </m:ctrlPr>
          </m:fPr>
          <m:num>
            <m:nary>
              <m:naryPr>
                <m:chr m:val="∑"/>
                <m:limLoc m:val="undOvr"/>
                <m:subHide m:val="1"/>
                <m:supHide m:val="1"/>
                <m:ctrlPr>
                  <w:rPr>
                    <w:rFonts w:ascii="Cambria Math" w:hAnsi="Cambria Math" w:cs="Arial"/>
                  </w:rPr>
                </m:ctrlPr>
              </m:naryPr>
              <m:sub/>
              <m:sup/>
              <m:e>
                <m:r>
                  <w:rPr>
                    <w:rFonts w:ascii="Cambria Math" w:hAnsi="Cambria Math" w:cs="Arial"/>
                  </w:rPr>
                  <m:t>Y</m:t>
                </m:r>
                <m:r>
                  <m:rPr>
                    <m:sty m:val="p"/>
                  </m:rPr>
                  <w:rPr>
                    <w:rFonts w:ascii="Cambria Math" w:hAnsi="Cambria Math" w:cs="Arial"/>
                  </w:rPr>
                  <m:t xml:space="preserve"> (</m:t>
                </m:r>
                <m:nary>
                  <m:naryPr>
                    <m:chr m:val="∑"/>
                    <m:limLoc m:val="undOvr"/>
                    <m:subHide m:val="1"/>
                    <m:supHide m:val="1"/>
                    <m:ctrlPr>
                      <w:rPr>
                        <w:rFonts w:ascii="Cambria Math" w:hAnsi="Cambria Math" w:cs="Arial"/>
                      </w:rPr>
                    </m:ctrlPr>
                  </m:naryPr>
                  <m:sub/>
                  <m:sup/>
                  <m:e>
                    <m:r>
                      <w:rPr>
                        <w:rFonts w:ascii="Cambria Math" w:hAnsi="Cambria Math" w:cs="Arial"/>
                      </w:rPr>
                      <m:t>X</m:t>
                    </m:r>
                    <m:r>
                      <m:rPr>
                        <m:sty m:val="p"/>
                      </m:rPr>
                      <w:rPr>
                        <w:rFonts w:ascii="Cambria Math" w:hAnsi="Cambria Math" w:cs="Arial"/>
                      </w:rPr>
                      <m:t>²)-</m:t>
                    </m:r>
                    <m:nary>
                      <m:naryPr>
                        <m:chr m:val="∑"/>
                        <m:limLoc m:val="undOvr"/>
                        <m:subHide m:val="1"/>
                        <m:supHide m:val="1"/>
                        <m:ctrlPr>
                          <w:rPr>
                            <w:rFonts w:ascii="Cambria Math" w:hAnsi="Cambria Math" w:cs="Arial"/>
                          </w:rPr>
                        </m:ctrlPr>
                      </m:naryPr>
                      <m:sub/>
                      <m:sup/>
                      <m:e>
                        <m:r>
                          <w:rPr>
                            <w:rFonts w:ascii="Cambria Math" w:hAnsi="Cambria Math" w:cs="Arial"/>
                          </w:rPr>
                          <m:t>X</m:t>
                        </m:r>
                        <m:r>
                          <m:rPr>
                            <m:sty m:val="p"/>
                          </m:rPr>
                          <w:rPr>
                            <w:rFonts w:ascii="Cambria Math" w:hAnsi="Cambria Math" w:cs="Arial"/>
                          </w:rPr>
                          <m:t>.</m:t>
                        </m:r>
                        <m:nary>
                          <m:naryPr>
                            <m:chr m:val="∑"/>
                            <m:limLoc m:val="undOvr"/>
                            <m:subHide m:val="1"/>
                            <m:supHide m:val="1"/>
                            <m:ctrlPr>
                              <w:rPr>
                                <w:rFonts w:ascii="Cambria Math" w:hAnsi="Cambria Math" w:cs="Arial"/>
                              </w:rPr>
                            </m:ctrlPr>
                          </m:naryPr>
                          <m:sub/>
                          <m:sup/>
                          <m:e>
                            <m:r>
                              <w:rPr>
                                <w:rFonts w:ascii="Cambria Math" w:hAnsi="Cambria Math" w:cs="Arial"/>
                              </w:rPr>
                              <m:t>Y</m:t>
                            </m:r>
                          </m:e>
                        </m:nary>
                      </m:e>
                    </m:nary>
                  </m:e>
                </m:nary>
              </m:e>
            </m:nary>
          </m:num>
          <m:den>
            <m:r>
              <w:rPr>
                <w:rFonts w:ascii="Cambria Math" w:hAnsi="Cambria Math" w:cs="Arial"/>
              </w:rPr>
              <m:t>n</m:t>
            </m:r>
            <m:nary>
              <m:naryPr>
                <m:chr m:val="∑"/>
                <m:limLoc m:val="subSup"/>
                <m:supHide m:val="1"/>
                <m:ctrlPr>
                  <w:rPr>
                    <w:rFonts w:ascii="Cambria Math" w:hAnsi="Cambria Math" w:cs="Arial"/>
                  </w:rPr>
                </m:ctrlPr>
              </m:naryPr>
              <m:sub>
                <m:r>
                  <w:rPr>
                    <w:rFonts w:ascii="Cambria Math" w:hAnsi="Cambria Math" w:cs="Arial"/>
                  </w:rPr>
                  <m:t>x</m:t>
                </m:r>
              </m:sub>
              <m:sup/>
              <m:e>
                <m:r>
                  <m:rPr>
                    <m:sty m:val="p"/>
                  </m:rPr>
                  <w:rPr>
                    <w:rFonts w:ascii="Cambria Math" w:hAnsi="Cambria Math" w:cs="Arial"/>
                  </w:rPr>
                  <m:t>2</m:t>
                </m:r>
              </m:e>
            </m:nary>
            <m:r>
              <m:rPr>
                <m:sty m:val="p"/>
              </m:rPr>
              <w:rPr>
                <w:rFonts w:ascii="Cambria Math" w:hAnsi="Cambria Math" w:cs="Arial"/>
              </w:rPr>
              <m:t>- (</m:t>
            </m:r>
            <m:nary>
              <m:naryPr>
                <m:chr m:val="∑"/>
                <m:limLoc m:val="undOvr"/>
                <m:subHide m:val="1"/>
                <m:supHide m:val="1"/>
                <m:ctrlPr>
                  <w:rPr>
                    <w:rFonts w:ascii="Cambria Math" w:hAnsi="Cambria Math" w:cs="Arial"/>
                  </w:rPr>
                </m:ctrlPr>
              </m:naryPr>
              <m:sub/>
              <m:sup/>
              <m:e>
                <m:r>
                  <w:rPr>
                    <w:rFonts w:ascii="Cambria Math" w:hAnsi="Cambria Math" w:cs="Arial"/>
                  </w:rPr>
                  <m:t>X</m:t>
                </m:r>
                <m:r>
                  <m:rPr>
                    <m:sty m:val="p"/>
                  </m:rPr>
                  <w:rPr>
                    <w:rFonts w:ascii="Cambria Math" w:hAnsi="Cambria Math" w:cs="Arial"/>
                  </w:rPr>
                  <m:t xml:space="preserve"> )²</m:t>
                </m:r>
              </m:e>
            </m:nary>
          </m:den>
        </m:f>
      </m:oMath>
    </w:p>
    <w:p w:rsidR="000C6AD6" w:rsidRPr="007501CA" w:rsidRDefault="000C6AD6" w:rsidP="007501CA">
      <w:pPr>
        <w:spacing w:line="360" w:lineRule="auto"/>
        <w:jc w:val="both"/>
        <w:rPr>
          <w:rFonts w:ascii="Arial" w:hAnsi="Arial" w:cs="Arial"/>
          <w:lang w:val="id-ID"/>
        </w:rPr>
      </w:pPr>
      <w:r w:rsidRPr="00005F24">
        <w:rPr>
          <w:rFonts w:ascii="Arial" w:hAnsi="Arial" w:cs="Arial"/>
        </w:rPr>
        <w:tab/>
      </w:r>
      <w:r w:rsidRPr="00005F24">
        <w:rPr>
          <w:rFonts w:ascii="Arial" w:hAnsi="Arial" w:cs="Arial"/>
        </w:rPr>
        <w:tab/>
      </w:r>
      <w:r w:rsidRPr="00005F24">
        <w:rPr>
          <w:rFonts w:ascii="Arial" w:hAnsi="Arial" w:cs="Arial"/>
        </w:rPr>
        <w:tab/>
        <w:t xml:space="preserve">b = </w:t>
      </w:r>
      <m:oMath>
        <m:f>
          <m:fPr>
            <m:ctrlPr>
              <w:rPr>
                <w:rFonts w:ascii="Cambria Math" w:hAnsi="Cambria Math" w:cs="Arial"/>
              </w:rPr>
            </m:ctrlPr>
          </m:fPr>
          <m:num>
            <m:r>
              <w:rPr>
                <w:rFonts w:ascii="Cambria Math" w:hAnsi="Cambria Math" w:cs="Arial"/>
              </w:rPr>
              <m:t>n</m:t>
            </m:r>
            <m:r>
              <m:rPr>
                <m:sty m:val="p"/>
              </m:rPr>
              <w:rPr>
                <w:rFonts w:ascii="Cambria Math" w:hAnsi="Cambria Math" w:cs="Arial"/>
              </w:rPr>
              <m:t xml:space="preserve"> </m:t>
            </m:r>
            <m:nary>
              <m:naryPr>
                <m:chr m:val="∑"/>
                <m:limLoc m:val="undOvr"/>
                <m:subHide m:val="1"/>
                <m:supHide m:val="1"/>
                <m:ctrlPr>
                  <w:rPr>
                    <w:rFonts w:ascii="Cambria Math" w:hAnsi="Cambria Math" w:cs="Arial"/>
                  </w:rPr>
                </m:ctrlPr>
              </m:naryPr>
              <m:sub/>
              <m:sup/>
              <m:e>
                <m:r>
                  <w:rPr>
                    <w:rFonts w:ascii="Cambria Math" w:hAnsi="Cambria Math" w:cs="Arial"/>
                  </w:rPr>
                  <m:t>XY</m:t>
                </m:r>
                <m:r>
                  <m:rPr>
                    <m:sty m:val="p"/>
                  </m:rPr>
                  <w:rPr>
                    <w:rFonts w:ascii="Cambria Math" w:hAnsi="Cambria Math" w:cs="Arial"/>
                  </w:rPr>
                  <m:t xml:space="preserve"> – </m:t>
                </m:r>
                <m:nary>
                  <m:naryPr>
                    <m:chr m:val="∑"/>
                    <m:limLoc m:val="undOvr"/>
                    <m:subHide m:val="1"/>
                    <m:supHide m:val="1"/>
                    <m:ctrlPr>
                      <w:rPr>
                        <w:rFonts w:ascii="Cambria Math" w:hAnsi="Cambria Math" w:cs="Arial"/>
                      </w:rPr>
                    </m:ctrlPr>
                  </m:naryPr>
                  <m:sub/>
                  <m:sup/>
                  <m:e>
                    <m:r>
                      <w:rPr>
                        <w:rFonts w:ascii="Cambria Math" w:hAnsi="Cambria Math" w:cs="Arial"/>
                      </w:rPr>
                      <m:t>X</m:t>
                    </m:r>
                    <m:r>
                      <m:rPr>
                        <m:sty m:val="p"/>
                      </m:rPr>
                      <w:rPr>
                        <w:rFonts w:ascii="Cambria Math" w:hAnsi="Cambria Math" w:cs="Arial"/>
                      </w:rPr>
                      <m:t>.∑</m:t>
                    </m:r>
                    <m:r>
                      <w:rPr>
                        <w:rFonts w:ascii="Cambria Math" w:hAnsi="Cambria Math" w:cs="Arial"/>
                      </w:rPr>
                      <m:t>Y</m:t>
                    </m:r>
                  </m:e>
                </m:nary>
              </m:e>
            </m:nary>
          </m:num>
          <m:den>
            <m:r>
              <w:rPr>
                <w:rFonts w:ascii="Cambria Math" w:hAnsi="Cambria Math" w:cs="Arial"/>
              </w:rPr>
              <m:t>n</m:t>
            </m:r>
            <m:r>
              <m:rPr>
                <m:sty m:val="p"/>
              </m:rPr>
              <w:rPr>
                <w:rFonts w:ascii="Cambria Math" w:hAnsi="Cambria Math" w:cs="Arial"/>
              </w:rPr>
              <m:t xml:space="preserve"> </m:t>
            </m:r>
            <m:nary>
              <m:naryPr>
                <m:chr m:val="∑"/>
                <m:limLoc m:val="subSup"/>
                <m:supHide m:val="1"/>
                <m:ctrlPr>
                  <w:rPr>
                    <w:rFonts w:ascii="Cambria Math" w:hAnsi="Cambria Math" w:cs="Arial"/>
                  </w:rPr>
                </m:ctrlPr>
              </m:naryPr>
              <m:sub>
                <m:r>
                  <w:rPr>
                    <w:rFonts w:ascii="Cambria Math" w:hAnsi="Cambria Math" w:cs="Arial"/>
                  </w:rPr>
                  <m:t>x</m:t>
                </m:r>
              </m:sub>
              <m:sup/>
              <m:e>
                <m:r>
                  <m:rPr>
                    <m:sty m:val="p"/>
                  </m:rPr>
                  <w:rPr>
                    <w:rFonts w:ascii="Cambria Math" w:hAnsi="Cambria Math" w:cs="Arial"/>
                  </w:rPr>
                  <m:t xml:space="preserve">2  - </m:t>
                </m:r>
              </m:e>
            </m:nary>
            <m:r>
              <m:rPr>
                <m:sty m:val="p"/>
              </m:rPr>
              <w:rPr>
                <w:rFonts w:ascii="Cambria Math" w:hAnsi="Cambria Math" w:cs="Arial"/>
              </w:rPr>
              <m:t>(</m:t>
            </m:r>
            <m:nary>
              <m:naryPr>
                <m:chr m:val="∑"/>
                <m:limLoc m:val="undOvr"/>
                <m:subHide m:val="1"/>
                <m:supHide m:val="1"/>
                <m:ctrlPr>
                  <w:rPr>
                    <w:rFonts w:ascii="Cambria Math" w:hAnsi="Cambria Math" w:cs="Arial"/>
                  </w:rPr>
                </m:ctrlPr>
              </m:naryPr>
              <m:sub/>
              <m:sup/>
              <m:e>
                <m:r>
                  <w:rPr>
                    <w:rFonts w:ascii="Cambria Math" w:hAnsi="Cambria Math" w:cs="Arial"/>
                  </w:rPr>
                  <m:t>X</m:t>
                </m:r>
                <m:r>
                  <m:rPr>
                    <m:sty m:val="p"/>
                  </m:rPr>
                  <w:rPr>
                    <w:rFonts w:ascii="Cambria Math" w:hAnsi="Cambria Math" w:cs="Arial"/>
                  </w:rPr>
                  <m:t xml:space="preserve"> )²</m:t>
                </m:r>
              </m:e>
            </m:nary>
          </m:den>
        </m:f>
      </m:oMath>
    </w:p>
    <w:p w:rsidR="000C6AD6" w:rsidRPr="00583298" w:rsidRDefault="000C6AD6" w:rsidP="00583298">
      <w:pPr>
        <w:pStyle w:val="ListParagraph"/>
        <w:numPr>
          <w:ilvl w:val="0"/>
          <w:numId w:val="6"/>
        </w:numPr>
        <w:autoSpaceDE w:val="0"/>
        <w:autoSpaceDN w:val="0"/>
        <w:adjustRightInd w:val="0"/>
        <w:spacing w:line="360" w:lineRule="auto"/>
        <w:ind w:left="426" w:hanging="426"/>
        <w:jc w:val="both"/>
        <w:rPr>
          <w:rFonts w:ascii="Arial" w:hAnsi="Arial" w:cs="Arial"/>
          <w:b/>
          <w:sz w:val="22"/>
          <w:szCs w:val="22"/>
        </w:rPr>
      </w:pPr>
      <w:r w:rsidRPr="00583298">
        <w:rPr>
          <w:rFonts w:ascii="Arial" w:hAnsi="Arial" w:cs="Arial"/>
          <w:b/>
          <w:color w:val="000000"/>
          <w:sz w:val="22"/>
          <w:szCs w:val="22"/>
        </w:rPr>
        <w:t>Uji Signifikan dengan Uji T</w:t>
      </w:r>
    </w:p>
    <w:p w:rsidR="000C6AD6" w:rsidRPr="00005F24" w:rsidRDefault="00583298" w:rsidP="00583298">
      <w:pPr>
        <w:tabs>
          <w:tab w:val="left" w:pos="426"/>
        </w:tabs>
        <w:spacing w:line="360" w:lineRule="auto"/>
        <w:ind w:right="85"/>
        <w:jc w:val="both"/>
        <w:rPr>
          <w:rFonts w:ascii="Arial" w:hAnsi="Arial" w:cs="Arial"/>
          <w:color w:val="000000"/>
        </w:rPr>
      </w:pPr>
      <w:r>
        <w:rPr>
          <w:rFonts w:ascii="Arial" w:hAnsi="Arial" w:cs="Arial"/>
          <w:color w:val="000000"/>
          <w:lang w:val="id-ID"/>
        </w:rPr>
        <w:tab/>
      </w:r>
      <w:proofErr w:type="gramStart"/>
      <w:r w:rsidR="000C6AD6" w:rsidRPr="00005F24">
        <w:rPr>
          <w:rFonts w:ascii="Arial" w:hAnsi="Arial" w:cs="Arial"/>
          <w:color w:val="000000"/>
        </w:rPr>
        <w:t>Tehnik analisis ini digunakan untuk mengetahui signifikansi hubungan antara variabel perilaku pelanggan (X) dengan variabel keputusan pelanggan (Y).</w:t>
      </w:r>
      <w:proofErr w:type="gramEnd"/>
      <w:r w:rsidR="000C6AD6" w:rsidRPr="00005F24">
        <w:rPr>
          <w:rFonts w:ascii="Arial" w:hAnsi="Arial" w:cs="Arial"/>
          <w:color w:val="000000"/>
        </w:rPr>
        <w:t xml:space="preserve"> Uji signifikan dilakukan dengan uji signifikan uji T sebagai berikut:</w:t>
      </w:r>
    </w:p>
    <w:p w:rsidR="000C6AD6" w:rsidRPr="00005F24" w:rsidRDefault="000C6AD6" w:rsidP="00BE419A">
      <w:pPr>
        <w:tabs>
          <w:tab w:val="left" w:pos="426"/>
        </w:tabs>
        <w:spacing w:line="360" w:lineRule="auto"/>
        <w:ind w:right="85"/>
        <w:rPr>
          <w:rFonts w:ascii="Arial" w:eastAsia="Arial" w:hAnsi="Arial" w:cs="Arial"/>
        </w:rPr>
      </w:pPr>
      <w:r w:rsidRPr="00005F24">
        <w:rPr>
          <w:rFonts w:ascii="Arial" w:eastAsia="Arial" w:hAnsi="Arial" w:cs="Arial"/>
        </w:rPr>
        <w:tab/>
      </w:r>
      <w:r w:rsidRPr="00005F24">
        <w:rPr>
          <w:rFonts w:ascii="Arial" w:eastAsia="Arial" w:hAnsi="Arial" w:cs="Arial"/>
        </w:rPr>
        <w:tab/>
      </w:r>
      <w:r w:rsidRPr="00005F24">
        <w:rPr>
          <w:rFonts w:ascii="Arial" w:eastAsia="Arial" w:hAnsi="Arial" w:cs="Arial"/>
        </w:rPr>
        <w:tab/>
      </w:r>
      <w:r w:rsidRPr="00005F24">
        <w:rPr>
          <w:rFonts w:ascii="Arial" w:eastAsia="Arial" w:hAnsi="Arial" w:cs="Arial"/>
        </w:rPr>
        <w:tab/>
        <w:t xml:space="preserve"> ͭ </w:t>
      </w:r>
      <w:proofErr w:type="gramStart"/>
      <w:r w:rsidRPr="00005F24">
        <w:rPr>
          <w:rFonts w:ascii="Arial" w:eastAsia="Arial" w:hAnsi="Arial" w:cs="Arial"/>
        </w:rPr>
        <w:t>hitung</w:t>
      </w:r>
      <w:proofErr w:type="gramEnd"/>
      <w:r w:rsidRPr="00005F24">
        <w:rPr>
          <w:rFonts w:ascii="Arial" w:eastAsia="Arial" w:hAnsi="Arial" w:cs="Arial"/>
        </w:rPr>
        <w:t xml:space="preserve"> = </w:t>
      </w:r>
      <m:oMath>
        <m:f>
          <m:fPr>
            <m:ctrlPr>
              <w:rPr>
                <w:rFonts w:ascii="Cambria Math" w:eastAsia="Arial" w:hAnsi="Cambria Math" w:cs="Arial"/>
              </w:rPr>
            </m:ctrlPr>
          </m:fPr>
          <m:num>
            <m:r>
              <w:rPr>
                <w:rFonts w:ascii="Cambria Math" w:eastAsia="Arial" w:hAnsi="Cambria Math" w:cs="Arial"/>
              </w:rPr>
              <m:t>r</m:t>
            </m:r>
            <m:rad>
              <m:radPr>
                <m:degHide m:val="1"/>
                <m:ctrlPr>
                  <w:rPr>
                    <w:rFonts w:ascii="Cambria Math" w:eastAsia="Arial" w:hAnsi="Cambria Math" w:cs="Arial"/>
                  </w:rPr>
                </m:ctrlPr>
              </m:radPr>
              <m:deg/>
              <m:e>
                <m:r>
                  <w:rPr>
                    <w:rFonts w:ascii="Cambria Math" w:eastAsia="Arial" w:hAnsi="Cambria Math" w:cs="Arial"/>
                  </w:rPr>
                  <m:t>n</m:t>
                </m:r>
                <m:r>
                  <m:rPr>
                    <m:sty m:val="p"/>
                  </m:rPr>
                  <w:rPr>
                    <w:rFonts w:ascii="Cambria Math" w:eastAsia="Arial" w:hAnsi="Cambria Math" w:cs="Arial"/>
                  </w:rPr>
                  <m:t>-2</m:t>
                </m:r>
              </m:e>
            </m:rad>
          </m:num>
          <m:den>
            <m:rad>
              <m:radPr>
                <m:degHide m:val="1"/>
                <m:ctrlPr>
                  <w:rPr>
                    <w:rFonts w:ascii="Cambria Math" w:eastAsia="Arial" w:hAnsi="Cambria Math" w:cs="Arial"/>
                  </w:rPr>
                </m:ctrlPr>
              </m:radPr>
              <m:deg/>
              <m:e>
                <m:r>
                  <m:rPr>
                    <m:sty m:val="p"/>
                  </m:rPr>
                  <w:rPr>
                    <w:rFonts w:ascii="Cambria Math" w:eastAsia="Arial" w:hAnsi="Cambria Math" w:cs="Arial"/>
                  </w:rPr>
                  <m:t>1-</m:t>
                </m:r>
                <m:r>
                  <w:rPr>
                    <w:rFonts w:ascii="Cambria Math" w:eastAsia="Arial" w:hAnsi="Cambria Math" w:cs="Arial"/>
                  </w:rPr>
                  <m:t>r</m:t>
                </m:r>
                <m:r>
                  <m:rPr>
                    <m:sty m:val="p"/>
                  </m:rPr>
                  <w:rPr>
                    <w:rFonts w:ascii="Cambria Math" w:eastAsia="Arial" w:hAnsi="Cambria Math" w:cs="Arial"/>
                  </w:rPr>
                  <m:t>²</m:t>
                </m:r>
              </m:e>
            </m:rad>
          </m:den>
        </m:f>
      </m:oMath>
    </w:p>
    <w:p w:rsidR="000C6AD6" w:rsidRPr="00005F24" w:rsidRDefault="000C6AD6" w:rsidP="00BE419A">
      <w:pPr>
        <w:tabs>
          <w:tab w:val="left" w:pos="426"/>
        </w:tabs>
        <w:spacing w:line="360" w:lineRule="auto"/>
        <w:ind w:left="1440" w:right="85"/>
        <w:rPr>
          <w:rFonts w:ascii="Arial" w:eastAsia="Arial" w:hAnsi="Arial" w:cs="Arial"/>
        </w:rPr>
      </w:pPr>
      <w:proofErr w:type="gramStart"/>
      <w:r w:rsidRPr="00005F24">
        <w:rPr>
          <w:rFonts w:ascii="Arial" w:eastAsia="Arial" w:hAnsi="Arial" w:cs="Arial"/>
        </w:rPr>
        <w:t>Dimana :</w:t>
      </w:r>
      <w:proofErr w:type="gramEnd"/>
      <w:r w:rsidRPr="00005F24">
        <w:rPr>
          <w:rFonts w:ascii="Arial" w:eastAsia="Arial" w:hAnsi="Arial" w:cs="Arial"/>
        </w:rPr>
        <w:br/>
        <w:t xml:space="preserve">ͭhitung  </w:t>
      </w:r>
      <w:r w:rsidRPr="00005F24">
        <w:rPr>
          <w:rFonts w:ascii="Arial" w:eastAsia="Arial" w:hAnsi="Arial" w:cs="Arial"/>
        </w:rPr>
        <w:tab/>
        <w:t xml:space="preserve"> = Nilat t</w:t>
      </w:r>
      <w:r w:rsidRPr="00005F24">
        <w:rPr>
          <w:rFonts w:ascii="Arial" w:eastAsia="Arial" w:hAnsi="Arial" w:cs="Arial"/>
        </w:rPr>
        <w:br/>
        <w:t xml:space="preserve">r </w:t>
      </w:r>
      <w:r w:rsidRPr="00005F24">
        <w:rPr>
          <w:rFonts w:ascii="Arial" w:eastAsia="Arial" w:hAnsi="Arial" w:cs="Arial"/>
        </w:rPr>
        <w:tab/>
      </w:r>
      <w:r w:rsidRPr="00005F24">
        <w:rPr>
          <w:rFonts w:ascii="Arial" w:eastAsia="Arial" w:hAnsi="Arial" w:cs="Arial"/>
        </w:rPr>
        <w:tab/>
        <w:t xml:space="preserve"> = Nilai Koefisien Korelasi</w:t>
      </w:r>
    </w:p>
    <w:p w:rsidR="000C6AD6" w:rsidRPr="00005F24" w:rsidRDefault="000C6AD6" w:rsidP="00BE419A">
      <w:pPr>
        <w:tabs>
          <w:tab w:val="left" w:pos="426"/>
        </w:tabs>
        <w:spacing w:line="360" w:lineRule="auto"/>
        <w:ind w:left="1440" w:right="85"/>
        <w:rPr>
          <w:rFonts w:ascii="Arial" w:eastAsia="Arial" w:hAnsi="Arial" w:cs="Arial"/>
        </w:rPr>
      </w:pPr>
      <w:r w:rsidRPr="00005F24">
        <w:rPr>
          <w:rFonts w:ascii="Arial" w:eastAsia="Arial" w:hAnsi="Arial" w:cs="Arial"/>
        </w:rPr>
        <w:t>n</w:t>
      </w:r>
      <w:r w:rsidRPr="00005F24">
        <w:rPr>
          <w:rFonts w:ascii="Arial" w:eastAsia="Arial" w:hAnsi="Arial" w:cs="Arial"/>
        </w:rPr>
        <w:tab/>
      </w:r>
      <w:r w:rsidRPr="00005F24">
        <w:rPr>
          <w:rFonts w:ascii="Arial" w:eastAsia="Arial" w:hAnsi="Arial" w:cs="Arial"/>
        </w:rPr>
        <w:tab/>
        <w:t xml:space="preserve"> = Jumlah Sampel</w:t>
      </w:r>
    </w:p>
    <w:p w:rsidR="000C6AD6" w:rsidRPr="00005F24" w:rsidRDefault="000C6AD6" w:rsidP="00BE419A">
      <w:pPr>
        <w:tabs>
          <w:tab w:val="left" w:pos="426"/>
        </w:tabs>
        <w:spacing w:line="360" w:lineRule="auto"/>
        <w:ind w:right="85"/>
        <w:rPr>
          <w:rFonts w:ascii="Arial" w:eastAsia="Arial" w:hAnsi="Arial" w:cs="Arial"/>
        </w:rPr>
      </w:pPr>
      <w:r w:rsidRPr="00005F24">
        <w:rPr>
          <w:rFonts w:ascii="Arial" w:eastAsia="Arial" w:hAnsi="Arial" w:cs="Arial"/>
        </w:rPr>
        <w:tab/>
      </w:r>
      <w:r w:rsidRPr="00005F24">
        <w:rPr>
          <w:rFonts w:ascii="Arial" w:eastAsia="Arial" w:hAnsi="Arial" w:cs="Arial"/>
        </w:rPr>
        <w:tab/>
      </w:r>
      <w:r w:rsidRPr="00005F24">
        <w:rPr>
          <w:rFonts w:ascii="Arial" w:eastAsia="Arial" w:hAnsi="Arial" w:cs="Arial"/>
        </w:rPr>
        <w:tab/>
        <w:t>Sumber Riduwan (</w:t>
      </w:r>
      <w:proofErr w:type="gramStart"/>
      <w:r w:rsidRPr="00005F24">
        <w:rPr>
          <w:rFonts w:ascii="Arial" w:eastAsia="Arial" w:hAnsi="Arial" w:cs="Arial"/>
        </w:rPr>
        <w:t>2004 :</w:t>
      </w:r>
      <w:proofErr w:type="gramEnd"/>
      <w:r w:rsidRPr="00005F24">
        <w:rPr>
          <w:rFonts w:ascii="Arial" w:eastAsia="Arial" w:hAnsi="Arial" w:cs="Arial"/>
        </w:rPr>
        <w:t xml:space="preserve"> 137)</w:t>
      </w:r>
    </w:p>
    <w:p w:rsidR="000C6AD6" w:rsidRPr="00583298" w:rsidRDefault="000C6AD6" w:rsidP="00583298">
      <w:pPr>
        <w:pStyle w:val="ListParagraph"/>
        <w:numPr>
          <w:ilvl w:val="0"/>
          <w:numId w:val="6"/>
        </w:numPr>
        <w:tabs>
          <w:tab w:val="left" w:pos="1080"/>
        </w:tabs>
        <w:spacing w:line="360" w:lineRule="auto"/>
        <w:ind w:left="426" w:hanging="426"/>
        <w:jc w:val="both"/>
        <w:rPr>
          <w:rFonts w:ascii="Arial" w:hAnsi="Arial" w:cs="Arial"/>
          <w:b/>
          <w:sz w:val="22"/>
          <w:szCs w:val="22"/>
        </w:rPr>
      </w:pPr>
      <w:r w:rsidRPr="00583298">
        <w:rPr>
          <w:rFonts w:ascii="Arial" w:hAnsi="Arial" w:cs="Arial"/>
          <w:b/>
          <w:sz w:val="22"/>
          <w:szCs w:val="22"/>
        </w:rPr>
        <w:t xml:space="preserve">Metode analisis Korelasi Produk Moment </w:t>
      </w:r>
    </w:p>
    <w:p w:rsidR="000C6AD6" w:rsidRPr="00583298" w:rsidRDefault="00583298" w:rsidP="00583298">
      <w:pPr>
        <w:tabs>
          <w:tab w:val="left" w:pos="426"/>
        </w:tabs>
        <w:spacing w:line="360" w:lineRule="auto"/>
        <w:jc w:val="both"/>
        <w:rPr>
          <w:rFonts w:ascii="Arial" w:hAnsi="Arial" w:cs="Arial"/>
          <w:lang w:val="id-ID"/>
        </w:rPr>
      </w:pPr>
      <w:r>
        <w:rPr>
          <w:rFonts w:ascii="Arial" w:hAnsi="Arial" w:cs="Arial"/>
          <w:lang w:val="id-ID"/>
        </w:rPr>
        <w:tab/>
      </w:r>
      <w:r w:rsidR="000C6AD6" w:rsidRPr="00005F24">
        <w:rPr>
          <w:rFonts w:ascii="Arial" w:hAnsi="Arial" w:cs="Arial"/>
        </w:rPr>
        <w:t>Analisis ini digunakan untuk mrengetahui seberapa kuat hubungan antara bauran promosi (X</w:t>
      </w:r>
      <w:proofErr w:type="gramStart"/>
      <w:r w:rsidR="000C6AD6" w:rsidRPr="00005F24">
        <w:rPr>
          <w:rFonts w:ascii="Arial" w:hAnsi="Arial" w:cs="Arial"/>
        </w:rPr>
        <w:t>)  dengan</w:t>
      </w:r>
      <w:proofErr w:type="gramEnd"/>
      <w:r w:rsidR="000C6AD6" w:rsidRPr="00005F24">
        <w:rPr>
          <w:rFonts w:ascii="Arial" w:hAnsi="Arial" w:cs="Arial"/>
        </w:rPr>
        <w:t xml:space="preserve"> penjualan Sepeda Motor Yamaha </w:t>
      </w:r>
      <w:r w:rsidR="000C6AD6" w:rsidRPr="00005F24">
        <w:rPr>
          <w:rFonts w:ascii="Arial" w:hAnsi="Arial" w:cs="Arial"/>
          <w:lang w:val="id-ID"/>
        </w:rPr>
        <w:t xml:space="preserve"> Jupiter MX </w:t>
      </w:r>
      <w:r w:rsidR="000C6AD6" w:rsidRPr="00005F24">
        <w:rPr>
          <w:rFonts w:ascii="Arial" w:hAnsi="Arial" w:cs="Arial"/>
        </w:rPr>
        <w:t>(Y) PT. Suraco Jaya Abadi Motor Cabang Pallangga</w:t>
      </w:r>
      <w:r w:rsidR="000C6AD6" w:rsidRPr="00005F24">
        <w:rPr>
          <w:rFonts w:ascii="Arial" w:hAnsi="Arial" w:cs="Arial"/>
          <w:lang w:val="id-ID"/>
        </w:rPr>
        <w:t>.</w:t>
      </w:r>
      <w:r>
        <w:rPr>
          <w:rFonts w:ascii="Arial" w:hAnsi="Arial" w:cs="Arial"/>
          <w:lang w:val="id-ID"/>
        </w:rPr>
        <w:t xml:space="preserve"> </w:t>
      </w:r>
      <w:r w:rsidR="000C6AD6" w:rsidRPr="00005F24">
        <w:rPr>
          <w:rFonts w:ascii="Arial" w:hAnsi="Arial" w:cs="Arial"/>
        </w:rPr>
        <w:t xml:space="preserve">Persamaan Korelasi Product Moment (Hadi </w:t>
      </w:r>
      <w:proofErr w:type="gramStart"/>
      <w:r w:rsidR="000C6AD6" w:rsidRPr="00005F24">
        <w:rPr>
          <w:rFonts w:ascii="Arial" w:hAnsi="Arial" w:cs="Arial"/>
        </w:rPr>
        <w:t>1983 :</w:t>
      </w:r>
      <w:proofErr w:type="gramEnd"/>
      <w:r w:rsidR="000C6AD6" w:rsidRPr="00005F24">
        <w:rPr>
          <w:rFonts w:ascii="Arial" w:hAnsi="Arial" w:cs="Arial"/>
        </w:rPr>
        <w:t xml:space="preserve"> 293) dengan formulasi sebagai berikut :</w:t>
      </w:r>
    </w:p>
    <w:p w:rsidR="000C6AD6" w:rsidRPr="00005F24" w:rsidRDefault="00FD61F0" w:rsidP="00BE419A">
      <w:pPr>
        <w:spacing w:line="360" w:lineRule="auto"/>
        <w:ind w:left="426" w:firstLine="850"/>
        <w:jc w:val="both"/>
        <w:rPr>
          <w:rFonts w:ascii="Arial" w:hAnsi="Arial" w:cs="Arial"/>
        </w:rPr>
      </w:pPr>
      <m:oMathPara>
        <m:oMath>
          <m:sSub>
            <m:sSubPr>
              <m:ctrlPr>
                <w:rPr>
                  <w:rFonts w:ascii="Cambria Math" w:hAnsi="Cambria Math" w:cs="Arial"/>
                </w:rPr>
              </m:ctrlPr>
            </m:sSubPr>
            <m:e>
              <m:r>
                <w:rPr>
                  <w:rFonts w:ascii="Cambria Math" w:hAnsi="Cambria Math" w:cs="Arial"/>
                </w:rPr>
                <m:t>r</m:t>
              </m:r>
            </m:e>
            <m:sub>
              <m:r>
                <w:rPr>
                  <w:rFonts w:ascii="Cambria Math" w:hAnsi="Cambria Math" w:cs="Arial"/>
                </w:rPr>
                <m:t>xy</m:t>
              </m:r>
            </m:sub>
          </m:sSub>
          <m:f>
            <m:fPr>
              <m:ctrlPr>
                <w:rPr>
                  <w:rFonts w:ascii="Cambria Math" w:hAnsi="Cambria Math" w:cs="Arial"/>
                </w:rPr>
              </m:ctrlPr>
            </m:fPr>
            <m:num>
              <m:nary>
                <m:naryPr>
                  <m:chr m:val="∑"/>
                  <m:limLoc m:val="undOvr"/>
                  <m:subHide m:val="1"/>
                  <m:supHide m:val="1"/>
                  <m:ctrlPr>
                    <w:rPr>
                      <w:rFonts w:ascii="Cambria Math" w:hAnsi="Cambria Math" w:cs="Arial"/>
                    </w:rPr>
                  </m:ctrlPr>
                </m:naryPr>
                <m:sub/>
                <m:sup/>
                <m:e>
                  <m:r>
                    <w:rPr>
                      <w:rFonts w:ascii="Cambria Math" w:hAnsi="Cambria Math" w:cs="Arial"/>
                    </w:rPr>
                    <m:t>XY</m:t>
                  </m:r>
                </m:e>
              </m:nary>
            </m:num>
            <m:den>
              <m:rad>
                <m:radPr>
                  <m:degHide m:val="1"/>
                  <m:ctrlPr>
                    <w:rPr>
                      <w:rFonts w:ascii="Cambria Math" w:hAnsi="Cambria Math" w:cs="Arial"/>
                    </w:rPr>
                  </m:ctrlPr>
                </m:radPr>
                <m:deg/>
                <m:e>
                  <m:nary>
                    <m:naryPr>
                      <m:chr m:val="∑"/>
                      <m:limLoc m:val="undOvr"/>
                      <m:subHide m:val="1"/>
                      <m:supHide m:val="1"/>
                      <m:ctrlPr>
                        <w:rPr>
                          <w:rFonts w:ascii="Cambria Math" w:hAnsi="Cambria Math" w:cs="Arial"/>
                        </w:rPr>
                      </m:ctrlPr>
                    </m:naryPr>
                    <m:sub/>
                    <m:sup/>
                    <m:e>
                      <m:r>
                        <w:rPr>
                          <w:rFonts w:ascii="Cambria Math" w:hAnsi="Cambria Math" w:cs="Arial"/>
                        </w:rPr>
                        <m:t>x</m:t>
                      </m:r>
                      <m:r>
                        <m:rPr>
                          <m:sty m:val="p"/>
                        </m:rPr>
                        <w:rPr>
                          <w:rFonts w:ascii="Cambria Math" w:hAnsi="Cambria Math" w:cs="Arial"/>
                        </w:rPr>
                        <m:t>²) (</m:t>
                      </m:r>
                      <m:nary>
                        <m:naryPr>
                          <m:chr m:val="∑"/>
                          <m:limLoc m:val="undOvr"/>
                          <m:subHide m:val="1"/>
                          <m:supHide m:val="1"/>
                          <m:ctrlPr>
                            <w:rPr>
                              <w:rFonts w:ascii="Cambria Math" w:hAnsi="Cambria Math" w:cs="Arial"/>
                            </w:rPr>
                          </m:ctrlPr>
                        </m:naryPr>
                        <m:sub/>
                        <m:sup/>
                        <m:e>
                          <m:r>
                            <w:rPr>
                              <w:rFonts w:ascii="Cambria Math" w:hAnsi="Cambria Math" w:cs="Arial"/>
                            </w:rPr>
                            <m:t>y</m:t>
                          </m:r>
                          <m:r>
                            <m:rPr>
                              <m:sty m:val="p"/>
                            </m:rPr>
                            <w:rPr>
                              <w:rFonts w:ascii="Cambria Math" w:hAnsi="Cambria Math" w:cs="Arial"/>
                            </w:rPr>
                            <m:t>²)</m:t>
                          </m:r>
                        </m:e>
                      </m:nary>
                    </m:e>
                  </m:nary>
                </m:e>
              </m:rad>
            </m:den>
          </m:f>
        </m:oMath>
      </m:oMathPara>
    </w:p>
    <w:p w:rsidR="000C6AD6" w:rsidRPr="00005F24" w:rsidRDefault="000C6AD6" w:rsidP="00BE419A">
      <w:pPr>
        <w:spacing w:line="360" w:lineRule="auto"/>
        <w:ind w:left="360" w:firstLine="360"/>
        <w:jc w:val="both"/>
        <w:rPr>
          <w:rFonts w:ascii="Arial" w:hAnsi="Arial" w:cs="Arial"/>
        </w:rPr>
      </w:pPr>
      <w:proofErr w:type="gramStart"/>
      <w:r w:rsidRPr="00005F24">
        <w:rPr>
          <w:rFonts w:ascii="Arial" w:hAnsi="Arial" w:cs="Arial"/>
        </w:rPr>
        <w:lastRenderedPageBreak/>
        <w:t>Dimana :</w:t>
      </w:r>
      <w:proofErr w:type="gramEnd"/>
    </w:p>
    <w:p w:rsidR="000C6AD6" w:rsidRPr="00005F24" w:rsidRDefault="000C6AD6" w:rsidP="00BE419A">
      <w:pPr>
        <w:spacing w:line="360" w:lineRule="auto"/>
        <w:ind w:left="720"/>
        <w:jc w:val="both"/>
        <w:rPr>
          <w:rFonts w:ascii="Arial" w:hAnsi="Arial" w:cs="Arial"/>
        </w:rPr>
      </w:pPr>
      <w:proofErr w:type="gramStart"/>
      <w:r w:rsidRPr="00005F24">
        <w:rPr>
          <w:rFonts w:ascii="Arial" w:hAnsi="Arial" w:cs="Arial"/>
        </w:rPr>
        <w:t>Rxy :</w:t>
      </w:r>
      <w:proofErr w:type="gramEnd"/>
      <w:r w:rsidRPr="00005F24">
        <w:rPr>
          <w:rFonts w:ascii="Arial" w:hAnsi="Arial" w:cs="Arial"/>
        </w:rPr>
        <w:t xml:space="preserve"> angka indeks korelasi “ r “ produk moment</w:t>
      </w:r>
    </w:p>
    <w:p w:rsidR="000C6AD6" w:rsidRPr="00005F24" w:rsidRDefault="000C6AD6" w:rsidP="00BE419A">
      <w:pPr>
        <w:spacing w:line="360" w:lineRule="auto"/>
        <w:ind w:left="567" w:firstLine="153"/>
        <w:jc w:val="both"/>
        <w:rPr>
          <w:rFonts w:ascii="Arial" w:hAnsi="Arial" w:cs="Arial"/>
        </w:rPr>
      </w:pPr>
      <w:r w:rsidRPr="00005F24">
        <w:rPr>
          <w:rFonts w:ascii="Arial" w:hAnsi="Arial" w:cs="Arial"/>
        </w:rPr>
        <w:t>∑</w:t>
      </w:r>
      <w:proofErr w:type="gramStart"/>
      <w:r w:rsidRPr="00005F24">
        <w:rPr>
          <w:rFonts w:ascii="Arial" w:hAnsi="Arial" w:cs="Arial"/>
        </w:rPr>
        <w:t>×  :</w:t>
      </w:r>
      <w:proofErr w:type="gramEnd"/>
      <w:r w:rsidRPr="00005F24">
        <w:rPr>
          <w:rFonts w:ascii="Arial" w:hAnsi="Arial" w:cs="Arial"/>
        </w:rPr>
        <w:t xml:space="preserve"> Jumlah deviasi kuadrat dari variabel X (Bauran Promosi)</w:t>
      </w:r>
    </w:p>
    <w:p w:rsidR="000C6AD6" w:rsidRPr="00005F24" w:rsidRDefault="000C6AD6" w:rsidP="00BE419A">
      <w:pPr>
        <w:spacing w:line="360" w:lineRule="auto"/>
        <w:ind w:left="1350" w:hanging="630"/>
        <w:jc w:val="both"/>
        <w:rPr>
          <w:rFonts w:ascii="Arial" w:hAnsi="Arial" w:cs="Arial"/>
        </w:rPr>
      </w:pPr>
      <w:r w:rsidRPr="00005F24">
        <w:rPr>
          <w:rFonts w:ascii="Arial" w:hAnsi="Arial" w:cs="Arial"/>
        </w:rPr>
        <w:t>∑</w:t>
      </w:r>
      <m:oMath>
        <m:r>
          <w:rPr>
            <w:rFonts w:ascii="Cambria Math" w:hAnsi="Cambria Math" w:cs="Arial"/>
          </w:rPr>
          <m:t>γ</m:t>
        </m:r>
      </m:oMath>
      <w:r w:rsidRPr="00005F24">
        <w:rPr>
          <w:rFonts w:ascii="Arial" w:hAnsi="Arial" w:cs="Arial"/>
        </w:rPr>
        <w:t xml:space="preserve"> : Jumlah deviasi kuadrat dari variabel Y (Penjualan Sepeda Motor   Yamaha</w:t>
      </w:r>
      <w:r w:rsidRPr="00005F24">
        <w:rPr>
          <w:rFonts w:ascii="Arial" w:hAnsi="Arial" w:cs="Arial"/>
          <w:lang w:val="id-ID"/>
        </w:rPr>
        <w:t xml:space="preserve"> Jupiter MX</w:t>
      </w:r>
      <w:r w:rsidRPr="00005F24">
        <w:rPr>
          <w:rFonts w:ascii="Arial" w:hAnsi="Arial" w:cs="Arial"/>
        </w:rPr>
        <w:t>)</w:t>
      </w:r>
    </w:p>
    <w:p w:rsidR="00583298" w:rsidRPr="00583298" w:rsidRDefault="000C6AD6" w:rsidP="00583298">
      <w:pPr>
        <w:pStyle w:val="ListParagraph"/>
        <w:numPr>
          <w:ilvl w:val="0"/>
          <w:numId w:val="6"/>
        </w:numPr>
        <w:spacing w:line="360" w:lineRule="auto"/>
        <w:ind w:left="426" w:hanging="426"/>
        <w:jc w:val="both"/>
        <w:rPr>
          <w:rFonts w:ascii="Arial" w:hAnsi="Arial" w:cs="Arial"/>
          <w:b/>
          <w:sz w:val="22"/>
        </w:rPr>
      </w:pPr>
      <w:r w:rsidRPr="00583298">
        <w:rPr>
          <w:rFonts w:ascii="Arial" w:hAnsi="Arial" w:cs="Arial"/>
          <w:b/>
          <w:sz w:val="22"/>
        </w:rPr>
        <w:t xml:space="preserve">Uji Kualitas Hubungan </w:t>
      </w:r>
    </w:p>
    <w:p w:rsidR="00583298" w:rsidRDefault="000C6AD6" w:rsidP="00583298">
      <w:pPr>
        <w:spacing w:line="360" w:lineRule="auto"/>
        <w:ind w:firstLine="426"/>
        <w:jc w:val="both"/>
        <w:rPr>
          <w:rFonts w:ascii="Arial" w:hAnsi="Arial" w:cs="Arial"/>
          <w:b/>
          <w:lang w:val="id-ID"/>
        </w:rPr>
      </w:pPr>
      <w:r w:rsidRPr="00583298">
        <w:rPr>
          <w:rFonts w:ascii="Arial" w:hAnsi="Arial" w:cs="Arial"/>
        </w:rPr>
        <w:t>Untuk mengetahui hubungan antara variabel Bauran Promosi (X) dengan variabel Penjualan Sepeda Motor Yamaha</w:t>
      </w:r>
      <w:r w:rsidRPr="00583298">
        <w:rPr>
          <w:rFonts w:ascii="Arial" w:hAnsi="Arial" w:cs="Arial"/>
          <w:lang w:val="id-ID"/>
        </w:rPr>
        <w:t xml:space="preserve"> Jupiter MX</w:t>
      </w:r>
      <w:r w:rsidRPr="00583298">
        <w:rPr>
          <w:rFonts w:ascii="Arial" w:hAnsi="Arial" w:cs="Arial"/>
        </w:rPr>
        <w:t xml:space="preserve">(Y), maka dapat menggunakan tabel Interprestasi indeks Korelasi Product Moment sebagai </w:t>
      </w:r>
      <w:proofErr w:type="gramStart"/>
      <w:r w:rsidRPr="00583298">
        <w:rPr>
          <w:rFonts w:ascii="Arial" w:hAnsi="Arial" w:cs="Arial"/>
        </w:rPr>
        <w:t>berikut :</w:t>
      </w:r>
      <w:proofErr w:type="gramEnd"/>
    </w:p>
    <w:p w:rsidR="000C6AD6" w:rsidRPr="00583298" w:rsidRDefault="000C6AD6" w:rsidP="00583298">
      <w:pPr>
        <w:spacing w:line="360" w:lineRule="auto"/>
        <w:ind w:firstLine="426"/>
        <w:jc w:val="center"/>
        <w:rPr>
          <w:rFonts w:ascii="Arial" w:hAnsi="Arial" w:cs="Arial"/>
          <w:b/>
        </w:rPr>
      </w:pPr>
      <w:r w:rsidRPr="00583298">
        <w:rPr>
          <w:rFonts w:ascii="Arial" w:hAnsi="Arial" w:cs="Arial"/>
        </w:rPr>
        <w:t>Tabel 1.Interpretasi</w:t>
      </w:r>
      <w:r w:rsidRPr="00005F24">
        <w:rPr>
          <w:rFonts w:ascii="Arial" w:hAnsi="Arial" w:cs="Arial"/>
        </w:rPr>
        <w:t xml:space="preserve"> Indeks Korelasi</w:t>
      </w:r>
    </w:p>
    <w:tbl>
      <w:tblPr>
        <w:tblStyle w:val="LightGrid-Accent5"/>
        <w:tblW w:w="0" w:type="auto"/>
        <w:tblInd w:w="108" w:type="dxa"/>
        <w:tblLook w:val="04A0" w:firstRow="1" w:lastRow="0" w:firstColumn="1" w:lastColumn="0" w:noHBand="0" w:noVBand="1"/>
      </w:tblPr>
      <w:tblGrid>
        <w:gridCol w:w="3828"/>
        <w:gridCol w:w="4110"/>
      </w:tblGrid>
      <w:tr w:rsidR="000C6AD6" w:rsidRPr="00583298" w:rsidTr="00A35304">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3828" w:type="dxa"/>
          </w:tcPr>
          <w:p w:rsidR="000C6AD6" w:rsidRPr="00583298" w:rsidRDefault="000C6AD6" w:rsidP="00BE419A">
            <w:pPr>
              <w:pStyle w:val="ListParagraph"/>
              <w:spacing w:line="360" w:lineRule="auto"/>
              <w:ind w:left="0"/>
              <w:jc w:val="center"/>
              <w:rPr>
                <w:rFonts w:ascii="Arial" w:hAnsi="Arial" w:cs="Arial"/>
                <w:sz w:val="22"/>
                <w:szCs w:val="22"/>
              </w:rPr>
            </w:pPr>
            <w:r w:rsidRPr="00583298">
              <w:rPr>
                <w:rFonts w:ascii="Arial" w:hAnsi="Arial" w:cs="Arial"/>
                <w:sz w:val="22"/>
                <w:szCs w:val="22"/>
              </w:rPr>
              <w:t>Interval koefidsien</w:t>
            </w:r>
          </w:p>
        </w:tc>
        <w:tc>
          <w:tcPr>
            <w:tcW w:w="4110" w:type="dxa"/>
          </w:tcPr>
          <w:p w:rsidR="000C6AD6" w:rsidRPr="00583298" w:rsidRDefault="000C6AD6" w:rsidP="00BE419A">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583298">
              <w:rPr>
                <w:rFonts w:ascii="Arial" w:hAnsi="Arial" w:cs="Arial"/>
                <w:sz w:val="22"/>
                <w:szCs w:val="22"/>
              </w:rPr>
              <w:t>Tingkat Hubungan</w:t>
            </w:r>
          </w:p>
        </w:tc>
      </w:tr>
      <w:tr w:rsidR="000C6AD6" w:rsidRPr="00583298" w:rsidTr="00A35304">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828" w:type="dxa"/>
          </w:tcPr>
          <w:p w:rsidR="000C6AD6" w:rsidRPr="00583298" w:rsidRDefault="000C6AD6" w:rsidP="00BE419A">
            <w:pPr>
              <w:spacing w:line="360" w:lineRule="auto"/>
              <w:jc w:val="center"/>
              <w:rPr>
                <w:rFonts w:ascii="Arial" w:hAnsi="Arial" w:cs="Arial"/>
              </w:rPr>
            </w:pPr>
            <w:r w:rsidRPr="00583298">
              <w:rPr>
                <w:rFonts w:ascii="Arial" w:hAnsi="Arial" w:cs="Arial"/>
              </w:rPr>
              <w:t>± 0,80- 1,00</w:t>
            </w:r>
          </w:p>
          <w:p w:rsidR="000C6AD6" w:rsidRPr="00583298" w:rsidRDefault="000C6AD6" w:rsidP="00BE419A">
            <w:pPr>
              <w:spacing w:line="360" w:lineRule="auto"/>
              <w:jc w:val="center"/>
              <w:rPr>
                <w:rFonts w:ascii="Arial" w:hAnsi="Arial" w:cs="Arial"/>
              </w:rPr>
            </w:pPr>
            <w:r w:rsidRPr="00583298">
              <w:rPr>
                <w:rFonts w:ascii="Arial" w:hAnsi="Arial" w:cs="Arial"/>
              </w:rPr>
              <w:t>± 0,60- 0,799</w:t>
            </w:r>
          </w:p>
          <w:p w:rsidR="000C6AD6" w:rsidRPr="00583298" w:rsidRDefault="000C6AD6" w:rsidP="00BE419A">
            <w:pPr>
              <w:spacing w:line="360" w:lineRule="auto"/>
              <w:jc w:val="center"/>
              <w:rPr>
                <w:rFonts w:ascii="Arial" w:hAnsi="Arial" w:cs="Arial"/>
              </w:rPr>
            </w:pPr>
            <w:r w:rsidRPr="00583298">
              <w:rPr>
                <w:rFonts w:ascii="Arial" w:hAnsi="Arial" w:cs="Arial"/>
              </w:rPr>
              <w:t>± 0,40- 0,559</w:t>
            </w:r>
          </w:p>
          <w:p w:rsidR="000C6AD6" w:rsidRPr="00583298" w:rsidRDefault="000C6AD6" w:rsidP="00BE419A">
            <w:pPr>
              <w:spacing w:line="360" w:lineRule="auto"/>
              <w:jc w:val="center"/>
              <w:rPr>
                <w:rFonts w:ascii="Arial" w:hAnsi="Arial" w:cs="Arial"/>
              </w:rPr>
            </w:pPr>
            <w:r w:rsidRPr="00583298">
              <w:rPr>
                <w:rFonts w:ascii="Arial" w:hAnsi="Arial" w:cs="Arial"/>
              </w:rPr>
              <w:t>± 0, 20- 0,399</w:t>
            </w:r>
          </w:p>
          <w:p w:rsidR="000C6AD6" w:rsidRPr="00583298" w:rsidRDefault="000C6AD6" w:rsidP="00BE419A">
            <w:pPr>
              <w:pStyle w:val="ListParagraph"/>
              <w:spacing w:line="360" w:lineRule="auto"/>
              <w:ind w:left="0"/>
              <w:jc w:val="center"/>
              <w:rPr>
                <w:rFonts w:ascii="Arial" w:hAnsi="Arial" w:cs="Arial"/>
                <w:sz w:val="22"/>
                <w:szCs w:val="22"/>
              </w:rPr>
            </w:pPr>
            <w:r w:rsidRPr="00583298">
              <w:rPr>
                <w:rFonts w:ascii="Arial" w:hAnsi="Arial" w:cs="Arial"/>
                <w:sz w:val="22"/>
                <w:szCs w:val="22"/>
              </w:rPr>
              <w:t>± 0,00- 0,199</w:t>
            </w:r>
          </w:p>
        </w:tc>
        <w:tc>
          <w:tcPr>
            <w:tcW w:w="4110" w:type="dxa"/>
          </w:tcPr>
          <w:p w:rsidR="000C6AD6" w:rsidRPr="00583298" w:rsidRDefault="000C6AD6" w:rsidP="00BE419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3298">
              <w:rPr>
                <w:rFonts w:ascii="Arial" w:hAnsi="Arial" w:cs="Arial"/>
              </w:rPr>
              <w:t>Sangat Kuat</w:t>
            </w:r>
          </w:p>
          <w:p w:rsidR="000C6AD6" w:rsidRPr="00583298" w:rsidRDefault="000C6AD6" w:rsidP="00BE419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3298">
              <w:rPr>
                <w:rFonts w:ascii="Arial" w:hAnsi="Arial" w:cs="Arial"/>
              </w:rPr>
              <w:t>Kuat</w:t>
            </w:r>
          </w:p>
          <w:p w:rsidR="000C6AD6" w:rsidRPr="00583298" w:rsidRDefault="000C6AD6" w:rsidP="00BE419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3298">
              <w:rPr>
                <w:rFonts w:ascii="Arial" w:hAnsi="Arial" w:cs="Arial"/>
              </w:rPr>
              <w:t>Cukup Kuat</w:t>
            </w:r>
          </w:p>
          <w:p w:rsidR="000C6AD6" w:rsidRPr="00583298" w:rsidRDefault="000C6AD6" w:rsidP="00BE419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3298">
              <w:rPr>
                <w:rFonts w:ascii="Arial" w:hAnsi="Arial" w:cs="Arial"/>
              </w:rPr>
              <w:t>Lemah</w:t>
            </w:r>
          </w:p>
          <w:p w:rsidR="000C6AD6" w:rsidRPr="00583298" w:rsidRDefault="000C6AD6" w:rsidP="00BE419A">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83298">
              <w:rPr>
                <w:rFonts w:ascii="Arial" w:hAnsi="Arial" w:cs="Arial"/>
                <w:sz w:val="22"/>
                <w:szCs w:val="22"/>
              </w:rPr>
              <w:t>Sangat Lemah</w:t>
            </w:r>
          </w:p>
        </w:tc>
      </w:tr>
    </w:tbl>
    <w:p w:rsidR="000C6AD6" w:rsidRPr="00583298" w:rsidRDefault="00E405FB" w:rsidP="00A35304">
      <w:pPr>
        <w:spacing w:line="360" w:lineRule="auto"/>
        <w:jc w:val="both"/>
        <w:rPr>
          <w:rFonts w:ascii="Arial" w:hAnsi="Arial" w:cs="Arial"/>
        </w:rPr>
      </w:pPr>
      <w:proofErr w:type="gramStart"/>
      <w:r w:rsidRPr="00583298">
        <w:rPr>
          <w:rFonts w:ascii="Arial" w:hAnsi="Arial" w:cs="Arial"/>
        </w:rPr>
        <w:t>Sumber :</w:t>
      </w:r>
      <w:proofErr w:type="gramEnd"/>
      <w:r w:rsidRPr="00583298">
        <w:rPr>
          <w:rFonts w:ascii="Arial" w:hAnsi="Arial" w:cs="Arial"/>
        </w:rPr>
        <w:t xml:space="preserve"> Rid</w:t>
      </w:r>
      <w:r w:rsidR="000C6AD6" w:rsidRPr="00583298">
        <w:rPr>
          <w:rFonts w:ascii="Arial" w:hAnsi="Arial" w:cs="Arial"/>
        </w:rPr>
        <w:t>wan (2004:136)</w:t>
      </w:r>
    </w:p>
    <w:p w:rsidR="000C6AD6" w:rsidRPr="00583298" w:rsidRDefault="000C6AD6" w:rsidP="00583298">
      <w:pPr>
        <w:pStyle w:val="ListParagraph"/>
        <w:numPr>
          <w:ilvl w:val="0"/>
          <w:numId w:val="6"/>
        </w:numPr>
        <w:spacing w:line="360" w:lineRule="auto"/>
        <w:ind w:left="426"/>
        <w:jc w:val="both"/>
        <w:rPr>
          <w:rFonts w:ascii="Arial" w:hAnsi="Arial" w:cs="Arial"/>
          <w:b/>
          <w:sz w:val="22"/>
          <w:szCs w:val="22"/>
        </w:rPr>
      </w:pPr>
      <w:r w:rsidRPr="00583298">
        <w:rPr>
          <w:rFonts w:ascii="Arial" w:hAnsi="Arial" w:cs="Arial"/>
          <w:b/>
          <w:sz w:val="22"/>
          <w:szCs w:val="22"/>
        </w:rPr>
        <w:t xml:space="preserve">Analisis Koefisien Determinasi </w:t>
      </w:r>
    </w:p>
    <w:p w:rsidR="000C6AD6" w:rsidRPr="00583298" w:rsidRDefault="000C6AD6" w:rsidP="00583298">
      <w:pPr>
        <w:spacing w:after="0" w:line="360" w:lineRule="auto"/>
        <w:ind w:firstLine="426"/>
        <w:jc w:val="both"/>
        <w:rPr>
          <w:rFonts w:ascii="Arial" w:hAnsi="Arial" w:cs="Arial"/>
        </w:rPr>
      </w:pPr>
      <w:r w:rsidRPr="00583298">
        <w:rPr>
          <w:rFonts w:ascii="Arial" w:hAnsi="Arial" w:cs="Arial"/>
        </w:rPr>
        <w:t xml:space="preserve">Untuk mengetahui seberapa besar pengaruh variabel bauran (X) terhadap penjualan (Y), digunakan analisis Koefisien Determinasi (Riduwan 2004:136) dengan formulasi sebagai </w:t>
      </w:r>
      <w:proofErr w:type="gramStart"/>
      <w:r w:rsidRPr="00583298">
        <w:rPr>
          <w:rFonts w:ascii="Arial" w:hAnsi="Arial" w:cs="Arial"/>
        </w:rPr>
        <w:t>berikut :</w:t>
      </w:r>
      <w:proofErr w:type="gramEnd"/>
    </w:p>
    <w:p w:rsidR="000C6AD6" w:rsidRPr="00005F24" w:rsidRDefault="00FD61F0" w:rsidP="00BE419A">
      <w:pPr>
        <w:pStyle w:val="ListParagraph"/>
        <w:spacing w:line="360" w:lineRule="auto"/>
        <w:ind w:firstLine="540"/>
        <w:jc w:val="both"/>
        <w:rPr>
          <w:rFonts w:ascii="Arial" w:hAnsi="Arial" w:cs="Arial"/>
          <w:sz w:val="22"/>
          <w:szCs w:val="22"/>
        </w:rPr>
      </w:pPr>
      <w:r>
        <w:rPr>
          <w:rFonts w:ascii="Arial" w:hAnsi="Arial" w:cs="Arial"/>
          <w:noProof/>
          <w:sz w:val="22"/>
          <w:szCs w:val="22"/>
          <w:lang w:val="en-US" w:eastAsia="en-US"/>
        </w:rPr>
        <w:pict>
          <v:rect id="_x0000_s1044" style="position:absolute;left:0;text-align:left;margin-left:135.2pt;margin-top:7.8pt;width:111.45pt;height:31.3pt;z-index:251677696">
            <v:textbox style="mso-next-textbox:#_x0000_s1044">
              <w:txbxContent>
                <w:p w:rsidR="00005F24" w:rsidRPr="005846F9" w:rsidRDefault="00005F24" w:rsidP="000C6AD6">
                  <w:pPr>
                    <w:pStyle w:val="ListParagraph"/>
                    <w:tabs>
                      <w:tab w:val="left" w:pos="360"/>
                      <w:tab w:val="left" w:pos="2210"/>
                    </w:tabs>
                    <w:spacing w:line="480" w:lineRule="auto"/>
                    <w:ind w:left="360"/>
                    <w:jc w:val="center"/>
                  </w:pPr>
                  <w:r>
                    <w:t>KP= r² x 100%</w:t>
                  </w:r>
                </w:p>
                <w:p w:rsidR="00005F24" w:rsidRPr="005846F9" w:rsidRDefault="00005F24" w:rsidP="000C6AD6">
                  <w:pPr>
                    <w:pStyle w:val="ListParagraph"/>
                    <w:tabs>
                      <w:tab w:val="left" w:pos="2210"/>
                    </w:tabs>
                    <w:spacing w:line="480" w:lineRule="auto"/>
                    <w:ind w:left="1080"/>
                    <w:jc w:val="both"/>
                  </w:pPr>
                  <w:r>
                    <w:t>KP = r² x 100%</w:t>
                  </w:r>
                  <w:r>
                    <w:tab/>
                  </w:r>
                </w:p>
                <w:p w:rsidR="00005F24" w:rsidRDefault="00005F24" w:rsidP="000C6AD6"/>
              </w:txbxContent>
            </v:textbox>
          </v:rect>
        </w:pict>
      </w:r>
    </w:p>
    <w:p w:rsidR="000C6AD6" w:rsidRPr="00005F24" w:rsidRDefault="000C6AD6" w:rsidP="00BE419A">
      <w:pPr>
        <w:pStyle w:val="ListParagraph"/>
        <w:spacing w:line="360" w:lineRule="auto"/>
        <w:ind w:firstLine="540"/>
        <w:jc w:val="both"/>
        <w:rPr>
          <w:rFonts w:ascii="Arial" w:hAnsi="Arial" w:cs="Arial"/>
          <w:sz w:val="22"/>
          <w:szCs w:val="22"/>
        </w:rPr>
      </w:pPr>
    </w:p>
    <w:p w:rsidR="000C6AD6" w:rsidRPr="00005F24" w:rsidRDefault="000C6AD6" w:rsidP="00BE419A">
      <w:pPr>
        <w:spacing w:line="360" w:lineRule="auto"/>
        <w:jc w:val="both"/>
        <w:rPr>
          <w:rFonts w:ascii="Arial" w:hAnsi="Arial" w:cs="Arial"/>
        </w:rPr>
      </w:pPr>
      <w:r w:rsidRPr="00005F24">
        <w:rPr>
          <w:rFonts w:ascii="Arial" w:hAnsi="Arial" w:cs="Arial"/>
        </w:rPr>
        <w:tab/>
      </w:r>
      <w:r w:rsidRPr="00005F24">
        <w:rPr>
          <w:rFonts w:ascii="Arial" w:hAnsi="Arial" w:cs="Arial"/>
        </w:rPr>
        <w:tab/>
        <w:t>Keterangan:</w:t>
      </w:r>
    </w:p>
    <w:p w:rsidR="000C6AD6" w:rsidRPr="00005F24" w:rsidRDefault="000C6AD6" w:rsidP="00583298">
      <w:pPr>
        <w:spacing w:after="0" w:line="360" w:lineRule="auto"/>
        <w:jc w:val="both"/>
        <w:rPr>
          <w:rFonts w:ascii="Arial" w:hAnsi="Arial" w:cs="Arial"/>
        </w:rPr>
      </w:pPr>
      <w:r w:rsidRPr="00005F24">
        <w:rPr>
          <w:rFonts w:ascii="Arial" w:hAnsi="Arial" w:cs="Arial"/>
        </w:rPr>
        <w:tab/>
      </w:r>
      <w:r w:rsidRPr="00005F24">
        <w:rPr>
          <w:rFonts w:ascii="Arial" w:hAnsi="Arial" w:cs="Arial"/>
        </w:rPr>
        <w:tab/>
      </w:r>
      <w:r w:rsidRPr="00005F24">
        <w:rPr>
          <w:rFonts w:ascii="Arial" w:hAnsi="Arial" w:cs="Arial"/>
        </w:rPr>
        <w:tab/>
        <w:t>KP</w:t>
      </w:r>
      <w:r w:rsidRPr="00005F24">
        <w:rPr>
          <w:rFonts w:ascii="Arial" w:hAnsi="Arial" w:cs="Arial"/>
        </w:rPr>
        <w:tab/>
        <w:t>= Nilai Koefisien determinasi</w:t>
      </w:r>
    </w:p>
    <w:p w:rsidR="000C6AD6" w:rsidRPr="00005F24" w:rsidRDefault="000C6AD6" w:rsidP="00583298">
      <w:pPr>
        <w:spacing w:after="0" w:line="360" w:lineRule="auto"/>
        <w:jc w:val="both"/>
        <w:rPr>
          <w:rFonts w:ascii="Arial" w:hAnsi="Arial" w:cs="Arial"/>
        </w:rPr>
      </w:pPr>
      <w:r w:rsidRPr="00005F24">
        <w:rPr>
          <w:rFonts w:ascii="Arial" w:hAnsi="Arial" w:cs="Arial"/>
        </w:rPr>
        <w:tab/>
      </w:r>
      <w:r w:rsidRPr="00005F24">
        <w:rPr>
          <w:rFonts w:ascii="Arial" w:hAnsi="Arial" w:cs="Arial"/>
        </w:rPr>
        <w:tab/>
      </w:r>
      <w:r w:rsidRPr="00005F24">
        <w:rPr>
          <w:rFonts w:ascii="Arial" w:hAnsi="Arial" w:cs="Arial"/>
        </w:rPr>
        <w:tab/>
        <w:t>r²</w:t>
      </w:r>
      <w:r w:rsidRPr="00005F24">
        <w:rPr>
          <w:rFonts w:ascii="Arial" w:hAnsi="Arial" w:cs="Arial"/>
        </w:rPr>
        <w:tab/>
        <w:t>= Nilai koefisien korelasi</w:t>
      </w:r>
    </w:p>
    <w:p w:rsidR="000C6AD6" w:rsidRDefault="000C6AD6" w:rsidP="00583298">
      <w:pPr>
        <w:spacing w:after="0" w:line="360" w:lineRule="auto"/>
        <w:jc w:val="both"/>
        <w:rPr>
          <w:rFonts w:ascii="Arial" w:hAnsi="Arial" w:cs="Arial"/>
          <w:lang w:val="id-ID"/>
        </w:rPr>
      </w:pPr>
      <w:r w:rsidRPr="00005F24">
        <w:rPr>
          <w:rFonts w:ascii="Arial" w:hAnsi="Arial" w:cs="Arial"/>
        </w:rPr>
        <w:tab/>
      </w:r>
      <w:r w:rsidRPr="00005F24">
        <w:rPr>
          <w:rFonts w:ascii="Arial" w:hAnsi="Arial" w:cs="Arial"/>
        </w:rPr>
        <w:tab/>
      </w:r>
      <w:r w:rsidRPr="00005F24">
        <w:rPr>
          <w:rFonts w:ascii="Arial" w:hAnsi="Arial" w:cs="Arial"/>
        </w:rPr>
        <w:tab/>
        <w:t>100%</w:t>
      </w:r>
      <w:r w:rsidRPr="00005F24">
        <w:rPr>
          <w:rFonts w:ascii="Arial" w:hAnsi="Arial" w:cs="Arial"/>
        </w:rPr>
        <w:tab/>
        <w:t>= seratus persen (konstanta)</w:t>
      </w:r>
    </w:p>
    <w:p w:rsidR="00583298" w:rsidRDefault="00583298" w:rsidP="00BE419A">
      <w:pPr>
        <w:tabs>
          <w:tab w:val="left" w:pos="426"/>
        </w:tabs>
        <w:spacing w:line="360" w:lineRule="auto"/>
        <w:ind w:right="85"/>
        <w:jc w:val="center"/>
        <w:rPr>
          <w:rFonts w:ascii="Arial" w:hAnsi="Arial" w:cs="Arial"/>
          <w:lang w:val="id-ID"/>
        </w:rPr>
      </w:pPr>
    </w:p>
    <w:p w:rsidR="00583298" w:rsidRDefault="00583298" w:rsidP="00BE419A">
      <w:pPr>
        <w:tabs>
          <w:tab w:val="left" w:pos="426"/>
        </w:tabs>
        <w:spacing w:line="360" w:lineRule="auto"/>
        <w:ind w:right="85"/>
        <w:jc w:val="center"/>
        <w:rPr>
          <w:rFonts w:ascii="Arial" w:hAnsi="Arial" w:cs="Arial"/>
          <w:lang w:val="id-ID"/>
        </w:rPr>
      </w:pPr>
    </w:p>
    <w:p w:rsidR="00A35304" w:rsidRDefault="00E405FB" w:rsidP="00A35304">
      <w:pPr>
        <w:tabs>
          <w:tab w:val="left" w:pos="426"/>
        </w:tabs>
        <w:spacing w:after="0" w:line="720" w:lineRule="auto"/>
        <w:ind w:right="85"/>
        <w:jc w:val="center"/>
        <w:rPr>
          <w:rFonts w:ascii="Arial" w:eastAsia="Arial" w:hAnsi="Arial" w:cs="Arial"/>
          <w:b/>
        </w:rPr>
      </w:pPr>
      <w:r w:rsidRPr="00005F24">
        <w:rPr>
          <w:rFonts w:ascii="Arial" w:eastAsia="Arial" w:hAnsi="Arial" w:cs="Arial"/>
          <w:b/>
        </w:rPr>
        <w:lastRenderedPageBreak/>
        <w:t>HASIL DAN PEMBAHASAN</w:t>
      </w:r>
    </w:p>
    <w:p w:rsidR="00583298" w:rsidRPr="00A35304" w:rsidRDefault="00583298" w:rsidP="00A35304">
      <w:pPr>
        <w:tabs>
          <w:tab w:val="left" w:pos="426"/>
        </w:tabs>
        <w:spacing w:after="0" w:line="360" w:lineRule="auto"/>
        <w:ind w:right="85"/>
        <w:rPr>
          <w:rFonts w:ascii="Arial" w:eastAsia="Arial" w:hAnsi="Arial" w:cs="Arial"/>
          <w:b/>
        </w:rPr>
      </w:pPr>
      <w:r>
        <w:rPr>
          <w:rFonts w:ascii="Arial" w:hAnsi="Arial" w:cs="Arial"/>
          <w:b/>
          <w:lang w:val="id-ID"/>
        </w:rPr>
        <w:t>HASIL</w:t>
      </w:r>
    </w:p>
    <w:p w:rsidR="00583298" w:rsidRPr="00583298" w:rsidRDefault="00583298" w:rsidP="00A35304">
      <w:pPr>
        <w:pStyle w:val="ListParagraph"/>
        <w:numPr>
          <w:ilvl w:val="0"/>
          <w:numId w:val="27"/>
        </w:numPr>
        <w:spacing w:line="360" w:lineRule="auto"/>
        <w:ind w:left="426" w:hanging="426"/>
        <w:jc w:val="both"/>
        <w:rPr>
          <w:rFonts w:ascii="Arial" w:hAnsi="Arial" w:cs="Arial"/>
          <w:b/>
          <w:sz w:val="22"/>
        </w:rPr>
      </w:pPr>
      <w:r w:rsidRPr="00583298">
        <w:rPr>
          <w:rFonts w:ascii="Arial" w:hAnsi="Arial" w:cs="Arial"/>
          <w:b/>
          <w:sz w:val="22"/>
        </w:rPr>
        <w:t>Responden Berdasarkan Jenis Kelamin</w:t>
      </w:r>
    </w:p>
    <w:p w:rsidR="008B2272" w:rsidRPr="00583298" w:rsidRDefault="008B2272" w:rsidP="00A35304">
      <w:pPr>
        <w:spacing w:after="0" w:line="360" w:lineRule="auto"/>
        <w:ind w:firstLine="360"/>
        <w:jc w:val="both"/>
        <w:rPr>
          <w:rFonts w:ascii="Arial" w:hAnsi="Arial" w:cs="Arial"/>
          <w:b/>
          <w:szCs w:val="24"/>
        </w:rPr>
      </w:pPr>
      <w:proofErr w:type="gramStart"/>
      <w:r w:rsidRPr="00583298">
        <w:rPr>
          <w:rFonts w:ascii="Arial" w:hAnsi="Arial" w:cs="Arial"/>
        </w:rPr>
        <w:t>Jumlah responden dalam penelitian ini adalah 70 orang.</w:t>
      </w:r>
      <w:proofErr w:type="gramEnd"/>
      <w:r w:rsidRPr="00583298">
        <w:rPr>
          <w:rFonts w:ascii="Arial" w:hAnsi="Arial" w:cs="Arial"/>
        </w:rPr>
        <w:t xml:space="preserve"> </w:t>
      </w:r>
      <w:proofErr w:type="gramStart"/>
      <w:r w:rsidRPr="00583298">
        <w:rPr>
          <w:rFonts w:ascii="Arial" w:hAnsi="Arial" w:cs="Arial"/>
        </w:rPr>
        <w:t>Berikut  ini</w:t>
      </w:r>
      <w:proofErr w:type="gramEnd"/>
      <w:r w:rsidRPr="00583298">
        <w:rPr>
          <w:rFonts w:ascii="Arial" w:hAnsi="Arial" w:cs="Arial"/>
        </w:rPr>
        <w:t xml:space="preserve">  merupakan data responden berdasarkan jenis kelamin.</w:t>
      </w:r>
      <w:r w:rsidR="00583298">
        <w:rPr>
          <w:rFonts w:ascii="Arial" w:hAnsi="Arial" w:cs="Arial"/>
          <w:b/>
          <w:szCs w:val="24"/>
          <w:lang w:val="id-ID"/>
        </w:rPr>
        <w:t xml:space="preserve"> </w:t>
      </w:r>
      <w:proofErr w:type="gramStart"/>
      <w:r w:rsidRPr="00583298">
        <w:rPr>
          <w:rFonts w:ascii="Arial" w:hAnsi="Arial" w:cs="Arial"/>
        </w:rPr>
        <w:t>jenis</w:t>
      </w:r>
      <w:proofErr w:type="gramEnd"/>
      <w:r w:rsidRPr="00583298">
        <w:rPr>
          <w:rFonts w:ascii="Arial" w:hAnsi="Arial" w:cs="Arial"/>
        </w:rPr>
        <w:t xml:space="preserve"> kelamin pria sebanyak 40 orang (57,3%), Sedangkan responden jenis kelamin wanita sebanyak 30 orang (42,7%). Dengan demikian dapat disimpulkan bahwa jumlah responden pria lebih banyak daripada </w:t>
      </w:r>
      <w:proofErr w:type="gramStart"/>
      <w:r w:rsidRPr="00583298">
        <w:rPr>
          <w:rFonts w:ascii="Arial" w:hAnsi="Arial" w:cs="Arial"/>
        </w:rPr>
        <w:t>jumlah  responden</w:t>
      </w:r>
      <w:proofErr w:type="gramEnd"/>
      <w:r w:rsidRPr="00583298">
        <w:rPr>
          <w:rFonts w:ascii="Arial" w:hAnsi="Arial" w:cs="Arial"/>
        </w:rPr>
        <w:t xml:space="preserve">  wanita.</w:t>
      </w:r>
    </w:p>
    <w:p w:rsidR="008B2272" w:rsidRPr="00583298" w:rsidRDefault="008B2272" w:rsidP="00583298">
      <w:pPr>
        <w:pStyle w:val="ListParagraph"/>
        <w:numPr>
          <w:ilvl w:val="0"/>
          <w:numId w:val="27"/>
        </w:numPr>
        <w:spacing w:line="360" w:lineRule="auto"/>
        <w:ind w:left="426"/>
        <w:jc w:val="both"/>
        <w:rPr>
          <w:rFonts w:ascii="Arial" w:hAnsi="Arial" w:cs="Arial"/>
          <w:b/>
          <w:sz w:val="22"/>
        </w:rPr>
      </w:pPr>
      <w:r w:rsidRPr="00583298">
        <w:rPr>
          <w:rFonts w:ascii="Arial" w:hAnsi="Arial" w:cs="Arial"/>
          <w:b/>
          <w:sz w:val="22"/>
        </w:rPr>
        <w:t>Responden Berdasarkan Usia</w:t>
      </w:r>
    </w:p>
    <w:p w:rsidR="008B2272" w:rsidRPr="00005F24" w:rsidRDefault="00583298" w:rsidP="00583298">
      <w:pPr>
        <w:tabs>
          <w:tab w:val="left" w:pos="360"/>
          <w:tab w:val="left" w:pos="1080"/>
        </w:tabs>
        <w:spacing w:line="360" w:lineRule="auto"/>
        <w:jc w:val="both"/>
        <w:rPr>
          <w:rFonts w:ascii="Arial" w:hAnsi="Arial" w:cs="Arial"/>
        </w:rPr>
      </w:pPr>
      <w:r>
        <w:rPr>
          <w:rFonts w:ascii="Arial" w:hAnsi="Arial" w:cs="Arial"/>
          <w:lang w:val="id-ID"/>
        </w:rPr>
        <w:tab/>
        <w:t xml:space="preserve"> </w:t>
      </w:r>
      <w:proofErr w:type="gramStart"/>
      <w:r w:rsidR="008B2272" w:rsidRPr="00583298">
        <w:rPr>
          <w:rFonts w:ascii="Arial" w:hAnsi="Arial" w:cs="Arial"/>
        </w:rPr>
        <w:t>Klasifikasi  responden</w:t>
      </w:r>
      <w:proofErr w:type="gramEnd"/>
      <w:r w:rsidR="008B2272" w:rsidRPr="00583298">
        <w:rPr>
          <w:rFonts w:ascii="Arial" w:hAnsi="Arial" w:cs="Arial"/>
        </w:rPr>
        <w:t xml:space="preserve"> berdasarkan usia. Berikut ini merupakan d</w:t>
      </w:r>
      <w:r w:rsidR="009C3F0E" w:rsidRPr="00583298">
        <w:rPr>
          <w:rFonts w:ascii="Arial" w:hAnsi="Arial" w:cs="Arial"/>
        </w:rPr>
        <w:t xml:space="preserve">ata responden berdasarkan </w:t>
      </w:r>
      <w:proofErr w:type="gramStart"/>
      <w:r w:rsidR="009C3F0E" w:rsidRPr="00583298">
        <w:rPr>
          <w:rFonts w:ascii="Arial" w:hAnsi="Arial" w:cs="Arial"/>
        </w:rPr>
        <w:t>usia</w:t>
      </w:r>
      <w:proofErr w:type="gramEnd"/>
      <w:r w:rsidR="009C3F0E" w:rsidRPr="00583298">
        <w:rPr>
          <w:rFonts w:ascii="Arial" w:hAnsi="Arial" w:cs="Arial"/>
        </w:rPr>
        <w:t>.</w:t>
      </w:r>
      <w:r>
        <w:rPr>
          <w:rFonts w:ascii="Arial" w:hAnsi="Arial" w:cs="Arial"/>
          <w:lang w:val="id-ID"/>
        </w:rPr>
        <w:t xml:space="preserve"> </w:t>
      </w:r>
      <w:r w:rsidR="009C3F0E" w:rsidRPr="00005F24">
        <w:rPr>
          <w:rFonts w:ascii="Arial" w:hAnsi="Arial" w:cs="Arial"/>
        </w:rPr>
        <w:t>K</w:t>
      </w:r>
      <w:r w:rsidR="008B2272" w:rsidRPr="00005F24">
        <w:rPr>
          <w:rFonts w:ascii="Arial" w:hAnsi="Arial" w:cs="Arial"/>
        </w:rPr>
        <w:t xml:space="preserve">lasifikasi responden yang berusia antara 20-30 tahun (35%) atau sebanyak 25 responden, antara 31-40 tahun  (28%) atau sebanyak 20 responden, usia antara 42-50 tahun (22%) atau sebanyak 15 responden, dan usia diatas 50 tahun (15%) atau sebanyak  10 responden. Dengan demikian dapat disimpulkan bahwa jumlah responden terbanyak yang memiliki usia 20-30 </w:t>
      </w:r>
      <w:proofErr w:type="gramStart"/>
      <w:r w:rsidR="008B2272" w:rsidRPr="00005F24">
        <w:rPr>
          <w:rFonts w:ascii="Arial" w:hAnsi="Arial" w:cs="Arial"/>
        </w:rPr>
        <w:t>tahun  yaitu</w:t>
      </w:r>
      <w:proofErr w:type="gramEnd"/>
      <w:r w:rsidR="008B2272" w:rsidRPr="00005F24">
        <w:rPr>
          <w:rFonts w:ascii="Arial" w:hAnsi="Arial" w:cs="Arial"/>
        </w:rPr>
        <w:t xml:space="preserve"> sebanyak 25 orang (total 35% dari total Responden).</w:t>
      </w:r>
    </w:p>
    <w:p w:rsidR="008B2272" w:rsidRPr="00583298" w:rsidRDefault="008B2272" w:rsidP="00583298">
      <w:pPr>
        <w:pStyle w:val="ListParagraph"/>
        <w:numPr>
          <w:ilvl w:val="0"/>
          <w:numId w:val="27"/>
        </w:numPr>
        <w:spacing w:line="360" w:lineRule="auto"/>
        <w:ind w:left="426" w:hanging="426"/>
        <w:jc w:val="both"/>
        <w:rPr>
          <w:rFonts w:ascii="Arial" w:hAnsi="Arial" w:cs="Arial"/>
          <w:b/>
        </w:rPr>
      </w:pPr>
      <w:r w:rsidRPr="00583298">
        <w:rPr>
          <w:rFonts w:ascii="Arial" w:hAnsi="Arial" w:cs="Arial"/>
          <w:b/>
          <w:sz w:val="22"/>
        </w:rPr>
        <w:t>Responden Berdasarkan Pekerjaan</w:t>
      </w:r>
    </w:p>
    <w:p w:rsidR="00583298" w:rsidRDefault="00DA278E" w:rsidP="00583298">
      <w:pPr>
        <w:spacing w:after="0" w:line="360" w:lineRule="auto"/>
        <w:ind w:firstLine="426"/>
        <w:jc w:val="both"/>
        <w:rPr>
          <w:rFonts w:ascii="Arial" w:hAnsi="Arial" w:cs="Arial"/>
          <w:lang w:val="id-ID"/>
        </w:rPr>
      </w:pPr>
      <w:r w:rsidRPr="00005F24">
        <w:rPr>
          <w:rFonts w:ascii="Arial" w:hAnsi="Arial" w:cs="Arial"/>
        </w:rPr>
        <w:t>K</w:t>
      </w:r>
      <w:r w:rsidR="008B2272" w:rsidRPr="00005F24">
        <w:rPr>
          <w:rFonts w:ascii="Arial" w:hAnsi="Arial" w:cs="Arial"/>
        </w:rPr>
        <w:t>lasifikasi yang bekerja sebagai PNS sebanyak 20 orang, Responden yang memiliki pekerjaan sebagai karyawan sebanyak 25 orang, responden yang memiliki pekerjaan sebagai petani sebanyak 15 orang, sedangkan responden yang diteliti, 10 orang diantaranya mahasiswa. Dengan demikian dapat disimpulkan bahwa jumlah responden terbanyak yang memiliki pekerjaan sebagai karyawan yaitu sebanyak 25 orang (total 35% dari total Responden).</w:t>
      </w:r>
      <w:r w:rsidR="00583298">
        <w:rPr>
          <w:rFonts w:ascii="Arial" w:hAnsi="Arial" w:cs="Arial"/>
          <w:lang w:val="id-ID"/>
        </w:rPr>
        <w:t xml:space="preserve"> </w:t>
      </w:r>
      <w:r w:rsidRPr="00005F24">
        <w:rPr>
          <w:rFonts w:ascii="Arial" w:hAnsi="Arial" w:cs="Arial"/>
        </w:rPr>
        <w:t>T</w:t>
      </w:r>
      <w:r w:rsidR="008B2272" w:rsidRPr="00005F24">
        <w:rPr>
          <w:rFonts w:ascii="Arial" w:hAnsi="Arial" w:cs="Arial"/>
        </w:rPr>
        <w:t>anggapan responden pemberian informasi PT. Suraco Jaya Abadi Motor Cabang Pallangga menyatakan bahwa 66,39% “sangat informatif” atau sebanyak 40 responden, 26,15% “cukup informatif” atau sebanyak 21 responden, 7,46% “kurang informatif” atau sebanyak 9 responden, sehingga total responden yang berpatisipasi dalam pengisian kuisioner ini sebanyak 70 oran</w:t>
      </w:r>
      <w:r w:rsidR="00583298">
        <w:rPr>
          <w:rFonts w:ascii="Arial" w:hAnsi="Arial" w:cs="Arial"/>
        </w:rPr>
        <w:t>g dengan total persentase 100%.</w:t>
      </w:r>
    </w:p>
    <w:p w:rsidR="00583298" w:rsidRDefault="008B2272" w:rsidP="00583298">
      <w:pPr>
        <w:spacing w:after="0" w:line="360" w:lineRule="auto"/>
        <w:ind w:firstLine="426"/>
        <w:jc w:val="both"/>
        <w:rPr>
          <w:rFonts w:ascii="Arial" w:hAnsi="Arial" w:cs="Arial"/>
          <w:lang w:val="id-ID"/>
        </w:rPr>
      </w:pPr>
      <w:r w:rsidRPr="00005F24">
        <w:rPr>
          <w:rFonts w:ascii="Arial" w:hAnsi="Arial" w:cs="Arial"/>
        </w:rPr>
        <w:t xml:space="preserve">Berdasarkan data yang yang diperoleh dari responden menganai periklanan (advertaising) pada PT. Suraco Jaya Abadi Motor Cabang Pallangga, dengan pertanyaan “ Bagaimana penilaian anda tentang iklan yang bersifat membujuk tentang sepeda motor Yamaha Jupiter MX pada PT. Suraco Jaya Abadi Motor </w:t>
      </w:r>
      <w:r w:rsidRPr="00005F24">
        <w:rPr>
          <w:rFonts w:ascii="Arial" w:hAnsi="Arial" w:cs="Arial"/>
        </w:rPr>
        <w:lastRenderedPageBreak/>
        <w:t>Cabang Pallangga” maka dapat disi</w:t>
      </w:r>
      <w:r w:rsidR="00583298">
        <w:rPr>
          <w:rFonts w:ascii="Arial" w:hAnsi="Arial" w:cs="Arial"/>
        </w:rPr>
        <w:t>mpulkan tabel sebagai berikut :</w:t>
      </w:r>
      <w:r w:rsidR="00583298">
        <w:rPr>
          <w:rFonts w:ascii="Arial" w:hAnsi="Arial" w:cs="Arial"/>
          <w:lang w:val="id-ID"/>
        </w:rPr>
        <w:t xml:space="preserve"> </w:t>
      </w:r>
      <w:r w:rsidR="00DA278E" w:rsidRPr="00005F24">
        <w:rPr>
          <w:rFonts w:ascii="Arial" w:hAnsi="Arial" w:cs="Arial"/>
        </w:rPr>
        <w:t>T</w:t>
      </w:r>
      <w:r w:rsidRPr="00005F24">
        <w:rPr>
          <w:rFonts w:ascii="Arial" w:hAnsi="Arial" w:cs="Arial"/>
        </w:rPr>
        <w:t>anggapan responden pemberian informasi PT. Suraco Jaya Abadi Motor Cabang Pallangga menyatakan bahwa 61,39% “sangat membujuk” atau sebanyak 37 responden, 31,38% “cukup membujuk” atau sebanyak 25 responden, 6,69% “kurang membujuk” atau sebanyak 8 reponden, sehingga total responden yang berpatisipasi dalam pengisian kuisioner ini sebanyak 70 oran</w:t>
      </w:r>
      <w:r w:rsidR="00583298">
        <w:rPr>
          <w:rFonts w:ascii="Arial" w:hAnsi="Arial" w:cs="Arial"/>
        </w:rPr>
        <w:t>g dengan total persentase 100%.</w:t>
      </w:r>
    </w:p>
    <w:p w:rsidR="008B2272" w:rsidRPr="00583298" w:rsidRDefault="008B2272" w:rsidP="00583298">
      <w:pPr>
        <w:spacing w:after="0" w:line="360" w:lineRule="auto"/>
        <w:ind w:firstLine="426"/>
        <w:jc w:val="both"/>
        <w:rPr>
          <w:rFonts w:ascii="Arial" w:hAnsi="Arial" w:cs="Arial"/>
          <w:lang w:val="id-ID"/>
        </w:rPr>
      </w:pPr>
      <w:r w:rsidRPr="00005F24">
        <w:rPr>
          <w:rFonts w:ascii="Arial" w:hAnsi="Arial" w:cs="Arial"/>
        </w:rPr>
        <w:t>Berdasarkan data yang yang diperoleh dari responden menganai periklanan (advertaising) pada PT. Suraco Jaya Abadi Motor Cabang Pallangga, dengan pertanyaan “Bagaiman pendapat anda tentang iklan yang dilakukan oleh PT. Suraco Jaya Abadi Motor Cabang Pallangga” maka dapat disi</w:t>
      </w:r>
      <w:r w:rsidR="00583298">
        <w:rPr>
          <w:rFonts w:ascii="Arial" w:hAnsi="Arial" w:cs="Arial"/>
        </w:rPr>
        <w:t>mpulkan tabel sebagai berikut :</w:t>
      </w:r>
      <w:r w:rsidR="00583298">
        <w:rPr>
          <w:rFonts w:ascii="Arial" w:hAnsi="Arial" w:cs="Arial"/>
          <w:lang w:val="id-ID"/>
        </w:rPr>
        <w:t xml:space="preserve"> </w:t>
      </w:r>
      <w:r w:rsidR="00DA278E" w:rsidRPr="00005F24">
        <w:rPr>
          <w:rFonts w:ascii="Arial" w:hAnsi="Arial" w:cs="Arial"/>
        </w:rPr>
        <w:t>R</w:t>
      </w:r>
      <w:r w:rsidRPr="00005F24">
        <w:rPr>
          <w:rFonts w:ascii="Arial" w:hAnsi="Arial" w:cs="Arial"/>
        </w:rPr>
        <w:t>esponden pemberian informasi PT. Suraco Jaya Abadi Motor Cabang Pallangga menyatakan bahwa 62,18% “sangat menarik” atau sebanyak 37 responden, 30,25% “cukup menarik” atau sebanyak 24 responden, 7,57% “kurang menarik” atau 9 responden, sehingga total responden yang berpatisipasi dalam pengisian kuisioner ini sebanyak 70 orang dengan total persentase 100%.</w:t>
      </w:r>
    </w:p>
    <w:p w:rsidR="008B2272" w:rsidRPr="00005F24" w:rsidRDefault="008B2272" w:rsidP="00A1227E">
      <w:pPr>
        <w:pStyle w:val="ListParagraph"/>
        <w:numPr>
          <w:ilvl w:val="0"/>
          <w:numId w:val="15"/>
        </w:numPr>
        <w:spacing w:line="360" w:lineRule="auto"/>
        <w:ind w:left="567" w:hanging="567"/>
        <w:jc w:val="both"/>
        <w:rPr>
          <w:rFonts w:ascii="Arial" w:hAnsi="Arial" w:cs="Arial"/>
          <w:b/>
          <w:sz w:val="22"/>
          <w:szCs w:val="22"/>
        </w:rPr>
      </w:pPr>
      <w:r w:rsidRPr="00005F24">
        <w:rPr>
          <w:rFonts w:ascii="Arial" w:hAnsi="Arial" w:cs="Arial"/>
          <w:b/>
          <w:sz w:val="22"/>
          <w:szCs w:val="22"/>
        </w:rPr>
        <w:t>Penjualan Personal</w:t>
      </w:r>
    </w:p>
    <w:p w:rsidR="008B2272" w:rsidRPr="00005F24" w:rsidRDefault="00A1227E" w:rsidP="00A1227E">
      <w:pPr>
        <w:tabs>
          <w:tab w:val="left" w:pos="567"/>
        </w:tabs>
        <w:spacing w:after="0" w:line="360" w:lineRule="auto"/>
        <w:jc w:val="both"/>
        <w:rPr>
          <w:rFonts w:ascii="Arial" w:hAnsi="Arial" w:cs="Arial"/>
        </w:rPr>
      </w:pPr>
      <w:r>
        <w:rPr>
          <w:rFonts w:ascii="Arial" w:hAnsi="Arial" w:cs="Arial"/>
          <w:lang w:val="id-ID"/>
        </w:rPr>
        <w:tab/>
      </w:r>
      <w:r w:rsidR="008B2272" w:rsidRPr="00005F24">
        <w:rPr>
          <w:rFonts w:ascii="Arial" w:hAnsi="Arial" w:cs="Arial"/>
        </w:rPr>
        <w:t>Berdasarkan data yang yang diperoleh dari responden mengenai penjualan personal pada PT. Suraco Jaya Abadi Motor Cabang Pallangga, dengan pertanyaan “Menurut anda bagaimana efektifitas metode penjualan langsung oleh PT. Suraco Jaya Abadi Motor Cabang Pallangga” maka dapat disi</w:t>
      </w:r>
      <w:r w:rsidR="00DA278E" w:rsidRPr="00005F24">
        <w:rPr>
          <w:rFonts w:ascii="Arial" w:hAnsi="Arial" w:cs="Arial"/>
        </w:rPr>
        <w:t xml:space="preserve">mpulkan tabel sebagai berikut : </w:t>
      </w:r>
      <w:r w:rsidR="008B2272" w:rsidRPr="00005F24">
        <w:rPr>
          <w:rFonts w:ascii="Arial" w:hAnsi="Arial" w:cs="Arial"/>
        </w:rPr>
        <w:t>responden penjualan langsung PT. Suraco Jaya Abadi Motor Cabang Pallangga menyatakan bahwa 63,33 % “sangat efektif” atau sebanyak 38 responden, 30% “cukup efektif” atau sebanyak  24 responden, 6,67% “kurang efektif” atau sebanyak 8 responden, sehingga total responden yang berpatisipasi dalam pengisian kuisioner ini sebanyak 70 orang dengan total persentase 100%.</w:t>
      </w:r>
    </w:p>
    <w:p w:rsidR="008B2272" w:rsidRPr="00005F24" w:rsidRDefault="008B2272" w:rsidP="00A1227E">
      <w:pPr>
        <w:pStyle w:val="ListParagraph"/>
        <w:numPr>
          <w:ilvl w:val="0"/>
          <w:numId w:val="15"/>
        </w:numPr>
        <w:spacing w:line="360" w:lineRule="auto"/>
        <w:ind w:left="567" w:hanging="567"/>
        <w:rPr>
          <w:rFonts w:ascii="Arial" w:hAnsi="Arial" w:cs="Arial"/>
          <w:b/>
          <w:sz w:val="22"/>
          <w:szCs w:val="22"/>
        </w:rPr>
      </w:pPr>
      <w:r w:rsidRPr="00005F24">
        <w:rPr>
          <w:rFonts w:ascii="Arial" w:hAnsi="Arial" w:cs="Arial"/>
          <w:b/>
          <w:sz w:val="22"/>
          <w:szCs w:val="22"/>
        </w:rPr>
        <w:t>Sales Promosi</w:t>
      </w:r>
    </w:p>
    <w:p w:rsidR="00A1227E" w:rsidRDefault="008B2272" w:rsidP="00A1227E">
      <w:pPr>
        <w:spacing w:after="0" w:line="360" w:lineRule="auto"/>
        <w:ind w:firstLine="567"/>
        <w:jc w:val="both"/>
        <w:rPr>
          <w:rFonts w:ascii="Arial" w:hAnsi="Arial" w:cs="Arial"/>
          <w:lang w:val="id-ID"/>
        </w:rPr>
      </w:pPr>
      <w:r w:rsidRPr="00A1227E">
        <w:rPr>
          <w:rFonts w:ascii="Arial" w:hAnsi="Arial" w:cs="Arial"/>
        </w:rPr>
        <w:t>Berdasarkan data yang yang diperoleh dari responden mengenai promosi penjualan pada PT. Suraco Jaya Abadi Motor Cabang Pallangga, dengan pertanyaan “Apakah anda tertarik menjadi pelanggan sepeda Motor Yamaha Jupiter MX PT. Suraco Jaya Abadi Motor Cabang Pallangga” maka dapat disimpulkan tabel sebagai berikut :</w:t>
      </w:r>
      <w:r w:rsidR="00DA278E" w:rsidRPr="00A1227E">
        <w:rPr>
          <w:rFonts w:ascii="Arial" w:hAnsi="Arial" w:cs="Arial"/>
        </w:rPr>
        <w:t xml:space="preserve"> </w:t>
      </w:r>
      <w:r w:rsidRPr="00A1227E">
        <w:rPr>
          <w:rFonts w:ascii="Arial" w:hAnsi="Arial" w:cs="Arial"/>
        </w:rPr>
        <w:t xml:space="preserve"> responden pelanggang sepeda motor Yamaha Jupiter MX pada PT. Suraco Jaya Abadi Motor Cabang Pallangga menyatakan bahwa 61,27% “sangat tertarik” atau sebanyak 36 responden, </w:t>
      </w:r>
      <w:r w:rsidRPr="00A1227E">
        <w:rPr>
          <w:rFonts w:ascii="Arial" w:hAnsi="Arial" w:cs="Arial"/>
        </w:rPr>
        <w:lastRenderedPageBreak/>
        <w:t>31,26% “cukup tertarik” atau sebanyak 23 responden, 6,47% “kurang tertarik” atau sebanyak 11 responden, sehingga total responden yang berpatisipasi dalam pengisian kuisioner ini sebanyak 70 orang dengan total persentase 100%.</w:t>
      </w:r>
    </w:p>
    <w:p w:rsidR="00A1227E" w:rsidRDefault="008B2272" w:rsidP="00A1227E">
      <w:pPr>
        <w:spacing w:after="0" w:line="360" w:lineRule="auto"/>
        <w:ind w:firstLine="567"/>
        <w:jc w:val="both"/>
        <w:rPr>
          <w:rFonts w:ascii="Arial" w:hAnsi="Arial" w:cs="Arial"/>
          <w:lang w:val="id-ID"/>
        </w:rPr>
      </w:pPr>
      <w:r w:rsidRPr="00A1227E">
        <w:rPr>
          <w:rFonts w:ascii="Arial" w:hAnsi="Arial" w:cs="Arial"/>
        </w:rPr>
        <w:t>Berdasarkan data yang yang diperoleh dari responden mengenai promosi penjualan pada PT. Suraco Jaya Abadi Motor Cabang Pallangga, dengan pertanyaan “Menurut anda, apakah promosi penjualan yang dilakukan melalaui perantara berpengaruh terhadap penjualan sepeda Motor Yamaha Jupiter MX PT. Suraco Jaya Abadi Motor Cabang Pallangga” maka dapat disimpulkan tabel sebagai berikut :</w:t>
      </w:r>
      <w:r w:rsidR="00DA278E" w:rsidRPr="00A1227E">
        <w:rPr>
          <w:rFonts w:ascii="Arial" w:hAnsi="Arial" w:cs="Arial"/>
        </w:rPr>
        <w:t>R</w:t>
      </w:r>
      <w:r w:rsidRPr="00A1227E">
        <w:rPr>
          <w:rFonts w:ascii="Arial" w:hAnsi="Arial" w:cs="Arial"/>
        </w:rPr>
        <w:t>esponden melalui perantara pada PT. Suraco Jaya Abadi Motor Cabang Pallangga menyatakan bahwa 79,05 % “sangat berpengaruh” atau sebanyak 50 responden, 15,41% “cukup berpengaruh” atau sebanyak 13 responden, 5,54% atau sebanyak 7 responden, sehingga total responden yang berpatisipasi dalam pengisian kuisioner ini sebanyak 70 orang dengan total persentase 100%.</w:t>
      </w:r>
    </w:p>
    <w:p w:rsidR="008B2272" w:rsidRPr="00005F24" w:rsidRDefault="008B2272" w:rsidP="00A1227E">
      <w:pPr>
        <w:spacing w:after="0" w:line="360" w:lineRule="auto"/>
        <w:ind w:firstLine="567"/>
        <w:jc w:val="both"/>
        <w:rPr>
          <w:rFonts w:ascii="Arial" w:hAnsi="Arial" w:cs="Arial"/>
        </w:rPr>
      </w:pPr>
      <w:r w:rsidRPr="00005F24">
        <w:rPr>
          <w:rFonts w:ascii="Arial" w:hAnsi="Arial" w:cs="Arial"/>
        </w:rPr>
        <w:t>Berdasarkan data yang yang diperoleh dari responden mengenai promosi penjualan pada PT. Suraco Jaya Abadi Motor Cabang Pallangga, dengan pertanyaan “Bagaimana penilaian anda tentang kekuatan penjualan yang berupa bonus, penghargaan, yang diberikikan oleh PT. Suraco Jaya Abadi Motor Cabang Pallangga” maka dapat disi</w:t>
      </w:r>
      <w:r w:rsidR="00A1227E">
        <w:rPr>
          <w:rFonts w:ascii="Arial" w:hAnsi="Arial" w:cs="Arial"/>
        </w:rPr>
        <w:t>mpulkan tabel sebagai berikut</w:t>
      </w:r>
      <w:r w:rsidR="00A1227E">
        <w:rPr>
          <w:rFonts w:ascii="Arial" w:hAnsi="Arial" w:cs="Arial"/>
          <w:lang w:val="id-ID"/>
        </w:rPr>
        <w:t xml:space="preserve">; </w:t>
      </w:r>
      <w:r w:rsidR="00DA278E" w:rsidRPr="00005F24">
        <w:rPr>
          <w:rFonts w:ascii="Arial" w:hAnsi="Arial" w:cs="Arial"/>
        </w:rPr>
        <w:t>T</w:t>
      </w:r>
      <w:r w:rsidRPr="00005F24">
        <w:rPr>
          <w:rFonts w:ascii="Arial" w:hAnsi="Arial" w:cs="Arial"/>
        </w:rPr>
        <w:t>anggapan responden mengenai kekuatan penjualan pada PT. Suraco Jaya Abadi Motor Cabang Pallangga menyatakan bahwa 64,73 % “sangat menarik” atau sebanyak 39 responden, 28,63% “cukup menarik” atau sebanyak 23 responden, 6,64% “kurang menarik” atau sebanyak 8 responden, sehingga total responden yang berpatisipasi dalam pengisian kuisioner ini sebanyak 70 orang dengan total persentase 100%.</w:t>
      </w:r>
    </w:p>
    <w:p w:rsidR="008B2272" w:rsidRPr="00005F24" w:rsidRDefault="008B2272" w:rsidP="00A1227E">
      <w:pPr>
        <w:pStyle w:val="ListParagraph"/>
        <w:numPr>
          <w:ilvl w:val="0"/>
          <w:numId w:val="15"/>
        </w:numPr>
        <w:spacing w:line="360" w:lineRule="auto"/>
        <w:ind w:left="567" w:hanging="567"/>
        <w:jc w:val="both"/>
        <w:rPr>
          <w:rFonts w:ascii="Arial" w:hAnsi="Arial" w:cs="Arial"/>
          <w:b/>
          <w:sz w:val="22"/>
          <w:szCs w:val="22"/>
        </w:rPr>
      </w:pPr>
      <w:r w:rsidRPr="00005F24">
        <w:rPr>
          <w:rFonts w:ascii="Arial" w:hAnsi="Arial" w:cs="Arial"/>
          <w:b/>
          <w:sz w:val="22"/>
          <w:szCs w:val="22"/>
        </w:rPr>
        <w:t xml:space="preserve">Publisitas </w:t>
      </w:r>
    </w:p>
    <w:p w:rsidR="00A1227E" w:rsidRDefault="008B2272" w:rsidP="00E357AB">
      <w:pPr>
        <w:spacing w:after="0" w:line="360" w:lineRule="auto"/>
        <w:ind w:firstLine="567"/>
        <w:jc w:val="both"/>
        <w:rPr>
          <w:rFonts w:ascii="Arial" w:hAnsi="Arial" w:cs="Arial"/>
          <w:lang w:val="id-ID"/>
        </w:rPr>
      </w:pPr>
      <w:r w:rsidRPr="00A1227E">
        <w:rPr>
          <w:rFonts w:ascii="Arial" w:hAnsi="Arial" w:cs="Arial"/>
        </w:rPr>
        <w:t>Berdasarkan data yang yang diperoleh dari responden mengenai publisitas pada PT. Suraco Jaya Abadi Motor Cabang Pallangga, dengan pertanyaan “Apakah pencitraan yang dilakukan oleh PT. Suraco Jaya Abadi Motor Cabang Pallangga melalui media elektronik sudah efektif” maka dapat dis</w:t>
      </w:r>
      <w:r w:rsidR="00A1227E">
        <w:rPr>
          <w:rFonts w:ascii="Arial" w:hAnsi="Arial" w:cs="Arial"/>
        </w:rPr>
        <w:t>impulkan tabel sebagai berikut</w:t>
      </w:r>
      <w:r w:rsidR="00A1227E">
        <w:rPr>
          <w:rFonts w:ascii="Arial" w:hAnsi="Arial" w:cs="Arial"/>
          <w:lang w:val="id-ID"/>
        </w:rPr>
        <w:t xml:space="preserve">; </w:t>
      </w:r>
      <w:r w:rsidRPr="00005F24">
        <w:rPr>
          <w:rFonts w:ascii="Arial" w:hAnsi="Arial" w:cs="Arial"/>
        </w:rPr>
        <w:t xml:space="preserve">Pada tabel diatas, tanggapan responden membangun image pada PT. Suraco Jaya Abadi Motor Cabang Pallangga menyatakan bahwa 76,19% “sangat efektif” atau sebanyak 48 responden, 19,09% “cukup efektif” atau sebanyak 16 responden, 4,72% “kurang efektif” atau sebanyak 6 </w:t>
      </w:r>
      <w:r w:rsidRPr="00005F24">
        <w:rPr>
          <w:rFonts w:ascii="Arial" w:hAnsi="Arial" w:cs="Arial"/>
        </w:rPr>
        <w:lastRenderedPageBreak/>
        <w:t>responden, sehingga total responden yang berpatisipasi dalam pengisian kuisioner ini sebanyak 70 oran</w:t>
      </w:r>
      <w:r w:rsidR="00A1227E">
        <w:rPr>
          <w:rFonts w:ascii="Arial" w:hAnsi="Arial" w:cs="Arial"/>
        </w:rPr>
        <w:t>g dengan total persentase 100%.</w:t>
      </w:r>
    </w:p>
    <w:p w:rsidR="008B2272" w:rsidRPr="00A1227E" w:rsidRDefault="008B2272" w:rsidP="00E357AB">
      <w:pPr>
        <w:spacing w:after="0" w:line="360" w:lineRule="auto"/>
        <w:ind w:firstLine="567"/>
        <w:jc w:val="both"/>
        <w:rPr>
          <w:rFonts w:ascii="Arial" w:hAnsi="Arial" w:cs="Arial"/>
        </w:rPr>
      </w:pPr>
      <w:r w:rsidRPr="00A1227E">
        <w:rPr>
          <w:rFonts w:ascii="Arial" w:hAnsi="Arial" w:cs="Arial"/>
        </w:rPr>
        <w:t xml:space="preserve">Berdasarkan data yang yang diperoleh dari responden mengenai publisitas pada PT. Suraco Jaya Abadi Motor Cabang Pallangga, dengan pertanyaan “Menurut anda, apakah aktivitas komunikasi yang dilakukan oleh PT. Suraco Jaya Abadi Motor Cabang Pallangga pada konsumennya sudah efektif” maka dapat disimpulkan tabel sebagai </w:t>
      </w:r>
      <w:proofErr w:type="gramStart"/>
      <w:r w:rsidRPr="00A1227E">
        <w:rPr>
          <w:rFonts w:ascii="Arial" w:hAnsi="Arial" w:cs="Arial"/>
        </w:rPr>
        <w:t>berikut :</w:t>
      </w:r>
      <w:proofErr w:type="gramEnd"/>
    </w:p>
    <w:p w:rsidR="008B2272" w:rsidRPr="00005F24" w:rsidRDefault="008B2272" w:rsidP="00BE419A">
      <w:pPr>
        <w:pStyle w:val="ListParagraph"/>
        <w:tabs>
          <w:tab w:val="left" w:pos="360"/>
          <w:tab w:val="left" w:pos="720"/>
        </w:tabs>
        <w:spacing w:line="360" w:lineRule="auto"/>
        <w:ind w:left="3240"/>
        <w:rPr>
          <w:rFonts w:ascii="Arial" w:hAnsi="Arial" w:cs="Arial"/>
          <w:sz w:val="22"/>
          <w:szCs w:val="22"/>
        </w:rPr>
      </w:pPr>
      <w:proofErr w:type="gramStart"/>
      <w:r w:rsidRPr="00005F24">
        <w:rPr>
          <w:rFonts w:ascii="Arial" w:hAnsi="Arial" w:cs="Arial"/>
          <w:sz w:val="22"/>
          <w:szCs w:val="22"/>
        </w:rPr>
        <w:t>Tabel 12.</w:t>
      </w:r>
      <w:proofErr w:type="gramEnd"/>
    </w:p>
    <w:p w:rsidR="00E357AB" w:rsidRDefault="008B2272" w:rsidP="00E357AB">
      <w:pPr>
        <w:spacing w:after="0" w:line="360" w:lineRule="auto"/>
        <w:jc w:val="center"/>
        <w:rPr>
          <w:rFonts w:ascii="Arial" w:hAnsi="Arial" w:cs="Arial"/>
          <w:lang w:val="id-ID"/>
        </w:rPr>
      </w:pPr>
      <w:r w:rsidRPr="00005F24">
        <w:rPr>
          <w:rFonts w:ascii="Arial" w:hAnsi="Arial" w:cs="Arial"/>
        </w:rPr>
        <w:t>Tanggapan Responden mengenai aktivitas komunikasi pada</w:t>
      </w:r>
    </w:p>
    <w:p w:rsidR="008B2272" w:rsidRPr="00005F24" w:rsidRDefault="008B2272" w:rsidP="00E357AB">
      <w:pPr>
        <w:spacing w:after="0" w:line="360" w:lineRule="auto"/>
        <w:jc w:val="center"/>
        <w:rPr>
          <w:rFonts w:ascii="Arial" w:hAnsi="Arial" w:cs="Arial"/>
        </w:rPr>
      </w:pPr>
      <w:proofErr w:type="gramStart"/>
      <w:r w:rsidRPr="00005F24">
        <w:rPr>
          <w:rFonts w:ascii="Arial" w:hAnsi="Arial" w:cs="Arial"/>
        </w:rPr>
        <w:t>PT.</w:t>
      </w:r>
      <w:proofErr w:type="gramEnd"/>
      <w:r w:rsidRPr="00005F24">
        <w:rPr>
          <w:rFonts w:ascii="Arial" w:hAnsi="Arial" w:cs="Arial"/>
        </w:rPr>
        <w:t xml:space="preserve">  </w:t>
      </w:r>
      <w:proofErr w:type="gramStart"/>
      <w:r w:rsidRPr="00005F24">
        <w:rPr>
          <w:rFonts w:ascii="Arial" w:hAnsi="Arial" w:cs="Arial"/>
        </w:rPr>
        <w:t>Suraco Jaya Abadi Motor Cabang Pallangga.</w:t>
      </w:r>
      <w:proofErr w:type="gramEnd"/>
    </w:p>
    <w:tbl>
      <w:tblPr>
        <w:tblStyle w:val="LightGrid-Accent5"/>
        <w:tblW w:w="0" w:type="auto"/>
        <w:tblInd w:w="108" w:type="dxa"/>
        <w:tblLayout w:type="fixed"/>
        <w:tblLook w:val="04A0" w:firstRow="1" w:lastRow="0" w:firstColumn="1" w:lastColumn="0" w:noHBand="0" w:noVBand="1"/>
      </w:tblPr>
      <w:tblGrid>
        <w:gridCol w:w="546"/>
        <w:gridCol w:w="2259"/>
        <w:gridCol w:w="1283"/>
        <w:gridCol w:w="1284"/>
        <w:gridCol w:w="1283"/>
        <w:gridCol w:w="1283"/>
      </w:tblGrid>
      <w:tr w:rsidR="008B2272" w:rsidRPr="00005F24" w:rsidTr="00A35304">
        <w:trPr>
          <w:cnfStyle w:val="100000000000" w:firstRow="1" w:lastRow="0" w:firstColumn="0" w:lastColumn="0" w:oddVBand="0" w:evenVBand="0" w:oddHBand="0" w:evenHBand="0" w:firstRowFirstColumn="0" w:firstRowLastColumn="0" w:lastRowFirstColumn="0" w:lastRowLastColumn="0"/>
          <w:trHeight w:val="884"/>
        </w:trPr>
        <w:tc>
          <w:tcPr>
            <w:cnfStyle w:val="001000000000" w:firstRow="0" w:lastRow="0" w:firstColumn="1" w:lastColumn="0" w:oddVBand="0" w:evenVBand="0" w:oddHBand="0" w:evenHBand="0" w:firstRowFirstColumn="0" w:firstRowLastColumn="0" w:lastRowFirstColumn="0" w:lastRowLastColumn="0"/>
            <w:tcW w:w="546" w:type="dxa"/>
          </w:tcPr>
          <w:p w:rsidR="008B2272" w:rsidRPr="00005F24" w:rsidRDefault="008B2272" w:rsidP="00BE419A">
            <w:pPr>
              <w:pStyle w:val="ListParagraph"/>
              <w:tabs>
                <w:tab w:val="left" w:pos="900"/>
                <w:tab w:val="left" w:pos="1260"/>
              </w:tabs>
              <w:spacing w:line="360" w:lineRule="auto"/>
              <w:ind w:left="0"/>
              <w:rPr>
                <w:rFonts w:ascii="Arial" w:hAnsi="Arial" w:cs="Arial"/>
                <w:sz w:val="22"/>
                <w:szCs w:val="22"/>
              </w:rPr>
            </w:pPr>
            <w:r w:rsidRPr="00005F24">
              <w:rPr>
                <w:rFonts w:ascii="Arial" w:hAnsi="Arial" w:cs="Arial"/>
                <w:sz w:val="22"/>
                <w:szCs w:val="22"/>
              </w:rPr>
              <w:t>NO</w:t>
            </w:r>
          </w:p>
        </w:tc>
        <w:tc>
          <w:tcPr>
            <w:tcW w:w="2259" w:type="dxa"/>
          </w:tcPr>
          <w:p w:rsidR="008B2272" w:rsidRPr="00005F24" w:rsidRDefault="008B2272" w:rsidP="00BE419A">
            <w:pPr>
              <w:pStyle w:val="ListParagraph"/>
              <w:tabs>
                <w:tab w:val="left" w:pos="900"/>
                <w:tab w:val="left" w:pos="1260"/>
              </w:tabs>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005F24">
              <w:rPr>
                <w:rFonts w:ascii="Arial" w:hAnsi="Arial" w:cs="Arial"/>
                <w:sz w:val="22"/>
                <w:szCs w:val="22"/>
              </w:rPr>
              <w:t>Jawaban Responden</w:t>
            </w:r>
          </w:p>
        </w:tc>
        <w:tc>
          <w:tcPr>
            <w:tcW w:w="1283" w:type="dxa"/>
          </w:tcPr>
          <w:p w:rsidR="008B2272" w:rsidRPr="00005F24" w:rsidRDefault="008B2272" w:rsidP="00BE419A">
            <w:pPr>
              <w:pStyle w:val="ListParagraph"/>
              <w:tabs>
                <w:tab w:val="left" w:pos="900"/>
                <w:tab w:val="left" w:pos="1260"/>
              </w:tabs>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005F24">
              <w:rPr>
                <w:rFonts w:ascii="Arial" w:hAnsi="Arial" w:cs="Arial"/>
                <w:sz w:val="22"/>
                <w:szCs w:val="22"/>
              </w:rPr>
              <w:t>Skor</w:t>
            </w:r>
          </w:p>
        </w:tc>
        <w:tc>
          <w:tcPr>
            <w:tcW w:w="1284" w:type="dxa"/>
          </w:tcPr>
          <w:p w:rsidR="008B2272" w:rsidRPr="00005F24" w:rsidRDefault="008B2272" w:rsidP="00BE419A">
            <w:pPr>
              <w:pStyle w:val="ListParagraph"/>
              <w:tabs>
                <w:tab w:val="left" w:pos="900"/>
                <w:tab w:val="left" w:pos="1260"/>
              </w:tabs>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005F24">
              <w:rPr>
                <w:rFonts w:ascii="Arial" w:hAnsi="Arial" w:cs="Arial"/>
                <w:sz w:val="22"/>
                <w:szCs w:val="22"/>
              </w:rPr>
              <w:t>Frekuensi</w:t>
            </w:r>
          </w:p>
        </w:tc>
        <w:tc>
          <w:tcPr>
            <w:tcW w:w="1283" w:type="dxa"/>
          </w:tcPr>
          <w:p w:rsidR="008B2272" w:rsidRPr="00005F24" w:rsidRDefault="008B2272" w:rsidP="00BE419A">
            <w:pPr>
              <w:pStyle w:val="ListParagraph"/>
              <w:tabs>
                <w:tab w:val="left" w:pos="900"/>
                <w:tab w:val="left" w:pos="1260"/>
              </w:tabs>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005F24">
              <w:rPr>
                <w:rFonts w:ascii="Arial" w:hAnsi="Arial" w:cs="Arial"/>
                <w:sz w:val="22"/>
                <w:szCs w:val="22"/>
              </w:rPr>
              <w:t>Jumlah Skor</w:t>
            </w:r>
          </w:p>
        </w:tc>
        <w:tc>
          <w:tcPr>
            <w:tcW w:w="1283" w:type="dxa"/>
          </w:tcPr>
          <w:p w:rsidR="008B2272" w:rsidRPr="00005F24" w:rsidRDefault="008B2272" w:rsidP="00BE419A">
            <w:pPr>
              <w:pStyle w:val="ListParagraph"/>
              <w:tabs>
                <w:tab w:val="left" w:pos="900"/>
                <w:tab w:val="left" w:pos="1260"/>
              </w:tabs>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005F24">
              <w:rPr>
                <w:rFonts w:ascii="Arial" w:hAnsi="Arial" w:cs="Arial"/>
                <w:sz w:val="22"/>
                <w:szCs w:val="22"/>
              </w:rPr>
              <w:t>Persentase</w:t>
            </w:r>
          </w:p>
        </w:tc>
      </w:tr>
      <w:tr w:rsidR="008B2272" w:rsidRPr="00005F24" w:rsidTr="00A35304">
        <w:trPr>
          <w:cnfStyle w:val="000000100000" w:firstRow="0" w:lastRow="0" w:firstColumn="0" w:lastColumn="0" w:oddVBand="0" w:evenVBand="0" w:oddHBand="1" w:evenHBand="0" w:firstRowFirstColumn="0" w:firstRowLastColumn="0" w:lastRowFirstColumn="0" w:lastRowLastColumn="0"/>
          <w:trHeight w:val="1938"/>
        </w:trPr>
        <w:tc>
          <w:tcPr>
            <w:cnfStyle w:val="001000000000" w:firstRow="0" w:lastRow="0" w:firstColumn="1" w:lastColumn="0" w:oddVBand="0" w:evenVBand="0" w:oddHBand="0" w:evenHBand="0" w:firstRowFirstColumn="0" w:firstRowLastColumn="0" w:lastRowFirstColumn="0" w:lastRowLastColumn="0"/>
            <w:tcW w:w="546" w:type="dxa"/>
          </w:tcPr>
          <w:p w:rsidR="008B2272" w:rsidRPr="00005F24" w:rsidRDefault="008B2272" w:rsidP="00BE419A">
            <w:pPr>
              <w:pStyle w:val="ListParagraph"/>
              <w:tabs>
                <w:tab w:val="left" w:pos="900"/>
                <w:tab w:val="left" w:pos="1260"/>
              </w:tabs>
              <w:spacing w:line="360" w:lineRule="auto"/>
              <w:ind w:left="0"/>
              <w:rPr>
                <w:rFonts w:ascii="Arial" w:hAnsi="Arial" w:cs="Arial"/>
                <w:sz w:val="22"/>
                <w:szCs w:val="22"/>
              </w:rPr>
            </w:pPr>
            <w:r w:rsidRPr="00005F24">
              <w:rPr>
                <w:rFonts w:ascii="Arial" w:hAnsi="Arial" w:cs="Arial"/>
                <w:sz w:val="22"/>
                <w:szCs w:val="22"/>
              </w:rPr>
              <w:t>1</w:t>
            </w:r>
          </w:p>
          <w:p w:rsidR="008B2272" w:rsidRPr="00005F24" w:rsidRDefault="008B2272" w:rsidP="00BE419A">
            <w:pPr>
              <w:pStyle w:val="ListParagraph"/>
              <w:tabs>
                <w:tab w:val="left" w:pos="900"/>
                <w:tab w:val="left" w:pos="1260"/>
              </w:tabs>
              <w:spacing w:line="360" w:lineRule="auto"/>
              <w:ind w:left="0"/>
              <w:rPr>
                <w:rFonts w:ascii="Arial" w:hAnsi="Arial" w:cs="Arial"/>
                <w:sz w:val="22"/>
                <w:szCs w:val="22"/>
              </w:rPr>
            </w:pPr>
            <w:r w:rsidRPr="00005F24">
              <w:rPr>
                <w:rFonts w:ascii="Arial" w:hAnsi="Arial" w:cs="Arial"/>
                <w:sz w:val="22"/>
                <w:szCs w:val="22"/>
              </w:rPr>
              <w:t>2</w:t>
            </w:r>
          </w:p>
          <w:p w:rsidR="008B2272" w:rsidRPr="00005F24" w:rsidRDefault="008B2272" w:rsidP="00BE419A">
            <w:pPr>
              <w:pStyle w:val="ListParagraph"/>
              <w:tabs>
                <w:tab w:val="left" w:pos="900"/>
                <w:tab w:val="left" w:pos="1260"/>
              </w:tabs>
              <w:spacing w:line="360" w:lineRule="auto"/>
              <w:ind w:left="0"/>
              <w:rPr>
                <w:rFonts w:ascii="Arial" w:hAnsi="Arial" w:cs="Arial"/>
                <w:sz w:val="22"/>
                <w:szCs w:val="22"/>
              </w:rPr>
            </w:pPr>
            <w:r w:rsidRPr="00005F24">
              <w:rPr>
                <w:rFonts w:ascii="Arial" w:hAnsi="Arial" w:cs="Arial"/>
                <w:sz w:val="22"/>
                <w:szCs w:val="22"/>
              </w:rPr>
              <w:t>3</w:t>
            </w:r>
          </w:p>
          <w:p w:rsidR="008B2272" w:rsidRPr="00005F24" w:rsidRDefault="008B2272" w:rsidP="00BE419A">
            <w:pPr>
              <w:pStyle w:val="ListParagraph"/>
              <w:tabs>
                <w:tab w:val="left" w:pos="900"/>
                <w:tab w:val="left" w:pos="1260"/>
              </w:tabs>
              <w:spacing w:line="360" w:lineRule="auto"/>
              <w:ind w:left="0"/>
              <w:rPr>
                <w:rFonts w:ascii="Arial" w:hAnsi="Arial" w:cs="Arial"/>
                <w:sz w:val="22"/>
                <w:szCs w:val="22"/>
              </w:rPr>
            </w:pPr>
            <w:r w:rsidRPr="00005F24">
              <w:rPr>
                <w:rFonts w:ascii="Arial" w:hAnsi="Arial" w:cs="Arial"/>
                <w:sz w:val="22"/>
                <w:szCs w:val="22"/>
              </w:rPr>
              <w:t>4</w:t>
            </w:r>
          </w:p>
        </w:tc>
        <w:tc>
          <w:tcPr>
            <w:tcW w:w="2259" w:type="dxa"/>
          </w:tcPr>
          <w:p w:rsidR="008B2272" w:rsidRPr="00005F24" w:rsidRDefault="008B2272" w:rsidP="00BE419A">
            <w:pPr>
              <w:pStyle w:val="ListParagraph"/>
              <w:tabs>
                <w:tab w:val="left" w:pos="900"/>
                <w:tab w:val="left" w:pos="126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05F24">
              <w:rPr>
                <w:rFonts w:ascii="Arial" w:hAnsi="Arial" w:cs="Arial"/>
                <w:sz w:val="22"/>
                <w:szCs w:val="22"/>
              </w:rPr>
              <w:t>Sangat efektif</w:t>
            </w:r>
          </w:p>
          <w:p w:rsidR="008B2272" w:rsidRPr="00005F24" w:rsidRDefault="008B2272" w:rsidP="00BE419A">
            <w:pPr>
              <w:pStyle w:val="ListParagraph"/>
              <w:tabs>
                <w:tab w:val="left" w:pos="900"/>
                <w:tab w:val="left" w:pos="126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05F24">
              <w:rPr>
                <w:rFonts w:ascii="Arial" w:hAnsi="Arial" w:cs="Arial"/>
                <w:sz w:val="22"/>
                <w:szCs w:val="22"/>
              </w:rPr>
              <w:t>Cukup efektif</w:t>
            </w:r>
          </w:p>
          <w:p w:rsidR="008B2272" w:rsidRPr="00005F24" w:rsidRDefault="008B2272" w:rsidP="00BE419A">
            <w:pPr>
              <w:pStyle w:val="ListParagraph"/>
              <w:tabs>
                <w:tab w:val="left" w:pos="900"/>
                <w:tab w:val="left" w:pos="126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05F24">
              <w:rPr>
                <w:rFonts w:ascii="Arial" w:hAnsi="Arial" w:cs="Arial"/>
                <w:sz w:val="22"/>
                <w:szCs w:val="22"/>
              </w:rPr>
              <w:t>Kurang efektif</w:t>
            </w:r>
          </w:p>
          <w:p w:rsidR="008B2272" w:rsidRPr="00005F24" w:rsidRDefault="008B2272" w:rsidP="00BE419A">
            <w:pPr>
              <w:pStyle w:val="ListParagraph"/>
              <w:tabs>
                <w:tab w:val="left" w:pos="900"/>
                <w:tab w:val="left" w:pos="126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05F24">
              <w:rPr>
                <w:rFonts w:ascii="Arial" w:hAnsi="Arial" w:cs="Arial"/>
                <w:sz w:val="22"/>
                <w:szCs w:val="22"/>
              </w:rPr>
              <w:t>Tidak efektif</w:t>
            </w:r>
          </w:p>
        </w:tc>
        <w:tc>
          <w:tcPr>
            <w:tcW w:w="1283" w:type="dxa"/>
          </w:tcPr>
          <w:p w:rsidR="008B2272" w:rsidRPr="00005F24" w:rsidRDefault="008B2272" w:rsidP="00BE419A">
            <w:pPr>
              <w:pStyle w:val="ListParagraph"/>
              <w:tabs>
                <w:tab w:val="left" w:pos="900"/>
                <w:tab w:val="left" w:pos="126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05F24">
              <w:rPr>
                <w:rFonts w:ascii="Arial" w:hAnsi="Arial" w:cs="Arial"/>
                <w:sz w:val="22"/>
                <w:szCs w:val="22"/>
              </w:rPr>
              <w:t>4</w:t>
            </w:r>
          </w:p>
          <w:p w:rsidR="008B2272" w:rsidRPr="00005F24" w:rsidRDefault="008B2272" w:rsidP="00BE419A">
            <w:pPr>
              <w:pStyle w:val="ListParagraph"/>
              <w:tabs>
                <w:tab w:val="left" w:pos="900"/>
                <w:tab w:val="left" w:pos="126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05F24">
              <w:rPr>
                <w:rFonts w:ascii="Arial" w:hAnsi="Arial" w:cs="Arial"/>
                <w:sz w:val="22"/>
                <w:szCs w:val="22"/>
              </w:rPr>
              <w:t>3</w:t>
            </w:r>
          </w:p>
          <w:p w:rsidR="008B2272" w:rsidRPr="00005F24" w:rsidRDefault="008B2272" w:rsidP="00BE419A">
            <w:pPr>
              <w:pStyle w:val="ListParagraph"/>
              <w:tabs>
                <w:tab w:val="left" w:pos="900"/>
                <w:tab w:val="left" w:pos="126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05F24">
              <w:rPr>
                <w:rFonts w:ascii="Arial" w:hAnsi="Arial" w:cs="Arial"/>
                <w:sz w:val="22"/>
                <w:szCs w:val="22"/>
              </w:rPr>
              <w:t>2</w:t>
            </w:r>
          </w:p>
          <w:p w:rsidR="008B2272" w:rsidRPr="00005F24" w:rsidRDefault="008B2272" w:rsidP="00BE419A">
            <w:pPr>
              <w:pStyle w:val="ListParagraph"/>
              <w:tabs>
                <w:tab w:val="left" w:pos="900"/>
                <w:tab w:val="left" w:pos="126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005F24">
              <w:rPr>
                <w:rFonts w:ascii="Arial" w:hAnsi="Arial" w:cs="Arial"/>
                <w:sz w:val="22"/>
                <w:szCs w:val="22"/>
              </w:rPr>
              <w:t>1</w:t>
            </w:r>
          </w:p>
        </w:tc>
        <w:tc>
          <w:tcPr>
            <w:tcW w:w="1284" w:type="dxa"/>
          </w:tcPr>
          <w:p w:rsidR="008B2272" w:rsidRPr="00005F24" w:rsidRDefault="008B2272" w:rsidP="00BE419A">
            <w:pPr>
              <w:pStyle w:val="ListParagraph"/>
              <w:tabs>
                <w:tab w:val="left" w:pos="900"/>
                <w:tab w:val="left" w:pos="126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05F24">
              <w:rPr>
                <w:rFonts w:ascii="Arial" w:hAnsi="Arial" w:cs="Arial"/>
                <w:sz w:val="22"/>
                <w:szCs w:val="22"/>
              </w:rPr>
              <w:t>45</w:t>
            </w:r>
          </w:p>
          <w:p w:rsidR="008B2272" w:rsidRPr="00005F24" w:rsidRDefault="008B2272" w:rsidP="00BE419A">
            <w:pPr>
              <w:pStyle w:val="ListParagraph"/>
              <w:tabs>
                <w:tab w:val="left" w:pos="900"/>
                <w:tab w:val="left" w:pos="126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05F24">
              <w:rPr>
                <w:rFonts w:ascii="Arial" w:hAnsi="Arial" w:cs="Arial"/>
                <w:sz w:val="22"/>
                <w:szCs w:val="22"/>
              </w:rPr>
              <w:t>20</w:t>
            </w:r>
          </w:p>
          <w:p w:rsidR="008B2272" w:rsidRPr="00005F24" w:rsidRDefault="008B2272" w:rsidP="00BE419A">
            <w:pPr>
              <w:pStyle w:val="ListParagraph"/>
              <w:tabs>
                <w:tab w:val="left" w:pos="900"/>
                <w:tab w:val="left" w:pos="126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05F24">
              <w:rPr>
                <w:rFonts w:ascii="Arial" w:hAnsi="Arial" w:cs="Arial"/>
                <w:sz w:val="22"/>
                <w:szCs w:val="22"/>
              </w:rPr>
              <w:t>5</w:t>
            </w:r>
          </w:p>
          <w:p w:rsidR="008B2272" w:rsidRPr="00005F24" w:rsidRDefault="008B2272" w:rsidP="00BE419A">
            <w:pPr>
              <w:pStyle w:val="ListParagraph"/>
              <w:tabs>
                <w:tab w:val="left" w:pos="900"/>
                <w:tab w:val="left" w:pos="126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05F24">
              <w:rPr>
                <w:rFonts w:ascii="Arial" w:hAnsi="Arial" w:cs="Arial"/>
                <w:sz w:val="22"/>
                <w:szCs w:val="22"/>
              </w:rPr>
              <w:t>-</w:t>
            </w:r>
          </w:p>
        </w:tc>
        <w:tc>
          <w:tcPr>
            <w:tcW w:w="1283" w:type="dxa"/>
          </w:tcPr>
          <w:p w:rsidR="008B2272" w:rsidRPr="00005F24" w:rsidRDefault="008B2272" w:rsidP="00BE419A">
            <w:pPr>
              <w:pStyle w:val="ListParagraph"/>
              <w:tabs>
                <w:tab w:val="left" w:pos="900"/>
                <w:tab w:val="left" w:pos="126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05F24">
              <w:rPr>
                <w:rFonts w:ascii="Arial" w:hAnsi="Arial" w:cs="Arial"/>
                <w:sz w:val="22"/>
                <w:szCs w:val="22"/>
              </w:rPr>
              <w:t>180</w:t>
            </w:r>
          </w:p>
          <w:p w:rsidR="008B2272" w:rsidRPr="00005F24" w:rsidRDefault="008B2272" w:rsidP="00BE419A">
            <w:pPr>
              <w:pStyle w:val="ListParagraph"/>
              <w:tabs>
                <w:tab w:val="left" w:pos="900"/>
                <w:tab w:val="left" w:pos="126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05F24">
              <w:rPr>
                <w:rFonts w:ascii="Arial" w:hAnsi="Arial" w:cs="Arial"/>
                <w:sz w:val="22"/>
                <w:szCs w:val="22"/>
              </w:rPr>
              <w:t>60</w:t>
            </w:r>
          </w:p>
          <w:p w:rsidR="008B2272" w:rsidRPr="00005F24" w:rsidRDefault="008B2272" w:rsidP="00BE419A">
            <w:pPr>
              <w:pStyle w:val="ListParagraph"/>
              <w:tabs>
                <w:tab w:val="left" w:pos="900"/>
                <w:tab w:val="left" w:pos="126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05F24">
              <w:rPr>
                <w:rFonts w:ascii="Arial" w:hAnsi="Arial" w:cs="Arial"/>
                <w:sz w:val="22"/>
                <w:szCs w:val="22"/>
              </w:rPr>
              <w:t>10</w:t>
            </w:r>
          </w:p>
          <w:p w:rsidR="008B2272" w:rsidRPr="00005F24" w:rsidRDefault="008B2272" w:rsidP="00BE419A">
            <w:pPr>
              <w:pStyle w:val="ListParagraph"/>
              <w:tabs>
                <w:tab w:val="left" w:pos="900"/>
                <w:tab w:val="left" w:pos="126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05F24">
              <w:rPr>
                <w:rFonts w:ascii="Arial" w:hAnsi="Arial" w:cs="Arial"/>
                <w:sz w:val="22"/>
                <w:szCs w:val="22"/>
              </w:rPr>
              <w:t>-</w:t>
            </w:r>
          </w:p>
        </w:tc>
        <w:tc>
          <w:tcPr>
            <w:tcW w:w="1283" w:type="dxa"/>
          </w:tcPr>
          <w:p w:rsidR="008B2272" w:rsidRPr="00005F24" w:rsidRDefault="008B2272" w:rsidP="00BE419A">
            <w:pPr>
              <w:pStyle w:val="ListParagraph"/>
              <w:tabs>
                <w:tab w:val="left" w:pos="900"/>
                <w:tab w:val="left" w:pos="126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05F24">
              <w:rPr>
                <w:rFonts w:ascii="Arial" w:hAnsi="Arial" w:cs="Arial"/>
                <w:sz w:val="22"/>
                <w:szCs w:val="22"/>
              </w:rPr>
              <w:t>72%</w:t>
            </w:r>
          </w:p>
          <w:p w:rsidR="008B2272" w:rsidRPr="00005F24" w:rsidRDefault="008B2272" w:rsidP="00BE419A">
            <w:pPr>
              <w:pStyle w:val="ListParagraph"/>
              <w:tabs>
                <w:tab w:val="left" w:pos="900"/>
                <w:tab w:val="left" w:pos="126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05F24">
              <w:rPr>
                <w:rFonts w:ascii="Arial" w:hAnsi="Arial" w:cs="Arial"/>
                <w:sz w:val="22"/>
                <w:szCs w:val="22"/>
              </w:rPr>
              <w:t>24%</w:t>
            </w:r>
          </w:p>
          <w:p w:rsidR="008B2272" w:rsidRPr="00005F24" w:rsidRDefault="008B2272" w:rsidP="00BE419A">
            <w:pPr>
              <w:pStyle w:val="ListParagraph"/>
              <w:tabs>
                <w:tab w:val="left" w:pos="900"/>
                <w:tab w:val="left" w:pos="126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05F24">
              <w:rPr>
                <w:rFonts w:ascii="Arial" w:hAnsi="Arial" w:cs="Arial"/>
                <w:sz w:val="22"/>
                <w:szCs w:val="22"/>
              </w:rPr>
              <w:t>4%</w:t>
            </w:r>
          </w:p>
          <w:p w:rsidR="008B2272" w:rsidRPr="00005F24" w:rsidRDefault="008B2272" w:rsidP="00BE419A">
            <w:pPr>
              <w:pStyle w:val="ListParagraph"/>
              <w:tabs>
                <w:tab w:val="left" w:pos="900"/>
                <w:tab w:val="left" w:pos="126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05F24">
              <w:rPr>
                <w:rFonts w:ascii="Arial" w:hAnsi="Arial" w:cs="Arial"/>
                <w:sz w:val="22"/>
                <w:szCs w:val="22"/>
              </w:rPr>
              <w:t>-</w:t>
            </w:r>
          </w:p>
        </w:tc>
      </w:tr>
      <w:tr w:rsidR="008B2272" w:rsidRPr="00005F24" w:rsidTr="00A35304">
        <w:trPr>
          <w:cnfStyle w:val="000000010000" w:firstRow="0" w:lastRow="0" w:firstColumn="0" w:lastColumn="0" w:oddVBand="0" w:evenVBand="0" w:oddHBand="0" w:evenHBand="1"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805" w:type="dxa"/>
            <w:gridSpan w:val="2"/>
          </w:tcPr>
          <w:p w:rsidR="008B2272" w:rsidRPr="00005F24" w:rsidRDefault="008B2272" w:rsidP="00BE419A">
            <w:pPr>
              <w:pStyle w:val="ListParagraph"/>
              <w:tabs>
                <w:tab w:val="left" w:pos="900"/>
                <w:tab w:val="left" w:pos="1260"/>
              </w:tabs>
              <w:spacing w:line="360" w:lineRule="auto"/>
              <w:ind w:left="0"/>
              <w:jc w:val="center"/>
              <w:rPr>
                <w:rFonts w:ascii="Arial" w:hAnsi="Arial" w:cs="Arial"/>
                <w:sz w:val="22"/>
                <w:szCs w:val="22"/>
              </w:rPr>
            </w:pPr>
            <w:r w:rsidRPr="00005F24">
              <w:rPr>
                <w:rFonts w:ascii="Arial" w:hAnsi="Arial" w:cs="Arial"/>
                <w:sz w:val="22"/>
                <w:szCs w:val="22"/>
              </w:rPr>
              <w:t>Jumlah</w:t>
            </w:r>
          </w:p>
        </w:tc>
        <w:tc>
          <w:tcPr>
            <w:tcW w:w="1283" w:type="dxa"/>
          </w:tcPr>
          <w:p w:rsidR="008B2272" w:rsidRPr="00005F24" w:rsidRDefault="008B2272" w:rsidP="00BE419A">
            <w:pPr>
              <w:pStyle w:val="ListParagraph"/>
              <w:tabs>
                <w:tab w:val="left" w:pos="900"/>
                <w:tab w:val="left" w:pos="1260"/>
              </w:tabs>
              <w:spacing w:line="36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p>
        </w:tc>
        <w:tc>
          <w:tcPr>
            <w:tcW w:w="1284" w:type="dxa"/>
          </w:tcPr>
          <w:p w:rsidR="008B2272" w:rsidRPr="00005F24" w:rsidRDefault="008B2272" w:rsidP="00BE419A">
            <w:pPr>
              <w:pStyle w:val="ListParagraph"/>
              <w:tabs>
                <w:tab w:val="left" w:pos="900"/>
                <w:tab w:val="left" w:pos="1260"/>
              </w:tabs>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005F24">
              <w:rPr>
                <w:rFonts w:ascii="Arial" w:hAnsi="Arial" w:cs="Arial"/>
                <w:sz w:val="22"/>
                <w:szCs w:val="22"/>
              </w:rPr>
              <w:t>70</w:t>
            </w:r>
          </w:p>
        </w:tc>
        <w:tc>
          <w:tcPr>
            <w:tcW w:w="1283" w:type="dxa"/>
          </w:tcPr>
          <w:p w:rsidR="008B2272" w:rsidRPr="00005F24" w:rsidRDefault="008B2272" w:rsidP="00BE419A">
            <w:pPr>
              <w:pStyle w:val="ListParagraph"/>
              <w:tabs>
                <w:tab w:val="left" w:pos="900"/>
                <w:tab w:val="left" w:pos="1260"/>
              </w:tabs>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005F24">
              <w:rPr>
                <w:rFonts w:ascii="Arial" w:hAnsi="Arial" w:cs="Arial"/>
                <w:sz w:val="22"/>
                <w:szCs w:val="22"/>
              </w:rPr>
              <w:t>250</w:t>
            </w:r>
          </w:p>
        </w:tc>
        <w:tc>
          <w:tcPr>
            <w:tcW w:w="1283" w:type="dxa"/>
          </w:tcPr>
          <w:p w:rsidR="008B2272" w:rsidRPr="00005F24" w:rsidRDefault="008B2272" w:rsidP="00BE419A">
            <w:pPr>
              <w:pStyle w:val="ListParagraph"/>
              <w:tabs>
                <w:tab w:val="left" w:pos="900"/>
                <w:tab w:val="left" w:pos="1260"/>
              </w:tabs>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005F24">
              <w:rPr>
                <w:rFonts w:ascii="Arial" w:hAnsi="Arial" w:cs="Arial"/>
                <w:sz w:val="22"/>
                <w:szCs w:val="22"/>
              </w:rPr>
              <w:t>100 %</w:t>
            </w:r>
          </w:p>
        </w:tc>
      </w:tr>
    </w:tbl>
    <w:p w:rsidR="008B2272" w:rsidRPr="00005F24" w:rsidRDefault="008B2272" w:rsidP="00A35304">
      <w:pPr>
        <w:tabs>
          <w:tab w:val="left" w:pos="900"/>
        </w:tabs>
        <w:spacing w:after="0" w:line="360" w:lineRule="auto"/>
        <w:rPr>
          <w:rFonts w:ascii="Arial" w:hAnsi="Arial" w:cs="Arial"/>
        </w:rPr>
      </w:pPr>
      <w:proofErr w:type="gramStart"/>
      <w:r w:rsidRPr="00005F24">
        <w:rPr>
          <w:rFonts w:ascii="Arial" w:hAnsi="Arial" w:cs="Arial"/>
        </w:rPr>
        <w:t>Sumber :</w:t>
      </w:r>
      <w:proofErr w:type="gramEnd"/>
      <w:r w:rsidRPr="00005F24">
        <w:rPr>
          <w:rFonts w:ascii="Arial" w:hAnsi="Arial" w:cs="Arial"/>
        </w:rPr>
        <w:t xml:space="preserve"> Data Primer diolah, 2016</w:t>
      </w:r>
    </w:p>
    <w:p w:rsidR="008B2272" w:rsidRPr="00E357AB" w:rsidRDefault="008B2272" w:rsidP="00E357AB">
      <w:pPr>
        <w:spacing w:after="0" w:line="360" w:lineRule="auto"/>
        <w:ind w:firstLine="567"/>
        <w:jc w:val="both"/>
        <w:rPr>
          <w:rFonts w:ascii="Arial" w:hAnsi="Arial" w:cs="Arial"/>
        </w:rPr>
      </w:pPr>
      <w:r w:rsidRPr="00005F24">
        <w:rPr>
          <w:rFonts w:ascii="Arial" w:hAnsi="Arial" w:cs="Arial"/>
        </w:rPr>
        <w:t>Pada tabel diatas, tanggapan responden mengenai aktivitas komunikasi pada PT. Suraco Jaya Abadi Motor Cabang Pallangga menyatakan bahwa 72% “sangat efektif” atau sebanyak 45 responden, 24% “cukup efektif” atau sebanyak 20 responden, 4% “kurang efektif” atau sebanyak 10 responden, sehingga total responden yang berpatisipasi dalam pengisian kuisioner ini sebanyak 70 orang dengan total presentase 100%.</w:t>
      </w:r>
      <w:r w:rsidR="00E357AB">
        <w:rPr>
          <w:rFonts w:ascii="Arial" w:hAnsi="Arial" w:cs="Arial"/>
          <w:lang w:val="id-ID"/>
        </w:rPr>
        <w:t xml:space="preserve"> </w:t>
      </w:r>
      <w:r w:rsidRPr="00E357AB">
        <w:rPr>
          <w:rFonts w:ascii="Arial" w:hAnsi="Arial" w:cs="Arial"/>
        </w:rPr>
        <w:t>Berdasarkan data yang yang diperoleh dari responden mengenai publisitas pada PT. Suraco Jaya Abadi Motor Cabang Pallangga, dengan pertanyaan “Menurut anda, apakah dengan publisitas yang dilakukan oleh PT. Suraco Jaya Abadi Motor Cabang Pallangga saat ini dalam pemasaran motor sudah menempati posisi pasar yang diharapkan” maka dapat disimpulkan tabel sebaga</w:t>
      </w:r>
      <w:r w:rsidR="00DA278E" w:rsidRPr="00E357AB">
        <w:rPr>
          <w:rFonts w:ascii="Arial" w:hAnsi="Arial" w:cs="Arial"/>
        </w:rPr>
        <w:t xml:space="preserve">i berikut tanggapan </w:t>
      </w:r>
      <w:r w:rsidRPr="00E357AB">
        <w:rPr>
          <w:rFonts w:ascii="Arial" w:hAnsi="Arial" w:cs="Arial"/>
        </w:rPr>
        <w:t xml:space="preserve">responden mengenai memperkuat positioning perusahaan pada PT. Suraco Jaya Abadi Motor Cabang Pallangga menyatakan bahwa 65,57 % “sangat sesuai” atau sebanyak 40 responden, 29,50% “cukup sesuai” atau sebanyak 24 responden, 4,93% “kurang sesuia” </w:t>
      </w:r>
      <w:r w:rsidRPr="00E357AB">
        <w:rPr>
          <w:rFonts w:ascii="Arial" w:hAnsi="Arial" w:cs="Arial"/>
        </w:rPr>
        <w:lastRenderedPageBreak/>
        <w:t>atau sebanyak 6 responden, sehingga total responden yang berpatisipasi dalam pengisian kuisioner ini sebanyak 70 orang dengan total persentase 100%.</w:t>
      </w:r>
    </w:p>
    <w:p w:rsidR="008B2272" w:rsidRPr="00E357AB" w:rsidRDefault="008B2272" w:rsidP="00E357AB">
      <w:pPr>
        <w:pStyle w:val="ListParagraph"/>
        <w:numPr>
          <w:ilvl w:val="0"/>
          <w:numId w:val="15"/>
        </w:numPr>
        <w:spacing w:line="360" w:lineRule="auto"/>
        <w:ind w:left="426" w:hanging="426"/>
        <w:rPr>
          <w:rFonts w:ascii="Arial" w:hAnsi="Arial" w:cs="Arial"/>
          <w:b/>
          <w:sz w:val="22"/>
        </w:rPr>
      </w:pPr>
      <w:r w:rsidRPr="00E357AB">
        <w:rPr>
          <w:rFonts w:ascii="Arial" w:hAnsi="Arial" w:cs="Arial"/>
          <w:b/>
          <w:sz w:val="22"/>
        </w:rPr>
        <w:t>Pemasaran Langsung</w:t>
      </w:r>
    </w:p>
    <w:p w:rsidR="00E357AB" w:rsidRDefault="008B2272" w:rsidP="00E357AB">
      <w:pPr>
        <w:spacing w:after="0" w:line="360" w:lineRule="auto"/>
        <w:ind w:firstLine="426"/>
        <w:jc w:val="both"/>
        <w:rPr>
          <w:rFonts w:ascii="Arial" w:hAnsi="Arial" w:cs="Arial"/>
          <w:lang w:val="id-ID"/>
        </w:rPr>
      </w:pPr>
      <w:r w:rsidRPr="00E357AB">
        <w:rPr>
          <w:rFonts w:ascii="Arial" w:hAnsi="Arial" w:cs="Arial"/>
        </w:rPr>
        <w:t>Berdasarkan data yang yang diperoleh dari responden mengenai pemasaran langsung pada PT. Suraco Jaya Abadi Motor Cabang Pallangga, dengan pertanyaan “Bagaimana menurut anda mengenai pengiriman langsung yang dilakukan sepeda motor yamah Jupiter MX pada PT. Suraco Jaya Abadi Motor Cabang Pallangga saat ini dalam pemasaran motor sudah menempati posisi pasar yang diharapkan” maka dapat disimpulkan tabel sebagai berikut :</w:t>
      </w:r>
      <w:r w:rsidR="00DA278E" w:rsidRPr="00E357AB">
        <w:rPr>
          <w:rFonts w:ascii="Arial" w:hAnsi="Arial" w:cs="Arial"/>
        </w:rPr>
        <w:t xml:space="preserve"> </w:t>
      </w:r>
      <w:r w:rsidRPr="00E357AB">
        <w:rPr>
          <w:rFonts w:ascii="Arial" w:hAnsi="Arial" w:cs="Arial"/>
        </w:rPr>
        <w:t>tanggapan responden mengenai pemasaran langsung pada PT. Suraco Jaya Abadi Motor Cabang Pallangga menyatakan bahwa 70,96 % “sangat baik” atau sebanyak 44 responden, 24,19% “cukup baik” atau sebanyak 20 responden, 4,85% “kurang baik” atau sebanyak 6 responden, sehingga total responden yang berpatisipasi dalam pengisian kuisioner ini sebanyak 70 orang dengan total presentase 100%.</w:t>
      </w:r>
    </w:p>
    <w:p w:rsidR="008B2272" w:rsidRPr="00E357AB" w:rsidRDefault="008B2272" w:rsidP="00E357AB">
      <w:pPr>
        <w:spacing w:after="0" w:line="360" w:lineRule="auto"/>
        <w:ind w:firstLine="426"/>
        <w:jc w:val="both"/>
        <w:rPr>
          <w:rFonts w:ascii="Arial" w:hAnsi="Arial" w:cs="Arial"/>
        </w:rPr>
      </w:pPr>
      <w:r w:rsidRPr="00E357AB">
        <w:rPr>
          <w:rFonts w:ascii="Arial" w:hAnsi="Arial" w:cs="Arial"/>
        </w:rPr>
        <w:t>Berdasarkan data yang yang diperoleh dari responden mengenai pemasaran langsung pada PT. Suraco Jaya Abadi Motor Cabang Pallangga, dengan pertanyaan “Bagaimana menurut anda mengenai respon langsung yang dilakukan oleh PT. Suraco Jaya Abadi Motor Cabang Pallangga saat ini dalam pemasaran motor sudah menempati posisi pasar yang diharapkan” maka dapat dis</w:t>
      </w:r>
      <w:r w:rsidR="00DA278E" w:rsidRPr="00E357AB">
        <w:rPr>
          <w:rFonts w:ascii="Arial" w:hAnsi="Arial" w:cs="Arial"/>
        </w:rPr>
        <w:t xml:space="preserve">impulkan tabel sebagai berikut  </w:t>
      </w:r>
      <w:r w:rsidRPr="00E357AB">
        <w:rPr>
          <w:rFonts w:ascii="Arial" w:hAnsi="Arial" w:cs="Arial"/>
        </w:rPr>
        <w:t>responden mengenai respon langsung pada PT. Suraco Jaya Abadi Motor Cabang Pallangga menyatakan bahwa 76,16% “sangat responsif” atau sebanyak 49 responden, 22,26% “cukup responsif” atau sebanyak 19 responden, 1,58% “kurang responsif” atau sebanyak 2 responden, sehingga total responden yang berpatisipasi dalam pengisian kuisioner ini sebanyak 70 orang dengan total persentase 100%.</w:t>
      </w:r>
    </w:p>
    <w:p w:rsidR="008B2272" w:rsidRPr="00005F24" w:rsidRDefault="008B2272" w:rsidP="00E357AB">
      <w:pPr>
        <w:pStyle w:val="ListParagraph"/>
        <w:numPr>
          <w:ilvl w:val="0"/>
          <w:numId w:val="12"/>
        </w:numPr>
        <w:spacing w:line="360" w:lineRule="auto"/>
        <w:ind w:left="426" w:hanging="426"/>
        <w:rPr>
          <w:rFonts w:ascii="Arial" w:hAnsi="Arial" w:cs="Arial"/>
          <w:b/>
          <w:sz w:val="22"/>
          <w:szCs w:val="22"/>
        </w:rPr>
      </w:pPr>
      <w:r w:rsidRPr="00005F24">
        <w:rPr>
          <w:rFonts w:ascii="Arial" w:hAnsi="Arial" w:cs="Arial"/>
          <w:b/>
          <w:sz w:val="22"/>
          <w:szCs w:val="22"/>
        </w:rPr>
        <w:t>Penjualan  (Y)</w:t>
      </w:r>
    </w:p>
    <w:p w:rsidR="008B2272" w:rsidRPr="00E357AB" w:rsidRDefault="008B2272" w:rsidP="00E357AB">
      <w:pPr>
        <w:spacing w:line="360" w:lineRule="auto"/>
        <w:ind w:firstLine="426"/>
        <w:jc w:val="both"/>
        <w:rPr>
          <w:rFonts w:ascii="Arial" w:hAnsi="Arial" w:cs="Arial"/>
        </w:rPr>
      </w:pPr>
      <w:r w:rsidRPr="00E357AB">
        <w:rPr>
          <w:rFonts w:ascii="Arial" w:hAnsi="Arial" w:cs="Arial"/>
        </w:rPr>
        <w:t xml:space="preserve">Tingkat hasil </w:t>
      </w:r>
      <w:proofErr w:type="gramStart"/>
      <w:r w:rsidRPr="00E357AB">
        <w:rPr>
          <w:rFonts w:ascii="Arial" w:hAnsi="Arial" w:cs="Arial"/>
        </w:rPr>
        <w:t>penjualan  yang</w:t>
      </w:r>
      <w:proofErr w:type="gramEnd"/>
      <w:r w:rsidRPr="00E357AB">
        <w:rPr>
          <w:rFonts w:ascii="Arial" w:hAnsi="Arial" w:cs="Arial"/>
        </w:rPr>
        <w:t xml:space="preserve"> menguntungkan merupakan tujuan dari   konsep  pemasaran, artinya laba yang diperoleh dengan melalui pemuasan keinginan konsumen atau masyarakat. Dengan adanya laba atau keuntungan yang diperoleh, maka perusahaan dapat tumbuh dan berkembang serta menggunakan kemampuan yang lebih besar, dengan kata lain dapat memperkuat posisinya dalam membina kelangsungan hidupnya. Sehingga lebih leluasa dalam menyediakan barang dan jasa yang dapat memberikan tingkat </w:t>
      </w:r>
      <w:r w:rsidRPr="00E357AB">
        <w:rPr>
          <w:rFonts w:ascii="Arial" w:hAnsi="Arial" w:cs="Arial"/>
        </w:rPr>
        <w:lastRenderedPageBreak/>
        <w:t xml:space="preserve">kepuasan yang lebih besar pada </w:t>
      </w:r>
      <w:proofErr w:type="gramStart"/>
      <w:r w:rsidRPr="00E357AB">
        <w:rPr>
          <w:rFonts w:ascii="Arial" w:hAnsi="Arial" w:cs="Arial"/>
        </w:rPr>
        <w:t>konsumen ,</w:t>
      </w:r>
      <w:proofErr w:type="gramEnd"/>
      <w:r w:rsidRPr="00E357AB">
        <w:rPr>
          <w:rFonts w:ascii="Arial" w:hAnsi="Arial" w:cs="Arial"/>
        </w:rPr>
        <w:t xml:space="preserve"> serta memperkuat kondisi </w:t>
      </w:r>
      <w:r w:rsidR="00DA278E" w:rsidRPr="00E357AB">
        <w:rPr>
          <w:rFonts w:ascii="Arial" w:hAnsi="Arial" w:cs="Arial"/>
        </w:rPr>
        <w:t>perekonomian secara menyeluruh.</w:t>
      </w:r>
    </w:p>
    <w:p w:rsidR="008B2272" w:rsidRPr="00005F24" w:rsidRDefault="008B2272" w:rsidP="00E357AB">
      <w:pPr>
        <w:pStyle w:val="ListParagraph"/>
        <w:numPr>
          <w:ilvl w:val="0"/>
          <w:numId w:val="19"/>
        </w:numPr>
        <w:spacing w:line="360" w:lineRule="auto"/>
        <w:ind w:left="426" w:hanging="426"/>
        <w:jc w:val="both"/>
        <w:rPr>
          <w:rFonts w:ascii="Arial" w:hAnsi="Arial" w:cs="Arial"/>
          <w:b/>
          <w:sz w:val="22"/>
          <w:szCs w:val="22"/>
        </w:rPr>
      </w:pPr>
      <w:r w:rsidRPr="00005F24">
        <w:rPr>
          <w:rFonts w:ascii="Arial" w:hAnsi="Arial" w:cs="Arial"/>
          <w:b/>
          <w:sz w:val="22"/>
          <w:szCs w:val="22"/>
        </w:rPr>
        <w:t xml:space="preserve">Kondisi dan Karakteristik Produk </w:t>
      </w:r>
    </w:p>
    <w:p w:rsidR="00E357AB" w:rsidRDefault="008B2272" w:rsidP="00E357AB">
      <w:pPr>
        <w:spacing w:after="0" w:line="360" w:lineRule="auto"/>
        <w:ind w:firstLine="426"/>
        <w:jc w:val="both"/>
        <w:rPr>
          <w:rFonts w:ascii="Arial" w:hAnsi="Arial" w:cs="Arial"/>
          <w:lang w:val="id-ID"/>
        </w:rPr>
      </w:pPr>
      <w:r w:rsidRPr="00E357AB">
        <w:rPr>
          <w:rFonts w:ascii="Arial" w:hAnsi="Arial" w:cs="Arial"/>
        </w:rPr>
        <w:t>Berdasarkan data yang yang diperoleh dari responden mengenai kondisi dan karakteristik produk PT. Suraco Jaya Abadi Motor Cabang Pallangga, dengan pertanyaan “</w:t>
      </w:r>
      <w:proofErr w:type="gramStart"/>
      <w:r w:rsidRPr="00E357AB">
        <w:rPr>
          <w:rFonts w:ascii="Arial" w:hAnsi="Arial" w:cs="Arial"/>
        </w:rPr>
        <w:t>Menurut  anda</w:t>
      </w:r>
      <w:proofErr w:type="gramEnd"/>
      <w:r w:rsidRPr="00E357AB">
        <w:rPr>
          <w:rFonts w:ascii="Arial" w:hAnsi="Arial" w:cs="Arial"/>
        </w:rPr>
        <w:t xml:space="preserve"> bagaimana jenis dan karakteristik produk yang ditawarkan oleh PT. Suraco Jaya Abadi Motor Cabang Pallangga” maka dapat dis</w:t>
      </w:r>
      <w:r w:rsidR="00DA278E" w:rsidRPr="00E357AB">
        <w:rPr>
          <w:rFonts w:ascii="Arial" w:hAnsi="Arial" w:cs="Arial"/>
        </w:rPr>
        <w:t>impulkan tabel sebagai berikut. T</w:t>
      </w:r>
      <w:r w:rsidRPr="00E357AB">
        <w:rPr>
          <w:rFonts w:ascii="Arial" w:hAnsi="Arial" w:cs="Arial"/>
        </w:rPr>
        <w:t>anggapan responden mengenai jenis dan karakteristik produk pada PT. Suraco Jaya Abadi Motor Cabang Pallangga menyatakan bahwa 42,39% % “sangat variatif” atau sebanyak 23 responden, 42,85% “cukup variatif” atau sebanyak 31 responden, 14,76% “kurang variatif” atau sebanyak 16 responden, sehingga total responden yang berpatisipasi dalam pengisian kuisioner ini sebanyak 70 orang dengan total persentase 100%.</w:t>
      </w:r>
    </w:p>
    <w:p w:rsidR="008B2272" w:rsidRPr="00E357AB" w:rsidRDefault="008B2272" w:rsidP="00E357AB">
      <w:pPr>
        <w:spacing w:after="0" w:line="360" w:lineRule="auto"/>
        <w:ind w:firstLine="426"/>
        <w:jc w:val="both"/>
        <w:rPr>
          <w:rFonts w:ascii="Arial" w:hAnsi="Arial" w:cs="Arial"/>
        </w:rPr>
      </w:pPr>
      <w:r w:rsidRPr="00E357AB">
        <w:rPr>
          <w:rFonts w:ascii="Arial" w:hAnsi="Arial" w:cs="Arial"/>
        </w:rPr>
        <w:t>Berdasarkan data yang yang diperoleh dari responden mengenai kondisi dan karekteristuk produk PT. Suraco Jaya Abadi Motor Cabang Pallangga, dengan pertanyaan “Menurut penilaian anda bagaimana harga produk sepeda motor Yamaha Jupiter MX pada PT. Suraco Jaya Abadi Motor Cabang Pallangga” maka dapat disimpulkan tabel sebagai berikut :</w:t>
      </w:r>
      <w:r w:rsidR="00DA278E" w:rsidRPr="00E357AB">
        <w:rPr>
          <w:rFonts w:ascii="Arial" w:hAnsi="Arial" w:cs="Arial"/>
        </w:rPr>
        <w:t xml:space="preserve"> t</w:t>
      </w:r>
      <w:r w:rsidRPr="00E357AB">
        <w:rPr>
          <w:rFonts w:ascii="Arial" w:hAnsi="Arial" w:cs="Arial"/>
        </w:rPr>
        <w:t>anggapan responden mengenai harga produk pada PT. Suraco Jaya Abadi Motor Cabang Pallangga menyatakan bahwa 49,12 % “sangat bersaing” atau sebanyak 28 responden, 42,10% “cukup bersaing” atau sebanyak 32 responden, 8,78% “kurang bersaing” atau sebanyak 10 responden, sehingga total responden yang berpatisipasi dalam pengisian kuisioner ini sebanyak 70 orang dengan total persentase 100%.</w:t>
      </w:r>
    </w:p>
    <w:p w:rsidR="008B2272" w:rsidRPr="00005F24" w:rsidRDefault="008B2272" w:rsidP="00E357AB">
      <w:pPr>
        <w:pStyle w:val="ListParagraph"/>
        <w:numPr>
          <w:ilvl w:val="0"/>
          <w:numId w:val="19"/>
        </w:numPr>
        <w:spacing w:line="360" w:lineRule="auto"/>
        <w:ind w:left="426" w:hanging="426"/>
        <w:jc w:val="both"/>
        <w:rPr>
          <w:rFonts w:ascii="Arial" w:hAnsi="Arial" w:cs="Arial"/>
          <w:b/>
          <w:sz w:val="22"/>
          <w:szCs w:val="22"/>
        </w:rPr>
      </w:pPr>
      <w:r w:rsidRPr="00005F24">
        <w:rPr>
          <w:rFonts w:ascii="Arial" w:hAnsi="Arial" w:cs="Arial"/>
          <w:b/>
          <w:sz w:val="22"/>
          <w:szCs w:val="22"/>
        </w:rPr>
        <w:t>Kondisi Pasar</w:t>
      </w:r>
    </w:p>
    <w:p w:rsidR="00E357AB" w:rsidRDefault="008B2272" w:rsidP="00E357AB">
      <w:pPr>
        <w:spacing w:line="360" w:lineRule="auto"/>
        <w:ind w:firstLine="426"/>
        <w:jc w:val="both"/>
        <w:rPr>
          <w:rFonts w:ascii="Arial" w:hAnsi="Arial" w:cs="Arial"/>
          <w:lang w:val="id-ID"/>
        </w:rPr>
      </w:pPr>
      <w:r w:rsidRPr="00E357AB">
        <w:rPr>
          <w:rFonts w:ascii="Arial" w:hAnsi="Arial" w:cs="Arial"/>
        </w:rPr>
        <w:t xml:space="preserve">Berdasarkan data yang yang diperoleh dari responden mengenai kondisi pasar PT. Suraco Jaya Abadi Motor Cabang Pallangga, dengan pertanyaan “Bagaimana penilaian anda tentang efektifitas pemilihan pasar pada PT. Suraco Jaya Abadi Motor Cabang Pallangga” maka dapat disimpulkan tabel sebagai berikut </w:t>
      </w:r>
      <w:r w:rsidR="00DA278E" w:rsidRPr="00E357AB">
        <w:rPr>
          <w:rFonts w:ascii="Arial" w:hAnsi="Arial" w:cs="Arial"/>
        </w:rPr>
        <w:t xml:space="preserve"> </w:t>
      </w:r>
      <w:r w:rsidRPr="00E357AB">
        <w:rPr>
          <w:rFonts w:ascii="Arial" w:hAnsi="Arial" w:cs="Arial"/>
        </w:rPr>
        <w:t>:</w:t>
      </w:r>
      <w:r w:rsidR="00DA278E" w:rsidRPr="00E357AB">
        <w:rPr>
          <w:rFonts w:ascii="Arial" w:hAnsi="Arial" w:cs="Arial"/>
        </w:rPr>
        <w:t>ta</w:t>
      </w:r>
      <w:r w:rsidRPr="00E357AB">
        <w:rPr>
          <w:rFonts w:ascii="Arial" w:hAnsi="Arial" w:cs="Arial"/>
        </w:rPr>
        <w:t>nggapan responden mengenai jenis pasar pada PT. Suraco Jaya Abadi Motor Cabang Pallangga menyatakan bahwa 45,02 % “sangat efektif” atau sebanyak 26 responden, 50,64% “cukup efektif” atau sebanyak 39 responden, 4,32% “kurang efektif” atau sebanyak 5 responden, sehingga total responden yang berpatisipasi dalam pengisian kuisioner ini sebanyak 70 orang dengan total persentase 100%.</w:t>
      </w:r>
    </w:p>
    <w:p w:rsidR="00E357AB" w:rsidRDefault="008B2272" w:rsidP="00E357AB">
      <w:pPr>
        <w:spacing w:line="360" w:lineRule="auto"/>
        <w:ind w:firstLine="426"/>
        <w:jc w:val="both"/>
        <w:rPr>
          <w:rFonts w:ascii="Arial" w:hAnsi="Arial" w:cs="Arial"/>
          <w:lang w:val="id-ID"/>
        </w:rPr>
      </w:pPr>
      <w:r w:rsidRPr="00E357AB">
        <w:rPr>
          <w:rFonts w:ascii="Arial" w:hAnsi="Arial" w:cs="Arial"/>
        </w:rPr>
        <w:lastRenderedPageBreak/>
        <w:t>Berdasarkan data yang yang diperoleh dari responden mengenai kondisi pasar PT. Suraco Jaya Abadi Motor Cabang Pallangga, dengan pertanyaan “Menurut anda apakah daya beli produk/barang sepeda motor Yamaha Jupiter MX pada PT. Suraco Jaya Abadi Motor Cabang Pallangga” maka dapat disimpulkan tabel sebagai berikut :</w:t>
      </w:r>
      <w:r w:rsidR="00DA278E" w:rsidRPr="00E357AB">
        <w:rPr>
          <w:rFonts w:ascii="Arial" w:hAnsi="Arial" w:cs="Arial"/>
        </w:rPr>
        <w:t xml:space="preserve"> T</w:t>
      </w:r>
      <w:r w:rsidRPr="00E357AB">
        <w:rPr>
          <w:rFonts w:ascii="Arial" w:hAnsi="Arial" w:cs="Arial"/>
        </w:rPr>
        <w:t>anggapan responden mengenai daya beli pada PT. Suraco Jaya Abadi Motor Cabang Pallangga menyatakan bahwa 56,49 % “sangat terjangkau” atau sebanyak 34 responden, 40,47% “cukup terjangkau” atau sebanyak 33 responden, 2,44% “kurang terjangkau” atau sebanyak 3 responden, sehingga total responden yang berpatisipasi dalam pengisian kuisioner ini sebanyak 70 ora</w:t>
      </w:r>
      <w:r w:rsidR="00E357AB">
        <w:rPr>
          <w:rFonts w:ascii="Arial" w:hAnsi="Arial" w:cs="Arial"/>
        </w:rPr>
        <w:t>ng dengan total persentase 100</w:t>
      </w:r>
      <w:r w:rsidR="00E357AB">
        <w:rPr>
          <w:rFonts w:ascii="Arial" w:hAnsi="Arial" w:cs="Arial"/>
          <w:lang w:val="id-ID"/>
        </w:rPr>
        <w:t>%.</w:t>
      </w:r>
    </w:p>
    <w:p w:rsidR="008B2272" w:rsidRPr="00005F24" w:rsidRDefault="008B2272" w:rsidP="00E357AB">
      <w:pPr>
        <w:spacing w:line="360" w:lineRule="auto"/>
        <w:ind w:firstLine="426"/>
        <w:jc w:val="both"/>
        <w:rPr>
          <w:rFonts w:ascii="Arial" w:hAnsi="Arial" w:cs="Arial"/>
        </w:rPr>
      </w:pPr>
      <w:r w:rsidRPr="00E357AB">
        <w:rPr>
          <w:rFonts w:ascii="Arial" w:hAnsi="Arial" w:cs="Arial"/>
        </w:rPr>
        <w:t>Pembahasan Analisis Kuantitatif</w:t>
      </w:r>
      <w:r w:rsidR="00DA278E" w:rsidRPr="00005F24">
        <w:rPr>
          <w:rFonts w:ascii="Arial" w:hAnsi="Arial" w:cs="Arial"/>
          <w:b/>
        </w:rPr>
        <w:t xml:space="preserve"> </w:t>
      </w:r>
      <w:r w:rsidRPr="00005F24">
        <w:rPr>
          <w:rFonts w:ascii="Arial" w:hAnsi="Arial" w:cs="Arial"/>
        </w:rPr>
        <w:t>Analisi kuantitatif adalah analisis yang digunakan untuk mengolah data penelitian yang dapat menjawab apakah hipotesis dapat diterima atau dito</w:t>
      </w:r>
      <w:r w:rsidR="00E357AB">
        <w:rPr>
          <w:rFonts w:ascii="Arial" w:hAnsi="Arial" w:cs="Arial"/>
        </w:rPr>
        <w:t>lak, analisis ini terdiri dari</w:t>
      </w:r>
      <w:r w:rsidR="00E357AB">
        <w:rPr>
          <w:rFonts w:ascii="Arial" w:hAnsi="Arial" w:cs="Arial"/>
          <w:lang w:val="id-ID"/>
        </w:rPr>
        <w:t xml:space="preserve">; </w:t>
      </w:r>
      <w:r w:rsidRPr="00E357AB">
        <w:rPr>
          <w:rFonts w:ascii="Arial" w:hAnsi="Arial" w:cs="Arial"/>
        </w:rPr>
        <w:t>An</w:t>
      </w:r>
      <w:r w:rsidR="00E357AB">
        <w:rPr>
          <w:rFonts w:ascii="Arial" w:hAnsi="Arial" w:cs="Arial"/>
        </w:rPr>
        <w:t>alisis Regresi Linear Sederhan</w:t>
      </w:r>
      <w:r w:rsidR="00E357AB">
        <w:rPr>
          <w:rFonts w:ascii="Arial" w:hAnsi="Arial" w:cs="Arial"/>
          <w:lang w:val="id-ID"/>
        </w:rPr>
        <w:t>a a</w:t>
      </w:r>
      <w:r w:rsidRPr="00005F24">
        <w:rPr>
          <w:rFonts w:ascii="Arial" w:hAnsi="Arial" w:cs="Arial"/>
        </w:rPr>
        <w:t xml:space="preserve">nalisis ini digunakan untuk mengukur secara kuantitas tentang pengaruh variabel bauran promosi (X) terhadap variabel penjualan sepeda motor yamah Jupiter </w:t>
      </w:r>
      <w:proofErr w:type="gramStart"/>
      <w:r w:rsidRPr="00005F24">
        <w:rPr>
          <w:rFonts w:ascii="Arial" w:hAnsi="Arial" w:cs="Arial"/>
        </w:rPr>
        <w:t>MX  (</w:t>
      </w:r>
      <w:proofErr w:type="gramEnd"/>
      <w:r w:rsidRPr="00005F24">
        <w:rPr>
          <w:rFonts w:ascii="Arial" w:hAnsi="Arial" w:cs="Arial"/>
        </w:rPr>
        <w:t xml:space="preserve">Y) pada PT. Suraco Jaya Abadi Motor Cabang Pallangga yang dinyatakan dalam bentik fungsi. Dengan menggunakan rumus regresi linear sederhana dibawah </w:t>
      </w:r>
      <w:proofErr w:type="gramStart"/>
      <w:r w:rsidRPr="00005F24">
        <w:rPr>
          <w:rFonts w:ascii="Arial" w:hAnsi="Arial" w:cs="Arial"/>
        </w:rPr>
        <w:t>ini :</w:t>
      </w:r>
      <w:proofErr w:type="gramEnd"/>
    </w:p>
    <w:p w:rsidR="008B2272" w:rsidRPr="00005F24" w:rsidRDefault="008B2272" w:rsidP="00BE419A">
      <w:pPr>
        <w:tabs>
          <w:tab w:val="left" w:pos="720"/>
        </w:tabs>
        <w:spacing w:after="0" w:line="360" w:lineRule="auto"/>
        <w:ind w:left="540" w:firstLine="810"/>
        <w:jc w:val="both"/>
        <w:rPr>
          <w:rFonts w:ascii="Arial" w:hAnsi="Arial" w:cs="Arial"/>
        </w:rPr>
      </w:pPr>
      <w:r w:rsidRPr="00005F24">
        <w:rPr>
          <w:rFonts w:ascii="Arial" w:hAnsi="Arial" w:cs="Arial"/>
        </w:rPr>
        <w:t xml:space="preserve">Y = a + bX </w:t>
      </w:r>
    </w:p>
    <w:p w:rsidR="008B2272" w:rsidRPr="00005F24" w:rsidRDefault="008B2272" w:rsidP="00BE419A">
      <w:pPr>
        <w:spacing w:after="0" w:line="360" w:lineRule="auto"/>
        <w:ind w:left="284" w:firstLine="436"/>
        <w:jc w:val="both"/>
        <w:rPr>
          <w:rFonts w:ascii="Arial" w:hAnsi="Arial" w:cs="Arial"/>
        </w:rPr>
      </w:pPr>
      <w:proofErr w:type="gramStart"/>
      <w:r w:rsidRPr="00005F24">
        <w:rPr>
          <w:rFonts w:ascii="Arial" w:hAnsi="Arial" w:cs="Arial"/>
        </w:rPr>
        <w:t>Keterangan :</w:t>
      </w:r>
      <w:proofErr w:type="gramEnd"/>
    </w:p>
    <w:p w:rsidR="008B2272" w:rsidRPr="00005F24" w:rsidRDefault="008B2272" w:rsidP="00BE419A">
      <w:pPr>
        <w:spacing w:after="0" w:line="360" w:lineRule="auto"/>
        <w:ind w:firstLine="720"/>
        <w:jc w:val="both"/>
        <w:rPr>
          <w:rFonts w:ascii="Arial" w:hAnsi="Arial" w:cs="Arial"/>
        </w:rPr>
      </w:pPr>
      <w:r w:rsidRPr="00005F24">
        <w:rPr>
          <w:rFonts w:ascii="Arial" w:hAnsi="Arial" w:cs="Arial"/>
        </w:rPr>
        <w:t>X</w:t>
      </w:r>
      <w:r w:rsidRPr="00005F24">
        <w:rPr>
          <w:rFonts w:ascii="Arial" w:hAnsi="Arial" w:cs="Arial"/>
        </w:rPr>
        <w:tab/>
      </w:r>
      <w:proofErr w:type="gramStart"/>
      <w:r w:rsidRPr="00005F24">
        <w:rPr>
          <w:rFonts w:ascii="Arial" w:hAnsi="Arial" w:cs="Arial"/>
        </w:rPr>
        <w:t>=  Variabel</w:t>
      </w:r>
      <w:proofErr w:type="gramEnd"/>
      <w:r w:rsidRPr="00005F24">
        <w:rPr>
          <w:rFonts w:ascii="Arial" w:hAnsi="Arial" w:cs="Arial"/>
        </w:rPr>
        <w:t xml:space="preserve"> bebas</w:t>
      </w:r>
    </w:p>
    <w:p w:rsidR="008B2272" w:rsidRPr="00005F24" w:rsidRDefault="008B2272" w:rsidP="00BE419A">
      <w:pPr>
        <w:spacing w:after="0" w:line="360" w:lineRule="auto"/>
        <w:ind w:firstLine="720"/>
        <w:jc w:val="both"/>
        <w:rPr>
          <w:rFonts w:ascii="Arial" w:hAnsi="Arial" w:cs="Arial"/>
        </w:rPr>
      </w:pPr>
      <w:r w:rsidRPr="00005F24">
        <w:rPr>
          <w:rFonts w:ascii="Arial" w:hAnsi="Arial" w:cs="Arial"/>
        </w:rPr>
        <w:t>Y</w:t>
      </w:r>
      <w:r w:rsidRPr="00005F24">
        <w:rPr>
          <w:rFonts w:ascii="Arial" w:hAnsi="Arial" w:cs="Arial"/>
        </w:rPr>
        <w:tab/>
      </w:r>
      <w:proofErr w:type="gramStart"/>
      <w:r w:rsidRPr="00005F24">
        <w:rPr>
          <w:rFonts w:ascii="Arial" w:hAnsi="Arial" w:cs="Arial"/>
        </w:rPr>
        <w:t>=  Variabel</w:t>
      </w:r>
      <w:proofErr w:type="gramEnd"/>
      <w:r w:rsidRPr="00005F24">
        <w:rPr>
          <w:rFonts w:ascii="Arial" w:hAnsi="Arial" w:cs="Arial"/>
        </w:rPr>
        <w:t xml:space="preserve"> terikat</w:t>
      </w:r>
    </w:p>
    <w:p w:rsidR="008B2272" w:rsidRPr="00005F24" w:rsidRDefault="008B2272" w:rsidP="00BE419A">
      <w:pPr>
        <w:spacing w:after="0" w:line="360" w:lineRule="auto"/>
        <w:ind w:firstLine="720"/>
        <w:jc w:val="both"/>
        <w:rPr>
          <w:rFonts w:ascii="Arial" w:hAnsi="Arial" w:cs="Arial"/>
        </w:rPr>
      </w:pPr>
      <w:r w:rsidRPr="00005F24">
        <w:rPr>
          <w:rFonts w:ascii="Arial" w:hAnsi="Arial" w:cs="Arial"/>
        </w:rPr>
        <w:t>a</w:t>
      </w:r>
      <w:r w:rsidRPr="00005F24">
        <w:rPr>
          <w:rFonts w:ascii="Arial" w:hAnsi="Arial" w:cs="Arial"/>
        </w:rPr>
        <w:tab/>
      </w:r>
      <w:proofErr w:type="gramStart"/>
      <w:r w:rsidRPr="00005F24">
        <w:rPr>
          <w:rFonts w:ascii="Arial" w:hAnsi="Arial" w:cs="Arial"/>
        </w:rPr>
        <w:t>=  Konstanta</w:t>
      </w:r>
      <w:proofErr w:type="gramEnd"/>
    </w:p>
    <w:p w:rsidR="008B2272" w:rsidRPr="00005F24" w:rsidRDefault="008B2272" w:rsidP="00BE419A">
      <w:pPr>
        <w:spacing w:after="0" w:line="360" w:lineRule="auto"/>
        <w:ind w:firstLine="720"/>
        <w:jc w:val="both"/>
        <w:rPr>
          <w:rFonts w:ascii="Arial" w:hAnsi="Arial" w:cs="Arial"/>
        </w:rPr>
      </w:pPr>
      <w:r w:rsidRPr="00005F24">
        <w:rPr>
          <w:rFonts w:ascii="Arial" w:hAnsi="Arial" w:cs="Arial"/>
        </w:rPr>
        <w:t>b</w:t>
      </w:r>
      <w:r w:rsidRPr="00005F24">
        <w:rPr>
          <w:rFonts w:ascii="Arial" w:hAnsi="Arial" w:cs="Arial"/>
        </w:rPr>
        <w:tab/>
        <w:t xml:space="preserve">= Koefisien </w:t>
      </w:r>
      <w:proofErr w:type="gramStart"/>
      <w:r w:rsidRPr="00005F24">
        <w:rPr>
          <w:rFonts w:ascii="Arial" w:hAnsi="Arial" w:cs="Arial"/>
        </w:rPr>
        <w:t>variable  x</w:t>
      </w:r>
      <w:proofErr w:type="gramEnd"/>
    </w:p>
    <w:p w:rsidR="008B2272" w:rsidRPr="00005F24" w:rsidRDefault="008B2272" w:rsidP="00E357AB">
      <w:pPr>
        <w:spacing w:after="0" w:line="360" w:lineRule="auto"/>
        <w:ind w:firstLine="567"/>
        <w:jc w:val="both"/>
        <w:rPr>
          <w:rFonts w:ascii="Arial" w:hAnsi="Arial" w:cs="Arial"/>
        </w:rPr>
      </w:pPr>
      <w:r w:rsidRPr="00005F24">
        <w:rPr>
          <w:rFonts w:ascii="Arial" w:hAnsi="Arial" w:cs="Arial"/>
        </w:rPr>
        <w:t xml:space="preserve">Berdasarkan teknik analisa data yang </w:t>
      </w:r>
      <w:proofErr w:type="gramStart"/>
      <w:r w:rsidRPr="00005F24">
        <w:rPr>
          <w:rFonts w:ascii="Arial" w:hAnsi="Arial" w:cs="Arial"/>
        </w:rPr>
        <w:t>akan</w:t>
      </w:r>
      <w:proofErr w:type="gramEnd"/>
      <w:r w:rsidRPr="00005F24">
        <w:rPr>
          <w:rFonts w:ascii="Arial" w:hAnsi="Arial" w:cs="Arial"/>
        </w:rPr>
        <w:t xml:space="preserve"> digunakan yakni memerlukan data yang berbentuk angka kasar. Berdasarkan perhitungan pada tabel kerja pada lampiran maka dapat </w:t>
      </w:r>
      <w:proofErr w:type="gramStart"/>
      <w:r w:rsidRPr="00005F24">
        <w:rPr>
          <w:rFonts w:ascii="Arial" w:hAnsi="Arial" w:cs="Arial"/>
        </w:rPr>
        <w:t>diperoleh :</w:t>
      </w:r>
      <w:proofErr w:type="gramEnd"/>
    </w:p>
    <w:p w:rsidR="008B2272" w:rsidRPr="00005F24" w:rsidRDefault="008B2272" w:rsidP="00BE419A">
      <w:pPr>
        <w:pStyle w:val="ListParagraph"/>
        <w:spacing w:line="360" w:lineRule="auto"/>
        <w:ind w:left="900" w:firstLine="720"/>
        <w:jc w:val="both"/>
        <w:rPr>
          <w:rFonts w:ascii="Arial" w:hAnsi="Arial" w:cs="Arial"/>
          <w:sz w:val="22"/>
          <w:szCs w:val="22"/>
        </w:rPr>
      </w:pPr>
      <w:r w:rsidRPr="00005F24">
        <w:rPr>
          <w:rFonts w:ascii="Arial" w:hAnsi="Arial" w:cs="Arial"/>
          <w:sz w:val="22"/>
          <w:szCs w:val="22"/>
        </w:rPr>
        <w:t>∑</w:t>
      </w:r>
      <w:proofErr w:type="gramStart"/>
      <w:r w:rsidRPr="00005F24">
        <w:rPr>
          <w:rFonts w:ascii="Arial" w:hAnsi="Arial" w:cs="Arial"/>
          <w:sz w:val="22"/>
          <w:szCs w:val="22"/>
        </w:rPr>
        <w:t>X  =</w:t>
      </w:r>
      <w:proofErr w:type="gramEnd"/>
      <w:r w:rsidRPr="00005F24">
        <w:rPr>
          <w:rFonts w:ascii="Arial" w:hAnsi="Arial" w:cs="Arial"/>
          <w:sz w:val="22"/>
          <w:szCs w:val="22"/>
        </w:rPr>
        <w:t xml:space="preserve">  248                ∑</w:t>
      </w:r>
      <m:oMath>
        <m:sSup>
          <m:sSupPr>
            <m:ctrlPr>
              <w:rPr>
                <w:rFonts w:ascii="Cambria Math" w:hAnsi="Cambria Math" w:cs="Arial"/>
                <w:sz w:val="22"/>
                <w:szCs w:val="22"/>
              </w:rPr>
            </m:ctrlPr>
          </m:sSupPr>
          <m:e>
            <m:r>
              <w:rPr>
                <w:rFonts w:ascii="Cambria Math" w:hAnsi="Cambria Math" w:cs="Arial"/>
                <w:sz w:val="22"/>
                <w:szCs w:val="22"/>
              </w:rPr>
              <m:t>X</m:t>
            </m:r>
          </m:e>
          <m:sup>
            <m:r>
              <m:rPr>
                <m:sty m:val="p"/>
              </m:rPr>
              <w:rPr>
                <w:rFonts w:ascii="Cambria Math" w:hAnsi="Cambria Math" w:cs="Arial"/>
                <w:sz w:val="22"/>
                <w:szCs w:val="22"/>
              </w:rPr>
              <m:t>2</m:t>
            </m:r>
          </m:sup>
        </m:sSup>
      </m:oMath>
      <w:r w:rsidRPr="00005F24">
        <w:rPr>
          <w:rFonts w:ascii="Arial" w:hAnsi="Arial" w:cs="Arial"/>
          <w:sz w:val="22"/>
          <w:szCs w:val="22"/>
        </w:rPr>
        <w:t xml:space="preserve"> =  984             ∑XY = 861</w:t>
      </w:r>
    </w:p>
    <w:p w:rsidR="008B2272" w:rsidRPr="00005F24" w:rsidRDefault="008B2272" w:rsidP="00BE419A">
      <w:pPr>
        <w:pStyle w:val="ListParagraph"/>
        <w:spacing w:line="360" w:lineRule="auto"/>
        <w:ind w:left="900" w:firstLine="540"/>
        <w:jc w:val="both"/>
        <w:rPr>
          <w:rFonts w:ascii="Arial" w:hAnsi="Arial" w:cs="Arial"/>
          <w:sz w:val="22"/>
          <w:szCs w:val="22"/>
        </w:rPr>
      </w:pPr>
      <w:r w:rsidRPr="00005F24">
        <w:rPr>
          <w:rFonts w:ascii="Arial" w:hAnsi="Arial" w:cs="Arial"/>
          <w:sz w:val="22"/>
          <w:szCs w:val="22"/>
        </w:rPr>
        <w:t xml:space="preserve">   ∑</w:t>
      </w:r>
      <w:proofErr w:type="gramStart"/>
      <w:r w:rsidRPr="00005F24">
        <w:rPr>
          <w:rFonts w:ascii="Arial" w:hAnsi="Arial" w:cs="Arial"/>
          <w:sz w:val="22"/>
          <w:szCs w:val="22"/>
        </w:rPr>
        <w:t>Y  =</w:t>
      </w:r>
      <w:proofErr w:type="gramEnd"/>
      <w:r w:rsidRPr="00005F24">
        <w:rPr>
          <w:rFonts w:ascii="Arial" w:hAnsi="Arial" w:cs="Arial"/>
          <w:sz w:val="22"/>
          <w:szCs w:val="22"/>
        </w:rPr>
        <w:t xml:space="preserve"> 232                  ∑</w:t>
      </w:r>
      <m:oMath>
        <m:sSup>
          <m:sSupPr>
            <m:ctrlPr>
              <w:rPr>
                <w:rFonts w:ascii="Cambria Math" w:hAnsi="Cambria Math" w:cs="Arial"/>
                <w:sz w:val="22"/>
                <w:szCs w:val="22"/>
              </w:rPr>
            </m:ctrlPr>
          </m:sSupPr>
          <m:e>
            <m:r>
              <w:rPr>
                <w:rFonts w:ascii="Cambria Math" w:hAnsi="Cambria Math" w:cs="Arial"/>
                <w:sz w:val="22"/>
                <w:szCs w:val="22"/>
              </w:rPr>
              <m:t>Y</m:t>
            </m:r>
          </m:e>
          <m:sup>
            <m:r>
              <m:rPr>
                <m:sty m:val="p"/>
              </m:rPr>
              <w:rPr>
                <w:rFonts w:ascii="Cambria Math" w:hAnsi="Cambria Math" w:cs="Arial"/>
                <w:sz w:val="22"/>
                <w:szCs w:val="22"/>
              </w:rPr>
              <m:t>2</m:t>
            </m:r>
          </m:sup>
        </m:sSup>
      </m:oMath>
      <w:r w:rsidRPr="00005F24">
        <w:rPr>
          <w:rFonts w:ascii="Arial" w:hAnsi="Arial" w:cs="Arial"/>
          <w:sz w:val="22"/>
          <w:szCs w:val="22"/>
        </w:rPr>
        <w:t xml:space="preserve"> = 790</w:t>
      </w:r>
    </w:p>
    <w:p w:rsidR="008B2272" w:rsidRPr="00005F24" w:rsidRDefault="008B2272" w:rsidP="00E357AB">
      <w:pPr>
        <w:spacing w:after="0" w:line="360" w:lineRule="auto"/>
        <w:jc w:val="both"/>
        <w:rPr>
          <w:rFonts w:ascii="Arial" w:hAnsi="Arial" w:cs="Arial"/>
        </w:rPr>
      </w:pPr>
      <w:r w:rsidRPr="00005F24">
        <w:rPr>
          <w:rFonts w:ascii="Arial" w:hAnsi="Arial" w:cs="Arial"/>
        </w:rPr>
        <w:t xml:space="preserve">Untuk menghitung nilai a menggunakan rumus dibawah </w:t>
      </w:r>
      <w:proofErr w:type="gramStart"/>
      <w:r w:rsidRPr="00005F24">
        <w:rPr>
          <w:rFonts w:ascii="Arial" w:hAnsi="Arial" w:cs="Arial"/>
        </w:rPr>
        <w:t>ini :</w:t>
      </w:r>
      <w:proofErr w:type="gramEnd"/>
    </w:p>
    <w:p w:rsidR="008B2272" w:rsidRPr="00005F24" w:rsidRDefault="008B2272" w:rsidP="00BE419A">
      <w:pPr>
        <w:pStyle w:val="ListParagraph"/>
        <w:spacing w:line="360" w:lineRule="auto"/>
        <w:ind w:left="900" w:firstLine="540"/>
        <w:jc w:val="both"/>
        <w:rPr>
          <w:rFonts w:ascii="Arial" w:hAnsi="Arial" w:cs="Arial"/>
          <w:sz w:val="22"/>
          <w:szCs w:val="22"/>
        </w:rPr>
      </w:pPr>
      <w:r w:rsidRPr="00005F24">
        <w:rPr>
          <w:rFonts w:ascii="Arial" w:hAnsi="Arial" w:cs="Arial"/>
          <w:sz w:val="22"/>
          <w:szCs w:val="22"/>
        </w:rPr>
        <w:t xml:space="preserve">a = </w:t>
      </w:r>
      <m:oMath>
        <m:f>
          <m:fPr>
            <m:ctrlPr>
              <w:rPr>
                <w:rFonts w:ascii="Cambria Math" w:hAnsi="Cambria Math" w:cs="Arial"/>
                <w:sz w:val="22"/>
                <w:szCs w:val="22"/>
              </w:rPr>
            </m:ctrlPr>
          </m:fPr>
          <m:num>
            <m:nary>
              <m:naryPr>
                <m:chr m:val="∑"/>
                <m:limLoc m:val="undOvr"/>
                <m:subHide m:val="1"/>
                <m:supHide m:val="1"/>
                <m:ctrlPr>
                  <w:rPr>
                    <w:rFonts w:ascii="Cambria Math" w:hAnsi="Cambria Math" w:cs="Arial"/>
                    <w:sz w:val="22"/>
                    <w:szCs w:val="22"/>
                  </w:rPr>
                </m:ctrlPr>
              </m:naryPr>
              <m:sub/>
              <m:sup/>
              <m:e>
                <m:r>
                  <w:rPr>
                    <w:rFonts w:ascii="Cambria Math" w:hAnsi="Cambria Math" w:cs="Arial"/>
                    <w:sz w:val="22"/>
                    <w:szCs w:val="22"/>
                  </w:rPr>
                  <m:t>Y</m:t>
                </m:r>
                <m:r>
                  <m:rPr>
                    <m:sty m:val="p"/>
                  </m:rPr>
                  <w:rPr>
                    <w:rFonts w:ascii="Cambria Math" w:hAnsi="Cambria Math" w:cs="Arial"/>
                    <w:sz w:val="22"/>
                    <w:szCs w:val="22"/>
                  </w:rPr>
                  <m:t xml:space="preserve"> (</m:t>
                </m:r>
                <m:nary>
                  <m:naryPr>
                    <m:chr m:val="∑"/>
                    <m:limLoc m:val="undOvr"/>
                    <m:subHide m:val="1"/>
                    <m:supHide m:val="1"/>
                    <m:ctrlPr>
                      <w:rPr>
                        <w:rFonts w:ascii="Cambria Math" w:hAnsi="Cambria Math" w:cs="Arial"/>
                        <w:sz w:val="22"/>
                        <w:szCs w:val="22"/>
                      </w:rPr>
                    </m:ctrlPr>
                  </m:naryPr>
                  <m:sub/>
                  <m:sup/>
                  <m:e>
                    <m:r>
                      <w:rPr>
                        <w:rFonts w:ascii="Cambria Math" w:hAnsi="Cambria Math" w:cs="Arial"/>
                        <w:sz w:val="22"/>
                        <w:szCs w:val="22"/>
                      </w:rPr>
                      <m:t>X</m:t>
                    </m:r>
                    <m:r>
                      <m:rPr>
                        <m:sty m:val="p"/>
                      </m:rPr>
                      <w:rPr>
                        <w:rFonts w:ascii="Cambria Math" w:hAnsi="Cambria Math" w:cs="Arial"/>
                        <w:sz w:val="22"/>
                        <w:szCs w:val="22"/>
                      </w:rPr>
                      <m:t>²)-</m:t>
                    </m:r>
                    <m:nary>
                      <m:naryPr>
                        <m:chr m:val="∑"/>
                        <m:limLoc m:val="undOvr"/>
                        <m:subHide m:val="1"/>
                        <m:supHide m:val="1"/>
                        <m:ctrlPr>
                          <w:rPr>
                            <w:rFonts w:ascii="Cambria Math" w:hAnsi="Cambria Math" w:cs="Arial"/>
                            <w:sz w:val="22"/>
                            <w:szCs w:val="22"/>
                          </w:rPr>
                        </m:ctrlPr>
                      </m:naryPr>
                      <m:sub/>
                      <m:sup/>
                      <m:e>
                        <m:r>
                          <w:rPr>
                            <w:rFonts w:ascii="Cambria Math" w:hAnsi="Cambria Math" w:cs="Arial"/>
                            <w:sz w:val="22"/>
                            <w:szCs w:val="22"/>
                          </w:rPr>
                          <m:t>X</m:t>
                        </m:r>
                        <m:r>
                          <m:rPr>
                            <m:sty m:val="p"/>
                          </m:rPr>
                          <w:rPr>
                            <w:rFonts w:ascii="Cambria Math" w:hAnsi="Cambria Math" w:cs="Arial"/>
                            <w:sz w:val="22"/>
                            <w:szCs w:val="22"/>
                          </w:rPr>
                          <m:t xml:space="preserve">. </m:t>
                        </m:r>
                        <m:nary>
                          <m:naryPr>
                            <m:chr m:val="∑"/>
                            <m:limLoc m:val="undOvr"/>
                            <m:subHide m:val="1"/>
                            <m:supHide m:val="1"/>
                            <m:ctrlPr>
                              <w:rPr>
                                <w:rFonts w:ascii="Cambria Math" w:hAnsi="Cambria Math" w:cs="Arial"/>
                                <w:sz w:val="22"/>
                                <w:szCs w:val="22"/>
                              </w:rPr>
                            </m:ctrlPr>
                          </m:naryPr>
                          <m:sub/>
                          <m:sup/>
                          <m:e>
                            <m:r>
                              <w:rPr>
                                <w:rFonts w:ascii="Cambria Math" w:hAnsi="Cambria Math" w:cs="Arial"/>
                                <w:sz w:val="22"/>
                                <w:szCs w:val="22"/>
                              </w:rPr>
                              <m:t>Y</m:t>
                            </m:r>
                          </m:e>
                        </m:nary>
                      </m:e>
                    </m:nary>
                    <m:r>
                      <m:rPr>
                        <m:sty m:val="p"/>
                      </m:rPr>
                      <w:rPr>
                        <w:rFonts w:ascii="Cambria Math" w:hAnsi="Cambria Math" w:cs="Arial"/>
                        <w:sz w:val="22"/>
                        <w:szCs w:val="22"/>
                      </w:rPr>
                      <m:t xml:space="preserve"> </m:t>
                    </m:r>
                  </m:e>
                </m:nary>
              </m:e>
            </m:nary>
          </m:num>
          <m:den>
            <m:r>
              <w:rPr>
                <w:rFonts w:ascii="Cambria Math" w:hAnsi="Cambria Math" w:cs="Arial"/>
                <w:sz w:val="22"/>
                <w:szCs w:val="22"/>
              </w:rPr>
              <m:t>n</m:t>
            </m:r>
            <m:r>
              <m:rPr>
                <m:sty m:val="p"/>
              </m:rPr>
              <w:rPr>
                <w:rFonts w:ascii="Cambria Math" w:hAnsi="Cambria Math" w:cs="Arial"/>
                <w:sz w:val="22"/>
                <w:szCs w:val="22"/>
              </w:rPr>
              <m:t xml:space="preserve"> </m:t>
            </m:r>
            <m:nary>
              <m:naryPr>
                <m:chr m:val="∑"/>
                <m:limLoc m:val="subSup"/>
                <m:supHide m:val="1"/>
                <m:ctrlPr>
                  <w:rPr>
                    <w:rFonts w:ascii="Cambria Math" w:hAnsi="Cambria Math" w:cs="Arial"/>
                    <w:sz w:val="22"/>
                    <w:szCs w:val="22"/>
                  </w:rPr>
                </m:ctrlPr>
              </m:naryPr>
              <m:sub>
                <m:r>
                  <w:rPr>
                    <w:rFonts w:ascii="Cambria Math" w:hAnsi="Cambria Math" w:cs="Arial"/>
                    <w:sz w:val="22"/>
                    <w:szCs w:val="22"/>
                  </w:rPr>
                  <m:t>x</m:t>
                </m:r>
              </m:sub>
              <m:sup/>
              <m:e>
                <m:r>
                  <m:rPr>
                    <m:sty m:val="p"/>
                  </m:rPr>
                  <w:rPr>
                    <w:rFonts w:ascii="Cambria Math" w:hAnsi="Cambria Math" w:cs="Arial"/>
                    <w:sz w:val="22"/>
                    <w:szCs w:val="22"/>
                  </w:rPr>
                  <m:t>2</m:t>
                </m:r>
              </m:e>
            </m:nary>
            <m:r>
              <m:rPr>
                <m:sty m:val="p"/>
              </m:rPr>
              <w:rPr>
                <w:rFonts w:ascii="Cambria Math" w:hAnsi="Cambria Math" w:cs="Arial"/>
                <w:sz w:val="22"/>
                <w:szCs w:val="22"/>
              </w:rPr>
              <m:t>- (</m:t>
            </m:r>
            <m:nary>
              <m:naryPr>
                <m:chr m:val="∑"/>
                <m:limLoc m:val="undOvr"/>
                <m:subHide m:val="1"/>
                <m:supHide m:val="1"/>
                <m:ctrlPr>
                  <w:rPr>
                    <w:rFonts w:ascii="Cambria Math" w:hAnsi="Cambria Math" w:cs="Arial"/>
                    <w:sz w:val="22"/>
                    <w:szCs w:val="22"/>
                  </w:rPr>
                </m:ctrlPr>
              </m:naryPr>
              <m:sub/>
              <m:sup/>
              <m:e>
                <m:r>
                  <w:rPr>
                    <w:rFonts w:ascii="Cambria Math" w:hAnsi="Cambria Math" w:cs="Arial"/>
                    <w:sz w:val="22"/>
                    <w:szCs w:val="22"/>
                  </w:rPr>
                  <m:t>X</m:t>
                </m:r>
                <m:r>
                  <m:rPr>
                    <m:sty m:val="p"/>
                  </m:rPr>
                  <w:rPr>
                    <w:rFonts w:ascii="Cambria Math" w:hAnsi="Cambria Math" w:cs="Arial"/>
                    <w:sz w:val="22"/>
                    <w:szCs w:val="22"/>
                  </w:rPr>
                  <m:t xml:space="preserve"> )²</m:t>
                </m:r>
              </m:e>
            </m:nary>
          </m:den>
        </m:f>
      </m:oMath>
    </w:p>
    <w:p w:rsidR="008B2272" w:rsidRPr="00005F24" w:rsidRDefault="008B2272" w:rsidP="00BE419A">
      <w:pPr>
        <w:pStyle w:val="ListParagraph"/>
        <w:spacing w:line="360" w:lineRule="auto"/>
        <w:ind w:left="900" w:firstLine="540"/>
        <w:jc w:val="both"/>
        <w:rPr>
          <w:rFonts w:ascii="Arial" w:hAnsi="Arial" w:cs="Arial"/>
          <w:sz w:val="22"/>
          <w:szCs w:val="22"/>
        </w:rPr>
      </w:pPr>
      <w:r w:rsidRPr="00005F24">
        <w:rPr>
          <w:rFonts w:ascii="Arial" w:hAnsi="Arial" w:cs="Arial"/>
          <w:sz w:val="22"/>
          <w:szCs w:val="22"/>
        </w:rPr>
        <w:t xml:space="preserve">a = </w:t>
      </w:r>
      <m:oMath>
        <m:f>
          <m:fPr>
            <m:ctrlPr>
              <w:rPr>
                <w:rFonts w:ascii="Cambria Math" w:hAnsi="Cambria Math" w:cs="Arial"/>
                <w:sz w:val="22"/>
                <w:szCs w:val="22"/>
              </w:rPr>
            </m:ctrlPr>
          </m:fPr>
          <m:num>
            <m:r>
              <m:rPr>
                <m:sty m:val="p"/>
              </m:rPr>
              <w:rPr>
                <w:rFonts w:ascii="Cambria Math" w:hAnsi="Cambria Math" w:cs="Arial"/>
                <w:sz w:val="22"/>
                <w:szCs w:val="22"/>
              </w:rPr>
              <m:t>232.</m:t>
            </m:r>
            <m:d>
              <m:dPr>
                <m:ctrlPr>
                  <w:rPr>
                    <w:rFonts w:ascii="Cambria Math" w:hAnsi="Cambria Math" w:cs="Arial"/>
                    <w:sz w:val="22"/>
                    <w:szCs w:val="22"/>
                  </w:rPr>
                </m:ctrlPr>
              </m:dPr>
              <m:e>
                <m:r>
                  <m:rPr>
                    <m:sty m:val="p"/>
                  </m:rPr>
                  <w:rPr>
                    <w:rFonts w:ascii="Cambria Math" w:hAnsi="Cambria Math" w:cs="Arial"/>
                    <w:sz w:val="22"/>
                    <w:szCs w:val="22"/>
                  </w:rPr>
                  <m:t>984</m:t>
                </m:r>
              </m:e>
            </m:d>
            <m:r>
              <m:rPr>
                <m:sty m:val="p"/>
              </m:rPr>
              <w:rPr>
                <w:rFonts w:ascii="Cambria Math" w:hAnsi="Cambria Math" w:cs="Arial"/>
                <w:sz w:val="22"/>
                <w:szCs w:val="22"/>
              </w:rPr>
              <m:t>-(248×232)</m:t>
            </m:r>
          </m:num>
          <m:den>
            <m:r>
              <m:rPr>
                <m:sty m:val="p"/>
              </m:rPr>
              <w:rPr>
                <w:rFonts w:ascii="Cambria Math" w:hAnsi="Cambria Math" w:cs="Arial"/>
                <w:sz w:val="22"/>
                <w:szCs w:val="22"/>
              </w:rPr>
              <m:t>70×984-</m:t>
            </m:r>
            <m:sSup>
              <m:sSupPr>
                <m:ctrlPr>
                  <w:rPr>
                    <w:rFonts w:ascii="Cambria Math" w:hAnsi="Cambria Math" w:cs="Arial"/>
                    <w:sz w:val="22"/>
                    <w:szCs w:val="22"/>
                  </w:rPr>
                </m:ctrlPr>
              </m:sSupPr>
              <m:e>
                <m:r>
                  <m:rPr>
                    <m:sty m:val="p"/>
                  </m:rPr>
                  <w:rPr>
                    <w:rFonts w:ascii="Cambria Math" w:hAnsi="Cambria Math" w:cs="Arial"/>
                    <w:sz w:val="22"/>
                    <w:szCs w:val="22"/>
                  </w:rPr>
                  <m:t>(248)</m:t>
                </m:r>
              </m:e>
              <m:sup>
                <m:r>
                  <m:rPr>
                    <m:sty m:val="p"/>
                  </m:rPr>
                  <w:rPr>
                    <w:rFonts w:ascii="Cambria Math" w:hAnsi="Cambria Math" w:cs="Arial"/>
                    <w:sz w:val="22"/>
                    <w:szCs w:val="22"/>
                  </w:rPr>
                  <m:t>2</m:t>
                </m:r>
              </m:sup>
            </m:sSup>
          </m:den>
        </m:f>
      </m:oMath>
    </w:p>
    <w:p w:rsidR="008B2272" w:rsidRPr="00005F24" w:rsidRDefault="008B2272" w:rsidP="00BE419A">
      <w:pPr>
        <w:pStyle w:val="ListParagraph"/>
        <w:tabs>
          <w:tab w:val="center" w:pos="4689"/>
        </w:tabs>
        <w:spacing w:line="360" w:lineRule="auto"/>
        <w:ind w:left="900" w:firstLine="540"/>
        <w:jc w:val="both"/>
        <w:rPr>
          <w:rFonts w:ascii="Arial" w:hAnsi="Arial" w:cs="Arial"/>
          <w:sz w:val="22"/>
          <w:szCs w:val="22"/>
        </w:rPr>
      </w:pPr>
      <w:r w:rsidRPr="00005F24">
        <w:rPr>
          <w:rFonts w:ascii="Arial" w:hAnsi="Arial" w:cs="Arial"/>
          <w:sz w:val="22"/>
          <w:szCs w:val="22"/>
        </w:rPr>
        <w:t xml:space="preserve">a = </w:t>
      </w:r>
      <m:oMath>
        <m:f>
          <m:fPr>
            <m:ctrlPr>
              <w:rPr>
                <w:rFonts w:ascii="Cambria Math" w:hAnsi="Cambria Math" w:cs="Arial"/>
                <w:sz w:val="22"/>
                <w:szCs w:val="22"/>
              </w:rPr>
            </m:ctrlPr>
          </m:fPr>
          <m:num>
            <m:r>
              <m:rPr>
                <m:sty m:val="p"/>
              </m:rPr>
              <w:rPr>
                <w:rFonts w:ascii="Cambria Math" w:hAnsi="Cambria Math" w:cs="Arial"/>
                <w:sz w:val="22"/>
                <w:szCs w:val="22"/>
              </w:rPr>
              <m:t>219.936-57.536</m:t>
            </m:r>
          </m:num>
          <m:den>
            <m:r>
              <m:rPr>
                <m:sty m:val="p"/>
              </m:rPr>
              <w:rPr>
                <w:rFonts w:ascii="Cambria Math" w:hAnsi="Cambria Math" w:cs="Arial"/>
                <w:sz w:val="22"/>
                <w:szCs w:val="22"/>
              </w:rPr>
              <m:t>68.880-61.504</m:t>
            </m:r>
          </m:den>
        </m:f>
      </m:oMath>
    </w:p>
    <w:p w:rsidR="008B2272" w:rsidRPr="00005F24" w:rsidRDefault="008B2272" w:rsidP="00BE419A">
      <w:pPr>
        <w:pStyle w:val="ListParagraph"/>
        <w:spacing w:line="360" w:lineRule="auto"/>
        <w:ind w:left="900" w:firstLine="540"/>
        <w:jc w:val="both"/>
        <w:rPr>
          <w:rFonts w:ascii="Arial" w:hAnsi="Arial" w:cs="Arial"/>
          <w:sz w:val="22"/>
          <w:szCs w:val="22"/>
        </w:rPr>
      </w:pPr>
      <w:r w:rsidRPr="00005F24">
        <w:rPr>
          <w:rFonts w:ascii="Arial" w:hAnsi="Arial" w:cs="Arial"/>
          <w:sz w:val="22"/>
          <w:szCs w:val="22"/>
        </w:rPr>
        <w:lastRenderedPageBreak/>
        <w:t xml:space="preserve">a = </w:t>
      </w:r>
      <m:oMath>
        <m:f>
          <m:fPr>
            <m:ctrlPr>
              <w:rPr>
                <w:rFonts w:ascii="Cambria Math" w:hAnsi="Cambria Math" w:cs="Arial"/>
                <w:sz w:val="22"/>
                <w:szCs w:val="22"/>
              </w:rPr>
            </m:ctrlPr>
          </m:fPr>
          <m:num>
            <m:r>
              <m:rPr>
                <m:sty m:val="p"/>
              </m:rPr>
              <w:rPr>
                <w:rFonts w:ascii="Cambria Math" w:hAnsi="Cambria Math" w:cs="Arial"/>
                <w:sz w:val="22"/>
                <w:szCs w:val="22"/>
              </w:rPr>
              <m:t>162.400</m:t>
            </m:r>
          </m:num>
          <m:den>
            <m:r>
              <m:rPr>
                <m:sty m:val="p"/>
              </m:rPr>
              <w:rPr>
                <w:rFonts w:ascii="Cambria Math" w:hAnsi="Cambria Math" w:cs="Arial"/>
                <w:sz w:val="22"/>
                <w:szCs w:val="22"/>
              </w:rPr>
              <m:t>7.376</m:t>
            </m:r>
          </m:den>
        </m:f>
      </m:oMath>
    </w:p>
    <w:p w:rsidR="008B2272" w:rsidRPr="00005F24" w:rsidRDefault="008B2272" w:rsidP="00BE419A">
      <w:pPr>
        <w:pStyle w:val="ListParagraph"/>
        <w:spacing w:line="360" w:lineRule="auto"/>
        <w:ind w:left="900" w:firstLine="540"/>
        <w:jc w:val="both"/>
        <w:rPr>
          <w:rFonts w:ascii="Arial" w:hAnsi="Arial" w:cs="Arial"/>
          <w:sz w:val="22"/>
          <w:szCs w:val="22"/>
        </w:rPr>
      </w:pPr>
      <w:r w:rsidRPr="00005F24">
        <w:rPr>
          <w:rFonts w:ascii="Arial" w:hAnsi="Arial" w:cs="Arial"/>
          <w:sz w:val="22"/>
          <w:szCs w:val="22"/>
        </w:rPr>
        <w:t>a = 22,017</w:t>
      </w:r>
    </w:p>
    <w:p w:rsidR="008B2272" w:rsidRPr="00E357AB" w:rsidRDefault="008B2272" w:rsidP="00E357AB">
      <w:pPr>
        <w:spacing w:line="360" w:lineRule="auto"/>
        <w:jc w:val="both"/>
        <w:rPr>
          <w:rFonts w:ascii="Arial" w:hAnsi="Arial" w:cs="Arial"/>
        </w:rPr>
      </w:pPr>
      <w:r w:rsidRPr="00E357AB">
        <w:rPr>
          <w:rFonts w:ascii="Arial" w:hAnsi="Arial" w:cs="Arial"/>
        </w:rPr>
        <w:t xml:space="preserve">Kemudian mencari nilai b dengan menggunakan rumus dibawah </w:t>
      </w:r>
      <w:proofErr w:type="gramStart"/>
      <w:r w:rsidRPr="00E357AB">
        <w:rPr>
          <w:rFonts w:ascii="Arial" w:hAnsi="Arial" w:cs="Arial"/>
        </w:rPr>
        <w:t>ini :</w:t>
      </w:r>
      <w:proofErr w:type="gramEnd"/>
    </w:p>
    <w:p w:rsidR="008B2272" w:rsidRPr="00005F24" w:rsidRDefault="008B2272" w:rsidP="00BE419A">
      <w:pPr>
        <w:spacing w:after="0" w:line="360" w:lineRule="auto"/>
        <w:ind w:firstLine="1440"/>
        <w:jc w:val="both"/>
        <w:rPr>
          <w:rFonts w:ascii="Arial" w:hAnsi="Arial" w:cs="Arial"/>
        </w:rPr>
      </w:pPr>
      <w:r w:rsidRPr="00005F24">
        <w:rPr>
          <w:rFonts w:ascii="Arial" w:hAnsi="Arial" w:cs="Arial"/>
        </w:rPr>
        <w:t xml:space="preserve">b = </w:t>
      </w:r>
      <m:oMath>
        <m:f>
          <m:fPr>
            <m:ctrlPr>
              <w:rPr>
                <w:rFonts w:ascii="Cambria Math" w:hAnsi="Cambria Math" w:cs="Arial"/>
              </w:rPr>
            </m:ctrlPr>
          </m:fPr>
          <m:num>
            <m:r>
              <w:rPr>
                <w:rFonts w:ascii="Cambria Math" w:hAnsi="Cambria Math" w:cs="Arial"/>
              </w:rPr>
              <m:t>n</m:t>
            </m:r>
            <m:r>
              <m:rPr>
                <m:sty m:val="p"/>
              </m:rPr>
              <w:rPr>
                <w:rFonts w:ascii="Cambria Math" w:hAnsi="Cambria Math" w:cs="Arial"/>
              </w:rPr>
              <m:t xml:space="preserve"> </m:t>
            </m:r>
            <m:nary>
              <m:naryPr>
                <m:chr m:val="∑"/>
                <m:limLoc m:val="undOvr"/>
                <m:subHide m:val="1"/>
                <m:supHide m:val="1"/>
                <m:ctrlPr>
                  <w:rPr>
                    <w:rFonts w:ascii="Cambria Math" w:hAnsi="Cambria Math" w:cs="Arial"/>
                  </w:rPr>
                </m:ctrlPr>
              </m:naryPr>
              <m:sub/>
              <m:sup/>
              <m:e>
                <m:r>
                  <w:rPr>
                    <w:rFonts w:ascii="Cambria Math" w:hAnsi="Cambria Math" w:cs="Arial"/>
                  </w:rPr>
                  <m:t>XY</m:t>
                </m:r>
                <m:r>
                  <m:rPr>
                    <m:sty m:val="p"/>
                  </m:rPr>
                  <w:rPr>
                    <w:rFonts w:ascii="Cambria Math" w:hAnsi="Cambria Math" w:cs="Arial"/>
                  </w:rPr>
                  <m:t xml:space="preserve"> – </m:t>
                </m:r>
                <m:nary>
                  <m:naryPr>
                    <m:chr m:val="∑"/>
                    <m:limLoc m:val="undOvr"/>
                    <m:subHide m:val="1"/>
                    <m:supHide m:val="1"/>
                    <m:ctrlPr>
                      <w:rPr>
                        <w:rFonts w:ascii="Cambria Math" w:hAnsi="Cambria Math" w:cs="Arial"/>
                      </w:rPr>
                    </m:ctrlPr>
                  </m:naryPr>
                  <m:sub/>
                  <m:sup/>
                  <m:e>
                    <m:r>
                      <w:rPr>
                        <w:rFonts w:ascii="Cambria Math" w:hAnsi="Cambria Math" w:cs="Arial"/>
                      </w:rPr>
                      <m:t>X</m:t>
                    </m:r>
                    <m:r>
                      <m:rPr>
                        <m:sty m:val="p"/>
                      </m:rPr>
                      <w:rPr>
                        <w:rFonts w:ascii="Cambria Math" w:hAnsi="Cambria Math" w:cs="Arial"/>
                      </w:rPr>
                      <m:t>.∑</m:t>
                    </m:r>
                    <m:r>
                      <w:rPr>
                        <w:rFonts w:ascii="Cambria Math" w:hAnsi="Cambria Math" w:cs="Arial"/>
                      </w:rPr>
                      <m:t>Y</m:t>
                    </m:r>
                  </m:e>
                </m:nary>
              </m:e>
            </m:nary>
          </m:num>
          <m:den>
            <m:r>
              <w:rPr>
                <w:rFonts w:ascii="Cambria Math" w:hAnsi="Cambria Math" w:cs="Arial"/>
              </w:rPr>
              <m:t>n</m:t>
            </m:r>
            <m:r>
              <m:rPr>
                <m:sty m:val="p"/>
              </m:rPr>
              <w:rPr>
                <w:rFonts w:ascii="Cambria Math" w:hAnsi="Cambria Math" w:cs="Arial"/>
              </w:rPr>
              <m:t xml:space="preserve"> </m:t>
            </m:r>
            <m:nary>
              <m:naryPr>
                <m:chr m:val="∑"/>
                <m:limLoc m:val="subSup"/>
                <m:supHide m:val="1"/>
                <m:ctrlPr>
                  <w:rPr>
                    <w:rFonts w:ascii="Cambria Math" w:hAnsi="Cambria Math" w:cs="Arial"/>
                  </w:rPr>
                </m:ctrlPr>
              </m:naryPr>
              <m:sub>
                <m:r>
                  <w:rPr>
                    <w:rFonts w:ascii="Cambria Math" w:hAnsi="Cambria Math" w:cs="Arial"/>
                  </w:rPr>
                  <m:t>x</m:t>
                </m:r>
              </m:sub>
              <m:sup/>
              <m:e>
                <m:r>
                  <m:rPr>
                    <m:sty m:val="p"/>
                  </m:rPr>
                  <w:rPr>
                    <w:rFonts w:ascii="Cambria Math" w:hAnsi="Cambria Math" w:cs="Arial"/>
                  </w:rPr>
                  <m:t xml:space="preserve">2  - </m:t>
                </m:r>
              </m:e>
            </m:nary>
            <m:r>
              <m:rPr>
                <m:sty m:val="p"/>
              </m:rPr>
              <w:rPr>
                <w:rFonts w:ascii="Cambria Math" w:hAnsi="Cambria Math" w:cs="Arial"/>
              </w:rPr>
              <m:t>(</m:t>
            </m:r>
            <m:nary>
              <m:naryPr>
                <m:chr m:val="∑"/>
                <m:limLoc m:val="undOvr"/>
                <m:subHide m:val="1"/>
                <m:supHide m:val="1"/>
                <m:ctrlPr>
                  <w:rPr>
                    <w:rFonts w:ascii="Cambria Math" w:hAnsi="Cambria Math" w:cs="Arial"/>
                  </w:rPr>
                </m:ctrlPr>
              </m:naryPr>
              <m:sub/>
              <m:sup/>
              <m:e>
                <m:r>
                  <w:rPr>
                    <w:rFonts w:ascii="Cambria Math" w:hAnsi="Cambria Math" w:cs="Arial"/>
                  </w:rPr>
                  <m:t>X</m:t>
                </m:r>
                <m:r>
                  <m:rPr>
                    <m:sty m:val="p"/>
                  </m:rPr>
                  <w:rPr>
                    <w:rFonts w:ascii="Cambria Math" w:hAnsi="Cambria Math" w:cs="Arial"/>
                  </w:rPr>
                  <m:t xml:space="preserve"> )²</m:t>
                </m:r>
              </m:e>
            </m:nary>
          </m:den>
        </m:f>
      </m:oMath>
    </w:p>
    <w:p w:rsidR="008B2272" w:rsidRPr="00005F24" w:rsidRDefault="008B2272" w:rsidP="00BE419A">
      <w:pPr>
        <w:spacing w:after="0" w:line="360" w:lineRule="auto"/>
        <w:ind w:firstLine="1440"/>
        <w:jc w:val="both"/>
        <w:rPr>
          <w:rFonts w:ascii="Arial" w:hAnsi="Arial" w:cs="Arial"/>
        </w:rPr>
      </w:pPr>
      <w:r w:rsidRPr="00005F24">
        <w:rPr>
          <w:rFonts w:ascii="Arial" w:hAnsi="Arial" w:cs="Arial"/>
        </w:rPr>
        <w:t xml:space="preserve">b = </w:t>
      </w:r>
      <m:oMath>
        <m:f>
          <m:fPr>
            <m:ctrlPr>
              <w:rPr>
                <w:rFonts w:ascii="Cambria Math" w:hAnsi="Cambria Math" w:cs="Arial"/>
              </w:rPr>
            </m:ctrlPr>
          </m:fPr>
          <m:num>
            <m:r>
              <m:rPr>
                <m:sty m:val="p"/>
              </m:rPr>
              <w:rPr>
                <w:rFonts w:ascii="Cambria Math" w:hAnsi="Cambria Math" w:cs="Arial"/>
              </w:rPr>
              <m:t>70×861-</m:t>
            </m:r>
            <m:d>
              <m:dPr>
                <m:ctrlPr>
                  <w:rPr>
                    <w:rFonts w:ascii="Cambria Math" w:hAnsi="Cambria Math" w:cs="Arial"/>
                  </w:rPr>
                </m:ctrlPr>
              </m:dPr>
              <m:e>
                <m:r>
                  <m:rPr>
                    <m:sty m:val="p"/>
                  </m:rPr>
                  <w:rPr>
                    <w:rFonts w:ascii="Cambria Math" w:hAnsi="Cambria Math" w:cs="Arial"/>
                  </w:rPr>
                  <m:t>248</m:t>
                </m:r>
              </m:e>
            </m:d>
            <m:r>
              <m:rPr>
                <m:sty m:val="p"/>
              </m:rPr>
              <w:rPr>
                <w:rFonts w:ascii="Cambria Math" w:hAnsi="Cambria Math" w:cs="Arial"/>
              </w:rPr>
              <m:t>(232)</m:t>
            </m:r>
          </m:num>
          <m:den>
            <m:r>
              <m:rPr>
                <m:sty m:val="p"/>
              </m:rPr>
              <w:rPr>
                <w:rFonts w:ascii="Cambria Math" w:hAnsi="Cambria Math" w:cs="Arial"/>
              </w:rPr>
              <m:t>70×984-</m:t>
            </m:r>
            <m:sSup>
              <m:sSupPr>
                <m:ctrlPr>
                  <w:rPr>
                    <w:rFonts w:ascii="Cambria Math" w:hAnsi="Cambria Math" w:cs="Arial"/>
                  </w:rPr>
                </m:ctrlPr>
              </m:sSupPr>
              <m:e>
                <m:r>
                  <m:rPr>
                    <m:sty m:val="p"/>
                  </m:rPr>
                  <w:rPr>
                    <w:rFonts w:ascii="Cambria Math" w:hAnsi="Cambria Math" w:cs="Arial"/>
                  </w:rPr>
                  <m:t>(248)</m:t>
                </m:r>
              </m:e>
              <m:sup>
                <m:r>
                  <m:rPr>
                    <m:sty m:val="p"/>
                  </m:rPr>
                  <w:rPr>
                    <w:rFonts w:ascii="Cambria Math" w:hAnsi="Cambria Math" w:cs="Arial"/>
                  </w:rPr>
                  <m:t>2</m:t>
                </m:r>
              </m:sup>
            </m:sSup>
          </m:den>
        </m:f>
      </m:oMath>
    </w:p>
    <w:p w:rsidR="008B2272" w:rsidRPr="00005F24" w:rsidRDefault="008B2272" w:rsidP="00BE419A">
      <w:pPr>
        <w:spacing w:after="0" w:line="360" w:lineRule="auto"/>
        <w:ind w:firstLine="1440"/>
        <w:jc w:val="both"/>
        <w:rPr>
          <w:rFonts w:ascii="Arial" w:hAnsi="Arial" w:cs="Arial"/>
        </w:rPr>
      </w:pPr>
      <w:r w:rsidRPr="00005F24">
        <w:rPr>
          <w:rFonts w:ascii="Arial" w:hAnsi="Arial" w:cs="Arial"/>
        </w:rPr>
        <w:t xml:space="preserve">b = </w:t>
      </w:r>
      <m:oMath>
        <m:f>
          <m:fPr>
            <m:ctrlPr>
              <w:rPr>
                <w:rFonts w:ascii="Cambria Math" w:hAnsi="Cambria Math" w:cs="Arial"/>
              </w:rPr>
            </m:ctrlPr>
          </m:fPr>
          <m:num>
            <m:r>
              <m:rPr>
                <m:sty m:val="p"/>
              </m:rPr>
              <w:rPr>
                <w:rFonts w:ascii="Cambria Math" w:hAnsi="Cambria Math" w:cs="Arial"/>
              </w:rPr>
              <m:t>60.270-57.536</m:t>
            </m:r>
          </m:num>
          <m:den>
            <m:r>
              <m:rPr>
                <m:sty m:val="p"/>
              </m:rPr>
              <w:rPr>
                <w:rFonts w:ascii="Cambria Math" w:hAnsi="Cambria Math" w:cs="Arial"/>
              </w:rPr>
              <m:t>68.880-61.504</m:t>
            </m:r>
          </m:den>
        </m:f>
      </m:oMath>
    </w:p>
    <w:p w:rsidR="008B2272" w:rsidRPr="00005F24" w:rsidRDefault="008B2272" w:rsidP="00BE419A">
      <w:pPr>
        <w:spacing w:after="0" w:line="360" w:lineRule="auto"/>
        <w:ind w:firstLine="1440"/>
        <w:jc w:val="both"/>
        <w:rPr>
          <w:rFonts w:ascii="Arial" w:hAnsi="Arial" w:cs="Arial"/>
        </w:rPr>
      </w:pPr>
      <w:r w:rsidRPr="00005F24">
        <w:rPr>
          <w:rFonts w:ascii="Arial" w:hAnsi="Arial" w:cs="Arial"/>
        </w:rPr>
        <w:t xml:space="preserve">b = </w:t>
      </w:r>
      <m:oMath>
        <m:f>
          <m:fPr>
            <m:ctrlPr>
              <w:rPr>
                <w:rFonts w:ascii="Cambria Math" w:hAnsi="Cambria Math" w:cs="Arial"/>
              </w:rPr>
            </m:ctrlPr>
          </m:fPr>
          <m:num>
            <m:r>
              <m:rPr>
                <m:sty m:val="p"/>
              </m:rPr>
              <w:rPr>
                <w:rFonts w:ascii="Cambria Math" w:hAnsi="Cambria Math" w:cs="Arial"/>
              </w:rPr>
              <m:t>2.734</m:t>
            </m:r>
          </m:num>
          <m:den>
            <m:r>
              <m:rPr>
                <m:sty m:val="p"/>
              </m:rPr>
              <w:rPr>
                <w:rFonts w:ascii="Cambria Math" w:hAnsi="Cambria Math" w:cs="Arial"/>
              </w:rPr>
              <m:t>7.376</m:t>
            </m:r>
          </m:den>
        </m:f>
      </m:oMath>
    </w:p>
    <w:p w:rsidR="008B2272" w:rsidRPr="00005F24" w:rsidRDefault="008B2272" w:rsidP="00BE419A">
      <w:pPr>
        <w:spacing w:after="0" w:line="360" w:lineRule="auto"/>
        <w:ind w:firstLine="1440"/>
        <w:jc w:val="both"/>
        <w:rPr>
          <w:rFonts w:ascii="Arial" w:hAnsi="Arial" w:cs="Arial"/>
        </w:rPr>
      </w:pPr>
      <w:r w:rsidRPr="00005F24">
        <w:rPr>
          <w:rFonts w:ascii="Arial" w:hAnsi="Arial" w:cs="Arial"/>
        </w:rPr>
        <w:t>b = 0,370</w:t>
      </w:r>
    </w:p>
    <w:p w:rsidR="008B2272" w:rsidRPr="00005F24" w:rsidRDefault="008B2272" w:rsidP="00E357AB">
      <w:pPr>
        <w:spacing w:after="0" w:line="360" w:lineRule="auto"/>
        <w:ind w:firstLine="540"/>
        <w:jc w:val="both"/>
        <w:rPr>
          <w:rFonts w:ascii="Arial" w:hAnsi="Arial" w:cs="Arial"/>
        </w:rPr>
      </w:pPr>
      <w:proofErr w:type="gramStart"/>
      <w:r w:rsidRPr="00005F24">
        <w:rPr>
          <w:rFonts w:ascii="Arial" w:hAnsi="Arial" w:cs="Arial"/>
        </w:rPr>
        <w:t>Setelah nilai a dan b ditemukan, maka persamaan regresi linear sederhana dapat disusun.</w:t>
      </w:r>
      <w:proofErr w:type="gramEnd"/>
      <w:r w:rsidRPr="00005F24">
        <w:rPr>
          <w:rFonts w:ascii="Arial" w:hAnsi="Arial" w:cs="Arial"/>
        </w:rPr>
        <w:t xml:space="preserve"> Persamaan regresi nilai bauran promosi (X) dan nilai penjualan sepeda motor (Y) adalah sebagi </w:t>
      </w:r>
      <w:proofErr w:type="gramStart"/>
      <w:r w:rsidRPr="00005F24">
        <w:rPr>
          <w:rFonts w:ascii="Arial" w:hAnsi="Arial" w:cs="Arial"/>
        </w:rPr>
        <w:t>berikut :</w:t>
      </w:r>
      <w:proofErr w:type="gramEnd"/>
    </w:p>
    <w:p w:rsidR="008B2272" w:rsidRPr="00005F24" w:rsidRDefault="008B2272" w:rsidP="00BE419A">
      <w:pPr>
        <w:spacing w:after="0" w:line="360" w:lineRule="auto"/>
        <w:ind w:left="540" w:firstLine="720"/>
        <w:jc w:val="both"/>
        <w:rPr>
          <w:rFonts w:ascii="Arial" w:hAnsi="Arial" w:cs="Arial"/>
        </w:rPr>
      </w:pPr>
      <w:r w:rsidRPr="00005F24">
        <w:rPr>
          <w:rFonts w:ascii="Arial" w:hAnsi="Arial" w:cs="Arial"/>
        </w:rPr>
        <w:t xml:space="preserve">Y = a </w:t>
      </w:r>
      <m:oMath>
        <m:r>
          <m:rPr>
            <m:sty m:val="p"/>
          </m:rPr>
          <w:rPr>
            <w:rFonts w:ascii="Cambria Math" w:hAnsi="Cambria Math" w:cs="Arial"/>
          </w:rPr>
          <m:t>+</m:t>
        </m:r>
      </m:oMath>
      <w:r w:rsidRPr="00005F24">
        <w:rPr>
          <w:rFonts w:ascii="Arial" w:hAnsi="Arial" w:cs="Arial"/>
        </w:rPr>
        <w:t xml:space="preserve"> bX</w:t>
      </w:r>
    </w:p>
    <w:p w:rsidR="008B2272" w:rsidRPr="00005F24" w:rsidRDefault="008B2272" w:rsidP="00BE419A">
      <w:pPr>
        <w:pStyle w:val="ListParagraph"/>
        <w:spacing w:line="360" w:lineRule="auto"/>
        <w:ind w:left="900" w:firstLine="360"/>
        <w:jc w:val="both"/>
        <w:rPr>
          <w:rFonts w:ascii="Arial" w:hAnsi="Arial" w:cs="Arial"/>
          <w:sz w:val="22"/>
          <w:szCs w:val="22"/>
        </w:rPr>
      </w:pPr>
      <w:r w:rsidRPr="00005F24">
        <w:rPr>
          <w:rFonts w:ascii="Arial" w:hAnsi="Arial" w:cs="Arial"/>
          <w:sz w:val="22"/>
          <w:szCs w:val="22"/>
        </w:rPr>
        <w:t>Y = 22,017 + 0,370 X</w:t>
      </w:r>
    </w:p>
    <w:p w:rsidR="008B2272" w:rsidRPr="00E357AB" w:rsidRDefault="008B2272" w:rsidP="00E357AB">
      <w:pPr>
        <w:tabs>
          <w:tab w:val="left" w:pos="900"/>
        </w:tabs>
        <w:spacing w:after="0" w:line="360" w:lineRule="auto"/>
        <w:jc w:val="both"/>
        <w:rPr>
          <w:rFonts w:ascii="Arial" w:hAnsi="Arial" w:cs="Arial"/>
        </w:rPr>
      </w:pPr>
      <w:r w:rsidRPr="00E357AB">
        <w:rPr>
          <w:rFonts w:ascii="Arial" w:hAnsi="Arial" w:cs="Arial"/>
        </w:rPr>
        <w:t xml:space="preserve">Persamaan regresi diatas dapat diinterpretasikan sebagai </w:t>
      </w:r>
      <w:proofErr w:type="gramStart"/>
      <w:r w:rsidRPr="00E357AB">
        <w:rPr>
          <w:rFonts w:ascii="Arial" w:hAnsi="Arial" w:cs="Arial"/>
        </w:rPr>
        <w:t>berikut :</w:t>
      </w:r>
      <w:proofErr w:type="gramEnd"/>
    </w:p>
    <w:p w:rsidR="008B2272" w:rsidRPr="00005F24" w:rsidRDefault="008B2272" w:rsidP="00E357AB">
      <w:pPr>
        <w:pStyle w:val="ListParagraph"/>
        <w:numPr>
          <w:ilvl w:val="0"/>
          <w:numId w:val="14"/>
        </w:numPr>
        <w:spacing w:line="360" w:lineRule="auto"/>
        <w:ind w:left="426" w:hanging="311"/>
        <w:jc w:val="both"/>
        <w:rPr>
          <w:rFonts w:ascii="Arial" w:hAnsi="Arial" w:cs="Arial"/>
          <w:sz w:val="22"/>
          <w:szCs w:val="22"/>
        </w:rPr>
      </w:pPr>
      <w:r w:rsidRPr="00005F24">
        <w:rPr>
          <w:rFonts w:ascii="Arial" w:hAnsi="Arial" w:cs="Arial"/>
          <w:sz w:val="22"/>
          <w:szCs w:val="22"/>
        </w:rPr>
        <w:t xml:space="preserve">Nilai konstanta (a) dari persamaan regresi diatas sebesar 22,017. Nilai </w:t>
      </w:r>
      <w:proofErr w:type="gramStart"/>
      <w:r w:rsidRPr="00005F24">
        <w:rPr>
          <w:rFonts w:ascii="Arial" w:hAnsi="Arial" w:cs="Arial"/>
          <w:sz w:val="22"/>
          <w:szCs w:val="22"/>
        </w:rPr>
        <w:t>tersebut  berarti</w:t>
      </w:r>
      <w:proofErr w:type="gramEnd"/>
      <w:r w:rsidRPr="00005F24">
        <w:rPr>
          <w:rFonts w:ascii="Arial" w:hAnsi="Arial" w:cs="Arial"/>
          <w:sz w:val="22"/>
          <w:szCs w:val="22"/>
        </w:rPr>
        <w:t xml:space="preserve"> jika variabel bauran promosi (X) bernilai nol, maka variabel Penjualan sepeda motor (Y) adalah sebesar 22,017.</w:t>
      </w:r>
    </w:p>
    <w:p w:rsidR="008B2272" w:rsidRPr="00005F24" w:rsidRDefault="008B2272" w:rsidP="00E357AB">
      <w:pPr>
        <w:pStyle w:val="ListParagraph"/>
        <w:numPr>
          <w:ilvl w:val="0"/>
          <w:numId w:val="14"/>
        </w:numPr>
        <w:spacing w:line="360" w:lineRule="auto"/>
        <w:ind w:left="426" w:hanging="311"/>
        <w:jc w:val="both"/>
        <w:rPr>
          <w:rFonts w:ascii="Arial" w:hAnsi="Arial" w:cs="Arial"/>
          <w:sz w:val="22"/>
          <w:szCs w:val="22"/>
        </w:rPr>
      </w:pPr>
      <w:r w:rsidRPr="00005F24">
        <w:rPr>
          <w:rFonts w:ascii="Arial" w:hAnsi="Arial" w:cs="Arial"/>
          <w:sz w:val="22"/>
          <w:szCs w:val="22"/>
        </w:rPr>
        <w:t>Nilai koefesien regresi untuk variabel X (b) dari persamaan regresi diatas sebesar 0,370. Hal ini mengandung arti jika variabel bauran promosi (X) meningkat sebesar 1 satuan, maka  penjualan sepeda motor (Y) akan meningkat sebesar 0,370 dan sebaliknya, jika variabel bauran promosi (X) berkurang sebesar 1 satuan, maka variabel penjualan sepeda motor (Y) juga turun sebesar 0,370.</w:t>
      </w:r>
    </w:p>
    <w:p w:rsidR="008B2272" w:rsidRPr="00E357AB" w:rsidRDefault="008B2272" w:rsidP="00E357AB">
      <w:pPr>
        <w:pStyle w:val="ListParagraph"/>
        <w:numPr>
          <w:ilvl w:val="0"/>
          <w:numId w:val="14"/>
        </w:numPr>
        <w:spacing w:line="360" w:lineRule="auto"/>
        <w:ind w:left="426" w:hanging="426"/>
        <w:jc w:val="both"/>
        <w:rPr>
          <w:rFonts w:ascii="Arial" w:hAnsi="Arial" w:cs="Arial"/>
          <w:b/>
          <w:sz w:val="22"/>
        </w:rPr>
      </w:pPr>
      <w:r w:rsidRPr="00E357AB">
        <w:rPr>
          <w:rFonts w:ascii="Arial" w:hAnsi="Arial" w:cs="Arial"/>
          <w:b/>
          <w:sz w:val="22"/>
        </w:rPr>
        <w:t>Uji Hipotesis</w:t>
      </w:r>
    </w:p>
    <w:p w:rsidR="008B2272" w:rsidRPr="00E357AB" w:rsidRDefault="008B2272" w:rsidP="00E357AB">
      <w:pPr>
        <w:spacing w:line="360" w:lineRule="auto"/>
        <w:ind w:firstLine="426"/>
        <w:jc w:val="both"/>
        <w:rPr>
          <w:rFonts w:ascii="Arial" w:hAnsi="Arial" w:cs="Arial"/>
        </w:rPr>
      </w:pPr>
      <w:proofErr w:type="gramStart"/>
      <w:r w:rsidRPr="00E357AB">
        <w:rPr>
          <w:rFonts w:ascii="Arial" w:hAnsi="Arial" w:cs="Arial"/>
        </w:rPr>
        <w:t>Uji hipotesis dilakukan untuk mengetahui apakah hipotesis yang diajukan dapat diterima secara signifikansi ataukah harus ditolak.</w:t>
      </w:r>
      <w:proofErr w:type="gramEnd"/>
      <w:r w:rsidRPr="00E357AB">
        <w:rPr>
          <w:rFonts w:ascii="Arial" w:hAnsi="Arial" w:cs="Arial"/>
        </w:rPr>
        <w:t xml:space="preserve"> Uji hipotesis dilakukan dengan menggunakan Uji T dengan </w:t>
      </w:r>
      <w:proofErr w:type="gramStart"/>
      <w:r w:rsidRPr="00E357AB">
        <w:rPr>
          <w:rFonts w:ascii="Arial" w:hAnsi="Arial" w:cs="Arial"/>
        </w:rPr>
        <w:t>cara</w:t>
      </w:r>
      <w:proofErr w:type="gramEnd"/>
      <w:r w:rsidRPr="00E357AB">
        <w:rPr>
          <w:rFonts w:ascii="Arial" w:hAnsi="Arial" w:cs="Arial"/>
        </w:rPr>
        <w:t xml:space="preserve"> membandingkan antara </w:t>
      </w:r>
      <m:oMath>
        <m:sSub>
          <m:sSubPr>
            <m:ctrlPr>
              <w:rPr>
                <w:rFonts w:ascii="Cambria Math" w:hAnsi="Cambria Math" w:cs="Arial"/>
              </w:rPr>
            </m:ctrlPr>
          </m:sSubPr>
          <m:e>
            <m:r>
              <w:rPr>
                <w:rFonts w:ascii="Cambria Math" w:hAnsi="Cambria Math" w:cs="Arial"/>
              </w:rPr>
              <m:t>t</m:t>
            </m:r>
          </m:e>
          <m:sub>
            <m:r>
              <w:rPr>
                <w:rFonts w:ascii="Cambria Math" w:hAnsi="Cambria Math" w:cs="Arial"/>
              </w:rPr>
              <m:t>hitung</m:t>
            </m:r>
            <m:r>
              <m:rPr>
                <m:sty m:val="p"/>
              </m:rPr>
              <w:rPr>
                <w:rFonts w:ascii="Cambria Math" w:hAnsi="Cambria Math" w:cs="Arial"/>
              </w:rPr>
              <m:t xml:space="preserve"> </m:t>
            </m:r>
          </m:sub>
        </m:sSub>
      </m:oMath>
      <w:r w:rsidRPr="00E357AB">
        <w:rPr>
          <w:rFonts w:ascii="Arial" w:hAnsi="Arial" w:cs="Arial"/>
        </w:rPr>
        <w:t xml:space="preserve">dengan </w:t>
      </w:r>
      <m:oMath>
        <m:sSub>
          <m:sSubPr>
            <m:ctrlPr>
              <w:rPr>
                <w:rFonts w:ascii="Cambria Math" w:hAnsi="Cambria Math" w:cs="Arial"/>
              </w:rPr>
            </m:ctrlPr>
          </m:sSubPr>
          <m:e>
            <m:r>
              <w:rPr>
                <w:rFonts w:ascii="Cambria Math" w:hAnsi="Cambria Math" w:cs="Arial"/>
              </w:rPr>
              <m:t>t</m:t>
            </m:r>
          </m:e>
          <m:sub>
            <m:r>
              <w:rPr>
                <w:rFonts w:ascii="Cambria Math" w:hAnsi="Cambria Math" w:cs="Arial"/>
              </w:rPr>
              <m:t>tabel</m:t>
            </m:r>
            <m:r>
              <m:rPr>
                <m:sty m:val="p"/>
              </m:rPr>
              <w:rPr>
                <w:rFonts w:ascii="Cambria Math" w:hAnsi="Cambria Math" w:cs="Arial"/>
              </w:rPr>
              <m:t xml:space="preserve">.  </m:t>
            </m:r>
          </m:sub>
        </m:sSub>
      </m:oMath>
      <w:r w:rsidRPr="00E357AB">
        <w:rPr>
          <w:rFonts w:ascii="Arial" w:hAnsi="Arial" w:cs="Arial"/>
        </w:rPr>
        <w:t xml:space="preserve">Jika </w:t>
      </w:r>
      <m:oMath>
        <m:sSub>
          <m:sSubPr>
            <m:ctrlPr>
              <w:rPr>
                <w:rFonts w:ascii="Cambria Math" w:hAnsi="Cambria Math" w:cs="Arial"/>
              </w:rPr>
            </m:ctrlPr>
          </m:sSubPr>
          <m:e>
            <m:r>
              <w:rPr>
                <w:rFonts w:ascii="Cambria Math" w:hAnsi="Cambria Math" w:cs="Arial"/>
              </w:rPr>
              <m:t>t</m:t>
            </m:r>
          </m:e>
          <m:sub>
            <m:r>
              <w:rPr>
                <w:rFonts w:ascii="Cambria Math" w:hAnsi="Cambria Math" w:cs="Arial"/>
              </w:rPr>
              <m:t>hitung</m:t>
            </m:r>
            <m:r>
              <m:rPr>
                <m:sty m:val="p"/>
              </m:rPr>
              <w:rPr>
                <w:rFonts w:ascii="Cambria Math" w:hAnsi="Cambria Math" w:cs="Arial"/>
              </w:rPr>
              <m:t xml:space="preserve"> </m:t>
            </m:r>
          </m:sub>
        </m:sSub>
        <m:r>
          <m:rPr>
            <m:sty m:val="p"/>
          </m:rPr>
          <w:rPr>
            <w:rFonts w:ascii="Cambria Math" w:hAnsi="Cambria Math" w:cs="Arial"/>
          </w:rPr>
          <m:t xml:space="preserve"> </m:t>
        </m:r>
      </m:oMath>
      <w:r w:rsidRPr="00E357AB">
        <w:rPr>
          <w:rFonts w:ascii="Arial" w:hAnsi="Arial" w:cs="Arial"/>
        </w:rPr>
        <w:t>sama atau lebih besar (</w:t>
      </w:r>
      <m:oMath>
        <m:r>
          <m:rPr>
            <m:sty m:val="p"/>
          </m:rPr>
          <w:rPr>
            <w:rFonts w:ascii="Cambria Math" w:hAnsi="Cambria Math" w:cs="Arial"/>
          </w:rPr>
          <m:t>&gt;</m:t>
        </m:r>
      </m:oMath>
      <w:r w:rsidRPr="00E357AB">
        <w:rPr>
          <w:rFonts w:ascii="Arial" w:hAnsi="Arial" w:cs="Arial"/>
        </w:rPr>
        <w:t xml:space="preserve">) dari </w:t>
      </w:r>
      <m:oMath>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 xml:space="preserve">tabel  </m:t>
            </m:r>
          </m:sub>
        </m:sSub>
      </m:oMath>
      <w:r w:rsidRPr="00E357AB">
        <w:rPr>
          <w:rFonts w:ascii="Arial" w:hAnsi="Arial" w:cs="Arial"/>
        </w:rPr>
        <w:t xml:space="preserve">maka hipotesis dinyatakan dapat diterima. </w:t>
      </w:r>
      <w:proofErr w:type="gramStart"/>
      <w:r w:rsidRPr="00E357AB">
        <w:rPr>
          <w:rFonts w:ascii="Arial" w:hAnsi="Arial" w:cs="Arial"/>
        </w:rPr>
        <w:t xml:space="preserve">Namun jika terjadi sebaliknya yaitu </w:t>
      </w:r>
      <m:oMath>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 xml:space="preserve">hitung </m:t>
            </m:r>
          </m:sub>
        </m:sSub>
      </m:oMath>
      <w:r w:rsidRPr="00E357AB">
        <w:rPr>
          <w:rFonts w:ascii="Arial" w:hAnsi="Arial" w:cs="Arial"/>
        </w:rPr>
        <w:t>lebih kecil (</w:t>
      </w:r>
      <m:oMath>
        <m:r>
          <m:rPr>
            <m:sty m:val="p"/>
          </m:rPr>
          <w:rPr>
            <w:rFonts w:ascii="Cambria Math" w:hAnsi="Cambria Math" w:cs="Arial"/>
          </w:rPr>
          <m:t>&lt;</m:t>
        </m:r>
      </m:oMath>
      <w:r w:rsidRPr="00E357AB">
        <w:rPr>
          <w:rFonts w:ascii="Arial" w:hAnsi="Arial" w:cs="Arial"/>
        </w:rPr>
        <w:t xml:space="preserve">) dari </w:t>
      </w:r>
      <m:oMath>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 xml:space="preserve">tabel  </m:t>
            </m:r>
          </m:sub>
        </m:sSub>
      </m:oMath>
      <w:r w:rsidRPr="00E357AB">
        <w:rPr>
          <w:rFonts w:ascii="Arial" w:hAnsi="Arial" w:cs="Arial"/>
        </w:rPr>
        <w:t>maka hipotesis harus ditolak.</w:t>
      </w:r>
      <w:proofErr w:type="gramEnd"/>
      <w:r w:rsidRPr="00E357AB">
        <w:rPr>
          <w:rFonts w:ascii="Arial" w:hAnsi="Arial" w:cs="Arial"/>
        </w:rPr>
        <w:t xml:space="preserve"> Adapun pengujian tersebut dapat dihitung dengan cara sebagai </w:t>
      </w:r>
      <w:proofErr w:type="gramStart"/>
      <w:r w:rsidRPr="00E357AB">
        <w:rPr>
          <w:rFonts w:ascii="Arial" w:hAnsi="Arial" w:cs="Arial"/>
        </w:rPr>
        <w:t>berikut :</w:t>
      </w:r>
      <w:proofErr w:type="gramEnd"/>
    </w:p>
    <w:p w:rsidR="008B2272" w:rsidRPr="00005F24" w:rsidRDefault="008B2272" w:rsidP="00BE419A">
      <w:pPr>
        <w:tabs>
          <w:tab w:val="left" w:pos="426"/>
        </w:tabs>
        <w:spacing w:after="0" w:line="360" w:lineRule="auto"/>
        <w:ind w:right="85" w:firstLine="1350"/>
        <w:rPr>
          <w:rFonts w:ascii="Arial" w:eastAsia="Arial" w:hAnsi="Arial" w:cs="Arial"/>
        </w:rPr>
      </w:pPr>
      <w:r w:rsidRPr="00005F24">
        <w:rPr>
          <w:rFonts w:ascii="Arial" w:eastAsia="Arial" w:hAnsi="Arial" w:cs="Arial"/>
        </w:rPr>
        <w:lastRenderedPageBreak/>
        <w:t xml:space="preserve">ͭ </w:t>
      </w:r>
      <w:proofErr w:type="gramStart"/>
      <w:r w:rsidRPr="00005F24">
        <w:rPr>
          <w:rFonts w:ascii="Arial" w:eastAsia="Arial" w:hAnsi="Arial" w:cs="Arial"/>
        </w:rPr>
        <w:t>hitung</w:t>
      </w:r>
      <w:proofErr w:type="gramEnd"/>
      <w:r w:rsidRPr="00005F24">
        <w:rPr>
          <w:rFonts w:ascii="Arial" w:eastAsia="Arial" w:hAnsi="Arial" w:cs="Arial"/>
        </w:rPr>
        <w:t xml:space="preserve"> = </w:t>
      </w:r>
      <m:oMath>
        <m:f>
          <m:fPr>
            <m:ctrlPr>
              <w:rPr>
                <w:rFonts w:ascii="Cambria Math" w:eastAsia="Arial" w:hAnsi="Cambria Math" w:cs="Arial"/>
              </w:rPr>
            </m:ctrlPr>
          </m:fPr>
          <m:num>
            <m:r>
              <m:rPr>
                <m:sty m:val="p"/>
              </m:rPr>
              <w:rPr>
                <w:rFonts w:ascii="Cambria Math" w:eastAsia="Arial" w:hAnsi="Cambria Math" w:cs="Arial"/>
              </w:rPr>
              <m:t>r</m:t>
            </m:r>
            <m:rad>
              <m:radPr>
                <m:degHide m:val="1"/>
                <m:ctrlPr>
                  <w:rPr>
                    <w:rFonts w:ascii="Cambria Math" w:eastAsia="Arial" w:hAnsi="Cambria Math" w:cs="Arial"/>
                  </w:rPr>
                </m:ctrlPr>
              </m:radPr>
              <m:deg/>
              <m:e>
                <m:r>
                  <m:rPr>
                    <m:sty m:val="p"/>
                  </m:rPr>
                  <w:rPr>
                    <w:rFonts w:ascii="Cambria Math" w:eastAsia="Arial" w:hAnsi="Cambria Math" w:cs="Arial"/>
                  </w:rPr>
                  <m:t>n-2</m:t>
                </m:r>
              </m:e>
            </m:rad>
          </m:num>
          <m:den>
            <m:rad>
              <m:radPr>
                <m:degHide m:val="1"/>
                <m:ctrlPr>
                  <w:rPr>
                    <w:rFonts w:ascii="Cambria Math" w:eastAsia="Arial" w:hAnsi="Cambria Math" w:cs="Arial"/>
                  </w:rPr>
                </m:ctrlPr>
              </m:radPr>
              <m:deg/>
              <m:e>
                <m:r>
                  <m:rPr>
                    <m:sty m:val="p"/>
                  </m:rPr>
                  <w:rPr>
                    <w:rFonts w:ascii="Cambria Math" w:eastAsia="Arial" w:hAnsi="Cambria Math" w:cs="Arial"/>
                  </w:rPr>
                  <m:t>1-r²</m:t>
                </m:r>
              </m:e>
            </m:rad>
          </m:den>
        </m:f>
      </m:oMath>
    </w:p>
    <w:p w:rsidR="008B2272" w:rsidRPr="00005F24" w:rsidRDefault="008B2272" w:rsidP="00BE419A">
      <w:pPr>
        <w:tabs>
          <w:tab w:val="left" w:pos="426"/>
        </w:tabs>
        <w:spacing w:after="0" w:line="360" w:lineRule="auto"/>
        <w:ind w:right="85" w:firstLine="1350"/>
        <w:rPr>
          <w:rFonts w:ascii="Arial" w:eastAsia="Arial" w:hAnsi="Arial" w:cs="Arial"/>
        </w:rPr>
      </w:pPr>
      <w:r w:rsidRPr="00005F24">
        <w:rPr>
          <w:rFonts w:ascii="Arial" w:eastAsia="Arial" w:hAnsi="Arial" w:cs="Arial"/>
        </w:rPr>
        <w:t xml:space="preserve">ͭ </w:t>
      </w:r>
      <w:proofErr w:type="gramStart"/>
      <w:r w:rsidRPr="00005F24">
        <w:rPr>
          <w:rFonts w:ascii="Arial" w:eastAsia="Arial" w:hAnsi="Arial" w:cs="Arial"/>
        </w:rPr>
        <w:t>hitung</w:t>
      </w:r>
      <w:proofErr w:type="gramEnd"/>
      <w:r w:rsidRPr="00005F24">
        <w:rPr>
          <w:rFonts w:ascii="Arial" w:eastAsia="Arial" w:hAnsi="Arial" w:cs="Arial"/>
        </w:rPr>
        <w:t xml:space="preserve"> = </w:t>
      </w:r>
      <m:oMath>
        <m:f>
          <m:fPr>
            <m:ctrlPr>
              <w:rPr>
                <w:rFonts w:ascii="Cambria Math" w:eastAsia="Arial" w:hAnsi="Cambria Math" w:cs="Arial"/>
              </w:rPr>
            </m:ctrlPr>
          </m:fPr>
          <m:num>
            <m:r>
              <m:rPr>
                <m:sty m:val="p"/>
              </m:rPr>
              <w:rPr>
                <w:rFonts w:ascii="Cambria Math" w:eastAsia="Arial" w:hAnsi="Cambria Math" w:cs="Arial"/>
              </w:rPr>
              <m:t>0,813</m:t>
            </m:r>
            <m:rad>
              <m:radPr>
                <m:degHide m:val="1"/>
                <m:ctrlPr>
                  <w:rPr>
                    <w:rFonts w:ascii="Cambria Math" w:eastAsia="Arial" w:hAnsi="Cambria Math" w:cs="Arial"/>
                  </w:rPr>
                </m:ctrlPr>
              </m:radPr>
              <m:deg/>
              <m:e>
                <m:r>
                  <m:rPr>
                    <m:sty m:val="p"/>
                  </m:rPr>
                  <w:rPr>
                    <w:rFonts w:ascii="Cambria Math" w:eastAsia="Arial" w:hAnsi="Cambria Math" w:cs="Arial"/>
                  </w:rPr>
                  <m:t>70-2</m:t>
                </m:r>
              </m:e>
            </m:rad>
          </m:num>
          <m:den>
            <m:rad>
              <m:radPr>
                <m:degHide m:val="1"/>
                <m:ctrlPr>
                  <w:rPr>
                    <w:rFonts w:ascii="Cambria Math" w:eastAsia="Arial" w:hAnsi="Cambria Math" w:cs="Arial"/>
                  </w:rPr>
                </m:ctrlPr>
              </m:radPr>
              <m:deg/>
              <m:e>
                <m:r>
                  <m:rPr>
                    <m:sty m:val="p"/>
                  </m:rPr>
                  <w:rPr>
                    <w:rFonts w:ascii="Cambria Math" w:eastAsia="Arial" w:hAnsi="Cambria Math" w:cs="Arial"/>
                  </w:rPr>
                  <m:t>1-(0,660)</m:t>
                </m:r>
              </m:e>
            </m:rad>
          </m:den>
        </m:f>
      </m:oMath>
    </w:p>
    <w:p w:rsidR="008B2272" w:rsidRPr="00005F24" w:rsidRDefault="008B2272" w:rsidP="00BE419A">
      <w:pPr>
        <w:tabs>
          <w:tab w:val="left" w:pos="426"/>
        </w:tabs>
        <w:spacing w:after="0" w:line="360" w:lineRule="auto"/>
        <w:ind w:right="85" w:firstLine="1350"/>
        <w:rPr>
          <w:rFonts w:ascii="Arial" w:eastAsia="Arial" w:hAnsi="Arial" w:cs="Arial"/>
        </w:rPr>
      </w:pPr>
      <w:r w:rsidRPr="00005F24">
        <w:rPr>
          <w:rFonts w:ascii="Arial" w:eastAsia="Arial" w:hAnsi="Arial" w:cs="Arial"/>
        </w:rPr>
        <w:t xml:space="preserve">ͭ </w:t>
      </w:r>
      <w:proofErr w:type="gramStart"/>
      <w:r w:rsidRPr="00005F24">
        <w:rPr>
          <w:rFonts w:ascii="Arial" w:eastAsia="Arial" w:hAnsi="Arial" w:cs="Arial"/>
        </w:rPr>
        <w:t>hitung</w:t>
      </w:r>
      <w:proofErr w:type="gramEnd"/>
      <w:r w:rsidRPr="00005F24">
        <w:rPr>
          <w:rFonts w:ascii="Arial" w:eastAsia="Arial" w:hAnsi="Arial" w:cs="Arial"/>
        </w:rPr>
        <w:t xml:space="preserve"> = </w:t>
      </w:r>
      <m:oMath>
        <m:f>
          <m:fPr>
            <m:ctrlPr>
              <w:rPr>
                <w:rFonts w:ascii="Cambria Math" w:eastAsia="Arial" w:hAnsi="Cambria Math" w:cs="Arial"/>
              </w:rPr>
            </m:ctrlPr>
          </m:fPr>
          <m:num>
            <m:r>
              <m:rPr>
                <m:sty m:val="p"/>
              </m:rPr>
              <w:rPr>
                <w:rFonts w:ascii="Cambria Math" w:eastAsia="Arial" w:hAnsi="Cambria Math" w:cs="Arial"/>
              </w:rPr>
              <m:t>0,813</m:t>
            </m:r>
            <m:rad>
              <m:radPr>
                <m:degHide m:val="1"/>
                <m:ctrlPr>
                  <w:rPr>
                    <w:rFonts w:ascii="Cambria Math" w:eastAsia="Arial" w:hAnsi="Cambria Math" w:cs="Arial"/>
                  </w:rPr>
                </m:ctrlPr>
              </m:radPr>
              <m:deg/>
              <m:e>
                <m:r>
                  <m:rPr>
                    <m:sty m:val="p"/>
                  </m:rPr>
                  <w:rPr>
                    <w:rFonts w:ascii="Cambria Math" w:eastAsia="Arial" w:hAnsi="Cambria Math" w:cs="Arial"/>
                  </w:rPr>
                  <m:t>68</m:t>
                </m:r>
              </m:e>
            </m:rad>
          </m:num>
          <m:den>
            <m:rad>
              <m:radPr>
                <m:degHide m:val="1"/>
                <m:ctrlPr>
                  <w:rPr>
                    <w:rFonts w:ascii="Cambria Math" w:eastAsia="Arial" w:hAnsi="Cambria Math" w:cs="Arial"/>
                  </w:rPr>
                </m:ctrlPr>
              </m:radPr>
              <m:deg/>
              <m:e>
                <m:r>
                  <m:rPr>
                    <m:sty m:val="p"/>
                  </m:rPr>
                  <w:rPr>
                    <w:rFonts w:ascii="Cambria Math" w:eastAsia="Arial" w:hAnsi="Cambria Math" w:cs="Arial"/>
                  </w:rPr>
                  <m:t>0,34</m:t>
                </m:r>
              </m:e>
            </m:rad>
          </m:den>
        </m:f>
      </m:oMath>
    </w:p>
    <w:p w:rsidR="008B2272" w:rsidRPr="00005F24" w:rsidRDefault="008B2272" w:rsidP="00BE419A">
      <w:pPr>
        <w:tabs>
          <w:tab w:val="left" w:pos="426"/>
        </w:tabs>
        <w:spacing w:after="0" w:line="360" w:lineRule="auto"/>
        <w:ind w:right="85" w:firstLine="1350"/>
        <w:rPr>
          <w:rFonts w:ascii="Arial" w:eastAsia="Arial" w:hAnsi="Arial" w:cs="Arial"/>
        </w:rPr>
      </w:pPr>
      <w:r w:rsidRPr="00005F24">
        <w:rPr>
          <w:rFonts w:ascii="Arial" w:eastAsia="Arial" w:hAnsi="Arial" w:cs="Arial"/>
        </w:rPr>
        <w:t xml:space="preserve">ͭ </w:t>
      </w:r>
      <w:proofErr w:type="gramStart"/>
      <w:r w:rsidRPr="00005F24">
        <w:rPr>
          <w:rFonts w:ascii="Arial" w:eastAsia="Arial" w:hAnsi="Arial" w:cs="Arial"/>
        </w:rPr>
        <w:t>hitung</w:t>
      </w:r>
      <w:proofErr w:type="gramEnd"/>
      <w:r w:rsidRPr="00005F24">
        <w:rPr>
          <w:rFonts w:ascii="Arial" w:eastAsia="Arial" w:hAnsi="Arial" w:cs="Arial"/>
        </w:rPr>
        <w:t xml:space="preserve"> = </w:t>
      </w:r>
      <m:oMath>
        <m:f>
          <m:fPr>
            <m:ctrlPr>
              <w:rPr>
                <w:rFonts w:ascii="Cambria Math" w:eastAsia="Arial" w:hAnsi="Cambria Math" w:cs="Arial"/>
              </w:rPr>
            </m:ctrlPr>
          </m:fPr>
          <m:num>
            <m:r>
              <m:rPr>
                <m:sty m:val="p"/>
              </m:rPr>
              <w:rPr>
                <w:rFonts w:ascii="Cambria Math" w:eastAsia="Arial" w:hAnsi="Cambria Math" w:cs="Arial"/>
              </w:rPr>
              <m:t>0,813.(8,246)</m:t>
            </m:r>
          </m:num>
          <m:den>
            <m:rad>
              <m:radPr>
                <m:degHide m:val="1"/>
                <m:ctrlPr>
                  <w:rPr>
                    <w:rFonts w:ascii="Cambria Math" w:eastAsia="Arial" w:hAnsi="Cambria Math" w:cs="Arial"/>
                  </w:rPr>
                </m:ctrlPr>
              </m:radPr>
              <m:deg/>
              <m:e>
                <m:r>
                  <m:rPr>
                    <m:sty m:val="p"/>
                  </m:rPr>
                  <w:rPr>
                    <w:rFonts w:ascii="Cambria Math" w:eastAsia="Arial" w:hAnsi="Cambria Math" w:cs="Arial"/>
                  </w:rPr>
                  <m:t>0,34</m:t>
                </m:r>
              </m:e>
            </m:rad>
          </m:den>
        </m:f>
      </m:oMath>
    </w:p>
    <w:p w:rsidR="008B2272" w:rsidRPr="00005F24" w:rsidRDefault="008B2272" w:rsidP="00BE419A">
      <w:pPr>
        <w:tabs>
          <w:tab w:val="left" w:pos="426"/>
        </w:tabs>
        <w:spacing w:after="0" w:line="360" w:lineRule="auto"/>
        <w:ind w:right="85" w:firstLine="1350"/>
        <w:rPr>
          <w:rFonts w:ascii="Arial" w:eastAsia="Arial" w:hAnsi="Arial" w:cs="Arial"/>
        </w:rPr>
      </w:pPr>
      <w:r w:rsidRPr="00005F24">
        <w:rPr>
          <w:rFonts w:ascii="Arial" w:eastAsia="Arial" w:hAnsi="Arial" w:cs="Arial"/>
        </w:rPr>
        <w:t xml:space="preserve">ͭ </w:t>
      </w:r>
      <w:proofErr w:type="gramStart"/>
      <w:r w:rsidRPr="00005F24">
        <w:rPr>
          <w:rFonts w:ascii="Arial" w:eastAsia="Arial" w:hAnsi="Arial" w:cs="Arial"/>
        </w:rPr>
        <w:t>hitung</w:t>
      </w:r>
      <w:proofErr w:type="gramEnd"/>
      <w:r w:rsidRPr="00005F24">
        <w:rPr>
          <w:rFonts w:ascii="Arial" w:eastAsia="Arial" w:hAnsi="Arial" w:cs="Arial"/>
        </w:rPr>
        <w:t xml:space="preserve"> = </w:t>
      </w:r>
      <m:oMath>
        <m:f>
          <m:fPr>
            <m:ctrlPr>
              <w:rPr>
                <w:rFonts w:ascii="Cambria Math" w:eastAsia="Arial" w:hAnsi="Cambria Math" w:cs="Arial"/>
              </w:rPr>
            </m:ctrlPr>
          </m:fPr>
          <m:num>
            <m:r>
              <m:rPr>
                <m:sty m:val="p"/>
              </m:rPr>
              <w:rPr>
                <w:rFonts w:ascii="Cambria Math" w:eastAsia="Arial" w:hAnsi="Cambria Math" w:cs="Arial"/>
              </w:rPr>
              <m:t>6,703</m:t>
            </m:r>
          </m:num>
          <m:den>
            <m:r>
              <m:rPr>
                <m:sty m:val="p"/>
              </m:rPr>
              <w:rPr>
                <w:rFonts w:ascii="Cambria Math" w:eastAsia="Arial" w:hAnsi="Cambria Math" w:cs="Arial"/>
              </w:rPr>
              <m:t>0,583</m:t>
            </m:r>
          </m:den>
        </m:f>
      </m:oMath>
    </w:p>
    <w:p w:rsidR="008B2272" w:rsidRPr="00005F24" w:rsidRDefault="008B2272" w:rsidP="00BE419A">
      <w:pPr>
        <w:tabs>
          <w:tab w:val="left" w:pos="426"/>
        </w:tabs>
        <w:spacing w:after="0" w:line="360" w:lineRule="auto"/>
        <w:ind w:right="85" w:firstLine="1350"/>
        <w:rPr>
          <w:rFonts w:ascii="Arial" w:eastAsia="Arial" w:hAnsi="Arial" w:cs="Arial"/>
        </w:rPr>
      </w:pPr>
      <w:r w:rsidRPr="00005F24">
        <w:rPr>
          <w:rFonts w:ascii="Arial" w:eastAsia="Arial" w:hAnsi="Arial" w:cs="Arial"/>
        </w:rPr>
        <w:t xml:space="preserve">ͭ </w:t>
      </w:r>
      <w:proofErr w:type="gramStart"/>
      <w:r w:rsidRPr="00005F24">
        <w:rPr>
          <w:rFonts w:ascii="Arial" w:eastAsia="Arial" w:hAnsi="Arial" w:cs="Arial"/>
        </w:rPr>
        <w:t>hitung</w:t>
      </w:r>
      <w:proofErr w:type="gramEnd"/>
      <w:r w:rsidRPr="00005F24">
        <w:rPr>
          <w:rFonts w:ascii="Arial" w:eastAsia="Arial" w:hAnsi="Arial" w:cs="Arial"/>
        </w:rPr>
        <w:t xml:space="preserve"> = 11,497</w:t>
      </w:r>
    </w:p>
    <w:p w:rsidR="00A35304" w:rsidRDefault="008B2272" w:rsidP="00A35304">
      <w:pPr>
        <w:spacing w:line="360" w:lineRule="auto"/>
        <w:ind w:right="85" w:firstLine="567"/>
        <w:jc w:val="both"/>
        <w:rPr>
          <w:rFonts w:ascii="Arial" w:hAnsi="Arial" w:cs="Arial"/>
        </w:rPr>
      </w:pPr>
      <w:r w:rsidRPr="00005F24">
        <w:rPr>
          <w:rFonts w:ascii="Arial" w:eastAsia="Arial" w:hAnsi="Arial" w:cs="Arial"/>
        </w:rPr>
        <w:t xml:space="preserve">Berdasarkan perhitungan tersebut diatas diperoleh </w:t>
      </w:r>
      <m:oMath>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 xml:space="preserve">hitung </m:t>
            </m:r>
          </m:sub>
        </m:sSub>
      </m:oMath>
      <w:r w:rsidRPr="00005F24">
        <w:rPr>
          <w:rFonts w:ascii="Arial" w:eastAsia="Arial" w:hAnsi="Arial" w:cs="Arial"/>
        </w:rPr>
        <w:t xml:space="preserve"> sebesar 11,497 akan dikonsultasikan dengan dengan nilai </w:t>
      </w:r>
      <m:oMath>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 xml:space="preserve">tabel </m:t>
            </m:r>
          </m:sub>
        </m:sSub>
      </m:oMath>
      <w:r w:rsidRPr="00005F24">
        <w:rPr>
          <w:rFonts w:ascii="Arial" w:eastAsia="Arial" w:hAnsi="Arial" w:cs="Arial"/>
        </w:rPr>
        <w:t xml:space="preserve">pada table t, ternyata nilai </w:t>
      </w:r>
      <m:oMath>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 xml:space="preserve">hitung </m:t>
            </m:r>
          </m:sub>
        </m:sSub>
      </m:oMath>
      <w:r w:rsidRPr="00005F24">
        <w:rPr>
          <w:rFonts w:ascii="Arial" w:eastAsia="Arial" w:hAnsi="Arial" w:cs="Arial"/>
        </w:rPr>
        <w:t xml:space="preserve"> sebesar 11,497 adalah lebih besar dari nilai </w:t>
      </w:r>
      <m:oMath>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 xml:space="preserve">tabel </m:t>
            </m:r>
          </m:sub>
        </m:sSub>
      </m:oMath>
      <w:r w:rsidRPr="00005F24">
        <w:rPr>
          <w:rFonts w:ascii="Arial" w:eastAsia="Arial" w:hAnsi="Arial" w:cs="Arial"/>
        </w:rPr>
        <w:t>sebesar 2,00 pada taraf signifikan 5% (</w:t>
      </w:r>
      <m:oMath>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 xml:space="preserve">hitung </m:t>
            </m:r>
          </m:sub>
        </m:sSub>
      </m:oMath>
      <w:r w:rsidRPr="00005F24">
        <w:rPr>
          <w:rFonts w:ascii="Arial" w:eastAsia="Arial" w:hAnsi="Arial" w:cs="Arial"/>
        </w:rPr>
        <w:t xml:space="preserve">11,497 </w:t>
      </w:r>
      <m:oMath>
        <m:r>
          <m:rPr>
            <m:sty m:val="p"/>
          </m:rPr>
          <w:rPr>
            <w:rFonts w:ascii="Cambria Math" w:eastAsia="Arial" w:hAnsi="Cambria Math" w:cs="Arial"/>
          </w:rPr>
          <m:t>&gt;</m:t>
        </m:r>
      </m:oMath>
      <w:r w:rsidRPr="00005F24">
        <w:rPr>
          <w:rFonts w:ascii="Arial" w:eastAsia="Arial" w:hAnsi="Arial" w:cs="Arial"/>
        </w:rPr>
        <w:t xml:space="preserve"> </w:t>
      </w:r>
      <m:oMath>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 xml:space="preserve">tabel  </m:t>
            </m:r>
          </m:sub>
        </m:sSub>
      </m:oMath>
      <w:r w:rsidRPr="00005F24">
        <w:rPr>
          <w:rFonts w:ascii="Arial" w:eastAsia="Arial" w:hAnsi="Arial" w:cs="Arial"/>
        </w:rPr>
        <w:t xml:space="preserve">2,00) dan nilai </w:t>
      </w:r>
      <m:oMath>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 xml:space="preserve">hitung </m:t>
            </m:r>
          </m:sub>
        </m:sSub>
      </m:oMath>
      <w:r w:rsidRPr="00005F24">
        <w:rPr>
          <w:rFonts w:ascii="Arial" w:eastAsia="Arial" w:hAnsi="Arial" w:cs="Arial"/>
        </w:rPr>
        <w:t xml:space="preserve">sebesar 11,497 adalah lebih besar dari nilai </w:t>
      </w:r>
      <m:oMath>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 xml:space="preserve">tabel  </m:t>
            </m:r>
          </m:sub>
        </m:sSub>
      </m:oMath>
      <w:r w:rsidRPr="00005F24">
        <w:rPr>
          <w:rFonts w:ascii="Arial" w:eastAsia="Arial" w:hAnsi="Arial" w:cs="Arial"/>
        </w:rPr>
        <w:t>sebesar 2,65 pada taraf  signifikan 1% (</w:t>
      </w:r>
      <m:oMath>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 xml:space="preserve">hitung </m:t>
            </m:r>
          </m:sub>
        </m:sSub>
      </m:oMath>
      <w:r w:rsidRPr="00005F24">
        <w:rPr>
          <w:rFonts w:ascii="Arial" w:eastAsia="Arial" w:hAnsi="Arial" w:cs="Arial"/>
        </w:rPr>
        <w:t xml:space="preserve">11,497 </w:t>
      </w:r>
      <m:oMath>
        <m:r>
          <m:rPr>
            <m:sty m:val="p"/>
          </m:rPr>
          <w:rPr>
            <w:rFonts w:ascii="Cambria Math" w:eastAsia="Arial" w:hAnsi="Cambria Math" w:cs="Arial"/>
          </w:rPr>
          <m:t>&gt;</m:t>
        </m:r>
      </m:oMath>
      <w:r w:rsidRPr="00005F24">
        <w:rPr>
          <w:rFonts w:ascii="Arial" w:eastAsia="Arial" w:hAnsi="Arial" w:cs="Arial"/>
        </w:rPr>
        <w:t xml:space="preserve"> </w:t>
      </w:r>
      <m:oMath>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 xml:space="preserve">tabel  </m:t>
            </m:r>
          </m:sub>
        </m:sSub>
      </m:oMath>
      <w:r w:rsidRPr="00005F24">
        <w:rPr>
          <w:rFonts w:ascii="Arial" w:eastAsia="Arial" w:hAnsi="Arial" w:cs="Arial"/>
        </w:rPr>
        <w:t>2,65).</w:t>
      </w:r>
      <w:r w:rsidR="00E357AB">
        <w:rPr>
          <w:rFonts w:ascii="Arial" w:eastAsia="Arial" w:hAnsi="Arial" w:cs="Arial"/>
          <w:lang w:val="id-ID"/>
        </w:rPr>
        <w:t xml:space="preserve"> </w:t>
      </w:r>
      <w:r w:rsidRPr="00005F24">
        <w:rPr>
          <w:rFonts w:ascii="Arial" w:eastAsia="Arial" w:hAnsi="Arial" w:cs="Arial"/>
        </w:rPr>
        <w:t xml:space="preserve">Berdasarkan hasil konsultasi tersebut diatas dimana </w:t>
      </w:r>
      <m:oMath>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 xml:space="preserve">hitung </m:t>
            </m:r>
          </m:sub>
        </m:sSub>
      </m:oMath>
      <w:r w:rsidRPr="00005F24">
        <w:rPr>
          <w:rFonts w:ascii="Arial" w:eastAsia="Arial" w:hAnsi="Arial" w:cs="Arial"/>
        </w:rPr>
        <w:t xml:space="preserve"> adalah jauh lebih besar dari </w:t>
      </w:r>
      <m:oMath>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 xml:space="preserve">tabel </m:t>
            </m:r>
          </m:sub>
        </m:sSub>
      </m:oMath>
      <w:r w:rsidRPr="00005F24">
        <w:rPr>
          <w:rFonts w:ascii="Arial" w:eastAsia="Arial" w:hAnsi="Arial" w:cs="Arial"/>
        </w:rPr>
        <w:t xml:space="preserve"> (</w:t>
      </w:r>
      <m:oMath>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 xml:space="preserve">hitung </m:t>
            </m:r>
          </m:sub>
        </m:sSub>
        <m:r>
          <m:rPr>
            <m:sty m:val="p"/>
          </m:rPr>
          <w:rPr>
            <w:rFonts w:ascii="Cambria Math" w:eastAsia="Arial" w:hAnsi="Cambria Math" w:cs="Arial"/>
          </w:rPr>
          <m:t>&gt;</m:t>
        </m:r>
      </m:oMath>
      <w:r w:rsidRPr="00005F24">
        <w:rPr>
          <w:rFonts w:ascii="Arial" w:eastAsia="Arial" w:hAnsi="Arial" w:cs="Arial"/>
        </w:rPr>
        <w:t xml:space="preserve"> </w:t>
      </w:r>
      <m:oMath>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 xml:space="preserve">tabel </m:t>
            </m:r>
          </m:sub>
        </m:sSub>
      </m:oMath>
      <w:r w:rsidRPr="00005F24">
        <w:rPr>
          <w:rFonts w:ascii="Arial" w:eastAsia="Arial" w:hAnsi="Arial" w:cs="Arial"/>
        </w:rPr>
        <w:t xml:space="preserve">), maka hipotesis yang diajukan yang </w:t>
      </w:r>
      <w:proofErr w:type="gramStart"/>
      <w:r w:rsidRPr="00005F24">
        <w:rPr>
          <w:rFonts w:ascii="Arial" w:eastAsia="Arial" w:hAnsi="Arial" w:cs="Arial"/>
        </w:rPr>
        <w:t>menyatakan :</w:t>
      </w:r>
      <w:proofErr w:type="gramEnd"/>
      <w:r w:rsidRPr="00005F24">
        <w:rPr>
          <w:rFonts w:ascii="Arial" w:eastAsia="Arial" w:hAnsi="Arial" w:cs="Arial"/>
        </w:rPr>
        <w:t xml:space="preserve"> “</w:t>
      </w:r>
      <w:r w:rsidRPr="00005F24">
        <w:rPr>
          <w:rFonts w:ascii="Arial" w:hAnsi="Arial" w:cs="Arial"/>
          <w:lang w:val="id-ID"/>
        </w:rPr>
        <w:t>diduga bahwa bauran promosi berpengaruh terhadap penjualan sepeda motor Yamaha Jupiter MX pada PT. Suraco Jaya Abadi Motor Cabang Pallangga”.</w:t>
      </w:r>
      <w:r w:rsidRPr="00005F24">
        <w:rPr>
          <w:rFonts w:ascii="Arial" w:hAnsi="Arial" w:cs="Arial"/>
        </w:rPr>
        <w:t xml:space="preserve"> “</w:t>
      </w:r>
      <w:proofErr w:type="gramStart"/>
      <w:r w:rsidRPr="00005F24">
        <w:rPr>
          <w:rFonts w:ascii="Arial" w:hAnsi="Arial" w:cs="Arial"/>
        </w:rPr>
        <w:t>dapat</w:t>
      </w:r>
      <w:proofErr w:type="gramEnd"/>
      <w:r w:rsidRPr="00005F24">
        <w:rPr>
          <w:rFonts w:ascii="Arial" w:hAnsi="Arial" w:cs="Arial"/>
        </w:rPr>
        <w:t xml:space="preserve"> diterima”</w:t>
      </w:r>
    </w:p>
    <w:p w:rsidR="00E357AB" w:rsidRPr="00A35304" w:rsidRDefault="00E357AB" w:rsidP="00A35304">
      <w:pPr>
        <w:spacing w:after="0" w:line="360" w:lineRule="auto"/>
        <w:ind w:right="85"/>
        <w:jc w:val="both"/>
        <w:rPr>
          <w:rFonts w:ascii="Arial" w:eastAsia="Arial" w:hAnsi="Arial" w:cs="Arial"/>
          <w:lang w:val="id-ID"/>
        </w:rPr>
      </w:pPr>
      <w:r w:rsidRPr="00E357AB">
        <w:rPr>
          <w:rFonts w:ascii="Arial" w:hAnsi="Arial" w:cs="Arial"/>
          <w:b/>
          <w:lang w:val="id-ID"/>
        </w:rPr>
        <w:t>PEMBAHASAN</w:t>
      </w:r>
    </w:p>
    <w:p w:rsidR="008B2272" w:rsidRPr="00E357AB" w:rsidRDefault="008B2272" w:rsidP="00A35304">
      <w:pPr>
        <w:pStyle w:val="ListParagraph"/>
        <w:numPr>
          <w:ilvl w:val="0"/>
          <w:numId w:val="29"/>
        </w:numPr>
        <w:spacing w:line="360" w:lineRule="auto"/>
        <w:ind w:left="426" w:hanging="426"/>
        <w:jc w:val="both"/>
        <w:rPr>
          <w:rFonts w:ascii="Arial" w:hAnsi="Arial" w:cs="Arial"/>
        </w:rPr>
      </w:pPr>
      <w:r w:rsidRPr="00E357AB">
        <w:rPr>
          <w:rFonts w:ascii="Arial" w:hAnsi="Arial" w:cs="Arial"/>
        </w:rPr>
        <w:t>Analisis Korelasi Produk Moment</w:t>
      </w:r>
    </w:p>
    <w:p w:rsidR="008B2272" w:rsidRPr="004C6221" w:rsidRDefault="008B2272" w:rsidP="004C6221">
      <w:pPr>
        <w:pStyle w:val="ListParagraph"/>
        <w:spacing w:line="360" w:lineRule="auto"/>
        <w:ind w:left="0" w:firstLine="426"/>
        <w:jc w:val="both"/>
        <w:rPr>
          <w:rFonts w:ascii="Arial" w:hAnsi="Arial" w:cs="Arial"/>
          <w:b/>
          <w:sz w:val="22"/>
          <w:szCs w:val="22"/>
        </w:rPr>
      </w:pPr>
      <w:r w:rsidRPr="004C6221">
        <w:rPr>
          <w:rFonts w:ascii="Arial" w:hAnsi="Arial" w:cs="Arial"/>
          <w:sz w:val="22"/>
          <w:szCs w:val="22"/>
        </w:rPr>
        <w:t xml:space="preserve">Menghitung </w:t>
      </w:r>
      <w:r w:rsidR="004C6221" w:rsidRPr="004C6221">
        <w:rPr>
          <w:rFonts w:ascii="Arial" w:hAnsi="Arial" w:cs="Arial"/>
          <w:sz w:val="22"/>
          <w:szCs w:val="22"/>
        </w:rPr>
        <w:t>Koefesien Korelasi X terhadap Y</w:t>
      </w:r>
      <w:r w:rsidR="004C6221" w:rsidRPr="004C6221">
        <w:rPr>
          <w:rFonts w:ascii="Arial" w:hAnsi="Arial" w:cs="Arial"/>
          <w:sz w:val="22"/>
          <w:szCs w:val="22"/>
          <w:lang w:val="id-ID"/>
        </w:rPr>
        <w:t xml:space="preserve"> </w:t>
      </w:r>
      <w:r w:rsidRPr="004C6221">
        <w:rPr>
          <w:rFonts w:ascii="Arial" w:hAnsi="Arial" w:cs="Arial"/>
          <w:sz w:val="22"/>
          <w:szCs w:val="22"/>
        </w:rPr>
        <w:t>Untuk</w:t>
      </w:r>
      <w:r w:rsidR="004C6221">
        <w:rPr>
          <w:rFonts w:ascii="Arial" w:hAnsi="Arial" w:cs="Arial"/>
          <w:sz w:val="22"/>
          <w:szCs w:val="22"/>
        </w:rPr>
        <w:t xml:space="preserve"> menetahui seberapa kuat</w:t>
      </w:r>
      <w:r w:rsidR="004C6221">
        <w:rPr>
          <w:rFonts w:ascii="Arial" w:hAnsi="Arial" w:cs="Arial"/>
          <w:sz w:val="22"/>
          <w:szCs w:val="22"/>
          <w:lang w:val="id-ID"/>
        </w:rPr>
        <w:t xml:space="preserve"> </w:t>
      </w:r>
      <w:r w:rsidRPr="004C6221">
        <w:rPr>
          <w:rFonts w:ascii="Arial" w:hAnsi="Arial" w:cs="Arial"/>
          <w:sz w:val="22"/>
          <w:szCs w:val="22"/>
        </w:rPr>
        <w:t xml:space="preserve">hubungan variabel Bauran Promosi (X) terhadap variabel penjualan sepeda motor Yamaha Jupiter MX (Y), maka akan digunakan perhitungan berdasarkan pada tabel kerja koefisien pada lampiran, maka telah </w:t>
      </w:r>
      <w:proofErr w:type="gramStart"/>
      <w:r w:rsidRPr="004C6221">
        <w:rPr>
          <w:rFonts w:ascii="Arial" w:hAnsi="Arial" w:cs="Arial"/>
          <w:sz w:val="22"/>
          <w:szCs w:val="22"/>
        </w:rPr>
        <w:t>diketahui :</w:t>
      </w:r>
      <w:proofErr w:type="gramEnd"/>
    </w:p>
    <w:p w:rsidR="008B2272" w:rsidRPr="00005F24" w:rsidRDefault="008B2272" w:rsidP="00BE419A">
      <w:pPr>
        <w:pStyle w:val="ListParagraph"/>
        <w:spacing w:line="360" w:lineRule="auto"/>
        <w:ind w:left="900" w:firstLine="540"/>
        <w:jc w:val="both"/>
        <w:rPr>
          <w:rFonts w:ascii="Arial" w:hAnsi="Arial" w:cs="Arial"/>
          <w:sz w:val="22"/>
          <w:szCs w:val="22"/>
        </w:rPr>
      </w:pPr>
      <w:r w:rsidRPr="00005F24">
        <w:rPr>
          <w:rFonts w:ascii="Arial" w:hAnsi="Arial" w:cs="Arial"/>
          <w:sz w:val="22"/>
          <w:szCs w:val="22"/>
        </w:rPr>
        <w:t>∑</w:t>
      </w:r>
      <w:proofErr w:type="gramStart"/>
      <w:r w:rsidRPr="00005F24">
        <w:rPr>
          <w:rFonts w:ascii="Arial" w:hAnsi="Arial" w:cs="Arial"/>
          <w:sz w:val="22"/>
          <w:szCs w:val="22"/>
        </w:rPr>
        <w:t>X  =</w:t>
      </w:r>
      <w:proofErr w:type="gramEnd"/>
      <w:r w:rsidRPr="00005F24">
        <w:rPr>
          <w:rFonts w:ascii="Arial" w:hAnsi="Arial" w:cs="Arial"/>
          <w:sz w:val="22"/>
          <w:szCs w:val="22"/>
        </w:rPr>
        <w:t xml:space="preserve">  248                 ∑</w:t>
      </w:r>
      <m:oMath>
        <m:sSup>
          <m:sSupPr>
            <m:ctrlPr>
              <w:rPr>
                <w:rFonts w:ascii="Cambria Math" w:hAnsi="Cambria Math" w:cs="Arial"/>
                <w:sz w:val="22"/>
                <w:szCs w:val="22"/>
              </w:rPr>
            </m:ctrlPr>
          </m:sSupPr>
          <m:e>
            <m:r>
              <w:rPr>
                <w:rFonts w:ascii="Cambria Math" w:hAnsi="Cambria Math" w:cs="Arial"/>
                <w:sz w:val="22"/>
                <w:szCs w:val="22"/>
              </w:rPr>
              <m:t>X</m:t>
            </m:r>
          </m:e>
          <m:sup>
            <m:r>
              <m:rPr>
                <m:sty m:val="p"/>
              </m:rPr>
              <w:rPr>
                <w:rFonts w:ascii="Cambria Math" w:hAnsi="Cambria Math" w:cs="Arial"/>
                <w:sz w:val="22"/>
                <w:szCs w:val="22"/>
              </w:rPr>
              <m:t>2</m:t>
            </m:r>
          </m:sup>
        </m:sSup>
      </m:oMath>
      <w:r w:rsidRPr="00005F24">
        <w:rPr>
          <w:rFonts w:ascii="Arial" w:hAnsi="Arial" w:cs="Arial"/>
          <w:sz w:val="22"/>
          <w:szCs w:val="22"/>
        </w:rPr>
        <w:t xml:space="preserve"> =  984             ∑XY = 861</w:t>
      </w:r>
    </w:p>
    <w:p w:rsidR="008B2272" w:rsidRPr="00005F24" w:rsidRDefault="008B2272" w:rsidP="00BE419A">
      <w:pPr>
        <w:pStyle w:val="ListParagraph"/>
        <w:spacing w:line="360" w:lineRule="auto"/>
        <w:ind w:left="900" w:firstLine="540"/>
        <w:jc w:val="both"/>
        <w:rPr>
          <w:rFonts w:ascii="Arial" w:hAnsi="Arial" w:cs="Arial"/>
          <w:sz w:val="22"/>
          <w:szCs w:val="22"/>
        </w:rPr>
      </w:pPr>
      <w:r w:rsidRPr="00005F24">
        <w:rPr>
          <w:rFonts w:ascii="Arial" w:hAnsi="Arial" w:cs="Arial"/>
          <w:sz w:val="22"/>
          <w:szCs w:val="22"/>
        </w:rPr>
        <w:t>∑</w:t>
      </w:r>
      <w:proofErr w:type="gramStart"/>
      <w:r w:rsidRPr="00005F24">
        <w:rPr>
          <w:rFonts w:ascii="Arial" w:hAnsi="Arial" w:cs="Arial"/>
          <w:sz w:val="22"/>
          <w:szCs w:val="22"/>
        </w:rPr>
        <w:t>Y  =</w:t>
      </w:r>
      <w:proofErr w:type="gramEnd"/>
      <w:r w:rsidRPr="00005F24">
        <w:rPr>
          <w:rFonts w:ascii="Arial" w:hAnsi="Arial" w:cs="Arial"/>
          <w:sz w:val="22"/>
          <w:szCs w:val="22"/>
        </w:rPr>
        <w:t xml:space="preserve">  232                  ∑</w:t>
      </w:r>
      <m:oMath>
        <m:sSup>
          <m:sSupPr>
            <m:ctrlPr>
              <w:rPr>
                <w:rFonts w:ascii="Cambria Math" w:hAnsi="Cambria Math" w:cs="Arial"/>
                <w:sz w:val="22"/>
                <w:szCs w:val="22"/>
              </w:rPr>
            </m:ctrlPr>
          </m:sSupPr>
          <m:e>
            <m:r>
              <w:rPr>
                <w:rFonts w:ascii="Cambria Math" w:hAnsi="Cambria Math" w:cs="Arial"/>
                <w:sz w:val="22"/>
                <w:szCs w:val="22"/>
              </w:rPr>
              <m:t>Y</m:t>
            </m:r>
          </m:e>
          <m:sup>
            <m:r>
              <m:rPr>
                <m:sty m:val="p"/>
              </m:rPr>
              <w:rPr>
                <w:rFonts w:ascii="Cambria Math" w:hAnsi="Cambria Math" w:cs="Arial"/>
                <w:sz w:val="22"/>
                <w:szCs w:val="22"/>
              </w:rPr>
              <m:t>2</m:t>
            </m:r>
          </m:sup>
        </m:sSup>
      </m:oMath>
      <w:r w:rsidRPr="00005F24">
        <w:rPr>
          <w:rFonts w:ascii="Arial" w:hAnsi="Arial" w:cs="Arial"/>
          <w:sz w:val="22"/>
          <w:szCs w:val="22"/>
        </w:rPr>
        <w:t xml:space="preserve"> = 790</w:t>
      </w:r>
    </w:p>
    <w:p w:rsidR="008B2272" w:rsidRPr="00005F24" w:rsidRDefault="008B2272" w:rsidP="004C6221">
      <w:pPr>
        <w:spacing w:after="0" w:line="360" w:lineRule="auto"/>
        <w:jc w:val="both"/>
        <w:rPr>
          <w:rFonts w:ascii="Arial" w:hAnsi="Arial" w:cs="Arial"/>
        </w:rPr>
      </w:pPr>
      <w:r w:rsidRPr="00005F24">
        <w:rPr>
          <w:rFonts w:ascii="Arial" w:hAnsi="Arial" w:cs="Arial"/>
        </w:rPr>
        <w:t xml:space="preserve">Dengan menggunakan rumus korelasi product moment (Hadi </w:t>
      </w:r>
      <w:proofErr w:type="gramStart"/>
      <w:r w:rsidRPr="00005F24">
        <w:rPr>
          <w:rFonts w:ascii="Arial" w:hAnsi="Arial" w:cs="Arial"/>
        </w:rPr>
        <w:t>1983 :</w:t>
      </w:r>
      <w:proofErr w:type="gramEnd"/>
      <w:r w:rsidRPr="00005F24">
        <w:rPr>
          <w:rFonts w:ascii="Arial" w:hAnsi="Arial" w:cs="Arial"/>
        </w:rPr>
        <w:t xml:space="preserve"> 293) dengan formulasi sebagai berikut :</w:t>
      </w:r>
    </w:p>
    <w:p w:rsidR="008B2272" w:rsidRPr="00005F24" w:rsidRDefault="00FD61F0" w:rsidP="00BE419A">
      <w:pPr>
        <w:spacing w:after="0" w:line="360" w:lineRule="auto"/>
        <w:ind w:left="426" w:firstLine="850"/>
        <w:jc w:val="both"/>
        <w:rPr>
          <w:rFonts w:ascii="Arial" w:hAnsi="Arial" w:cs="Arial"/>
        </w:rPr>
      </w:pPr>
      <m:oMathPara>
        <m:oMath>
          <m:sSub>
            <m:sSubPr>
              <m:ctrlPr>
                <w:rPr>
                  <w:rFonts w:ascii="Cambria Math" w:hAnsi="Cambria Math" w:cs="Arial"/>
                </w:rPr>
              </m:ctrlPr>
            </m:sSubPr>
            <m:e>
              <m:r>
                <m:rPr>
                  <m:sty m:val="p"/>
                </m:rPr>
                <w:rPr>
                  <w:rFonts w:ascii="Cambria Math" w:hAnsi="Cambria Math" w:cs="Arial"/>
                </w:rPr>
                <m:t>r</m:t>
              </m:r>
            </m:e>
            <m:sub>
              <m:r>
                <m:rPr>
                  <m:sty m:val="p"/>
                </m:rPr>
                <w:rPr>
                  <w:rFonts w:ascii="Cambria Math" w:hAnsi="Cambria Math" w:cs="Arial"/>
                </w:rPr>
                <m:t>xy</m:t>
              </m:r>
            </m:sub>
          </m:sSub>
          <m:r>
            <m:rPr>
              <m:sty m:val="p"/>
            </m:rPr>
            <w:rPr>
              <w:rFonts w:ascii="Cambria Math" w:hAnsi="Cambria Math" w:cs="Arial"/>
            </w:rPr>
            <m:t>=</m:t>
          </m:r>
          <m:f>
            <m:fPr>
              <m:ctrlPr>
                <w:rPr>
                  <w:rFonts w:ascii="Cambria Math" w:hAnsi="Cambria Math" w:cs="Arial"/>
                </w:rPr>
              </m:ctrlPr>
            </m:fPr>
            <m:num>
              <m:nary>
                <m:naryPr>
                  <m:chr m:val="∑"/>
                  <m:limLoc m:val="undOvr"/>
                  <m:subHide m:val="1"/>
                  <m:supHide m:val="1"/>
                  <m:ctrlPr>
                    <w:rPr>
                      <w:rFonts w:ascii="Cambria Math" w:hAnsi="Cambria Math" w:cs="Arial"/>
                    </w:rPr>
                  </m:ctrlPr>
                </m:naryPr>
                <m:sub/>
                <m:sup/>
                <m:e>
                  <m:r>
                    <m:rPr>
                      <m:sty m:val="p"/>
                    </m:rPr>
                    <w:rPr>
                      <w:rFonts w:ascii="Cambria Math" w:hAnsi="Cambria Math" w:cs="Arial"/>
                    </w:rPr>
                    <m:t>XY</m:t>
                  </m:r>
                </m:e>
              </m:nary>
            </m:num>
            <m:den>
              <m:rad>
                <m:radPr>
                  <m:degHide m:val="1"/>
                  <m:ctrlPr>
                    <w:rPr>
                      <w:rFonts w:ascii="Cambria Math" w:hAnsi="Cambria Math" w:cs="Arial"/>
                    </w:rPr>
                  </m:ctrlPr>
                </m:radPr>
                <m:deg/>
                <m:e>
                  <m:nary>
                    <m:naryPr>
                      <m:chr m:val="∑"/>
                      <m:limLoc m:val="undOvr"/>
                      <m:subHide m:val="1"/>
                      <m:supHide m:val="1"/>
                      <m:ctrlPr>
                        <w:rPr>
                          <w:rFonts w:ascii="Cambria Math" w:hAnsi="Cambria Math" w:cs="Arial"/>
                        </w:rPr>
                      </m:ctrlPr>
                    </m:naryPr>
                    <m:sub/>
                    <m:sup/>
                    <m:e>
                      <m:r>
                        <m:rPr>
                          <m:sty m:val="p"/>
                        </m:rPr>
                        <w:rPr>
                          <w:rFonts w:ascii="Cambria Math" w:hAnsi="Cambria Math" w:cs="Arial"/>
                        </w:rPr>
                        <m:t>x²) (</m:t>
                      </m:r>
                      <m:nary>
                        <m:naryPr>
                          <m:chr m:val="∑"/>
                          <m:limLoc m:val="undOvr"/>
                          <m:subHide m:val="1"/>
                          <m:supHide m:val="1"/>
                          <m:ctrlPr>
                            <w:rPr>
                              <w:rFonts w:ascii="Cambria Math" w:hAnsi="Cambria Math" w:cs="Arial"/>
                            </w:rPr>
                          </m:ctrlPr>
                        </m:naryPr>
                        <m:sub/>
                        <m:sup/>
                        <m:e>
                          <m:r>
                            <m:rPr>
                              <m:sty m:val="p"/>
                            </m:rPr>
                            <w:rPr>
                              <w:rFonts w:ascii="Cambria Math" w:hAnsi="Cambria Math" w:cs="Arial"/>
                            </w:rPr>
                            <m:t>y²)</m:t>
                          </m:r>
                        </m:e>
                      </m:nary>
                    </m:e>
                  </m:nary>
                </m:e>
              </m:rad>
            </m:den>
          </m:f>
        </m:oMath>
      </m:oMathPara>
    </w:p>
    <w:p w:rsidR="008B2272" w:rsidRPr="00005F24" w:rsidRDefault="008B2272" w:rsidP="004C6221">
      <w:pPr>
        <w:spacing w:line="360" w:lineRule="auto"/>
        <w:jc w:val="both"/>
        <w:rPr>
          <w:rFonts w:ascii="Arial" w:hAnsi="Arial" w:cs="Arial"/>
        </w:rPr>
      </w:pPr>
      <w:r w:rsidRPr="00005F24">
        <w:rPr>
          <w:rFonts w:ascii="Arial" w:hAnsi="Arial" w:cs="Arial"/>
        </w:rPr>
        <w:t xml:space="preserve">Untuk menghitung masing-masing komponen rumus diatas maka dapat dihitung dengan rumus sebagai </w:t>
      </w:r>
      <w:proofErr w:type="gramStart"/>
      <w:r w:rsidRPr="00005F24">
        <w:rPr>
          <w:rFonts w:ascii="Arial" w:hAnsi="Arial" w:cs="Arial"/>
        </w:rPr>
        <w:t>berikut :</w:t>
      </w:r>
      <w:proofErr w:type="gramEnd"/>
    </w:p>
    <w:p w:rsidR="008B2272" w:rsidRPr="00005F24" w:rsidRDefault="008B2272" w:rsidP="00BE419A">
      <w:pPr>
        <w:spacing w:after="0" w:line="360" w:lineRule="auto"/>
        <w:ind w:left="426" w:firstLine="850"/>
        <w:jc w:val="both"/>
        <w:rPr>
          <w:rFonts w:ascii="Arial" w:hAnsi="Arial" w:cs="Arial"/>
        </w:rPr>
      </w:pPr>
      <w:r w:rsidRPr="00005F24">
        <w:rPr>
          <w:rFonts w:ascii="Arial" w:hAnsi="Arial" w:cs="Arial"/>
        </w:rPr>
        <w:t xml:space="preserve"> ∑</w:t>
      </w:r>
      <w:proofErr w:type="gramStart"/>
      <w:r w:rsidRPr="00005F24">
        <w:rPr>
          <w:rFonts w:ascii="Arial" w:hAnsi="Arial" w:cs="Arial"/>
        </w:rPr>
        <w:t xml:space="preserve">xy  </w:t>
      </w:r>
      <w:proofErr w:type="gramEnd"/>
      <m:oMath>
        <m:r>
          <m:rPr>
            <m:sty m:val="p"/>
          </m:rPr>
          <w:rPr>
            <w:rFonts w:ascii="Cambria Math" w:hAnsi="Cambria Math" w:cs="Arial"/>
          </w:rPr>
          <m:t xml:space="preserve">= </m:t>
        </m:r>
      </m:oMath>
      <w:r w:rsidRPr="00005F24">
        <w:rPr>
          <w:rFonts w:ascii="Arial" w:hAnsi="Arial" w:cs="Arial"/>
        </w:rPr>
        <w:t xml:space="preserve">∑xy </w:t>
      </w:r>
      <m:oMath>
        <m:r>
          <m:rPr>
            <m:sty m:val="p"/>
          </m:rPr>
          <w:rPr>
            <w:rFonts w:ascii="Cambria Math" w:hAnsi="Cambria Math" w:cs="Arial"/>
          </w:rPr>
          <m:t>-</m:t>
        </m:r>
      </m:oMath>
      <w:r w:rsidRPr="00005F24">
        <w:rPr>
          <w:rFonts w:ascii="Arial" w:hAnsi="Arial" w:cs="Arial"/>
        </w:rPr>
        <w:t xml:space="preserve">  </w:t>
      </w:r>
      <m:oMath>
        <m:f>
          <m:fPr>
            <m:ctrlPr>
              <w:rPr>
                <w:rFonts w:ascii="Cambria Math" w:hAnsi="Cambria Math" w:cs="Arial"/>
              </w:rPr>
            </m:ctrlPr>
          </m:fPr>
          <m:num>
            <m:d>
              <m:dPr>
                <m:ctrlPr>
                  <w:rPr>
                    <w:rFonts w:ascii="Cambria Math" w:hAnsi="Cambria Math" w:cs="Arial"/>
                  </w:rPr>
                </m:ctrlPr>
              </m:dPr>
              <m:e>
                <m:r>
                  <m:rPr>
                    <m:sty m:val="p"/>
                  </m:rPr>
                  <w:rPr>
                    <w:rFonts w:ascii="Cambria Math" w:hAnsi="Cambria Math" w:cs="Arial"/>
                  </w:rPr>
                  <m:t>∑x</m:t>
                </m:r>
              </m:e>
            </m:d>
            <m:r>
              <m:rPr>
                <m:sty m:val="p"/>
              </m:rPr>
              <w:rPr>
                <w:rFonts w:ascii="Cambria Math" w:hAnsi="Cambria Math" w:cs="Arial"/>
              </w:rPr>
              <m:t>(∑y)</m:t>
            </m:r>
          </m:num>
          <m:den>
            <m:r>
              <m:rPr>
                <m:sty m:val="p"/>
              </m:rPr>
              <w:rPr>
                <w:rFonts w:ascii="Cambria Math" w:hAnsi="Cambria Math" w:cs="Arial"/>
              </w:rPr>
              <m:t>N</m:t>
            </m:r>
          </m:den>
        </m:f>
      </m:oMath>
    </w:p>
    <w:p w:rsidR="008B2272" w:rsidRPr="00005F24" w:rsidRDefault="008B2272" w:rsidP="00BE419A">
      <w:pPr>
        <w:tabs>
          <w:tab w:val="left" w:pos="720"/>
        </w:tabs>
        <w:spacing w:after="0" w:line="360" w:lineRule="auto"/>
        <w:ind w:left="426" w:firstLine="1464"/>
        <w:jc w:val="both"/>
        <w:rPr>
          <w:rFonts w:ascii="Arial" w:hAnsi="Arial" w:cs="Arial"/>
        </w:rPr>
      </w:pPr>
      <w:r w:rsidRPr="00005F24">
        <w:rPr>
          <w:rFonts w:ascii="Arial" w:hAnsi="Arial" w:cs="Arial"/>
        </w:rPr>
        <w:lastRenderedPageBreak/>
        <w:t xml:space="preserve">= 861 </w:t>
      </w:r>
      <m:oMath>
        <m:r>
          <m:rPr>
            <m:sty m:val="p"/>
          </m:rPr>
          <w:rPr>
            <w:rFonts w:ascii="Cambria Math" w:hAnsi="Cambria Math" w:cs="Arial"/>
          </w:rPr>
          <m:t>–</m:t>
        </m:r>
      </m:oMath>
      <w:r w:rsidRPr="00005F24">
        <w:rPr>
          <w:rFonts w:ascii="Arial" w:hAnsi="Arial" w:cs="Arial"/>
        </w:rPr>
        <w:t xml:space="preserve"> </w:t>
      </w:r>
      <m:oMath>
        <m:f>
          <m:fPr>
            <m:ctrlPr>
              <w:rPr>
                <w:rFonts w:ascii="Cambria Math" w:hAnsi="Cambria Math" w:cs="Arial"/>
              </w:rPr>
            </m:ctrlPr>
          </m:fPr>
          <m:num>
            <m:d>
              <m:dPr>
                <m:ctrlPr>
                  <w:rPr>
                    <w:rFonts w:ascii="Cambria Math" w:hAnsi="Cambria Math" w:cs="Arial"/>
                  </w:rPr>
                </m:ctrlPr>
              </m:dPr>
              <m:e>
                <m:r>
                  <m:rPr>
                    <m:sty m:val="p"/>
                  </m:rPr>
                  <w:rPr>
                    <w:rFonts w:ascii="Cambria Math" w:hAnsi="Cambria Math" w:cs="Arial"/>
                  </w:rPr>
                  <m:t>248</m:t>
                </m:r>
              </m:e>
            </m:d>
            <m:r>
              <m:rPr>
                <m:sty m:val="p"/>
              </m:rPr>
              <w:rPr>
                <w:rFonts w:ascii="Cambria Math" w:hAnsi="Cambria Math" w:cs="Arial"/>
              </w:rPr>
              <m:t>(232)</m:t>
            </m:r>
          </m:num>
          <m:den>
            <m:r>
              <m:rPr>
                <m:sty m:val="p"/>
              </m:rPr>
              <w:rPr>
                <w:rFonts w:ascii="Cambria Math" w:hAnsi="Cambria Math" w:cs="Arial"/>
              </w:rPr>
              <m:t>70</m:t>
            </m:r>
          </m:den>
        </m:f>
      </m:oMath>
    </w:p>
    <w:p w:rsidR="008B2272" w:rsidRPr="00005F24" w:rsidRDefault="008B2272" w:rsidP="00BE419A">
      <w:pPr>
        <w:tabs>
          <w:tab w:val="left" w:pos="720"/>
        </w:tabs>
        <w:spacing w:after="0" w:line="360" w:lineRule="auto"/>
        <w:ind w:left="426" w:firstLine="1464"/>
        <w:jc w:val="both"/>
        <w:rPr>
          <w:rFonts w:ascii="Arial" w:hAnsi="Arial" w:cs="Arial"/>
        </w:rPr>
      </w:pPr>
      <w:r w:rsidRPr="00005F24">
        <w:rPr>
          <w:rFonts w:ascii="Arial" w:hAnsi="Arial" w:cs="Arial"/>
        </w:rPr>
        <w:t xml:space="preserve">= 861 </w:t>
      </w:r>
      <m:oMath>
        <m:r>
          <m:rPr>
            <m:sty m:val="p"/>
          </m:rPr>
          <w:rPr>
            <w:rFonts w:ascii="Cambria Math" w:hAnsi="Cambria Math" w:cs="Arial"/>
          </w:rPr>
          <m:t>–</m:t>
        </m:r>
      </m:oMath>
      <w:r w:rsidRPr="00005F24">
        <w:rPr>
          <w:rFonts w:ascii="Arial" w:hAnsi="Arial" w:cs="Arial"/>
        </w:rPr>
        <w:t xml:space="preserve"> </w:t>
      </w:r>
      <m:oMath>
        <m:f>
          <m:fPr>
            <m:ctrlPr>
              <w:rPr>
                <w:rFonts w:ascii="Cambria Math" w:hAnsi="Cambria Math" w:cs="Arial"/>
              </w:rPr>
            </m:ctrlPr>
          </m:fPr>
          <m:num>
            <m:r>
              <m:rPr>
                <m:sty m:val="p"/>
              </m:rPr>
              <w:rPr>
                <w:rFonts w:ascii="Cambria Math" w:hAnsi="Cambria Math" w:cs="Arial"/>
              </w:rPr>
              <m:t>57.536</m:t>
            </m:r>
          </m:num>
          <m:den>
            <m:r>
              <m:rPr>
                <m:sty m:val="p"/>
              </m:rPr>
              <w:rPr>
                <w:rFonts w:ascii="Cambria Math" w:hAnsi="Cambria Math" w:cs="Arial"/>
              </w:rPr>
              <m:t>70</m:t>
            </m:r>
          </m:den>
        </m:f>
      </m:oMath>
    </w:p>
    <w:p w:rsidR="008B2272" w:rsidRPr="00005F24" w:rsidRDefault="008B2272" w:rsidP="00BE419A">
      <w:pPr>
        <w:tabs>
          <w:tab w:val="left" w:pos="720"/>
        </w:tabs>
        <w:spacing w:after="0" w:line="360" w:lineRule="auto"/>
        <w:ind w:left="426" w:firstLine="1464"/>
        <w:jc w:val="both"/>
        <w:rPr>
          <w:rFonts w:ascii="Arial" w:hAnsi="Arial" w:cs="Arial"/>
        </w:rPr>
      </w:pPr>
      <w:r w:rsidRPr="00005F24">
        <w:rPr>
          <w:rFonts w:ascii="Arial" w:hAnsi="Arial" w:cs="Arial"/>
        </w:rPr>
        <w:t xml:space="preserve">= 861 </w:t>
      </w:r>
      <m:oMath>
        <m:r>
          <m:rPr>
            <m:sty m:val="p"/>
          </m:rPr>
          <w:rPr>
            <w:rFonts w:ascii="Cambria Math" w:hAnsi="Cambria Math" w:cs="Arial"/>
          </w:rPr>
          <m:t>–</m:t>
        </m:r>
      </m:oMath>
      <w:r w:rsidRPr="00005F24">
        <w:rPr>
          <w:rFonts w:ascii="Arial" w:hAnsi="Arial" w:cs="Arial"/>
        </w:rPr>
        <w:t xml:space="preserve"> 821</w:t>
      </w:r>
      <w:proofErr w:type="gramStart"/>
      <w:r w:rsidRPr="00005F24">
        <w:rPr>
          <w:rFonts w:ascii="Arial" w:hAnsi="Arial" w:cs="Arial"/>
        </w:rPr>
        <w:t>,9</w:t>
      </w:r>
      <w:proofErr w:type="gramEnd"/>
    </w:p>
    <w:p w:rsidR="008B2272" w:rsidRPr="00005F24" w:rsidRDefault="008B2272" w:rsidP="00BE419A">
      <w:pPr>
        <w:tabs>
          <w:tab w:val="left" w:pos="720"/>
        </w:tabs>
        <w:spacing w:after="0" w:line="360" w:lineRule="auto"/>
        <w:ind w:left="426" w:firstLine="1464"/>
        <w:jc w:val="both"/>
        <w:rPr>
          <w:rFonts w:ascii="Arial" w:hAnsi="Arial" w:cs="Arial"/>
        </w:rPr>
      </w:pPr>
      <w:r w:rsidRPr="00005F24">
        <w:rPr>
          <w:rFonts w:ascii="Arial" w:hAnsi="Arial" w:cs="Arial"/>
        </w:rPr>
        <w:t>= 39</w:t>
      </w:r>
      <w:proofErr w:type="gramStart"/>
      <w:r w:rsidRPr="00005F24">
        <w:rPr>
          <w:rFonts w:ascii="Arial" w:hAnsi="Arial" w:cs="Arial"/>
        </w:rPr>
        <w:t>,1</w:t>
      </w:r>
      <w:proofErr w:type="gramEnd"/>
    </w:p>
    <w:p w:rsidR="008B2272" w:rsidRPr="00005F24" w:rsidRDefault="008B2272" w:rsidP="00BE419A">
      <w:pPr>
        <w:tabs>
          <w:tab w:val="left" w:pos="720"/>
        </w:tabs>
        <w:spacing w:after="0" w:line="360" w:lineRule="auto"/>
        <w:ind w:left="426" w:firstLine="924"/>
        <w:jc w:val="both"/>
        <w:rPr>
          <w:rFonts w:ascii="Arial" w:hAnsi="Arial" w:cs="Arial"/>
        </w:rPr>
      </w:pPr>
      <w:r w:rsidRPr="00005F24">
        <w:rPr>
          <w:rFonts w:ascii="Arial" w:hAnsi="Arial" w:cs="Arial"/>
        </w:rPr>
        <w:t>∑</w:t>
      </w:r>
      <m:oMath>
        <m:sSup>
          <m:sSupPr>
            <m:ctrlPr>
              <w:rPr>
                <w:rFonts w:ascii="Cambria Math" w:hAnsi="Cambria Math" w:cs="Arial"/>
              </w:rPr>
            </m:ctrlPr>
          </m:sSupPr>
          <m:e>
            <m:r>
              <m:rPr>
                <m:sty m:val="p"/>
              </m:rPr>
              <w:rPr>
                <w:rFonts w:ascii="Cambria Math" w:hAnsi="Cambria Math" w:cs="Arial"/>
              </w:rPr>
              <m:t>x</m:t>
            </m:r>
          </m:e>
          <m:sup>
            <m:r>
              <m:rPr>
                <m:sty m:val="p"/>
              </m:rPr>
              <w:rPr>
                <w:rFonts w:ascii="Cambria Math" w:hAnsi="Cambria Math" w:cs="Arial"/>
              </w:rPr>
              <m:t>2</m:t>
            </m:r>
          </m:sup>
        </m:sSup>
        <m:r>
          <m:rPr>
            <m:sty m:val="p"/>
          </m:rPr>
          <w:rPr>
            <w:rFonts w:ascii="Cambria Math" w:hAnsi="Cambria Math" w:cs="Arial"/>
          </w:rPr>
          <m:t>=</m:t>
        </m:r>
      </m:oMath>
      <w:r w:rsidRPr="00005F24">
        <w:rPr>
          <w:rFonts w:ascii="Arial" w:hAnsi="Arial" w:cs="Arial"/>
        </w:rPr>
        <w:t xml:space="preserve"> </w:t>
      </w:r>
      <m:oMath>
        <m:sSup>
          <m:sSupPr>
            <m:ctrlPr>
              <w:rPr>
                <w:rFonts w:ascii="Cambria Math" w:hAnsi="Cambria Math" w:cs="Arial"/>
              </w:rPr>
            </m:ctrlPr>
          </m:sSupPr>
          <m:e>
            <m:r>
              <m:rPr>
                <m:sty m:val="p"/>
              </m:rPr>
              <w:rPr>
                <w:rFonts w:ascii="Cambria Math" w:hAnsi="Cambria Math" w:cs="Arial"/>
              </w:rPr>
              <m:t>x</m:t>
            </m:r>
          </m:e>
          <m:sup>
            <m:r>
              <m:rPr>
                <m:sty m:val="p"/>
              </m:rPr>
              <w:rPr>
                <w:rFonts w:ascii="Cambria Math" w:hAnsi="Cambria Math" w:cs="Arial"/>
              </w:rPr>
              <m:t>2</m:t>
            </m:r>
          </m:sup>
        </m:sSup>
      </m:oMath>
      <w:r w:rsidRPr="00005F24">
        <w:rPr>
          <w:rFonts w:ascii="Arial" w:hAnsi="Arial" w:cs="Arial"/>
        </w:rPr>
        <w:t xml:space="preserve"> </w:t>
      </w:r>
      <m:oMath>
        <m:r>
          <m:rPr>
            <m:sty m:val="p"/>
          </m:rPr>
          <w:rPr>
            <w:rFonts w:ascii="Cambria Math" w:hAnsi="Cambria Math" w:cs="Arial"/>
          </w:rPr>
          <m:t>–</m:t>
        </m:r>
      </m:oMath>
      <w:r w:rsidRPr="00005F24">
        <w:rPr>
          <w:rFonts w:ascii="Arial" w:hAnsi="Arial" w:cs="Arial"/>
        </w:rPr>
        <w:t xml:space="preserve"> </w:t>
      </w:r>
      <m:oMath>
        <m:f>
          <m:fPr>
            <m:ctrlPr>
              <w:rPr>
                <w:rFonts w:ascii="Cambria Math" w:hAnsi="Cambria Math" w:cs="Arial"/>
              </w:rPr>
            </m:ctrlPr>
          </m:fPr>
          <m:num>
            <m:r>
              <m:rPr>
                <m:sty m:val="p"/>
              </m:rPr>
              <w:rPr>
                <w:rFonts w:ascii="Cambria Math" w:hAnsi="Cambria Math" w:cs="Arial"/>
              </w:rPr>
              <m:t>(∑x)²</m:t>
            </m:r>
          </m:num>
          <m:den>
            <m:r>
              <m:rPr>
                <m:sty m:val="p"/>
              </m:rPr>
              <w:rPr>
                <w:rFonts w:ascii="Cambria Math" w:hAnsi="Cambria Math" w:cs="Arial"/>
              </w:rPr>
              <m:t>N</m:t>
            </m:r>
          </m:den>
        </m:f>
      </m:oMath>
    </w:p>
    <w:p w:rsidR="008B2272" w:rsidRPr="00005F24" w:rsidRDefault="008B2272" w:rsidP="00BE419A">
      <w:pPr>
        <w:tabs>
          <w:tab w:val="left" w:pos="720"/>
        </w:tabs>
        <w:spacing w:after="0" w:line="360" w:lineRule="auto"/>
        <w:ind w:left="426" w:firstLine="1464"/>
        <w:jc w:val="both"/>
        <w:rPr>
          <w:rFonts w:ascii="Arial" w:hAnsi="Arial" w:cs="Arial"/>
        </w:rPr>
      </w:pPr>
      <w:r w:rsidRPr="00005F24">
        <w:rPr>
          <w:rFonts w:ascii="Arial" w:hAnsi="Arial" w:cs="Arial"/>
        </w:rPr>
        <w:t xml:space="preserve">= 984 </w:t>
      </w:r>
      <m:oMath>
        <m:r>
          <m:rPr>
            <m:sty m:val="p"/>
          </m:rPr>
          <w:rPr>
            <w:rFonts w:ascii="Cambria Math" w:hAnsi="Cambria Math" w:cs="Arial"/>
          </w:rPr>
          <m:t>–</m:t>
        </m:r>
      </m:oMath>
      <w:r w:rsidRPr="00005F24">
        <w:rPr>
          <w:rFonts w:ascii="Arial" w:hAnsi="Arial" w:cs="Arial"/>
        </w:rPr>
        <w:t xml:space="preserve"> </w:t>
      </w:r>
      <m:oMath>
        <m:f>
          <m:fPr>
            <m:ctrlPr>
              <w:rPr>
                <w:rFonts w:ascii="Cambria Math" w:hAnsi="Cambria Math" w:cs="Arial"/>
              </w:rPr>
            </m:ctrlPr>
          </m:fPr>
          <m:num>
            <m:r>
              <m:rPr>
                <m:sty m:val="p"/>
              </m:rPr>
              <w:rPr>
                <w:rFonts w:ascii="Cambria Math" w:hAnsi="Cambria Math" w:cs="Arial"/>
              </w:rPr>
              <m:t>(248)²</m:t>
            </m:r>
          </m:num>
          <m:den>
            <m:r>
              <m:rPr>
                <m:sty m:val="p"/>
              </m:rPr>
              <w:rPr>
                <w:rFonts w:ascii="Cambria Math" w:hAnsi="Cambria Math" w:cs="Arial"/>
              </w:rPr>
              <m:t>70</m:t>
            </m:r>
          </m:den>
        </m:f>
      </m:oMath>
    </w:p>
    <w:p w:rsidR="008B2272" w:rsidRPr="00005F24" w:rsidRDefault="008B2272" w:rsidP="00BE419A">
      <w:pPr>
        <w:tabs>
          <w:tab w:val="left" w:pos="720"/>
        </w:tabs>
        <w:spacing w:after="0" w:line="360" w:lineRule="auto"/>
        <w:ind w:left="426" w:firstLine="1464"/>
        <w:jc w:val="both"/>
        <w:rPr>
          <w:rFonts w:ascii="Arial" w:hAnsi="Arial" w:cs="Arial"/>
        </w:rPr>
      </w:pPr>
      <w:r w:rsidRPr="00005F24">
        <w:rPr>
          <w:rFonts w:ascii="Arial" w:hAnsi="Arial" w:cs="Arial"/>
        </w:rPr>
        <w:t xml:space="preserve">= 984 </w:t>
      </w:r>
      <m:oMath>
        <m:r>
          <m:rPr>
            <m:sty m:val="p"/>
          </m:rPr>
          <w:rPr>
            <w:rFonts w:ascii="Cambria Math" w:hAnsi="Cambria Math" w:cs="Arial"/>
          </w:rPr>
          <m:t>–</m:t>
        </m:r>
      </m:oMath>
      <w:r w:rsidRPr="00005F24">
        <w:rPr>
          <w:rFonts w:ascii="Arial" w:hAnsi="Arial" w:cs="Arial"/>
        </w:rPr>
        <w:t xml:space="preserve"> </w:t>
      </w:r>
      <m:oMath>
        <m:f>
          <m:fPr>
            <m:ctrlPr>
              <w:rPr>
                <w:rFonts w:ascii="Cambria Math" w:hAnsi="Cambria Math" w:cs="Arial"/>
              </w:rPr>
            </m:ctrlPr>
          </m:fPr>
          <m:num>
            <m:r>
              <m:rPr>
                <m:sty m:val="p"/>
              </m:rPr>
              <w:rPr>
                <w:rFonts w:ascii="Cambria Math" w:hAnsi="Cambria Math" w:cs="Arial"/>
              </w:rPr>
              <m:t>61.504</m:t>
            </m:r>
          </m:num>
          <m:den>
            <m:r>
              <m:rPr>
                <m:sty m:val="p"/>
              </m:rPr>
              <w:rPr>
                <w:rFonts w:ascii="Cambria Math" w:hAnsi="Cambria Math" w:cs="Arial"/>
              </w:rPr>
              <m:t>70</m:t>
            </m:r>
          </m:den>
        </m:f>
      </m:oMath>
    </w:p>
    <w:p w:rsidR="008B2272" w:rsidRPr="00005F24" w:rsidRDefault="008B2272" w:rsidP="00BE419A">
      <w:pPr>
        <w:tabs>
          <w:tab w:val="left" w:pos="720"/>
        </w:tabs>
        <w:spacing w:after="0" w:line="360" w:lineRule="auto"/>
        <w:ind w:left="426" w:firstLine="1464"/>
        <w:jc w:val="both"/>
        <w:rPr>
          <w:rFonts w:ascii="Arial" w:hAnsi="Arial" w:cs="Arial"/>
        </w:rPr>
      </w:pPr>
      <w:r w:rsidRPr="00005F24">
        <w:rPr>
          <w:rFonts w:ascii="Arial" w:hAnsi="Arial" w:cs="Arial"/>
        </w:rPr>
        <w:t xml:space="preserve">= 984 </w:t>
      </w:r>
      <m:oMath>
        <m:r>
          <m:rPr>
            <m:sty m:val="p"/>
          </m:rPr>
          <w:rPr>
            <w:rFonts w:ascii="Cambria Math" w:hAnsi="Cambria Math" w:cs="Arial"/>
          </w:rPr>
          <m:t>–</m:t>
        </m:r>
      </m:oMath>
      <w:r w:rsidRPr="00005F24">
        <w:rPr>
          <w:rFonts w:ascii="Arial" w:hAnsi="Arial" w:cs="Arial"/>
        </w:rPr>
        <w:t xml:space="preserve"> 874</w:t>
      </w:r>
      <w:proofErr w:type="gramStart"/>
      <w:r w:rsidRPr="00005F24">
        <w:rPr>
          <w:rFonts w:ascii="Arial" w:hAnsi="Arial" w:cs="Arial"/>
        </w:rPr>
        <w:t>,6</w:t>
      </w:r>
      <w:proofErr w:type="gramEnd"/>
    </w:p>
    <w:p w:rsidR="008B2272" w:rsidRPr="00005F24" w:rsidRDefault="008B2272" w:rsidP="00BE419A">
      <w:pPr>
        <w:tabs>
          <w:tab w:val="left" w:pos="720"/>
        </w:tabs>
        <w:spacing w:after="0" w:line="360" w:lineRule="auto"/>
        <w:ind w:left="426" w:firstLine="1464"/>
        <w:jc w:val="both"/>
        <w:rPr>
          <w:rFonts w:ascii="Arial" w:hAnsi="Arial" w:cs="Arial"/>
        </w:rPr>
      </w:pPr>
      <w:proofErr w:type="gramStart"/>
      <w:r w:rsidRPr="00005F24">
        <w:rPr>
          <w:rFonts w:ascii="Arial" w:hAnsi="Arial" w:cs="Arial"/>
        </w:rPr>
        <w:t>=  109,4</w:t>
      </w:r>
      <w:proofErr w:type="gramEnd"/>
    </w:p>
    <w:p w:rsidR="008B2272" w:rsidRPr="00005F24" w:rsidRDefault="008B2272" w:rsidP="00BE419A">
      <w:pPr>
        <w:tabs>
          <w:tab w:val="left" w:pos="720"/>
        </w:tabs>
        <w:spacing w:after="0" w:line="360" w:lineRule="auto"/>
        <w:ind w:left="426" w:firstLine="924"/>
        <w:jc w:val="both"/>
        <w:rPr>
          <w:rFonts w:ascii="Arial" w:hAnsi="Arial" w:cs="Arial"/>
        </w:rPr>
      </w:pPr>
      <w:r w:rsidRPr="00005F24">
        <w:rPr>
          <w:rFonts w:ascii="Arial" w:hAnsi="Arial" w:cs="Arial"/>
        </w:rPr>
        <w:t>∑</w:t>
      </w:r>
      <m:oMath>
        <m:sSup>
          <m:sSupPr>
            <m:ctrlPr>
              <w:rPr>
                <w:rFonts w:ascii="Cambria Math" w:hAnsi="Cambria Math" w:cs="Arial"/>
              </w:rPr>
            </m:ctrlPr>
          </m:sSupPr>
          <m:e>
            <m:r>
              <m:rPr>
                <m:sty m:val="p"/>
              </m:rPr>
              <w:rPr>
                <w:rFonts w:ascii="Cambria Math" w:hAnsi="Cambria Math" w:cs="Arial"/>
              </w:rPr>
              <m:t>y</m:t>
            </m:r>
          </m:e>
          <m:sup>
            <m:r>
              <m:rPr>
                <m:sty m:val="p"/>
              </m:rPr>
              <w:rPr>
                <w:rFonts w:ascii="Cambria Math" w:hAnsi="Cambria Math" w:cs="Arial"/>
              </w:rPr>
              <m:t>2</m:t>
            </m:r>
          </m:sup>
        </m:sSup>
        <m:r>
          <m:rPr>
            <m:sty m:val="p"/>
          </m:rPr>
          <w:rPr>
            <w:rFonts w:ascii="Cambria Math" w:hAnsi="Cambria Math" w:cs="Arial"/>
          </w:rPr>
          <m:t>=</m:t>
        </m:r>
      </m:oMath>
      <w:r w:rsidRPr="00005F24">
        <w:rPr>
          <w:rFonts w:ascii="Arial" w:hAnsi="Arial" w:cs="Arial"/>
        </w:rPr>
        <w:t xml:space="preserve"> ∑</w:t>
      </w:r>
      <m:oMath>
        <m:sSup>
          <m:sSupPr>
            <m:ctrlPr>
              <w:rPr>
                <w:rFonts w:ascii="Cambria Math" w:hAnsi="Cambria Math" w:cs="Arial"/>
              </w:rPr>
            </m:ctrlPr>
          </m:sSupPr>
          <m:e>
            <m:r>
              <m:rPr>
                <m:sty m:val="p"/>
              </m:rPr>
              <w:rPr>
                <w:rFonts w:ascii="Cambria Math" w:hAnsi="Cambria Math" w:cs="Arial"/>
              </w:rPr>
              <m:t>y</m:t>
            </m:r>
          </m:e>
          <m:sup>
            <m:r>
              <m:rPr>
                <m:sty m:val="p"/>
              </m:rPr>
              <w:rPr>
                <w:rFonts w:ascii="Cambria Math" w:hAnsi="Cambria Math" w:cs="Arial"/>
              </w:rPr>
              <m:t>2</m:t>
            </m:r>
          </m:sup>
        </m:sSup>
      </m:oMath>
      <w:r w:rsidRPr="00005F24">
        <w:rPr>
          <w:rFonts w:ascii="Arial" w:hAnsi="Arial" w:cs="Arial"/>
        </w:rPr>
        <w:t xml:space="preserve"> </w:t>
      </w:r>
      <m:oMath>
        <m:r>
          <m:rPr>
            <m:sty m:val="p"/>
          </m:rPr>
          <w:rPr>
            <w:rFonts w:ascii="Cambria Math" w:hAnsi="Cambria Math" w:cs="Arial"/>
          </w:rPr>
          <m:t>–</m:t>
        </m:r>
      </m:oMath>
      <w:r w:rsidRPr="00005F24">
        <w:rPr>
          <w:rFonts w:ascii="Arial" w:hAnsi="Arial" w:cs="Arial"/>
        </w:rPr>
        <w:t xml:space="preserve"> </w:t>
      </w:r>
      <m:oMath>
        <m:f>
          <m:fPr>
            <m:ctrlPr>
              <w:rPr>
                <w:rFonts w:ascii="Cambria Math" w:hAnsi="Cambria Math" w:cs="Arial"/>
              </w:rPr>
            </m:ctrlPr>
          </m:fPr>
          <m:num>
            <m:r>
              <m:rPr>
                <m:sty m:val="p"/>
              </m:rPr>
              <w:rPr>
                <w:rFonts w:ascii="Cambria Math" w:hAnsi="Cambria Math" w:cs="Arial"/>
              </w:rPr>
              <m:t>(∑y)²</m:t>
            </m:r>
          </m:num>
          <m:den>
            <m:r>
              <m:rPr>
                <m:sty m:val="p"/>
              </m:rPr>
              <w:rPr>
                <w:rFonts w:ascii="Cambria Math" w:hAnsi="Cambria Math" w:cs="Arial"/>
              </w:rPr>
              <m:t>N</m:t>
            </m:r>
          </m:den>
        </m:f>
      </m:oMath>
    </w:p>
    <w:p w:rsidR="008B2272" w:rsidRPr="00005F24" w:rsidRDefault="008B2272" w:rsidP="00BE419A">
      <w:pPr>
        <w:tabs>
          <w:tab w:val="left" w:pos="720"/>
        </w:tabs>
        <w:spacing w:after="0" w:line="360" w:lineRule="auto"/>
        <w:ind w:left="426" w:firstLine="1464"/>
        <w:jc w:val="both"/>
        <w:rPr>
          <w:rFonts w:ascii="Arial" w:hAnsi="Arial" w:cs="Arial"/>
        </w:rPr>
      </w:pPr>
      <w:r w:rsidRPr="00005F24">
        <w:rPr>
          <w:rFonts w:ascii="Arial" w:hAnsi="Arial" w:cs="Arial"/>
        </w:rPr>
        <w:t xml:space="preserve">= 790 </w:t>
      </w:r>
      <m:oMath>
        <m:r>
          <m:rPr>
            <m:sty m:val="p"/>
          </m:rPr>
          <w:rPr>
            <w:rFonts w:ascii="Cambria Math" w:hAnsi="Cambria Math" w:cs="Arial"/>
          </w:rPr>
          <m:t>–</m:t>
        </m:r>
      </m:oMath>
      <w:r w:rsidRPr="00005F24">
        <w:rPr>
          <w:rFonts w:ascii="Arial" w:hAnsi="Arial" w:cs="Arial"/>
        </w:rPr>
        <w:t xml:space="preserve"> </w:t>
      </w:r>
      <m:oMath>
        <m:f>
          <m:fPr>
            <m:ctrlPr>
              <w:rPr>
                <w:rFonts w:ascii="Cambria Math" w:hAnsi="Cambria Math" w:cs="Arial"/>
              </w:rPr>
            </m:ctrlPr>
          </m:fPr>
          <m:num>
            <m:r>
              <m:rPr>
                <m:sty m:val="p"/>
              </m:rPr>
              <w:rPr>
                <w:rFonts w:ascii="Cambria Math" w:hAnsi="Cambria Math" w:cs="Arial"/>
              </w:rPr>
              <m:t>(232)²</m:t>
            </m:r>
          </m:num>
          <m:den>
            <m:r>
              <m:rPr>
                <m:sty m:val="p"/>
              </m:rPr>
              <w:rPr>
                <w:rFonts w:ascii="Cambria Math" w:hAnsi="Cambria Math" w:cs="Arial"/>
              </w:rPr>
              <m:t>70</m:t>
            </m:r>
          </m:den>
        </m:f>
      </m:oMath>
    </w:p>
    <w:p w:rsidR="008B2272" w:rsidRPr="00005F24" w:rsidRDefault="008B2272" w:rsidP="00BE419A">
      <w:pPr>
        <w:tabs>
          <w:tab w:val="left" w:pos="720"/>
        </w:tabs>
        <w:spacing w:after="0" w:line="360" w:lineRule="auto"/>
        <w:ind w:left="426" w:firstLine="1464"/>
        <w:jc w:val="both"/>
        <w:rPr>
          <w:rFonts w:ascii="Arial" w:hAnsi="Arial" w:cs="Arial"/>
        </w:rPr>
      </w:pPr>
      <w:r w:rsidRPr="00005F24">
        <w:rPr>
          <w:rFonts w:ascii="Arial" w:hAnsi="Arial" w:cs="Arial"/>
        </w:rPr>
        <w:t xml:space="preserve">= 790 </w:t>
      </w:r>
      <m:oMath>
        <m:r>
          <m:rPr>
            <m:sty m:val="p"/>
          </m:rPr>
          <w:rPr>
            <w:rFonts w:ascii="Cambria Math" w:hAnsi="Cambria Math" w:cs="Arial"/>
          </w:rPr>
          <m:t>–</m:t>
        </m:r>
      </m:oMath>
      <w:r w:rsidRPr="00005F24">
        <w:rPr>
          <w:rFonts w:ascii="Arial" w:hAnsi="Arial" w:cs="Arial"/>
        </w:rPr>
        <w:t xml:space="preserve"> </w:t>
      </w:r>
      <m:oMath>
        <m:f>
          <m:fPr>
            <m:ctrlPr>
              <w:rPr>
                <w:rFonts w:ascii="Cambria Math" w:hAnsi="Cambria Math" w:cs="Arial"/>
              </w:rPr>
            </m:ctrlPr>
          </m:fPr>
          <m:num>
            <m:r>
              <m:rPr>
                <m:sty m:val="p"/>
              </m:rPr>
              <w:rPr>
                <w:rFonts w:ascii="Cambria Math" w:hAnsi="Cambria Math" w:cs="Arial"/>
              </w:rPr>
              <m:t>53.824</m:t>
            </m:r>
          </m:num>
          <m:den>
            <m:r>
              <m:rPr>
                <m:sty m:val="p"/>
              </m:rPr>
              <w:rPr>
                <w:rFonts w:ascii="Cambria Math" w:hAnsi="Cambria Math" w:cs="Arial"/>
              </w:rPr>
              <m:t>70</m:t>
            </m:r>
          </m:den>
        </m:f>
      </m:oMath>
    </w:p>
    <w:p w:rsidR="008B2272" w:rsidRPr="00005F24" w:rsidRDefault="008B2272" w:rsidP="00BE419A">
      <w:pPr>
        <w:tabs>
          <w:tab w:val="left" w:pos="720"/>
        </w:tabs>
        <w:spacing w:after="0" w:line="360" w:lineRule="auto"/>
        <w:ind w:left="426" w:firstLine="1464"/>
        <w:jc w:val="both"/>
        <w:rPr>
          <w:rFonts w:ascii="Arial" w:hAnsi="Arial" w:cs="Arial"/>
        </w:rPr>
      </w:pPr>
      <w:r w:rsidRPr="00005F24">
        <w:rPr>
          <w:rFonts w:ascii="Arial" w:hAnsi="Arial" w:cs="Arial"/>
        </w:rPr>
        <w:t xml:space="preserve">= 790 </w:t>
      </w:r>
      <m:oMath>
        <m:r>
          <m:rPr>
            <m:sty m:val="p"/>
          </m:rPr>
          <w:rPr>
            <w:rFonts w:ascii="Cambria Math" w:hAnsi="Cambria Math" w:cs="Arial"/>
          </w:rPr>
          <m:t>–768,9</m:t>
        </m:r>
      </m:oMath>
    </w:p>
    <w:p w:rsidR="008B2272" w:rsidRPr="00005F24" w:rsidRDefault="008B2272" w:rsidP="00BE419A">
      <w:pPr>
        <w:tabs>
          <w:tab w:val="left" w:pos="720"/>
        </w:tabs>
        <w:spacing w:after="0" w:line="360" w:lineRule="auto"/>
        <w:ind w:left="426" w:firstLine="1464"/>
        <w:jc w:val="both"/>
        <w:rPr>
          <w:rFonts w:ascii="Arial" w:hAnsi="Arial" w:cs="Arial"/>
        </w:rPr>
      </w:pPr>
      <w:proofErr w:type="gramStart"/>
      <w:r w:rsidRPr="00005F24">
        <w:rPr>
          <w:rFonts w:ascii="Arial" w:hAnsi="Arial" w:cs="Arial"/>
        </w:rPr>
        <w:t>=  21,1</w:t>
      </w:r>
      <w:proofErr w:type="gramEnd"/>
    </w:p>
    <w:p w:rsidR="008B2272" w:rsidRPr="00005F24" w:rsidRDefault="008B2272" w:rsidP="004C6221">
      <w:pPr>
        <w:tabs>
          <w:tab w:val="left" w:pos="720"/>
        </w:tabs>
        <w:spacing w:after="0" w:line="360" w:lineRule="auto"/>
        <w:jc w:val="both"/>
        <w:rPr>
          <w:rFonts w:ascii="Arial" w:hAnsi="Arial" w:cs="Arial"/>
        </w:rPr>
      </w:pPr>
      <w:r w:rsidRPr="00005F24">
        <w:rPr>
          <w:rFonts w:ascii="Arial" w:hAnsi="Arial" w:cs="Arial"/>
        </w:rPr>
        <w:t xml:space="preserve">Dari hasil korelasi diatas kemudian dimasukkan pada rumus korelasi produk moment sebagai </w:t>
      </w:r>
      <w:proofErr w:type="gramStart"/>
      <w:r w:rsidRPr="00005F24">
        <w:rPr>
          <w:rFonts w:ascii="Arial" w:hAnsi="Arial" w:cs="Arial"/>
        </w:rPr>
        <w:t>berikut :</w:t>
      </w:r>
      <w:proofErr w:type="gramEnd"/>
    </w:p>
    <w:p w:rsidR="008B2272" w:rsidRPr="00005F24" w:rsidRDefault="00FD61F0" w:rsidP="00BE419A">
      <w:pPr>
        <w:tabs>
          <w:tab w:val="left" w:pos="720"/>
        </w:tabs>
        <w:spacing w:after="0" w:line="360" w:lineRule="auto"/>
        <w:ind w:left="426" w:firstLine="834"/>
        <w:jc w:val="both"/>
        <w:rPr>
          <w:rFonts w:ascii="Arial" w:hAnsi="Arial" w:cs="Arial"/>
        </w:rPr>
      </w:pPr>
      <m:oMathPara>
        <m:oMath>
          <m:sSub>
            <m:sSubPr>
              <m:ctrlPr>
                <w:rPr>
                  <w:rFonts w:ascii="Cambria Math" w:hAnsi="Cambria Math" w:cs="Arial"/>
                </w:rPr>
              </m:ctrlPr>
            </m:sSubPr>
            <m:e>
              <m:r>
                <m:rPr>
                  <m:sty m:val="p"/>
                </m:rPr>
                <w:rPr>
                  <w:rFonts w:ascii="Cambria Math" w:hAnsi="Cambria Math" w:cs="Arial"/>
                </w:rPr>
                <m:t>r</m:t>
              </m:r>
            </m:e>
            <m:sub>
              <m:r>
                <m:rPr>
                  <m:sty m:val="p"/>
                </m:rPr>
                <w:rPr>
                  <w:rFonts w:ascii="Cambria Math" w:hAnsi="Cambria Math" w:cs="Arial"/>
                </w:rPr>
                <m:t>xy</m:t>
              </m:r>
            </m:sub>
          </m:sSub>
          <m:r>
            <m:rPr>
              <m:sty m:val="p"/>
            </m:rPr>
            <w:rPr>
              <w:rFonts w:ascii="Cambria Math" w:hAnsi="Cambria Math" w:cs="Arial"/>
            </w:rPr>
            <m:t>=</m:t>
          </m:r>
          <m:f>
            <m:fPr>
              <m:ctrlPr>
                <w:rPr>
                  <w:rFonts w:ascii="Cambria Math" w:hAnsi="Cambria Math" w:cs="Arial"/>
                </w:rPr>
              </m:ctrlPr>
            </m:fPr>
            <m:num>
              <m:nary>
                <m:naryPr>
                  <m:chr m:val="∑"/>
                  <m:limLoc m:val="undOvr"/>
                  <m:subHide m:val="1"/>
                  <m:supHide m:val="1"/>
                  <m:ctrlPr>
                    <w:rPr>
                      <w:rFonts w:ascii="Cambria Math" w:hAnsi="Cambria Math" w:cs="Arial"/>
                    </w:rPr>
                  </m:ctrlPr>
                </m:naryPr>
                <m:sub/>
                <m:sup/>
                <m:e>
                  <m:r>
                    <m:rPr>
                      <m:sty m:val="p"/>
                    </m:rPr>
                    <w:rPr>
                      <w:rFonts w:ascii="Cambria Math" w:hAnsi="Cambria Math" w:cs="Arial"/>
                    </w:rPr>
                    <m:t>XY</m:t>
                  </m:r>
                </m:e>
              </m:nary>
            </m:num>
            <m:den>
              <m:rad>
                <m:radPr>
                  <m:degHide m:val="1"/>
                  <m:ctrlPr>
                    <w:rPr>
                      <w:rFonts w:ascii="Cambria Math" w:hAnsi="Cambria Math" w:cs="Arial"/>
                    </w:rPr>
                  </m:ctrlPr>
                </m:radPr>
                <m:deg/>
                <m:e>
                  <m:nary>
                    <m:naryPr>
                      <m:chr m:val="∑"/>
                      <m:limLoc m:val="undOvr"/>
                      <m:subHide m:val="1"/>
                      <m:supHide m:val="1"/>
                      <m:ctrlPr>
                        <w:rPr>
                          <w:rFonts w:ascii="Cambria Math" w:hAnsi="Cambria Math" w:cs="Arial"/>
                        </w:rPr>
                      </m:ctrlPr>
                    </m:naryPr>
                    <m:sub/>
                    <m:sup/>
                    <m:e>
                      <m:r>
                        <m:rPr>
                          <m:sty m:val="p"/>
                        </m:rPr>
                        <w:rPr>
                          <w:rFonts w:ascii="Cambria Math" w:hAnsi="Cambria Math" w:cs="Arial"/>
                        </w:rPr>
                        <m:t>x²) (</m:t>
                      </m:r>
                      <m:nary>
                        <m:naryPr>
                          <m:chr m:val="∑"/>
                          <m:limLoc m:val="undOvr"/>
                          <m:subHide m:val="1"/>
                          <m:supHide m:val="1"/>
                          <m:ctrlPr>
                            <w:rPr>
                              <w:rFonts w:ascii="Cambria Math" w:hAnsi="Cambria Math" w:cs="Arial"/>
                            </w:rPr>
                          </m:ctrlPr>
                        </m:naryPr>
                        <m:sub/>
                        <m:sup/>
                        <m:e>
                          <m:r>
                            <m:rPr>
                              <m:sty m:val="p"/>
                            </m:rPr>
                            <w:rPr>
                              <w:rFonts w:ascii="Cambria Math" w:hAnsi="Cambria Math" w:cs="Arial"/>
                            </w:rPr>
                            <m:t>y²)</m:t>
                          </m:r>
                        </m:e>
                      </m:nary>
                    </m:e>
                  </m:nary>
                </m:e>
              </m:rad>
            </m:den>
          </m:f>
        </m:oMath>
      </m:oMathPara>
    </w:p>
    <w:p w:rsidR="008B2272" w:rsidRPr="00005F24" w:rsidRDefault="00FD61F0" w:rsidP="00BE419A">
      <w:pPr>
        <w:tabs>
          <w:tab w:val="left" w:pos="720"/>
        </w:tabs>
        <w:spacing w:after="0" w:line="360" w:lineRule="auto"/>
        <w:ind w:left="426" w:firstLine="834"/>
        <w:jc w:val="both"/>
        <w:rPr>
          <w:rFonts w:ascii="Arial" w:hAnsi="Arial" w:cs="Arial"/>
        </w:rPr>
      </w:pPr>
      <m:oMathPara>
        <m:oMath>
          <m:sSub>
            <m:sSubPr>
              <m:ctrlPr>
                <w:rPr>
                  <w:rFonts w:ascii="Cambria Math" w:hAnsi="Cambria Math" w:cs="Arial"/>
                </w:rPr>
              </m:ctrlPr>
            </m:sSubPr>
            <m:e>
              <m:r>
                <m:rPr>
                  <m:sty m:val="p"/>
                </m:rPr>
                <w:rPr>
                  <w:rFonts w:ascii="Cambria Math" w:hAnsi="Cambria Math" w:cs="Arial"/>
                </w:rPr>
                <m:t xml:space="preserve">              r</m:t>
              </m:r>
            </m:e>
            <m:sub>
              <m:r>
                <m:rPr>
                  <m:sty m:val="p"/>
                </m:rPr>
                <w:rPr>
                  <w:rFonts w:ascii="Cambria Math" w:hAnsi="Cambria Math" w:cs="Arial"/>
                </w:rPr>
                <m:t>xy</m:t>
              </m:r>
            </m:sub>
          </m:sSub>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39,1</m:t>
              </m:r>
            </m:num>
            <m:den>
              <m:rad>
                <m:radPr>
                  <m:degHide m:val="1"/>
                  <m:ctrlPr>
                    <w:rPr>
                      <w:rFonts w:ascii="Cambria Math" w:hAnsi="Cambria Math" w:cs="Arial"/>
                    </w:rPr>
                  </m:ctrlPr>
                </m:radPr>
                <m:deg/>
                <m:e>
                  <m:d>
                    <m:dPr>
                      <m:ctrlPr>
                        <w:rPr>
                          <w:rFonts w:ascii="Cambria Math" w:hAnsi="Cambria Math" w:cs="Arial"/>
                        </w:rPr>
                      </m:ctrlPr>
                    </m:dPr>
                    <m:e>
                      <m:r>
                        <m:rPr>
                          <m:sty m:val="p"/>
                        </m:rPr>
                        <w:rPr>
                          <w:rFonts w:ascii="Cambria Math" w:hAnsi="Cambria Math" w:cs="Arial"/>
                        </w:rPr>
                        <m:t>109,4</m:t>
                      </m:r>
                    </m:e>
                  </m:d>
                  <m:d>
                    <m:dPr>
                      <m:ctrlPr>
                        <w:rPr>
                          <w:rFonts w:ascii="Cambria Math" w:hAnsi="Cambria Math" w:cs="Arial"/>
                        </w:rPr>
                      </m:ctrlPr>
                    </m:dPr>
                    <m:e>
                      <m:r>
                        <m:rPr>
                          <m:sty m:val="p"/>
                        </m:rPr>
                        <w:rPr>
                          <w:rFonts w:ascii="Cambria Math" w:hAnsi="Cambria Math" w:cs="Arial"/>
                        </w:rPr>
                        <m:t>21,1</m:t>
                      </m:r>
                    </m:e>
                  </m:d>
                </m:e>
              </m:rad>
            </m:den>
          </m:f>
        </m:oMath>
      </m:oMathPara>
    </w:p>
    <w:p w:rsidR="008B2272" w:rsidRPr="00005F24" w:rsidRDefault="00FD61F0" w:rsidP="00BE419A">
      <w:pPr>
        <w:tabs>
          <w:tab w:val="left" w:pos="720"/>
        </w:tabs>
        <w:spacing w:after="0" w:line="360" w:lineRule="auto"/>
        <w:ind w:left="426" w:firstLine="834"/>
        <w:jc w:val="both"/>
        <w:rPr>
          <w:rFonts w:ascii="Arial" w:hAnsi="Arial" w:cs="Arial"/>
        </w:rPr>
      </w:pPr>
      <m:oMathPara>
        <m:oMath>
          <m:sSub>
            <m:sSubPr>
              <m:ctrlPr>
                <w:rPr>
                  <w:rFonts w:ascii="Cambria Math" w:hAnsi="Cambria Math" w:cs="Arial"/>
                </w:rPr>
              </m:ctrlPr>
            </m:sSubPr>
            <m:e>
              <m:r>
                <m:rPr>
                  <m:sty m:val="p"/>
                </m:rPr>
                <w:rPr>
                  <w:rFonts w:ascii="Cambria Math" w:hAnsi="Cambria Math" w:cs="Arial"/>
                </w:rPr>
                <m:t>r</m:t>
              </m:r>
            </m:e>
            <m:sub>
              <m:r>
                <m:rPr>
                  <m:sty m:val="p"/>
                </m:rPr>
                <w:rPr>
                  <w:rFonts w:ascii="Cambria Math" w:hAnsi="Cambria Math" w:cs="Arial"/>
                </w:rPr>
                <m:t>xy</m:t>
              </m:r>
            </m:sub>
          </m:sSub>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39,1</m:t>
              </m:r>
            </m:num>
            <m:den>
              <m:r>
                <m:rPr>
                  <m:sty m:val="p"/>
                </m:rPr>
                <w:rPr>
                  <w:rFonts w:ascii="Cambria Math" w:hAnsi="Cambria Math" w:cs="Arial"/>
                </w:rPr>
                <m:t>2.308,34</m:t>
              </m:r>
            </m:den>
          </m:f>
        </m:oMath>
      </m:oMathPara>
    </w:p>
    <w:p w:rsidR="008B2272" w:rsidRPr="00005F24" w:rsidRDefault="008B2272" w:rsidP="00BE419A">
      <w:pPr>
        <w:tabs>
          <w:tab w:val="left" w:pos="720"/>
        </w:tabs>
        <w:spacing w:after="0" w:line="360" w:lineRule="auto"/>
        <w:ind w:left="426" w:firstLine="3174"/>
        <w:jc w:val="both"/>
        <w:rPr>
          <w:rFonts w:ascii="Arial" w:hAnsi="Arial" w:cs="Arial"/>
        </w:rPr>
      </w:pPr>
      <w:r w:rsidRPr="00005F24">
        <w:rPr>
          <w:rFonts w:ascii="Arial" w:hAnsi="Arial" w:cs="Arial"/>
        </w:rPr>
        <w:t xml:space="preserve">  =  </w:t>
      </w:r>
      <m:oMath>
        <m:f>
          <m:fPr>
            <m:ctrlPr>
              <w:rPr>
                <w:rFonts w:ascii="Cambria Math" w:hAnsi="Cambria Math" w:cs="Arial"/>
              </w:rPr>
            </m:ctrlPr>
          </m:fPr>
          <m:num>
            <m:r>
              <m:rPr>
                <m:sty m:val="p"/>
              </m:rPr>
              <w:rPr>
                <w:rFonts w:ascii="Cambria Math" w:hAnsi="Cambria Math" w:cs="Arial"/>
              </w:rPr>
              <m:t>39,1</m:t>
            </m:r>
          </m:num>
          <m:den>
            <m:r>
              <m:rPr>
                <m:sty m:val="p"/>
              </m:rPr>
              <w:rPr>
                <w:rFonts w:ascii="Cambria Math" w:hAnsi="Cambria Math" w:cs="Arial"/>
              </w:rPr>
              <m:t>48,04</m:t>
            </m:r>
          </m:den>
        </m:f>
      </m:oMath>
    </w:p>
    <w:p w:rsidR="008B2272" w:rsidRPr="00005F24" w:rsidRDefault="008B2272" w:rsidP="00BE419A">
      <w:pPr>
        <w:tabs>
          <w:tab w:val="left" w:pos="720"/>
          <w:tab w:val="left" w:pos="5021"/>
        </w:tabs>
        <w:spacing w:after="0" w:line="360" w:lineRule="auto"/>
        <w:ind w:left="426" w:firstLine="3174"/>
        <w:jc w:val="both"/>
        <w:rPr>
          <w:rFonts w:ascii="Arial" w:hAnsi="Arial" w:cs="Arial"/>
        </w:rPr>
      </w:pPr>
      <w:r w:rsidRPr="00005F24">
        <w:rPr>
          <w:rFonts w:ascii="Arial" w:hAnsi="Arial" w:cs="Arial"/>
        </w:rPr>
        <w:t xml:space="preserve">   = 0,813</w:t>
      </w:r>
      <w:r w:rsidRPr="00005F24">
        <w:rPr>
          <w:rFonts w:ascii="Arial" w:hAnsi="Arial" w:cs="Arial"/>
        </w:rPr>
        <w:tab/>
      </w:r>
    </w:p>
    <w:p w:rsidR="008B2272" w:rsidRDefault="008B2272" w:rsidP="004C6221">
      <w:pPr>
        <w:tabs>
          <w:tab w:val="left" w:pos="720"/>
        </w:tabs>
        <w:spacing w:after="0" w:line="360" w:lineRule="auto"/>
        <w:jc w:val="both"/>
        <w:rPr>
          <w:rFonts w:ascii="Arial" w:hAnsi="Arial" w:cs="Arial"/>
          <w:lang w:val="id-ID"/>
        </w:rPr>
      </w:pPr>
      <w:r w:rsidRPr="00005F24">
        <w:rPr>
          <w:rFonts w:ascii="Arial" w:hAnsi="Arial" w:cs="Arial"/>
        </w:rPr>
        <w:t>Berdasarkan perhitungan diatas dapat dikethui koefesien korelasinya yaitu : variabel Bauran Promosi (X) dengan variabel penjualan sepeda motor Yamaha Jupiter MX (Y) diperoleh hasil koefesien korelasi sebesar 0,813 atau mempunyai korelasi  “sangat kuat”.</w:t>
      </w:r>
    </w:p>
    <w:p w:rsidR="00E33893" w:rsidRDefault="00E33893" w:rsidP="004C6221">
      <w:pPr>
        <w:tabs>
          <w:tab w:val="left" w:pos="720"/>
        </w:tabs>
        <w:spacing w:after="0" w:line="360" w:lineRule="auto"/>
        <w:jc w:val="both"/>
        <w:rPr>
          <w:rFonts w:ascii="Arial" w:hAnsi="Arial" w:cs="Arial"/>
          <w:lang w:val="id-ID"/>
        </w:rPr>
      </w:pPr>
    </w:p>
    <w:p w:rsidR="00E33893" w:rsidRDefault="00E33893" w:rsidP="004C6221">
      <w:pPr>
        <w:tabs>
          <w:tab w:val="left" w:pos="720"/>
        </w:tabs>
        <w:spacing w:after="0" w:line="360" w:lineRule="auto"/>
        <w:jc w:val="both"/>
        <w:rPr>
          <w:rFonts w:ascii="Arial" w:hAnsi="Arial" w:cs="Arial"/>
          <w:lang w:val="id-ID"/>
        </w:rPr>
      </w:pPr>
    </w:p>
    <w:p w:rsidR="00A35304" w:rsidRDefault="00A35304" w:rsidP="00E33893">
      <w:pPr>
        <w:spacing w:after="0" w:line="360" w:lineRule="auto"/>
        <w:ind w:firstLine="360"/>
        <w:jc w:val="center"/>
        <w:rPr>
          <w:rFonts w:ascii="Times New Roman" w:hAnsi="Times New Roman" w:cs="Times New Roman"/>
          <w:b/>
          <w:sz w:val="24"/>
          <w:szCs w:val="24"/>
        </w:rPr>
      </w:pPr>
    </w:p>
    <w:p w:rsidR="00A35304" w:rsidRDefault="00A35304" w:rsidP="00E33893">
      <w:pPr>
        <w:spacing w:after="0" w:line="360" w:lineRule="auto"/>
        <w:ind w:firstLine="360"/>
        <w:jc w:val="center"/>
        <w:rPr>
          <w:rFonts w:ascii="Times New Roman" w:hAnsi="Times New Roman" w:cs="Times New Roman"/>
          <w:b/>
          <w:sz w:val="24"/>
          <w:szCs w:val="24"/>
        </w:rPr>
      </w:pPr>
    </w:p>
    <w:p w:rsidR="00E33893" w:rsidRDefault="00E33893" w:rsidP="00E33893">
      <w:pPr>
        <w:spacing w:after="0" w:line="360" w:lineRule="auto"/>
        <w:ind w:firstLine="360"/>
        <w:jc w:val="center"/>
        <w:rPr>
          <w:rFonts w:ascii="Times New Roman" w:hAnsi="Times New Roman" w:cs="Times New Roman"/>
          <w:b/>
          <w:sz w:val="24"/>
          <w:szCs w:val="24"/>
        </w:rPr>
      </w:pPr>
      <w:r>
        <w:rPr>
          <w:rFonts w:ascii="Times New Roman" w:hAnsi="Times New Roman" w:cs="Times New Roman"/>
          <w:b/>
          <w:sz w:val="24"/>
          <w:szCs w:val="24"/>
        </w:rPr>
        <w:lastRenderedPageBreak/>
        <w:t>PENUTUP</w:t>
      </w:r>
    </w:p>
    <w:p w:rsidR="00E33893" w:rsidRPr="009A7EBE" w:rsidRDefault="00E33893" w:rsidP="00E33893">
      <w:pPr>
        <w:tabs>
          <w:tab w:val="left" w:pos="360"/>
        </w:tabs>
        <w:spacing w:after="0" w:line="360" w:lineRule="auto"/>
        <w:rPr>
          <w:rFonts w:ascii="Times New Roman" w:hAnsi="Times New Roman" w:cs="Times New Roman"/>
          <w:b/>
          <w:sz w:val="24"/>
          <w:szCs w:val="24"/>
        </w:rPr>
      </w:pPr>
      <w:r>
        <w:rPr>
          <w:rFonts w:ascii="Times New Roman" w:hAnsi="Times New Roman" w:cs="Times New Roman"/>
          <w:b/>
          <w:sz w:val="24"/>
          <w:szCs w:val="24"/>
        </w:rPr>
        <w:t>S</w:t>
      </w:r>
      <w:r w:rsidRPr="009A7EBE">
        <w:rPr>
          <w:rFonts w:ascii="Times New Roman" w:hAnsi="Times New Roman" w:cs="Times New Roman"/>
          <w:b/>
          <w:sz w:val="24"/>
          <w:szCs w:val="24"/>
        </w:rPr>
        <w:t xml:space="preserve">IMPULAN </w:t>
      </w:r>
    </w:p>
    <w:p w:rsidR="00E33893" w:rsidRPr="00E33893" w:rsidRDefault="00E33893" w:rsidP="00E33893">
      <w:pPr>
        <w:pStyle w:val="ListParagraph"/>
        <w:spacing w:line="360" w:lineRule="auto"/>
        <w:ind w:left="0"/>
        <w:jc w:val="both"/>
        <w:rPr>
          <w:rFonts w:ascii="Arial" w:hAnsi="Arial" w:cs="Arial"/>
          <w:sz w:val="22"/>
          <w:lang w:val="en-US"/>
        </w:rPr>
      </w:pPr>
      <w:r w:rsidRPr="00E33893">
        <w:rPr>
          <w:rFonts w:ascii="Arial" w:hAnsi="Arial" w:cs="Arial"/>
          <w:sz w:val="22"/>
          <w:lang w:val="en-US"/>
        </w:rPr>
        <w:t xml:space="preserve">Berdasarkan hasil penelitian dan pembahasan berikut ini dikemukakan beberapa </w:t>
      </w:r>
      <w:proofErr w:type="gramStart"/>
      <w:r w:rsidRPr="00E33893">
        <w:rPr>
          <w:rFonts w:ascii="Arial" w:hAnsi="Arial" w:cs="Arial"/>
          <w:sz w:val="22"/>
          <w:lang w:val="en-US"/>
        </w:rPr>
        <w:t>kesimpulan  sebagai</w:t>
      </w:r>
      <w:proofErr w:type="gramEnd"/>
      <w:r w:rsidRPr="00E33893">
        <w:rPr>
          <w:rFonts w:ascii="Arial" w:hAnsi="Arial" w:cs="Arial"/>
          <w:sz w:val="22"/>
          <w:lang w:val="en-US"/>
        </w:rPr>
        <w:t xml:space="preserve"> berikut : </w:t>
      </w:r>
    </w:p>
    <w:p w:rsidR="00E33893" w:rsidRPr="00E33893" w:rsidRDefault="00E33893" w:rsidP="00E33893">
      <w:pPr>
        <w:pStyle w:val="ListParagraph"/>
        <w:numPr>
          <w:ilvl w:val="0"/>
          <w:numId w:val="31"/>
        </w:numPr>
        <w:spacing w:line="360" w:lineRule="auto"/>
        <w:ind w:left="426"/>
        <w:jc w:val="both"/>
        <w:rPr>
          <w:rFonts w:ascii="Arial" w:hAnsi="Arial" w:cs="Arial"/>
          <w:sz w:val="22"/>
        </w:rPr>
      </w:pPr>
      <w:r w:rsidRPr="00E33893">
        <w:rPr>
          <w:rFonts w:ascii="Arial" w:hAnsi="Arial" w:cs="Arial"/>
          <w:sz w:val="22"/>
          <w:lang w:val="en-US"/>
        </w:rPr>
        <w:t xml:space="preserve">Berdasarkan perhitungan analisis regresi linear sederhana maka dapat diperoleh persamaan regresi </w:t>
      </w:r>
      <w:proofErr w:type="gramStart"/>
      <w:r w:rsidRPr="00E33893">
        <w:rPr>
          <w:rFonts w:ascii="Arial" w:hAnsi="Arial" w:cs="Arial"/>
          <w:sz w:val="22"/>
          <w:lang w:val="en-US"/>
        </w:rPr>
        <w:t>adalah  :</w:t>
      </w:r>
      <w:proofErr w:type="gramEnd"/>
      <w:r w:rsidRPr="00E33893">
        <w:rPr>
          <w:rFonts w:ascii="Arial" w:hAnsi="Arial" w:cs="Arial"/>
          <w:sz w:val="22"/>
        </w:rPr>
        <w:t xml:space="preserve"> Y = 22,017 + 0,370 x</w:t>
      </w:r>
      <w:r w:rsidRPr="00E33893">
        <w:rPr>
          <w:rFonts w:ascii="Arial" w:hAnsi="Arial" w:cs="Arial"/>
          <w:sz w:val="22"/>
          <w:lang w:val="en-US"/>
        </w:rPr>
        <w:t xml:space="preserve">. </w:t>
      </w:r>
      <w:r w:rsidRPr="00E33893">
        <w:rPr>
          <w:rFonts w:ascii="Arial" w:hAnsi="Arial" w:cs="Arial"/>
          <w:sz w:val="22"/>
        </w:rPr>
        <w:t xml:space="preserve">Persamaan regresi </w:t>
      </w:r>
      <w:r w:rsidRPr="00E33893">
        <w:rPr>
          <w:rFonts w:ascii="Arial" w:hAnsi="Arial" w:cs="Arial"/>
          <w:sz w:val="22"/>
          <w:lang w:val="en-US"/>
        </w:rPr>
        <w:t>tersebut</w:t>
      </w:r>
      <w:r w:rsidRPr="00E33893">
        <w:rPr>
          <w:rFonts w:ascii="Arial" w:hAnsi="Arial" w:cs="Arial"/>
          <w:sz w:val="22"/>
        </w:rPr>
        <w:t xml:space="preserve"> dapat diinterpretasikan yaitu Nilai konstanta (a) dari persamaan regresi diatas sebesar </w:t>
      </w:r>
      <w:r w:rsidRPr="00E33893">
        <w:rPr>
          <w:rFonts w:ascii="Arial" w:hAnsi="Arial" w:cs="Arial"/>
          <w:sz w:val="22"/>
          <w:lang w:val="en-US"/>
        </w:rPr>
        <w:t>22,017</w:t>
      </w:r>
      <w:r w:rsidRPr="00E33893">
        <w:rPr>
          <w:rFonts w:ascii="Arial" w:hAnsi="Arial" w:cs="Arial"/>
          <w:sz w:val="22"/>
        </w:rPr>
        <w:t xml:space="preserve">. Nilai tersebut </w:t>
      </w:r>
      <w:r w:rsidRPr="00E33893">
        <w:rPr>
          <w:rFonts w:ascii="Arial" w:hAnsi="Arial" w:cs="Arial"/>
          <w:sz w:val="22"/>
          <w:lang w:val="en-US"/>
        </w:rPr>
        <w:t>dapat di</w:t>
      </w:r>
      <w:r w:rsidRPr="00E33893">
        <w:rPr>
          <w:rFonts w:ascii="Arial" w:hAnsi="Arial" w:cs="Arial"/>
          <w:sz w:val="22"/>
        </w:rPr>
        <w:t>arti</w:t>
      </w:r>
      <w:r w:rsidRPr="00E33893">
        <w:rPr>
          <w:rFonts w:ascii="Arial" w:hAnsi="Arial" w:cs="Arial"/>
          <w:sz w:val="22"/>
          <w:lang w:val="en-US"/>
        </w:rPr>
        <w:t>kan bahwa</w:t>
      </w:r>
      <w:r w:rsidRPr="00E33893">
        <w:rPr>
          <w:rFonts w:ascii="Arial" w:hAnsi="Arial" w:cs="Arial"/>
          <w:sz w:val="22"/>
        </w:rPr>
        <w:t xml:space="preserve"> jika variabel bauran promosi (X) bernilai nol, maka variabel Penjualan sepeda motor (Y) adalah sebesar </w:t>
      </w:r>
      <w:r w:rsidRPr="00E33893">
        <w:rPr>
          <w:rFonts w:ascii="Arial" w:hAnsi="Arial" w:cs="Arial"/>
          <w:sz w:val="22"/>
          <w:lang w:val="en-US"/>
        </w:rPr>
        <w:t>22,017</w:t>
      </w:r>
      <w:r w:rsidRPr="00E33893">
        <w:rPr>
          <w:rFonts w:ascii="Arial" w:hAnsi="Arial" w:cs="Arial"/>
          <w:sz w:val="22"/>
        </w:rPr>
        <w:t xml:space="preserve">, Nilai koefesien regresi untuk variabel X (b) dari persamaan regresi diatas </w:t>
      </w:r>
      <w:r w:rsidRPr="00E33893">
        <w:rPr>
          <w:rFonts w:ascii="Arial" w:hAnsi="Arial" w:cs="Arial"/>
          <w:sz w:val="22"/>
          <w:lang w:val="en-US"/>
        </w:rPr>
        <w:t xml:space="preserve">adalah </w:t>
      </w:r>
      <w:r w:rsidRPr="00E33893">
        <w:rPr>
          <w:rFonts w:ascii="Arial" w:hAnsi="Arial" w:cs="Arial"/>
          <w:sz w:val="22"/>
        </w:rPr>
        <w:t>sebesar 0,</w:t>
      </w:r>
      <w:r w:rsidRPr="00E33893">
        <w:rPr>
          <w:rFonts w:ascii="Arial" w:hAnsi="Arial" w:cs="Arial"/>
          <w:sz w:val="22"/>
          <w:lang w:val="en-US"/>
        </w:rPr>
        <w:t>370,</w:t>
      </w:r>
      <w:r w:rsidRPr="00E33893">
        <w:rPr>
          <w:rFonts w:ascii="Arial" w:hAnsi="Arial" w:cs="Arial"/>
          <w:sz w:val="22"/>
        </w:rPr>
        <w:t xml:space="preserve"> </w:t>
      </w:r>
      <w:r w:rsidRPr="00E33893">
        <w:rPr>
          <w:rFonts w:ascii="Arial" w:hAnsi="Arial" w:cs="Arial"/>
          <w:sz w:val="22"/>
          <w:lang w:val="en-US"/>
        </w:rPr>
        <w:t>h</w:t>
      </w:r>
      <w:r w:rsidRPr="00E33893">
        <w:rPr>
          <w:rFonts w:ascii="Arial" w:hAnsi="Arial" w:cs="Arial"/>
          <w:sz w:val="22"/>
        </w:rPr>
        <w:t xml:space="preserve">al ini </w:t>
      </w:r>
      <w:r w:rsidRPr="00E33893">
        <w:rPr>
          <w:rFonts w:ascii="Arial" w:hAnsi="Arial" w:cs="Arial"/>
          <w:sz w:val="22"/>
          <w:lang w:val="en-US"/>
        </w:rPr>
        <w:t>ber</w:t>
      </w:r>
      <w:r w:rsidRPr="00E33893">
        <w:rPr>
          <w:rFonts w:ascii="Arial" w:hAnsi="Arial" w:cs="Arial"/>
          <w:sz w:val="22"/>
        </w:rPr>
        <w:t>arti</w:t>
      </w:r>
      <w:r w:rsidRPr="00E33893">
        <w:rPr>
          <w:rFonts w:ascii="Arial" w:hAnsi="Arial" w:cs="Arial"/>
          <w:sz w:val="22"/>
          <w:lang w:val="en-US"/>
        </w:rPr>
        <w:t xml:space="preserve"> bahwa</w:t>
      </w:r>
      <w:r w:rsidRPr="00E33893">
        <w:rPr>
          <w:rFonts w:ascii="Arial" w:hAnsi="Arial" w:cs="Arial"/>
          <w:sz w:val="22"/>
        </w:rPr>
        <w:t xml:space="preserve"> jika variabel bauran promosi (X) meningkat sebesar 1 satuan, maka  penjualan sepeda motor (Y) akan meningkat sebesar 0,</w:t>
      </w:r>
      <w:r w:rsidRPr="00E33893">
        <w:rPr>
          <w:rFonts w:ascii="Arial" w:hAnsi="Arial" w:cs="Arial"/>
          <w:sz w:val="22"/>
          <w:lang w:val="en-US"/>
        </w:rPr>
        <w:t>370</w:t>
      </w:r>
      <w:r w:rsidRPr="00E33893">
        <w:rPr>
          <w:rFonts w:ascii="Arial" w:hAnsi="Arial" w:cs="Arial"/>
          <w:sz w:val="22"/>
        </w:rPr>
        <w:t xml:space="preserve"> dan sebaliknya, jika variabel bauran promosi (X) berkurang sebesar 1 satuan, maka variabel penjualan sepeda motor (Y) juga turun sebesar 0,</w:t>
      </w:r>
      <w:r w:rsidRPr="00E33893">
        <w:rPr>
          <w:rFonts w:ascii="Arial" w:hAnsi="Arial" w:cs="Arial"/>
          <w:sz w:val="22"/>
          <w:lang w:val="en-US"/>
        </w:rPr>
        <w:t>370 demikian pula sebaliknya.</w:t>
      </w:r>
    </w:p>
    <w:p w:rsidR="00E33893" w:rsidRPr="00E33893" w:rsidRDefault="00E33893" w:rsidP="00E33893">
      <w:pPr>
        <w:pStyle w:val="ListParagraph"/>
        <w:numPr>
          <w:ilvl w:val="0"/>
          <w:numId w:val="31"/>
        </w:numPr>
        <w:tabs>
          <w:tab w:val="left" w:pos="900"/>
        </w:tabs>
        <w:spacing w:line="360" w:lineRule="auto"/>
        <w:ind w:left="426"/>
        <w:jc w:val="both"/>
        <w:rPr>
          <w:rFonts w:ascii="Arial" w:hAnsi="Arial" w:cs="Arial"/>
          <w:sz w:val="22"/>
        </w:rPr>
      </w:pPr>
      <w:r w:rsidRPr="00E33893">
        <w:rPr>
          <w:rFonts w:ascii="Arial" w:hAnsi="Arial" w:cs="Arial"/>
          <w:sz w:val="22"/>
          <w:lang w:val="en-US"/>
        </w:rPr>
        <w:t>Sedangkan hasil Hasil uji Signifikansi diperoleh</w:t>
      </w:r>
      <m:oMath>
        <m:sSub>
          <m:sSubPr>
            <m:ctrlPr>
              <w:rPr>
                <w:rFonts w:ascii="Cambria Math" w:hAnsi="Cambria Math" w:cs="Arial"/>
                <w:i/>
                <w:sz w:val="22"/>
              </w:rPr>
            </m:ctrlPr>
          </m:sSubPr>
          <m:e>
            <m:r>
              <w:rPr>
                <w:rFonts w:ascii="Cambria Math" w:hAnsi="Cambria Math" w:cs="Arial"/>
                <w:sz w:val="22"/>
              </w:rPr>
              <m:t xml:space="preserve"> t</m:t>
            </m:r>
          </m:e>
          <m:sub>
            <m:r>
              <w:rPr>
                <w:rFonts w:ascii="Cambria Math" w:hAnsi="Cambria Math" w:cs="Arial"/>
                <w:sz w:val="22"/>
              </w:rPr>
              <m:t xml:space="preserve">hitung </m:t>
            </m:r>
          </m:sub>
        </m:sSub>
      </m:oMath>
      <w:r w:rsidRPr="00E33893">
        <w:rPr>
          <w:rFonts w:ascii="Arial" w:hAnsi="Arial" w:cs="Arial"/>
          <w:sz w:val="22"/>
          <w:lang w:val="en-US"/>
        </w:rPr>
        <w:t xml:space="preserve">sebesar </w:t>
      </w:r>
      <w:r w:rsidRPr="00E33893">
        <w:rPr>
          <w:rFonts w:ascii="Arial" w:eastAsia="Arial" w:hAnsi="Arial" w:cs="Arial"/>
          <w:sz w:val="22"/>
          <w:lang w:val="en-US"/>
        </w:rPr>
        <w:t>11,497 adalah lebih besar dari</w:t>
      </w:r>
      <m:oMath>
        <m:sSub>
          <m:sSubPr>
            <m:ctrlPr>
              <w:rPr>
                <w:rFonts w:ascii="Cambria Math" w:hAnsi="Cambria Math" w:cs="Arial"/>
                <w:i/>
                <w:sz w:val="22"/>
              </w:rPr>
            </m:ctrlPr>
          </m:sSubPr>
          <m:e>
            <m:r>
              <w:rPr>
                <w:rFonts w:ascii="Cambria Math" w:hAnsi="Cambria Math" w:cs="Arial"/>
                <w:sz w:val="22"/>
              </w:rPr>
              <m:t xml:space="preserve"> t</m:t>
            </m:r>
          </m:e>
          <m:sub>
            <m:r>
              <w:rPr>
                <w:rFonts w:ascii="Cambria Math" w:hAnsi="Cambria Math" w:cs="Arial"/>
                <w:sz w:val="22"/>
              </w:rPr>
              <m:t xml:space="preserve">tabel  </m:t>
            </m:r>
          </m:sub>
        </m:sSub>
        <m:r>
          <m:rPr>
            <m:sty m:val="p"/>
          </m:rPr>
          <w:rPr>
            <w:rFonts w:ascii="Cambria Math" w:hAnsi="Cambria Math" w:cs="Arial"/>
            <w:sz w:val="22"/>
          </w:rPr>
          <m:t>sebesar</m:t>
        </m:r>
      </m:oMath>
      <w:r w:rsidRPr="00E33893">
        <w:rPr>
          <w:rFonts w:ascii="Arial" w:eastAsia="Arial" w:hAnsi="Arial" w:cs="Arial"/>
          <w:sz w:val="22"/>
          <w:lang w:val="en-US"/>
        </w:rPr>
        <w:t xml:space="preserve"> 2,00 pada taraf signifikansi 5% dan sebesar 2,65 pada taraf signifikansi 1%, Ini menunjukkan bahwa terdapat pengaruh yang positif dan signifikan    antara bauran promosi terhadap penjualan sepeda motor Yamaha Jupiter MX  pada  PT. Suraco Jaya  Abadi Motor Cabang Pallangga.</w:t>
      </w:r>
    </w:p>
    <w:p w:rsidR="00E33893" w:rsidRPr="00E33893" w:rsidRDefault="00E33893" w:rsidP="00E33893">
      <w:pPr>
        <w:pStyle w:val="ListParagraph"/>
        <w:numPr>
          <w:ilvl w:val="0"/>
          <w:numId w:val="31"/>
        </w:numPr>
        <w:tabs>
          <w:tab w:val="left" w:pos="360"/>
        </w:tabs>
        <w:spacing w:line="360" w:lineRule="auto"/>
        <w:ind w:left="426"/>
        <w:jc w:val="both"/>
        <w:rPr>
          <w:rFonts w:ascii="Arial" w:hAnsi="Arial" w:cs="Arial"/>
          <w:sz w:val="22"/>
        </w:rPr>
      </w:pPr>
      <w:r w:rsidRPr="00E33893">
        <w:rPr>
          <w:rFonts w:ascii="Arial" w:hAnsi="Arial" w:cs="Arial"/>
          <w:sz w:val="22"/>
        </w:rPr>
        <w:t xml:space="preserve"> </w:t>
      </w:r>
      <w:r w:rsidRPr="00E33893">
        <w:rPr>
          <w:rFonts w:ascii="Arial" w:hAnsi="Arial" w:cs="Arial"/>
          <w:sz w:val="22"/>
          <w:lang w:val="en-US"/>
        </w:rPr>
        <w:t xml:space="preserve">Berdasarkan perhitungan koefisien korelasi product moment </w:t>
      </w:r>
      <w:r w:rsidRPr="00E33893">
        <w:rPr>
          <w:rFonts w:ascii="Arial" w:hAnsi="Arial" w:cs="Arial"/>
          <w:sz w:val="22"/>
        </w:rPr>
        <w:t>diperoleh hasil</w:t>
      </w:r>
      <w:r w:rsidRPr="00E33893">
        <w:rPr>
          <w:rFonts w:ascii="Arial" w:hAnsi="Arial" w:cs="Arial"/>
          <w:sz w:val="22"/>
          <w:lang w:val="en-US"/>
        </w:rPr>
        <w:t xml:space="preserve"> </w:t>
      </w:r>
      <w:r w:rsidRPr="00E33893">
        <w:rPr>
          <w:rFonts w:ascii="Arial" w:hAnsi="Arial" w:cs="Arial"/>
          <w:sz w:val="22"/>
        </w:rPr>
        <w:t xml:space="preserve">sebesar </w:t>
      </w:r>
      <w:r w:rsidRPr="00E33893">
        <w:rPr>
          <w:rFonts w:ascii="Arial" w:hAnsi="Arial" w:cs="Arial"/>
          <w:sz w:val="22"/>
          <w:lang w:val="en-US"/>
        </w:rPr>
        <w:t xml:space="preserve"> </w:t>
      </w:r>
      <w:r w:rsidRPr="00E33893">
        <w:rPr>
          <w:rFonts w:ascii="Arial" w:hAnsi="Arial" w:cs="Arial"/>
          <w:sz w:val="22"/>
        </w:rPr>
        <w:t>0,8</w:t>
      </w:r>
      <w:r w:rsidRPr="00E33893">
        <w:rPr>
          <w:rFonts w:ascii="Arial" w:hAnsi="Arial" w:cs="Arial"/>
          <w:sz w:val="22"/>
          <w:lang w:val="en-US"/>
        </w:rPr>
        <w:t>13</w:t>
      </w:r>
      <w:r w:rsidRPr="00E33893">
        <w:rPr>
          <w:rFonts w:ascii="Arial" w:hAnsi="Arial" w:cs="Arial"/>
          <w:sz w:val="22"/>
        </w:rPr>
        <w:t xml:space="preserve"> atau mempunyai korelasi  “sangat kuat”</w:t>
      </w:r>
      <w:r w:rsidRPr="00E33893">
        <w:rPr>
          <w:rFonts w:ascii="Arial" w:hAnsi="Arial" w:cs="Arial"/>
          <w:sz w:val="22"/>
          <w:lang w:val="en-US"/>
        </w:rPr>
        <w:t xml:space="preserve">, </w:t>
      </w:r>
      <w:r w:rsidRPr="00E33893">
        <w:rPr>
          <w:rFonts w:ascii="Arial" w:eastAsia="Arial" w:hAnsi="Arial" w:cs="Arial"/>
          <w:sz w:val="22"/>
          <w:lang w:val="en-US"/>
        </w:rPr>
        <w:t>sedangkan hasil uji kualitas hubungan diperoleh</w:t>
      </w:r>
      <m:oMath>
        <m:r>
          <w:rPr>
            <w:rFonts w:ascii="Cambria Math" w:eastAsia="Arial" w:hAnsi="Cambria Math" w:cs="Arial"/>
            <w:sz w:val="22"/>
            <w:lang w:val="en-US"/>
          </w:rPr>
          <m:t xml:space="preserve"> </m:t>
        </m:r>
        <m:sSub>
          <m:sSubPr>
            <m:ctrlPr>
              <w:rPr>
                <w:rFonts w:ascii="Cambria Math" w:hAnsi="Cambria Math" w:cs="Arial"/>
                <w:sz w:val="22"/>
              </w:rPr>
            </m:ctrlPr>
          </m:sSubPr>
          <m:e>
            <m:r>
              <m:rPr>
                <m:sty m:val="p"/>
              </m:rPr>
              <w:rPr>
                <w:rFonts w:ascii="Cambria Math" w:hAnsi="Cambria Math" w:cs="Arial"/>
                <w:sz w:val="22"/>
              </w:rPr>
              <m:t>r</m:t>
            </m:r>
          </m:e>
          <m:sub>
            <m:r>
              <m:rPr>
                <m:sty m:val="p"/>
              </m:rPr>
              <w:rPr>
                <w:rFonts w:ascii="Cambria Math" w:hAnsi="Cambria Math" w:cs="Arial"/>
                <w:sz w:val="22"/>
              </w:rPr>
              <m:t>hitung</m:t>
            </m:r>
          </m:sub>
        </m:sSub>
      </m:oMath>
      <w:r w:rsidRPr="00E33893">
        <w:rPr>
          <w:rFonts w:ascii="Arial" w:hAnsi="Arial" w:cs="Arial"/>
          <w:sz w:val="22"/>
        </w:rPr>
        <w:t xml:space="preserve"> sebesar </w:t>
      </w:r>
      <w:r w:rsidRPr="00E33893">
        <w:rPr>
          <w:rFonts w:ascii="Arial" w:hAnsi="Arial" w:cs="Arial"/>
          <w:sz w:val="22"/>
          <w:lang w:val="en-US"/>
        </w:rPr>
        <w:t xml:space="preserve"> </w:t>
      </w:r>
      <w:r w:rsidRPr="00E33893">
        <w:rPr>
          <w:rFonts w:ascii="Arial" w:hAnsi="Arial" w:cs="Arial"/>
          <w:sz w:val="22"/>
        </w:rPr>
        <w:t>0,8</w:t>
      </w:r>
      <w:r w:rsidRPr="00E33893">
        <w:rPr>
          <w:rFonts w:ascii="Arial" w:hAnsi="Arial" w:cs="Arial"/>
          <w:sz w:val="22"/>
          <w:lang w:val="en-US"/>
        </w:rPr>
        <w:t>13</w:t>
      </w:r>
      <w:r w:rsidRPr="00E33893">
        <w:rPr>
          <w:rFonts w:ascii="Arial" w:hAnsi="Arial" w:cs="Arial"/>
          <w:sz w:val="22"/>
        </w:rPr>
        <w:t xml:space="preserve"> ternyata ≥ (lebih besar) dari </w:t>
      </w:r>
      <m:oMath>
        <m:sSub>
          <m:sSubPr>
            <m:ctrlPr>
              <w:rPr>
                <w:rFonts w:ascii="Cambria Math" w:hAnsi="Cambria Math" w:cs="Arial"/>
                <w:sz w:val="22"/>
              </w:rPr>
            </m:ctrlPr>
          </m:sSubPr>
          <m:e>
            <m:r>
              <m:rPr>
                <m:sty m:val="p"/>
              </m:rPr>
              <w:rPr>
                <w:rFonts w:ascii="Cambria Math" w:hAnsi="Cambria Math" w:cs="Arial"/>
                <w:sz w:val="22"/>
              </w:rPr>
              <m:t>r</m:t>
            </m:r>
          </m:e>
          <m:sub>
            <m:r>
              <m:rPr>
                <m:sty m:val="p"/>
              </m:rPr>
              <w:rPr>
                <w:rFonts w:ascii="Cambria Math" w:hAnsi="Cambria Math" w:cs="Arial"/>
                <w:sz w:val="22"/>
              </w:rPr>
              <m:t>tabel</m:t>
            </m:r>
          </m:sub>
        </m:sSub>
      </m:oMath>
      <w:r w:rsidRPr="00E33893">
        <w:rPr>
          <w:rFonts w:ascii="Arial" w:hAnsi="Arial" w:cs="Arial"/>
          <w:sz w:val="22"/>
        </w:rPr>
        <w:t xml:space="preserve"> sebesar 0,2</w:t>
      </w:r>
      <w:r w:rsidRPr="00E33893">
        <w:rPr>
          <w:rFonts w:ascii="Arial" w:hAnsi="Arial" w:cs="Arial"/>
          <w:sz w:val="22"/>
          <w:lang w:val="en-US"/>
        </w:rPr>
        <w:t>32</w:t>
      </w:r>
      <w:r w:rsidRPr="00E33893">
        <w:rPr>
          <w:rFonts w:ascii="Arial" w:hAnsi="Arial" w:cs="Arial"/>
          <w:sz w:val="22"/>
        </w:rPr>
        <w:t xml:space="preserve"> pada taraf signifikan 5% </w:t>
      </w:r>
      <w:r w:rsidRPr="00E33893">
        <w:rPr>
          <w:rFonts w:ascii="Arial" w:hAnsi="Arial" w:cs="Arial"/>
          <w:sz w:val="22"/>
          <w:lang w:val="en-US"/>
        </w:rPr>
        <w:t xml:space="preserve">dan </w:t>
      </w:r>
      <w:r w:rsidRPr="00E33893">
        <w:rPr>
          <w:rFonts w:ascii="Arial" w:hAnsi="Arial" w:cs="Arial"/>
          <w:sz w:val="22"/>
        </w:rPr>
        <w:t>sebesar 0,</w:t>
      </w:r>
      <w:r w:rsidRPr="00E33893">
        <w:rPr>
          <w:rFonts w:ascii="Arial" w:hAnsi="Arial" w:cs="Arial"/>
          <w:sz w:val="22"/>
          <w:lang w:val="en-US"/>
        </w:rPr>
        <w:t>302</w:t>
      </w:r>
      <w:r w:rsidRPr="00E33893">
        <w:rPr>
          <w:rFonts w:ascii="Arial" w:hAnsi="Arial" w:cs="Arial"/>
          <w:sz w:val="22"/>
        </w:rPr>
        <w:t xml:space="preserve"> pada taraf signifikan 1%</w:t>
      </w:r>
      <w:r w:rsidRPr="00E33893">
        <w:rPr>
          <w:rFonts w:ascii="Arial" w:hAnsi="Arial" w:cs="Arial"/>
          <w:sz w:val="22"/>
          <w:lang w:val="en-US"/>
        </w:rPr>
        <w:t>.</w:t>
      </w:r>
    </w:p>
    <w:p w:rsidR="00E33893" w:rsidRPr="00E33893" w:rsidRDefault="00E33893" w:rsidP="00E33893">
      <w:pPr>
        <w:pStyle w:val="ListParagraph"/>
        <w:numPr>
          <w:ilvl w:val="0"/>
          <w:numId w:val="31"/>
        </w:numPr>
        <w:tabs>
          <w:tab w:val="left" w:pos="360"/>
        </w:tabs>
        <w:spacing w:line="360" w:lineRule="auto"/>
        <w:ind w:left="426"/>
        <w:jc w:val="both"/>
        <w:rPr>
          <w:rFonts w:ascii="Arial" w:hAnsi="Arial" w:cs="Arial"/>
          <w:sz w:val="22"/>
        </w:rPr>
      </w:pPr>
      <w:r w:rsidRPr="00E33893">
        <w:rPr>
          <w:rFonts w:ascii="Arial" w:hAnsi="Arial" w:cs="Arial"/>
          <w:sz w:val="22"/>
        </w:rPr>
        <w:t xml:space="preserve"> </w:t>
      </w:r>
      <w:r w:rsidRPr="00E33893">
        <w:rPr>
          <w:rFonts w:ascii="Arial" w:hAnsi="Arial" w:cs="Arial"/>
          <w:sz w:val="22"/>
          <w:lang w:val="en-US"/>
        </w:rPr>
        <w:t xml:space="preserve">Sedangkan hasil perhitungan analisis koefesien determinasi menunjukkan bahwa variabel bauran promosi (X) member pengaruh sebesar 66% terhadap penjualan sepeda motor yamaha Jupiter MX (Y), Sedangkan selebihnya yaitu sebesar 44% adalah di pengaruhi oleh variabel lain yang tidak diteliti dalam penelitian ini.  </w:t>
      </w:r>
    </w:p>
    <w:p w:rsidR="00E33893" w:rsidRDefault="00E33893" w:rsidP="00E33893">
      <w:pPr>
        <w:tabs>
          <w:tab w:val="left" w:pos="360"/>
        </w:tabs>
        <w:spacing w:line="360" w:lineRule="auto"/>
        <w:jc w:val="both"/>
        <w:rPr>
          <w:rFonts w:ascii="Arial" w:hAnsi="Arial" w:cs="Arial"/>
          <w:lang w:val="id-ID"/>
        </w:rPr>
      </w:pPr>
    </w:p>
    <w:p w:rsidR="00E33893" w:rsidRPr="00E33893" w:rsidRDefault="00E33893" w:rsidP="00E33893">
      <w:pPr>
        <w:tabs>
          <w:tab w:val="left" w:pos="360"/>
        </w:tabs>
        <w:spacing w:line="360" w:lineRule="auto"/>
        <w:jc w:val="both"/>
        <w:rPr>
          <w:rFonts w:ascii="Arial" w:hAnsi="Arial" w:cs="Arial"/>
          <w:lang w:val="id-ID"/>
        </w:rPr>
      </w:pPr>
    </w:p>
    <w:p w:rsidR="00E33893" w:rsidRPr="00A35304" w:rsidRDefault="00A35304" w:rsidP="00A35304">
      <w:pPr>
        <w:spacing w:line="360" w:lineRule="auto"/>
        <w:jc w:val="both"/>
        <w:rPr>
          <w:rFonts w:ascii="Arial" w:hAnsi="Arial" w:cs="Arial"/>
          <w:b/>
        </w:rPr>
      </w:pPr>
      <w:r w:rsidRPr="00A35304">
        <w:rPr>
          <w:rFonts w:ascii="Arial" w:hAnsi="Arial" w:cs="Arial"/>
          <w:b/>
        </w:rPr>
        <w:lastRenderedPageBreak/>
        <w:t>SARAN</w:t>
      </w:r>
    </w:p>
    <w:p w:rsidR="00E33893" w:rsidRPr="00E33893" w:rsidRDefault="00E33893" w:rsidP="00E33893">
      <w:pPr>
        <w:tabs>
          <w:tab w:val="left" w:pos="567"/>
          <w:tab w:val="left" w:pos="1260"/>
        </w:tabs>
        <w:spacing w:after="0" w:line="360" w:lineRule="auto"/>
        <w:jc w:val="both"/>
        <w:rPr>
          <w:rFonts w:ascii="Arial" w:hAnsi="Arial" w:cs="Arial"/>
          <w:szCs w:val="24"/>
        </w:rPr>
      </w:pPr>
      <w:r w:rsidRPr="00E33893">
        <w:rPr>
          <w:rFonts w:ascii="Arial" w:hAnsi="Arial" w:cs="Arial"/>
          <w:szCs w:val="24"/>
        </w:rPr>
        <w:tab/>
      </w:r>
      <w:proofErr w:type="gramStart"/>
      <w:r w:rsidRPr="00E33893">
        <w:rPr>
          <w:rFonts w:ascii="Arial" w:hAnsi="Arial" w:cs="Arial"/>
          <w:szCs w:val="24"/>
        </w:rPr>
        <w:t>Dengan memperhatikan pembahasan yang dikemukakan, maka penulis menyampaikan saran-saran.</w:t>
      </w:r>
      <w:proofErr w:type="gramEnd"/>
    </w:p>
    <w:p w:rsidR="00E33893" w:rsidRPr="00E33893" w:rsidRDefault="00E33893" w:rsidP="00E33893">
      <w:pPr>
        <w:pStyle w:val="ListParagraph"/>
        <w:numPr>
          <w:ilvl w:val="0"/>
          <w:numId w:val="30"/>
        </w:numPr>
        <w:spacing w:line="360" w:lineRule="auto"/>
        <w:ind w:left="426"/>
        <w:jc w:val="both"/>
        <w:rPr>
          <w:rFonts w:ascii="Arial" w:hAnsi="Arial" w:cs="Arial"/>
          <w:sz w:val="22"/>
          <w:lang w:val="en-US"/>
        </w:rPr>
      </w:pPr>
      <w:proofErr w:type="gramStart"/>
      <w:r w:rsidRPr="00E33893">
        <w:rPr>
          <w:rFonts w:ascii="Arial" w:hAnsi="Arial" w:cs="Arial"/>
          <w:sz w:val="22"/>
          <w:lang w:val="en-US"/>
        </w:rPr>
        <w:t>Perusahaan  PT</w:t>
      </w:r>
      <w:proofErr w:type="gramEnd"/>
      <w:r w:rsidRPr="00E33893">
        <w:rPr>
          <w:rFonts w:ascii="Arial" w:hAnsi="Arial" w:cs="Arial"/>
          <w:sz w:val="22"/>
          <w:lang w:val="en-US"/>
        </w:rPr>
        <w:t>. Suraco Jaya Abadi Motor Cabang Pallangga agar tetap memanfaatkan bauran promosi untuk memperkenalkan  ciri dan karakteristik produk yang dimilikinya baik melalui media elektronik maupun cetak atau dengan penyebaran brosur ke calon pelanggan sehingga produk yamg ditawarkan oleh pihak perusahaan dapat tersampaikan dengan baik dan dikenal oleh masayarakat luas dan memberi pengaruh positif terhadap peningkatan penjualan .</w:t>
      </w:r>
    </w:p>
    <w:p w:rsidR="00E33893" w:rsidRPr="00E33893" w:rsidRDefault="00E33893" w:rsidP="00E33893">
      <w:pPr>
        <w:pStyle w:val="ListParagraph"/>
        <w:numPr>
          <w:ilvl w:val="0"/>
          <w:numId w:val="30"/>
        </w:numPr>
        <w:spacing w:line="360" w:lineRule="auto"/>
        <w:ind w:left="426"/>
        <w:jc w:val="both"/>
        <w:rPr>
          <w:rFonts w:ascii="Arial" w:hAnsi="Arial" w:cs="Arial"/>
          <w:sz w:val="22"/>
          <w:lang w:val="en-US"/>
        </w:rPr>
      </w:pPr>
      <w:r w:rsidRPr="00E33893">
        <w:rPr>
          <w:rFonts w:ascii="Arial" w:hAnsi="Arial" w:cs="Arial"/>
          <w:sz w:val="22"/>
          <w:lang w:val="en-US"/>
        </w:rPr>
        <w:t>Untuk mempertahankan posisi kompotitif pasar yang kuat, melihat semakin ketatnya persaingan akibat pertumbuhan jumlah produk otomotif yang sudah beroperasi maupun yang akan beroperasi di daerah pallangga, maka PT. Suraco Jaya Abadi Motor Cabang Pallangga harus memperhatikan strategi pemasaran dengan secara terus menerus meningkatkan kualitas produk, fasilitas yang tersedia dan pelayanan terhadap pelanggan.</w:t>
      </w:r>
    </w:p>
    <w:p w:rsidR="00E33893" w:rsidRPr="00E33893" w:rsidRDefault="00E33893" w:rsidP="00E33893">
      <w:pPr>
        <w:pStyle w:val="ListParagraph"/>
        <w:numPr>
          <w:ilvl w:val="0"/>
          <w:numId w:val="30"/>
        </w:numPr>
        <w:spacing w:line="360" w:lineRule="auto"/>
        <w:ind w:left="426"/>
        <w:jc w:val="both"/>
        <w:rPr>
          <w:rFonts w:ascii="Arial" w:hAnsi="Arial" w:cs="Arial"/>
          <w:sz w:val="22"/>
          <w:lang w:val="en-US"/>
        </w:rPr>
      </w:pPr>
      <w:r w:rsidRPr="00E33893">
        <w:rPr>
          <w:rFonts w:ascii="Arial" w:hAnsi="Arial" w:cs="Arial"/>
          <w:sz w:val="22"/>
          <w:lang w:val="en-US"/>
        </w:rPr>
        <w:t xml:space="preserve">Disarankan untuk penelitian selanjutnya dapat meneliti faktor-faktor yang berpangaruh terhadap penjualan selain variabel bauran promosi seperti; variabel bauran produk, bauran harga dan </w:t>
      </w:r>
      <w:proofErr w:type="gramStart"/>
      <w:r w:rsidRPr="00E33893">
        <w:rPr>
          <w:rFonts w:ascii="Arial" w:hAnsi="Arial" w:cs="Arial"/>
          <w:sz w:val="22"/>
          <w:lang w:val="en-US"/>
        </w:rPr>
        <w:t>bauran  distribusi</w:t>
      </w:r>
      <w:proofErr w:type="gramEnd"/>
      <w:r w:rsidRPr="00E33893">
        <w:rPr>
          <w:rFonts w:ascii="Arial" w:hAnsi="Arial" w:cs="Arial"/>
          <w:sz w:val="22"/>
          <w:lang w:val="en-US"/>
        </w:rPr>
        <w:t xml:space="preserve">. </w:t>
      </w:r>
    </w:p>
    <w:p w:rsidR="00E33893" w:rsidRPr="00E33893" w:rsidRDefault="00E33893" w:rsidP="004C6221">
      <w:pPr>
        <w:tabs>
          <w:tab w:val="left" w:pos="720"/>
        </w:tabs>
        <w:spacing w:after="0" w:line="360" w:lineRule="auto"/>
        <w:jc w:val="both"/>
        <w:rPr>
          <w:rFonts w:ascii="Arial" w:hAnsi="Arial" w:cs="Arial"/>
          <w:lang w:val="id-ID"/>
        </w:rPr>
      </w:pPr>
    </w:p>
    <w:p w:rsidR="004C6221" w:rsidRDefault="004C6221" w:rsidP="00BE419A">
      <w:pPr>
        <w:tabs>
          <w:tab w:val="left" w:pos="360"/>
          <w:tab w:val="left" w:pos="2210"/>
        </w:tabs>
        <w:spacing w:after="0" w:line="360" w:lineRule="auto"/>
        <w:jc w:val="center"/>
        <w:rPr>
          <w:rFonts w:ascii="Arial" w:hAnsi="Arial" w:cs="Arial"/>
          <w:b/>
          <w:lang w:val="id-ID"/>
        </w:rPr>
      </w:pPr>
    </w:p>
    <w:p w:rsidR="00E33893" w:rsidRDefault="00E33893" w:rsidP="00BE419A">
      <w:pPr>
        <w:tabs>
          <w:tab w:val="left" w:pos="360"/>
          <w:tab w:val="left" w:pos="2210"/>
        </w:tabs>
        <w:spacing w:after="0" w:line="360" w:lineRule="auto"/>
        <w:jc w:val="center"/>
        <w:rPr>
          <w:rFonts w:ascii="Arial" w:hAnsi="Arial" w:cs="Arial"/>
          <w:b/>
          <w:lang w:val="id-ID"/>
        </w:rPr>
      </w:pPr>
    </w:p>
    <w:p w:rsidR="00E33893" w:rsidRDefault="00E33893" w:rsidP="00BE419A">
      <w:pPr>
        <w:tabs>
          <w:tab w:val="left" w:pos="360"/>
          <w:tab w:val="left" w:pos="2210"/>
        </w:tabs>
        <w:spacing w:after="0" w:line="360" w:lineRule="auto"/>
        <w:jc w:val="center"/>
        <w:rPr>
          <w:rFonts w:ascii="Arial" w:hAnsi="Arial" w:cs="Arial"/>
          <w:b/>
          <w:lang w:val="id-ID"/>
        </w:rPr>
      </w:pPr>
    </w:p>
    <w:p w:rsidR="00E33893" w:rsidRDefault="00E33893" w:rsidP="00BE419A">
      <w:pPr>
        <w:tabs>
          <w:tab w:val="left" w:pos="360"/>
          <w:tab w:val="left" w:pos="2210"/>
        </w:tabs>
        <w:spacing w:after="0" w:line="360" w:lineRule="auto"/>
        <w:jc w:val="center"/>
        <w:rPr>
          <w:rFonts w:ascii="Arial" w:hAnsi="Arial" w:cs="Arial"/>
          <w:b/>
          <w:lang w:val="id-ID"/>
        </w:rPr>
      </w:pPr>
    </w:p>
    <w:p w:rsidR="00E33893" w:rsidRDefault="00E33893" w:rsidP="00BE419A">
      <w:pPr>
        <w:tabs>
          <w:tab w:val="left" w:pos="360"/>
          <w:tab w:val="left" w:pos="2210"/>
        </w:tabs>
        <w:spacing w:after="0" w:line="360" w:lineRule="auto"/>
        <w:jc w:val="center"/>
        <w:rPr>
          <w:rFonts w:ascii="Arial" w:hAnsi="Arial" w:cs="Arial"/>
          <w:b/>
          <w:lang w:val="id-ID"/>
        </w:rPr>
      </w:pPr>
    </w:p>
    <w:p w:rsidR="00E33893" w:rsidRDefault="00E33893" w:rsidP="00BE419A">
      <w:pPr>
        <w:tabs>
          <w:tab w:val="left" w:pos="360"/>
          <w:tab w:val="left" w:pos="2210"/>
        </w:tabs>
        <w:spacing w:after="0" w:line="360" w:lineRule="auto"/>
        <w:jc w:val="center"/>
        <w:rPr>
          <w:rFonts w:ascii="Arial" w:hAnsi="Arial" w:cs="Arial"/>
          <w:b/>
          <w:lang w:val="id-ID"/>
        </w:rPr>
      </w:pPr>
    </w:p>
    <w:p w:rsidR="00E33893" w:rsidRDefault="00E33893" w:rsidP="00BE419A">
      <w:pPr>
        <w:tabs>
          <w:tab w:val="left" w:pos="360"/>
          <w:tab w:val="left" w:pos="2210"/>
        </w:tabs>
        <w:spacing w:after="0" w:line="360" w:lineRule="auto"/>
        <w:jc w:val="center"/>
        <w:rPr>
          <w:rFonts w:ascii="Arial" w:hAnsi="Arial" w:cs="Arial"/>
          <w:b/>
          <w:lang w:val="id-ID"/>
        </w:rPr>
      </w:pPr>
    </w:p>
    <w:p w:rsidR="00E33893" w:rsidRDefault="00E33893" w:rsidP="00BE419A">
      <w:pPr>
        <w:tabs>
          <w:tab w:val="left" w:pos="360"/>
          <w:tab w:val="left" w:pos="2210"/>
        </w:tabs>
        <w:spacing w:after="0" w:line="360" w:lineRule="auto"/>
        <w:jc w:val="center"/>
        <w:rPr>
          <w:rFonts w:ascii="Arial" w:hAnsi="Arial" w:cs="Arial"/>
          <w:b/>
          <w:lang w:val="id-ID"/>
        </w:rPr>
      </w:pPr>
    </w:p>
    <w:p w:rsidR="00E33893" w:rsidRDefault="00E33893" w:rsidP="00BE419A">
      <w:pPr>
        <w:tabs>
          <w:tab w:val="left" w:pos="360"/>
          <w:tab w:val="left" w:pos="2210"/>
        </w:tabs>
        <w:spacing w:after="0" w:line="360" w:lineRule="auto"/>
        <w:jc w:val="center"/>
        <w:rPr>
          <w:rFonts w:ascii="Arial" w:hAnsi="Arial" w:cs="Arial"/>
          <w:b/>
          <w:lang w:val="id-ID"/>
        </w:rPr>
      </w:pPr>
    </w:p>
    <w:p w:rsidR="00E33893" w:rsidRDefault="00E33893" w:rsidP="00BE419A">
      <w:pPr>
        <w:tabs>
          <w:tab w:val="left" w:pos="360"/>
          <w:tab w:val="left" w:pos="2210"/>
        </w:tabs>
        <w:spacing w:after="0" w:line="360" w:lineRule="auto"/>
        <w:jc w:val="center"/>
        <w:rPr>
          <w:rFonts w:ascii="Arial" w:hAnsi="Arial" w:cs="Arial"/>
          <w:b/>
          <w:lang w:val="id-ID"/>
        </w:rPr>
      </w:pPr>
    </w:p>
    <w:p w:rsidR="00E33893" w:rsidRDefault="00E33893" w:rsidP="00BE419A">
      <w:pPr>
        <w:tabs>
          <w:tab w:val="left" w:pos="360"/>
          <w:tab w:val="left" w:pos="2210"/>
        </w:tabs>
        <w:spacing w:after="0" w:line="360" w:lineRule="auto"/>
        <w:jc w:val="center"/>
        <w:rPr>
          <w:rFonts w:ascii="Arial" w:hAnsi="Arial" w:cs="Arial"/>
          <w:b/>
          <w:lang w:val="id-ID"/>
        </w:rPr>
      </w:pPr>
    </w:p>
    <w:p w:rsidR="00E33893" w:rsidRDefault="00E33893" w:rsidP="00BE419A">
      <w:pPr>
        <w:tabs>
          <w:tab w:val="left" w:pos="360"/>
          <w:tab w:val="left" w:pos="2210"/>
        </w:tabs>
        <w:spacing w:after="0" w:line="360" w:lineRule="auto"/>
        <w:jc w:val="center"/>
        <w:rPr>
          <w:rFonts w:ascii="Arial" w:hAnsi="Arial" w:cs="Arial"/>
          <w:b/>
          <w:lang w:val="id-ID"/>
        </w:rPr>
      </w:pPr>
    </w:p>
    <w:p w:rsidR="00E33893" w:rsidRDefault="00E33893" w:rsidP="00BE419A">
      <w:pPr>
        <w:tabs>
          <w:tab w:val="left" w:pos="360"/>
          <w:tab w:val="left" w:pos="2210"/>
        </w:tabs>
        <w:spacing w:after="0" w:line="360" w:lineRule="auto"/>
        <w:jc w:val="center"/>
        <w:rPr>
          <w:rFonts w:ascii="Arial" w:hAnsi="Arial" w:cs="Arial"/>
          <w:b/>
          <w:lang w:val="id-ID"/>
        </w:rPr>
      </w:pPr>
    </w:p>
    <w:p w:rsidR="00E33893" w:rsidRDefault="00E33893" w:rsidP="00BE419A">
      <w:pPr>
        <w:tabs>
          <w:tab w:val="left" w:pos="360"/>
          <w:tab w:val="left" w:pos="2210"/>
        </w:tabs>
        <w:spacing w:after="0" w:line="360" w:lineRule="auto"/>
        <w:jc w:val="center"/>
        <w:rPr>
          <w:rFonts w:ascii="Arial" w:hAnsi="Arial" w:cs="Arial"/>
          <w:b/>
          <w:lang w:val="id-ID"/>
        </w:rPr>
      </w:pPr>
    </w:p>
    <w:p w:rsidR="004C6221" w:rsidRDefault="004C6221" w:rsidP="00BE419A">
      <w:pPr>
        <w:tabs>
          <w:tab w:val="left" w:pos="360"/>
          <w:tab w:val="left" w:pos="2210"/>
        </w:tabs>
        <w:spacing w:after="0" w:line="360" w:lineRule="auto"/>
        <w:jc w:val="center"/>
        <w:rPr>
          <w:rFonts w:ascii="Arial" w:hAnsi="Arial" w:cs="Arial"/>
          <w:b/>
          <w:lang w:val="id-ID"/>
        </w:rPr>
      </w:pPr>
    </w:p>
    <w:p w:rsidR="008B2272" w:rsidRPr="00005F24" w:rsidRDefault="00DA278E" w:rsidP="00BE419A">
      <w:pPr>
        <w:tabs>
          <w:tab w:val="left" w:pos="360"/>
          <w:tab w:val="left" w:pos="2210"/>
        </w:tabs>
        <w:spacing w:after="0" w:line="360" w:lineRule="auto"/>
        <w:jc w:val="center"/>
        <w:rPr>
          <w:rFonts w:ascii="Arial" w:hAnsi="Arial" w:cs="Arial"/>
          <w:b/>
        </w:rPr>
      </w:pPr>
      <w:r w:rsidRPr="00005F24">
        <w:rPr>
          <w:rFonts w:ascii="Arial" w:hAnsi="Arial" w:cs="Arial"/>
          <w:b/>
        </w:rPr>
        <w:lastRenderedPageBreak/>
        <w:t xml:space="preserve">DAFTAR PUSTAKA </w:t>
      </w:r>
    </w:p>
    <w:p w:rsidR="00A95A92" w:rsidRPr="00D51DFB" w:rsidRDefault="00A95A92" w:rsidP="00A95A92">
      <w:pPr>
        <w:spacing w:after="0"/>
        <w:ind w:left="709" w:hanging="709"/>
        <w:jc w:val="both"/>
        <w:rPr>
          <w:rFonts w:ascii="Arial" w:hAnsi="Arial" w:cs="Arial"/>
          <w:szCs w:val="24"/>
        </w:rPr>
      </w:pPr>
      <w:r w:rsidRPr="00D51DFB">
        <w:rPr>
          <w:rFonts w:ascii="Arial" w:hAnsi="Arial" w:cs="Arial"/>
          <w:szCs w:val="24"/>
        </w:rPr>
        <w:t xml:space="preserve">Alma, Buchri. </w:t>
      </w:r>
      <w:proofErr w:type="gramStart"/>
      <w:r w:rsidRPr="00D51DFB">
        <w:rPr>
          <w:rFonts w:ascii="Arial" w:hAnsi="Arial" w:cs="Arial"/>
          <w:szCs w:val="24"/>
        </w:rPr>
        <w:t xml:space="preserve">2004. </w:t>
      </w:r>
      <w:r w:rsidRPr="00D51DFB">
        <w:rPr>
          <w:rFonts w:ascii="Arial" w:hAnsi="Arial" w:cs="Arial"/>
          <w:i/>
          <w:szCs w:val="24"/>
        </w:rPr>
        <w:t>Manajemen Pemasaran dan Pemasaran Jasa.</w:t>
      </w:r>
      <w:proofErr w:type="gramEnd"/>
      <w:r w:rsidRPr="00D51DFB">
        <w:rPr>
          <w:rFonts w:ascii="Arial" w:hAnsi="Arial" w:cs="Arial"/>
          <w:szCs w:val="24"/>
        </w:rPr>
        <w:t xml:space="preserve"> </w:t>
      </w:r>
      <w:proofErr w:type="gramStart"/>
      <w:r w:rsidRPr="00D51DFB">
        <w:rPr>
          <w:rFonts w:ascii="Arial" w:hAnsi="Arial" w:cs="Arial"/>
          <w:szCs w:val="24"/>
        </w:rPr>
        <w:t>Alfabet :</w:t>
      </w:r>
      <w:proofErr w:type="gramEnd"/>
      <w:r w:rsidRPr="00D51DFB">
        <w:rPr>
          <w:rFonts w:ascii="Arial" w:hAnsi="Arial" w:cs="Arial"/>
          <w:szCs w:val="24"/>
        </w:rPr>
        <w:t xml:space="preserve"> Bandung.</w:t>
      </w:r>
    </w:p>
    <w:p w:rsidR="00A95A92" w:rsidRPr="00D51DFB" w:rsidRDefault="00A95A92" w:rsidP="00A95A92">
      <w:pPr>
        <w:spacing w:after="0"/>
        <w:ind w:left="709" w:hanging="709"/>
        <w:jc w:val="both"/>
        <w:rPr>
          <w:rFonts w:ascii="Arial" w:hAnsi="Arial" w:cs="Arial"/>
          <w:szCs w:val="24"/>
        </w:rPr>
      </w:pPr>
    </w:p>
    <w:p w:rsidR="00A95A92" w:rsidRPr="00D51DFB" w:rsidRDefault="00A95A92" w:rsidP="00A95A92">
      <w:pPr>
        <w:spacing w:after="0"/>
        <w:ind w:left="720" w:hanging="720"/>
        <w:jc w:val="both"/>
        <w:rPr>
          <w:rFonts w:ascii="Arial" w:hAnsi="Arial" w:cs="Arial"/>
          <w:szCs w:val="24"/>
        </w:rPr>
      </w:pPr>
      <w:r w:rsidRPr="00D51DFB">
        <w:rPr>
          <w:rFonts w:ascii="Arial" w:hAnsi="Arial" w:cs="Arial"/>
          <w:szCs w:val="24"/>
        </w:rPr>
        <w:t xml:space="preserve">Assauri, Sofjan. 2011. </w:t>
      </w:r>
      <w:r w:rsidRPr="00D51DFB">
        <w:rPr>
          <w:rFonts w:ascii="Arial" w:hAnsi="Arial" w:cs="Arial"/>
          <w:i/>
          <w:szCs w:val="24"/>
        </w:rPr>
        <w:t>Manajemen Pemasaran, Dasar, Konsep dan Strategi</w:t>
      </w:r>
      <w:r w:rsidRPr="00D51DFB">
        <w:rPr>
          <w:rFonts w:ascii="Arial" w:hAnsi="Arial" w:cs="Arial"/>
          <w:szCs w:val="24"/>
        </w:rPr>
        <w:t xml:space="preserve">. </w:t>
      </w:r>
      <w:proofErr w:type="gramStart"/>
      <w:r w:rsidRPr="00D51DFB">
        <w:rPr>
          <w:rFonts w:ascii="Arial" w:hAnsi="Arial" w:cs="Arial"/>
          <w:szCs w:val="24"/>
        </w:rPr>
        <w:t>Jakarta :</w:t>
      </w:r>
      <w:proofErr w:type="gramEnd"/>
      <w:r w:rsidRPr="00D51DFB">
        <w:rPr>
          <w:rFonts w:ascii="Arial" w:hAnsi="Arial" w:cs="Arial"/>
          <w:szCs w:val="24"/>
        </w:rPr>
        <w:t xml:space="preserve"> PT Raja Grafindo Persada.</w:t>
      </w:r>
    </w:p>
    <w:p w:rsidR="00A95A92" w:rsidRPr="00D51DFB" w:rsidRDefault="00A95A92" w:rsidP="00A95A92">
      <w:pPr>
        <w:spacing w:after="0"/>
        <w:ind w:left="720" w:hanging="720"/>
        <w:jc w:val="both"/>
        <w:rPr>
          <w:rFonts w:ascii="Arial" w:hAnsi="Arial" w:cs="Arial"/>
          <w:szCs w:val="24"/>
        </w:rPr>
      </w:pPr>
    </w:p>
    <w:p w:rsidR="00A95A92" w:rsidRPr="00D51DFB" w:rsidRDefault="00A95A92" w:rsidP="00A95A92">
      <w:pPr>
        <w:spacing w:after="0"/>
        <w:ind w:left="720" w:hanging="720"/>
        <w:jc w:val="both"/>
        <w:rPr>
          <w:rFonts w:ascii="Arial" w:hAnsi="Arial" w:cs="Arial"/>
          <w:szCs w:val="24"/>
        </w:rPr>
      </w:pPr>
      <w:r w:rsidRPr="00D51DFB">
        <w:rPr>
          <w:rFonts w:ascii="Arial" w:hAnsi="Arial" w:cs="Arial"/>
          <w:szCs w:val="24"/>
        </w:rPr>
        <w:t xml:space="preserve">Hermawan, Agus. 2012. </w:t>
      </w:r>
      <w:r w:rsidRPr="00D51DFB">
        <w:rPr>
          <w:rFonts w:ascii="Arial" w:hAnsi="Arial" w:cs="Arial"/>
          <w:i/>
          <w:szCs w:val="24"/>
        </w:rPr>
        <w:t>Komunikasi Pemasaran</w:t>
      </w:r>
      <w:r w:rsidRPr="00D51DFB">
        <w:rPr>
          <w:rFonts w:ascii="Arial" w:hAnsi="Arial" w:cs="Arial"/>
          <w:szCs w:val="24"/>
        </w:rPr>
        <w:t xml:space="preserve">. </w:t>
      </w:r>
      <w:proofErr w:type="gramStart"/>
      <w:r w:rsidRPr="00D51DFB">
        <w:rPr>
          <w:rFonts w:ascii="Arial" w:hAnsi="Arial" w:cs="Arial"/>
          <w:szCs w:val="24"/>
        </w:rPr>
        <w:t>Erlangga.</w:t>
      </w:r>
      <w:proofErr w:type="gramEnd"/>
    </w:p>
    <w:p w:rsidR="00A95A92" w:rsidRPr="00D51DFB" w:rsidRDefault="00A95A92" w:rsidP="00A95A92">
      <w:pPr>
        <w:spacing w:after="0"/>
        <w:jc w:val="both"/>
        <w:rPr>
          <w:rFonts w:ascii="Arial" w:hAnsi="Arial" w:cs="Arial"/>
          <w:szCs w:val="24"/>
        </w:rPr>
      </w:pPr>
    </w:p>
    <w:p w:rsidR="00A95A92" w:rsidRPr="00D51DFB" w:rsidRDefault="00A95A92" w:rsidP="00A95A92">
      <w:pPr>
        <w:spacing w:after="0"/>
        <w:ind w:left="720" w:hanging="720"/>
        <w:jc w:val="both"/>
        <w:rPr>
          <w:rFonts w:ascii="Arial" w:hAnsi="Arial" w:cs="Arial"/>
          <w:szCs w:val="24"/>
        </w:rPr>
      </w:pPr>
      <w:r w:rsidRPr="00D51DFB">
        <w:rPr>
          <w:rFonts w:ascii="Arial" w:hAnsi="Arial" w:cs="Arial"/>
          <w:szCs w:val="24"/>
        </w:rPr>
        <w:t xml:space="preserve">Hurriyati, Ratih. </w:t>
      </w:r>
      <w:proofErr w:type="gramStart"/>
      <w:r w:rsidRPr="00D51DFB">
        <w:rPr>
          <w:rFonts w:ascii="Arial" w:hAnsi="Arial" w:cs="Arial"/>
          <w:szCs w:val="24"/>
        </w:rPr>
        <w:t xml:space="preserve">2005. </w:t>
      </w:r>
      <w:r w:rsidRPr="00D51DFB">
        <w:rPr>
          <w:rFonts w:ascii="Arial" w:hAnsi="Arial" w:cs="Arial"/>
          <w:i/>
          <w:szCs w:val="24"/>
        </w:rPr>
        <w:t>Bauran Pemasaran Jasa dan Loyalitas Konsumen</w:t>
      </w:r>
      <w:r w:rsidRPr="00D51DFB">
        <w:rPr>
          <w:rFonts w:ascii="Arial" w:hAnsi="Arial" w:cs="Arial"/>
          <w:szCs w:val="24"/>
        </w:rPr>
        <w:t>.</w:t>
      </w:r>
      <w:proofErr w:type="gramEnd"/>
      <w:r w:rsidRPr="00D51DFB">
        <w:rPr>
          <w:rFonts w:ascii="Arial" w:hAnsi="Arial" w:cs="Arial"/>
          <w:szCs w:val="24"/>
        </w:rPr>
        <w:t xml:space="preserve"> Cetakan Ketiga, ALFABETA, Bandung.</w:t>
      </w:r>
    </w:p>
    <w:p w:rsidR="00A95A92" w:rsidRPr="00D51DFB" w:rsidRDefault="00A95A92" w:rsidP="00A95A92">
      <w:pPr>
        <w:spacing w:after="0"/>
        <w:ind w:left="720" w:hanging="720"/>
        <w:jc w:val="both"/>
        <w:rPr>
          <w:rFonts w:ascii="Arial" w:hAnsi="Arial" w:cs="Arial"/>
          <w:szCs w:val="24"/>
        </w:rPr>
      </w:pPr>
    </w:p>
    <w:p w:rsidR="00A95A92" w:rsidRPr="00D51DFB" w:rsidRDefault="00A95A92" w:rsidP="00A95A92">
      <w:pPr>
        <w:spacing w:after="0"/>
        <w:ind w:left="720" w:hanging="720"/>
        <w:jc w:val="both"/>
        <w:rPr>
          <w:rFonts w:ascii="Arial" w:hAnsi="Arial" w:cs="Arial"/>
          <w:szCs w:val="24"/>
        </w:rPr>
      </w:pPr>
      <w:r w:rsidRPr="00D51DFB">
        <w:rPr>
          <w:rFonts w:ascii="Arial" w:hAnsi="Arial" w:cs="Arial"/>
          <w:szCs w:val="24"/>
        </w:rPr>
        <w:t xml:space="preserve">Herlambang, Susatyo. 2014. </w:t>
      </w:r>
      <w:r w:rsidRPr="00D51DFB">
        <w:rPr>
          <w:rFonts w:ascii="Arial" w:hAnsi="Arial" w:cs="Arial"/>
          <w:i/>
          <w:szCs w:val="24"/>
        </w:rPr>
        <w:t xml:space="preserve">Basic Marketing (Dasar-Dasar Pemasaran), </w:t>
      </w:r>
      <w:r w:rsidRPr="00D51DFB">
        <w:rPr>
          <w:rFonts w:ascii="Arial" w:hAnsi="Arial" w:cs="Arial"/>
          <w:szCs w:val="24"/>
        </w:rPr>
        <w:t>Pustaka Baru, Yogyakarta.</w:t>
      </w:r>
    </w:p>
    <w:p w:rsidR="00A95A92" w:rsidRPr="00D51DFB" w:rsidRDefault="00A95A92" w:rsidP="00A95A92">
      <w:pPr>
        <w:spacing w:after="0"/>
        <w:ind w:left="720" w:hanging="720"/>
        <w:jc w:val="both"/>
        <w:rPr>
          <w:rFonts w:ascii="Arial" w:hAnsi="Arial" w:cs="Arial"/>
          <w:szCs w:val="24"/>
        </w:rPr>
      </w:pPr>
    </w:p>
    <w:p w:rsidR="00A95A92" w:rsidRPr="00D51DFB" w:rsidRDefault="00A95A92" w:rsidP="00A95A92">
      <w:pPr>
        <w:spacing w:after="0"/>
        <w:jc w:val="both"/>
        <w:rPr>
          <w:rFonts w:ascii="Arial" w:hAnsi="Arial" w:cs="Arial"/>
          <w:szCs w:val="24"/>
        </w:rPr>
      </w:pPr>
      <w:proofErr w:type="gramStart"/>
      <w:r w:rsidRPr="00D51DFB">
        <w:rPr>
          <w:rFonts w:ascii="Arial" w:hAnsi="Arial" w:cs="Arial"/>
          <w:szCs w:val="24"/>
        </w:rPr>
        <w:t>Komaruddin, 1997.</w:t>
      </w:r>
      <w:proofErr w:type="gramEnd"/>
      <w:r w:rsidRPr="00D51DFB">
        <w:rPr>
          <w:rFonts w:ascii="Arial" w:hAnsi="Arial" w:cs="Arial"/>
          <w:szCs w:val="24"/>
        </w:rPr>
        <w:t xml:space="preserve"> </w:t>
      </w:r>
      <w:r w:rsidRPr="00D51DFB">
        <w:rPr>
          <w:rFonts w:ascii="Arial" w:hAnsi="Arial" w:cs="Arial"/>
          <w:i/>
          <w:szCs w:val="24"/>
        </w:rPr>
        <w:t xml:space="preserve">Ensikplomedia Manajemen, </w:t>
      </w:r>
      <w:r w:rsidRPr="00D51DFB">
        <w:rPr>
          <w:rFonts w:ascii="Arial" w:hAnsi="Arial" w:cs="Arial"/>
          <w:szCs w:val="24"/>
        </w:rPr>
        <w:t>Bumi Aksara, Jakarta.</w:t>
      </w:r>
    </w:p>
    <w:p w:rsidR="00A95A92" w:rsidRPr="00D51DFB" w:rsidRDefault="00A95A92" w:rsidP="00A95A92">
      <w:pPr>
        <w:spacing w:after="0"/>
        <w:ind w:left="993" w:hanging="993"/>
        <w:jc w:val="both"/>
        <w:rPr>
          <w:rFonts w:ascii="Arial" w:hAnsi="Arial" w:cs="Arial"/>
          <w:szCs w:val="24"/>
        </w:rPr>
      </w:pPr>
      <w:proofErr w:type="gramStart"/>
      <w:r w:rsidRPr="00D51DFB">
        <w:rPr>
          <w:rFonts w:ascii="Arial" w:hAnsi="Arial" w:cs="Arial"/>
          <w:szCs w:val="24"/>
        </w:rPr>
        <w:t>Kotler, (1995).</w:t>
      </w:r>
      <w:proofErr w:type="gramEnd"/>
      <w:r w:rsidRPr="00D51DFB">
        <w:rPr>
          <w:rFonts w:ascii="Arial" w:hAnsi="Arial" w:cs="Arial"/>
          <w:szCs w:val="24"/>
        </w:rPr>
        <w:t xml:space="preserve"> </w:t>
      </w:r>
      <w:r w:rsidRPr="00D51DFB">
        <w:rPr>
          <w:rFonts w:ascii="Arial" w:hAnsi="Arial" w:cs="Arial"/>
          <w:i/>
          <w:szCs w:val="24"/>
        </w:rPr>
        <w:t xml:space="preserve">Manajemen Pemasaran. </w:t>
      </w:r>
      <w:proofErr w:type="gramStart"/>
      <w:r w:rsidRPr="00D51DFB">
        <w:rPr>
          <w:rFonts w:ascii="Arial" w:hAnsi="Arial" w:cs="Arial"/>
          <w:szCs w:val="24"/>
        </w:rPr>
        <w:t>Jakartarta :</w:t>
      </w:r>
      <w:proofErr w:type="gramEnd"/>
      <w:r w:rsidRPr="00D51DFB">
        <w:rPr>
          <w:rFonts w:ascii="Arial" w:hAnsi="Arial" w:cs="Arial"/>
          <w:szCs w:val="24"/>
        </w:rPr>
        <w:t xml:space="preserve"> Penerbit Erlangga.</w:t>
      </w:r>
    </w:p>
    <w:p w:rsidR="00A95A92" w:rsidRPr="00D51DFB" w:rsidRDefault="00A95A92" w:rsidP="00A95A92">
      <w:pPr>
        <w:spacing w:after="0"/>
        <w:ind w:left="720" w:hanging="720"/>
        <w:jc w:val="both"/>
        <w:rPr>
          <w:rFonts w:ascii="Arial" w:hAnsi="Arial" w:cs="Arial"/>
          <w:szCs w:val="24"/>
        </w:rPr>
      </w:pPr>
      <w:proofErr w:type="gramStart"/>
      <w:r w:rsidRPr="00D51DFB">
        <w:rPr>
          <w:rFonts w:ascii="Arial" w:hAnsi="Arial" w:cs="Arial"/>
          <w:szCs w:val="24"/>
        </w:rPr>
        <w:t>Philip Kotler &amp; Hellen Keller.</w:t>
      </w:r>
      <w:proofErr w:type="gramEnd"/>
      <w:r w:rsidRPr="00D51DFB">
        <w:rPr>
          <w:rFonts w:ascii="Arial" w:hAnsi="Arial" w:cs="Arial"/>
          <w:szCs w:val="24"/>
        </w:rPr>
        <w:t xml:space="preserve"> 2007. </w:t>
      </w:r>
      <w:r w:rsidRPr="00D51DFB">
        <w:rPr>
          <w:rFonts w:ascii="Arial" w:hAnsi="Arial" w:cs="Arial"/>
          <w:i/>
          <w:szCs w:val="24"/>
        </w:rPr>
        <w:t>Manajemen Pemasaran</w:t>
      </w:r>
      <w:r w:rsidRPr="00D51DFB">
        <w:rPr>
          <w:rFonts w:ascii="Arial" w:hAnsi="Arial" w:cs="Arial"/>
          <w:szCs w:val="24"/>
        </w:rPr>
        <w:t xml:space="preserve">, Jilid 2, Edisi 12. </w:t>
      </w:r>
      <w:proofErr w:type="gramStart"/>
      <w:r w:rsidRPr="00D51DFB">
        <w:rPr>
          <w:rFonts w:ascii="Arial" w:hAnsi="Arial" w:cs="Arial"/>
          <w:szCs w:val="24"/>
        </w:rPr>
        <w:t>Jakarta :</w:t>
      </w:r>
      <w:proofErr w:type="gramEnd"/>
      <w:r w:rsidRPr="00D51DFB">
        <w:rPr>
          <w:rFonts w:ascii="Arial" w:hAnsi="Arial" w:cs="Arial"/>
          <w:szCs w:val="24"/>
        </w:rPr>
        <w:t xml:space="preserve"> Erlangga</w:t>
      </w:r>
    </w:p>
    <w:p w:rsidR="00A95A92" w:rsidRPr="00D51DFB" w:rsidRDefault="00A95A92" w:rsidP="00A95A92">
      <w:pPr>
        <w:spacing w:after="0"/>
        <w:ind w:left="720" w:hanging="720"/>
        <w:jc w:val="both"/>
        <w:rPr>
          <w:rFonts w:ascii="Arial" w:hAnsi="Arial" w:cs="Arial"/>
          <w:szCs w:val="24"/>
        </w:rPr>
      </w:pPr>
    </w:p>
    <w:p w:rsidR="00A95A92" w:rsidRPr="00D51DFB" w:rsidRDefault="00A95A92" w:rsidP="00A95A92">
      <w:pPr>
        <w:spacing w:after="0"/>
        <w:ind w:left="720" w:hanging="720"/>
        <w:jc w:val="both"/>
        <w:rPr>
          <w:rFonts w:ascii="Arial" w:hAnsi="Arial" w:cs="Arial"/>
          <w:szCs w:val="24"/>
        </w:rPr>
      </w:pPr>
      <w:proofErr w:type="gramStart"/>
      <w:r w:rsidRPr="00D51DFB">
        <w:rPr>
          <w:rFonts w:ascii="Arial" w:hAnsi="Arial" w:cs="Arial"/>
          <w:szCs w:val="24"/>
        </w:rPr>
        <w:t>Riduwan.</w:t>
      </w:r>
      <w:proofErr w:type="gramEnd"/>
      <w:r w:rsidRPr="00D51DFB">
        <w:rPr>
          <w:rFonts w:ascii="Arial" w:hAnsi="Arial" w:cs="Arial"/>
          <w:szCs w:val="24"/>
        </w:rPr>
        <w:t xml:space="preserve"> </w:t>
      </w:r>
      <w:proofErr w:type="gramStart"/>
      <w:r w:rsidRPr="00D51DFB">
        <w:rPr>
          <w:rFonts w:ascii="Arial" w:hAnsi="Arial" w:cs="Arial"/>
          <w:szCs w:val="24"/>
        </w:rPr>
        <w:t xml:space="preserve">2004, </w:t>
      </w:r>
      <w:r w:rsidRPr="00D51DFB">
        <w:rPr>
          <w:rFonts w:ascii="Arial" w:hAnsi="Arial" w:cs="Arial"/>
          <w:i/>
          <w:szCs w:val="24"/>
        </w:rPr>
        <w:t>Metode &amp; Teknik Menyusun Tesis</w:t>
      </w:r>
      <w:r w:rsidRPr="00D51DFB">
        <w:rPr>
          <w:rFonts w:ascii="Arial" w:hAnsi="Arial" w:cs="Arial"/>
          <w:szCs w:val="24"/>
        </w:rPr>
        <w:t>, Alfabet, Bandung.</w:t>
      </w:r>
      <w:proofErr w:type="gramEnd"/>
    </w:p>
    <w:p w:rsidR="00A95A92" w:rsidRPr="00D51DFB" w:rsidRDefault="00A95A92" w:rsidP="00A95A92">
      <w:pPr>
        <w:spacing w:after="0"/>
        <w:jc w:val="both"/>
        <w:rPr>
          <w:rFonts w:ascii="Arial" w:hAnsi="Arial" w:cs="Arial"/>
          <w:szCs w:val="24"/>
        </w:rPr>
      </w:pPr>
    </w:p>
    <w:p w:rsidR="00A95A92" w:rsidRPr="00D51DFB" w:rsidRDefault="00A95A92" w:rsidP="00A95A92">
      <w:pPr>
        <w:spacing w:after="0"/>
        <w:ind w:left="720" w:hanging="720"/>
        <w:jc w:val="both"/>
        <w:rPr>
          <w:rFonts w:ascii="Arial" w:hAnsi="Arial" w:cs="Arial"/>
          <w:szCs w:val="24"/>
        </w:rPr>
      </w:pPr>
      <w:proofErr w:type="gramStart"/>
      <w:r w:rsidRPr="00D51DFB">
        <w:rPr>
          <w:rFonts w:ascii="Arial" w:hAnsi="Arial" w:cs="Arial"/>
          <w:szCs w:val="24"/>
        </w:rPr>
        <w:t>Sugiyono.</w:t>
      </w:r>
      <w:proofErr w:type="gramEnd"/>
      <w:r w:rsidRPr="00D51DFB">
        <w:rPr>
          <w:rFonts w:ascii="Arial" w:hAnsi="Arial" w:cs="Arial"/>
          <w:szCs w:val="24"/>
        </w:rPr>
        <w:t xml:space="preserve"> 2013, </w:t>
      </w:r>
      <w:r w:rsidRPr="00D51DFB">
        <w:rPr>
          <w:rFonts w:ascii="Arial" w:hAnsi="Arial" w:cs="Arial"/>
          <w:i/>
          <w:szCs w:val="24"/>
        </w:rPr>
        <w:t>Metode Penelitian Pendidikan Pendekatan Kuantitatif, Kualitatif, dan R &amp; D</w:t>
      </w:r>
      <w:r w:rsidRPr="00D51DFB">
        <w:rPr>
          <w:rFonts w:ascii="Arial" w:hAnsi="Arial" w:cs="Arial"/>
          <w:szCs w:val="24"/>
        </w:rPr>
        <w:t>, Cetakan Ke-delapanbelas, ALFABETA, Bandung.</w:t>
      </w:r>
    </w:p>
    <w:p w:rsidR="00A95A92" w:rsidRPr="00D51DFB" w:rsidRDefault="00A95A92" w:rsidP="00A95A92">
      <w:pPr>
        <w:spacing w:after="0"/>
        <w:ind w:left="720" w:hanging="720"/>
        <w:jc w:val="both"/>
        <w:rPr>
          <w:rFonts w:ascii="Arial" w:hAnsi="Arial" w:cs="Arial"/>
          <w:szCs w:val="24"/>
        </w:rPr>
      </w:pPr>
    </w:p>
    <w:p w:rsidR="00A95A92" w:rsidRPr="00D51DFB" w:rsidRDefault="00A95A92" w:rsidP="00A95A92">
      <w:pPr>
        <w:spacing w:after="0"/>
        <w:ind w:left="720" w:hanging="720"/>
        <w:jc w:val="both"/>
        <w:rPr>
          <w:rFonts w:ascii="Arial" w:hAnsi="Arial" w:cs="Arial"/>
          <w:szCs w:val="24"/>
        </w:rPr>
      </w:pPr>
      <w:r w:rsidRPr="00D51DFB">
        <w:rPr>
          <w:rFonts w:ascii="Arial" w:hAnsi="Arial" w:cs="Arial"/>
          <w:szCs w:val="24"/>
        </w:rPr>
        <w:t xml:space="preserve">Sunyoto, Danang. 2013. </w:t>
      </w:r>
      <w:r w:rsidRPr="00D51DFB">
        <w:rPr>
          <w:rFonts w:ascii="Arial" w:hAnsi="Arial" w:cs="Arial"/>
          <w:i/>
          <w:szCs w:val="24"/>
        </w:rPr>
        <w:t>Manajemen Pemasaran</w:t>
      </w:r>
      <w:r w:rsidRPr="00D51DFB">
        <w:rPr>
          <w:rFonts w:ascii="Arial" w:hAnsi="Arial" w:cs="Arial"/>
          <w:szCs w:val="24"/>
        </w:rPr>
        <w:t>, Caps (K)</w:t>
      </w:r>
    </w:p>
    <w:p w:rsidR="00A95A92" w:rsidRPr="00D51DFB" w:rsidRDefault="00A95A92" w:rsidP="00A95A92">
      <w:pPr>
        <w:spacing w:after="0"/>
        <w:ind w:left="720" w:hanging="720"/>
        <w:jc w:val="both"/>
        <w:rPr>
          <w:rFonts w:ascii="Arial" w:hAnsi="Arial" w:cs="Arial"/>
          <w:szCs w:val="24"/>
        </w:rPr>
      </w:pPr>
    </w:p>
    <w:p w:rsidR="00A95A92" w:rsidRPr="00D51DFB" w:rsidRDefault="00A95A92" w:rsidP="00A95A92">
      <w:pPr>
        <w:spacing w:after="0"/>
        <w:ind w:left="720" w:hanging="720"/>
        <w:jc w:val="both"/>
        <w:rPr>
          <w:rFonts w:ascii="Arial" w:hAnsi="Arial" w:cs="Arial"/>
          <w:szCs w:val="24"/>
        </w:rPr>
      </w:pPr>
      <w:r w:rsidRPr="00D51DFB">
        <w:rPr>
          <w:rFonts w:ascii="Arial" w:hAnsi="Arial" w:cs="Arial"/>
          <w:szCs w:val="24"/>
        </w:rPr>
        <w:t xml:space="preserve">Sunyato, Danang. 2014. </w:t>
      </w:r>
      <w:r w:rsidRPr="00D51DFB">
        <w:rPr>
          <w:rFonts w:ascii="Arial" w:hAnsi="Arial" w:cs="Arial"/>
          <w:i/>
          <w:szCs w:val="24"/>
        </w:rPr>
        <w:t>Dasar-Dasar Manajemen Pemasaran (Konsep, Strategi, dan Kasus)</w:t>
      </w:r>
      <w:r w:rsidRPr="00D51DFB">
        <w:rPr>
          <w:rFonts w:ascii="Arial" w:hAnsi="Arial" w:cs="Arial"/>
          <w:szCs w:val="24"/>
        </w:rPr>
        <w:t xml:space="preserve">.Cetakan Ketiga. </w:t>
      </w:r>
      <w:proofErr w:type="gramStart"/>
      <w:r w:rsidRPr="00D51DFB">
        <w:rPr>
          <w:rFonts w:ascii="Arial" w:hAnsi="Arial" w:cs="Arial"/>
          <w:szCs w:val="24"/>
        </w:rPr>
        <w:t>CAPS (Center Of Academic Publishing Service), Yogyakarta.</w:t>
      </w:r>
      <w:proofErr w:type="gramEnd"/>
    </w:p>
    <w:p w:rsidR="00A95A92" w:rsidRPr="00D51DFB" w:rsidRDefault="00A95A92" w:rsidP="00A95A92">
      <w:pPr>
        <w:spacing w:after="0"/>
        <w:ind w:left="720" w:hanging="720"/>
        <w:jc w:val="both"/>
        <w:rPr>
          <w:rFonts w:ascii="Arial" w:hAnsi="Arial" w:cs="Arial"/>
          <w:szCs w:val="24"/>
        </w:rPr>
      </w:pPr>
    </w:p>
    <w:p w:rsidR="00A95A92" w:rsidRPr="00D51DFB" w:rsidRDefault="00A95A92" w:rsidP="00A95A92">
      <w:pPr>
        <w:spacing w:after="0"/>
        <w:ind w:left="720" w:hanging="720"/>
        <w:jc w:val="both"/>
        <w:rPr>
          <w:rFonts w:ascii="Arial" w:hAnsi="Arial" w:cs="Arial"/>
          <w:szCs w:val="24"/>
        </w:rPr>
      </w:pPr>
      <w:r w:rsidRPr="00D51DFB">
        <w:rPr>
          <w:rFonts w:ascii="Arial" w:hAnsi="Arial" w:cs="Arial"/>
          <w:szCs w:val="24"/>
        </w:rPr>
        <w:t xml:space="preserve">Sutrisni, Hadi. 1983. </w:t>
      </w:r>
      <w:r w:rsidRPr="00D51DFB">
        <w:rPr>
          <w:rFonts w:ascii="Arial" w:hAnsi="Arial" w:cs="Arial"/>
          <w:i/>
          <w:szCs w:val="24"/>
        </w:rPr>
        <w:t>Statistik</w:t>
      </w:r>
      <w:r w:rsidRPr="00D51DFB">
        <w:rPr>
          <w:rFonts w:ascii="Arial" w:hAnsi="Arial" w:cs="Arial"/>
          <w:szCs w:val="24"/>
        </w:rPr>
        <w:t>, Jilid II. Yogyakarta, Fakultas Psikologi Universitas Gajah Mada.</w:t>
      </w:r>
    </w:p>
    <w:p w:rsidR="00A95A92" w:rsidRPr="00D51DFB" w:rsidRDefault="00A95A92" w:rsidP="00A95A92">
      <w:pPr>
        <w:spacing w:after="0"/>
        <w:ind w:left="720" w:hanging="720"/>
        <w:jc w:val="both"/>
        <w:rPr>
          <w:rFonts w:ascii="Arial" w:hAnsi="Arial" w:cs="Arial"/>
          <w:szCs w:val="24"/>
        </w:rPr>
      </w:pPr>
    </w:p>
    <w:p w:rsidR="00A95A92" w:rsidRPr="00D51DFB" w:rsidRDefault="00A95A92" w:rsidP="00A95A92">
      <w:pPr>
        <w:spacing w:after="0"/>
        <w:ind w:left="720" w:hanging="720"/>
        <w:jc w:val="both"/>
        <w:rPr>
          <w:rFonts w:ascii="Arial" w:hAnsi="Arial" w:cs="Arial"/>
          <w:szCs w:val="24"/>
        </w:rPr>
      </w:pPr>
      <w:r w:rsidRPr="00D51DFB">
        <w:rPr>
          <w:rFonts w:ascii="Arial" w:hAnsi="Arial" w:cs="Arial"/>
          <w:szCs w:val="24"/>
        </w:rPr>
        <w:t xml:space="preserve">Swasta, Basu. 2002. </w:t>
      </w:r>
      <w:r w:rsidRPr="00D51DFB">
        <w:rPr>
          <w:rFonts w:ascii="Arial" w:hAnsi="Arial" w:cs="Arial"/>
          <w:i/>
          <w:szCs w:val="24"/>
        </w:rPr>
        <w:t xml:space="preserve">Manajemen Pemasaran, </w:t>
      </w:r>
      <w:proofErr w:type="gramStart"/>
      <w:r w:rsidRPr="00D51DFB">
        <w:rPr>
          <w:rFonts w:ascii="Arial" w:hAnsi="Arial" w:cs="Arial"/>
          <w:szCs w:val="24"/>
        </w:rPr>
        <w:t>Yogyakarta :</w:t>
      </w:r>
      <w:proofErr w:type="gramEnd"/>
      <w:r w:rsidRPr="00D51DFB">
        <w:rPr>
          <w:rFonts w:ascii="Arial" w:hAnsi="Arial" w:cs="Arial"/>
          <w:szCs w:val="24"/>
        </w:rPr>
        <w:t xml:space="preserve"> BPFEE.</w:t>
      </w:r>
    </w:p>
    <w:p w:rsidR="00A95A92" w:rsidRPr="00D51DFB" w:rsidRDefault="00A95A92" w:rsidP="00A95A92">
      <w:pPr>
        <w:spacing w:after="0"/>
        <w:ind w:left="720" w:hanging="720"/>
        <w:jc w:val="both"/>
        <w:rPr>
          <w:rFonts w:ascii="Arial" w:hAnsi="Arial" w:cs="Arial"/>
          <w:szCs w:val="24"/>
        </w:rPr>
      </w:pPr>
    </w:p>
    <w:p w:rsidR="00A95A92" w:rsidRPr="00D51DFB" w:rsidRDefault="00A95A92" w:rsidP="00A95A92">
      <w:pPr>
        <w:spacing w:after="0"/>
        <w:jc w:val="both"/>
        <w:rPr>
          <w:rFonts w:ascii="Arial" w:hAnsi="Arial" w:cs="Arial"/>
          <w:szCs w:val="24"/>
        </w:rPr>
      </w:pPr>
    </w:p>
    <w:p w:rsidR="00A95A92" w:rsidRPr="00D51DFB" w:rsidRDefault="00A95A92" w:rsidP="00A95A92">
      <w:pPr>
        <w:spacing w:after="0"/>
        <w:ind w:left="720" w:hanging="720"/>
        <w:jc w:val="both"/>
        <w:rPr>
          <w:rFonts w:ascii="Arial" w:hAnsi="Arial" w:cs="Arial"/>
          <w:szCs w:val="24"/>
        </w:rPr>
      </w:pPr>
      <w:r w:rsidRPr="00D51DFB">
        <w:rPr>
          <w:rFonts w:ascii="Arial" w:hAnsi="Arial" w:cs="Arial"/>
          <w:szCs w:val="24"/>
        </w:rPr>
        <w:t xml:space="preserve">Umar, Husein. 2005, </w:t>
      </w:r>
      <w:r w:rsidRPr="00D51DFB">
        <w:rPr>
          <w:rFonts w:ascii="Arial" w:hAnsi="Arial" w:cs="Arial"/>
          <w:i/>
          <w:szCs w:val="24"/>
        </w:rPr>
        <w:t xml:space="preserve">Metode Penelitian Untuk Skripsi dan Tesis </w:t>
      </w:r>
      <w:r w:rsidRPr="00D51DFB">
        <w:rPr>
          <w:rFonts w:ascii="Arial" w:hAnsi="Arial" w:cs="Arial"/>
          <w:i/>
          <w:szCs w:val="24"/>
        </w:rPr>
        <w:tab/>
        <w:t xml:space="preserve">Bisnis, </w:t>
      </w:r>
      <w:r w:rsidRPr="00D51DFB">
        <w:rPr>
          <w:rFonts w:ascii="Arial" w:hAnsi="Arial" w:cs="Arial"/>
          <w:szCs w:val="24"/>
        </w:rPr>
        <w:t>Jakarta:  PT. Raja Grafindo Persada.</w:t>
      </w:r>
    </w:p>
    <w:p w:rsidR="00A95A92" w:rsidRPr="00D51DFB" w:rsidRDefault="00A95A92" w:rsidP="00A95A92">
      <w:pPr>
        <w:spacing w:after="0"/>
        <w:ind w:left="720" w:hanging="720"/>
        <w:jc w:val="both"/>
        <w:rPr>
          <w:rFonts w:ascii="Arial" w:hAnsi="Arial" w:cs="Arial"/>
          <w:szCs w:val="24"/>
        </w:rPr>
      </w:pPr>
    </w:p>
    <w:p w:rsidR="00E81136" w:rsidRPr="00A95A92" w:rsidRDefault="00A95A92" w:rsidP="00A95A92">
      <w:pPr>
        <w:ind w:left="709" w:hanging="709"/>
        <w:rPr>
          <w:rFonts w:ascii="Arial" w:hAnsi="Arial" w:cs="Arial"/>
          <w:szCs w:val="24"/>
          <w:lang w:val="id-ID"/>
        </w:rPr>
      </w:pPr>
      <w:r w:rsidRPr="00D51DFB">
        <w:rPr>
          <w:rFonts w:ascii="Arial" w:hAnsi="Arial" w:cs="Arial"/>
          <w:szCs w:val="24"/>
        </w:rPr>
        <w:t xml:space="preserve">Winardi, 2001, </w:t>
      </w:r>
      <w:r w:rsidRPr="00D51DFB">
        <w:rPr>
          <w:rFonts w:ascii="Arial" w:hAnsi="Arial" w:cs="Arial"/>
          <w:i/>
          <w:szCs w:val="24"/>
        </w:rPr>
        <w:t xml:space="preserve">Pengantar Manajemen Penjualan (Sales Marketing), </w:t>
      </w:r>
      <w:proofErr w:type="gramStart"/>
      <w:r w:rsidRPr="00D51DFB">
        <w:rPr>
          <w:rFonts w:ascii="Arial" w:hAnsi="Arial" w:cs="Arial"/>
          <w:szCs w:val="24"/>
        </w:rPr>
        <w:t>Penerbit  PT</w:t>
      </w:r>
      <w:proofErr w:type="gramEnd"/>
      <w:r w:rsidRPr="00D51DFB">
        <w:rPr>
          <w:rFonts w:ascii="Arial" w:hAnsi="Arial" w:cs="Arial"/>
          <w:szCs w:val="24"/>
        </w:rPr>
        <w:t>. Citra Aditya Bhakti, Bandung.</w:t>
      </w:r>
    </w:p>
    <w:sectPr w:rsidR="00E81136" w:rsidRPr="00A95A92" w:rsidSect="006160C9">
      <w:headerReference w:type="even" r:id="rId9"/>
      <w:headerReference w:type="default" r:id="rId10"/>
      <w:footerReference w:type="even" r:id="rId11"/>
      <w:footerReference w:type="default" r:id="rId12"/>
      <w:headerReference w:type="first" r:id="rId13"/>
      <w:footerReference w:type="first" r:id="rId14"/>
      <w:pgSz w:w="11907" w:h="16839" w:code="9"/>
      <w:pgMar w:top="1701" w:right="1701" w:bottom="1701" w:left="2268" w:header="720" w:footer="720" w:gutter="0"/>
      <w:pgNumType w:start="8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1F0" w:rsidRDefault="00FD61F0" w:rsidP="00013890">
      <w:pPr>
        <w:spacing w:after="0" w:line="240" w:lineRule="auto"/>
      </w:pPr>
      <w:r>
        <w:separator/>
      </w:r>
    </w:p>
  </w:endnote>
  <w:endnote w:type="continuationSeparator" w:id="0">
    <w:p w:rsidR="00FD61F0" w:rsidRDefault="00FD61F0" w:rsidP="00013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0C9" w:rsidRDefault="006160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F24" w:rsidRPr="00A35304" w:rsidRDefault="00A35304" w:rsidP="00A35304">
    <w:pPr>
      <w:rPr>
        <w:rFonts w:ascii="Bell MT" w:hAnsi="Bell MT"/>
      </w:rPr>
    </w:pPr>
    <w:r w:rsidRPr="0093607D">
      <w:rPr>
        <w:rFonts w:ascii="Bell MT" w:hAnsi="Bell MT"/>
        <w:szCs w:val="18"/>
      </w:rPr>
      <w:t xml:space="preserve">ISSN </w:t>
    </w:r>
    <w:r>
      <w:rPr>
        <w:rFonts w:ascii="Bell MT" w:hAnsi="Bell MT"/>
        <w:szCs w:val="18"/>
      </w:rPr>
      <w:t>1858-2192</w:t>
    </w:r>
    <w:r w:rsidRPr="0093607D">
      <w:rPr>
        <w:rFonts w:ascii="Bell MT" w:hAnsi="Bell MT"/>
        <w:szCs w:val="18"/>
      </w:rPr>
      <w:t xml:space="preserve"> (</w:t>
    </w:r>
    <w:r>
      <w:rPr>
        <w:rFonts w:ascii="Bell MT" w:hAnsi="Bell MT"/>
        <w:szCs w:val="18"/>
      </w:rPr>
      <w:t xml:space="preserve">Cetak) </w:t>
    </w:r>
    <w:r w:rsidRPr="0093607D">
      <w:rPr>
        <w:rFonts w:ascii="Bell MT" w:hAnsi="Bell MT"/>
        <w:szCs w:val="18"/>
      </w:rPr>
      <w:tab/>
    </w:r>
    <w:r w:rsidRPr="007E0039">
      <w:rPr>
        <w:rFonts w:ascii="Bell MT" w:hAnsi="Bell MT"/>
        <w:szCs w:val="18"/>
      </w:rPr>
      <w:t xml:space="preserve">           </w:t>
    </w:r>
    <w:r w:rsidRPr="00C5539B">
      <w:rPr>
        <w:rFonts w:ascii="Bell MT" w:hAnsi="Bell MT"/>
      </w:rPr>
      <w:t>https://journal.unismuh.ac.id/index.php/balance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0C9" w:rsidRDefault="006160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1F0" w:rsidRDefault="00FD61F0" w:rsidP="00013890">
      <w:pPr>
        <w:spacing w:after="0" w:line="240" w:lineRule="auto"/>
      </w:pPr>
      <w:r>
        <w:separator/>
      </w:r>
    </w:p>
  </w:footnote>
  <w:footnote w:type="continuationSeparator" w:id="0">
    <w:p w:rsidR="00FD61F0" w:rsidRDefault="00FD61F0" w:rsidP="000138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0C9" w:rsidRDefault="006160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674256"/>
      <w:docPartObj>
        <w:docPartGallery w:val="Page Numbers (Top of Page)"/>
        <w:docPartUnique/>
      </w:docPartObj>
    </w:sdtPr>
    <w:sdtEndPr>
      <w:rPr>
        <w:noProof/>
      </w:rPr>
    </w:sdtEndPr>
    <w:sdtContent>
      <w:bookmarkStart w:id="0" w:name="_GoBack" w:displacedByCustomXml="prev"/>
      <w:bookmarkEnd w:id="0" w:displacedByCustomXml="prev"/>
      <w:p w:rsidR="00A35304" w:rsidRDefault="00A35304" w:rsidP="00A35304">
        <w:pPr>
          <w:pStyle w:val="Header"/>
          <w:jc w:val="right"/>
        </w:pPr>
        <w:r>
          <w:fldChar w:fldCharType="begin"/>
        </w:r>
        <w:r>
          <w:instrText xml:space="preserve"> PAGE   \* MERGEFORMAT </w:instrText>
        </w:r>
        <w:r>
          <w:fldChar w:fldCharType="separate"/>
        </w:r>
        <w:r w:rsidR="006160C9">
          <w:rPr>
            <w:noProof/>
          </w:rPr>
          <w:t>107</w:t>
        </w:r>
        <w:r>
          <w:rPr>
            <w:noProof/>
          </w:rPr>
          <w:fldChar w:fldCharType="end"/>
        </w:r>
      </w:p>
    </w:sdtContent>
  </w:sdt>
  <w:p w:rsidR="00A35304" w:rsidRPr="00C53512" w:rsidRDefault="00A35304" w:rsidP="00A35304">
    <w:pPr>
      <w:tabs>
        <w:tab w:val="right" w:pos="7938"/>
      </w:tabs>
      <w:spacing w:after="0" w:line="240" w:lineRule="auto"/>
      <w:rPr>
        <w:rFonts w:ascii="Bell MT" w:hAnsi="Bell MT" w:cs="Arial"/>
        <w:sz w:val="24"/>
        <w:szCs w:val="28"/>
      </w:rPr>
    </w:pPr>
    <w:r w:rsidRPr="00C53512">
      <w:rPr>
        <w:rFonts w:ascii="Bell MT" w:hAnsi="Bell MT" w:cs="Arial"/>
        <w:sz w:val="24"/>
        <w:szCs w:val="28"/>
      </w:rPr>
      <w:t xml:space="preserve">Jurnal </w:t>
    </w:r>
    <w:r>
      <w:rPr>
        <w:rFonts w:ascii="Bell MT" w:hAnsi="Bell MT" w:cs="Arial"/>
        <w:sz w:val="24"/>
        <w:szCs w:val="28"/>
      </w:rPr>
      <w:t>Ekonomi Balance</w:t>
    </w:r>
    <w:r w:rsidRPr="00C53512">
      <w:rPr>
        <w:rFonts w:ascii="Bell MT" w:hAnsi="Bell MT" w:cs="Arial"/>
        <w:sz w:val="24"/>
        <w:szCs w:val="28"/>
      </w:rPr>
      <w:t xml:space="preserve"> Fakultas Ekonomi Dan Bisnis</w:t>
    </w:r>
    <w:r>
      <w:rPr>
        <w:rFonts w:ascii="Bell MT" w:hAnsi="Bell MT" w:cs="Arial"/>
        <w:sz w:val="24"/>
        <w:szCs w:val="28"/>
      </w:rPr>
      <w:tab/>
    </w:r>
  </w:p>
  <w:p w:rsidR="00005F24" w:rsidRPr="00A35304" w:rsidRDefault="00A35304" w:rsidP="00A35304">
    <w:pPr>
      <w:spacing w:after="0" w:line="240" w:lineRule="auto"/>
      <w:rPr>
        <w:rFonts w:ascii="Bell MT" w:hAnsi="Bell MT" w:cs="Arial"/>
        <w:sz w:val="24"/>
        <w:szCs w:val="28"/>
      </w:rPr>
    </w:pPr>
    <w:r>
      <w:rPr>
        <w:rFonts w:ascii="Bell MT" w:hAnsi="Bell MT"/>
        <w:i/>
        <w:szCs w:val="18"/>
      </w:rPr>
      <w:t>Volume 14 No 1 Tahun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0C9" w:rsidRDefault="006160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1E99"/>
    <w:multiLevelType w:val="hybridMultilevel"/>
    <w:tmpl w:val="FC90E15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6E2435"/>
    <w:multiLevelType w:val="hybridMultilevel"/>
    <w:tmpl w:val="410CD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B5500"/>
    <w:multiLevelType w:val="hybridMultilevel"/>
    <w:tmpl w:val="A8D0A810"/>
    <w:lvl w:ilvl="0" w:tplc="E4B493C4">
      <w:start w:val="1"/>
      <w:numFmt w:val="lowerLetter"/>
      <w:lvlText w:val="%1."/>
      <w:lvlJc w:val="left"/>
      <w:pPr>
        <w:ind w:left="288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0F777443"/>
    <w:multiLevelType w:val="hybridMultilevel"/>
    <w:tmpl w:val="B9CE96DC"/>
    <w:lvl w:ilvl="0" w:tplc="37F06DF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133F13E2"/>
    <w:multiLevelType w:val="hybridMultilevel"/>
    <w:tmpl w:val="F1828816"/>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7071818"/>
    <w:multiLevelType w:val="hybridMultilevel"/>
    <w:tmpl w:val="559CA9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81F0FE7"/>
    <w:multiLevelType w:val="hybridMultilevel"/>
    <w:tmpl w:val="960A79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1A5658B"/>
    <w:multiLevelType w:val="hybridMultilevel"/>
    <w:tmpl w:val="41F26112"/>
    <w:lvl w:ilvl="0" w:tplc="615EDA88">
      <w:start w:val="1"/>
      <w:numFmt w:val="lowerLetter"/>
      <w:lvlText w:val="%1."/>
      <w:lvlJc w:val="left"/>
      <w:pPr>
        <w:ind w:left="720" w:hanging="360"/>
      </w:pPr>
      <w:rPr>
        <w:rFonts w:ascii="Arial" w:eastAsiaTheme="minorEastAsia"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946A5C"/>
    <w:multiLevelType w:val="hybridMultilevel"/>
    <w:tmpl w:val="5742DE7C"/>
    <w:lvl w:ilvl="0" w:tplc="0768658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2A390203"/>
    <w:multiLevelType w:val="hybridMultilevel"/>
    <w:tmpl w:val="FEE4FCD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2D8F066E"/>
    <w:multiLevelType w:val="hybridMultilevel"/>
    <w:tmpl w:val="629EC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B1711A"/>
    <w:multiLevelType w:val="hybridMultilevel"/>
    <w:tmpl w:val="13C60ED8"/>
    <w:lvl w:ilvl="0" w:tplc="0EAC5D6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35331E8A"/>
    <w:multiLevelType w:val="multilevel"/>
    <w:tmpl w:val="9064EA4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95F2FF3"/>
    <w:multiLevelType w:val="hybridMultilevel"/>
    <w:tmpl w:val="D292A77C"/>
    <w:lvl w:ilvl="0" w:tplc="00FAB9A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3EF03901"/>
    <w:multiLevelType w:val="multilevel"/>
    <w:tmpl w:val="36FEF6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18B2882"/>
    <w:multiLevelType w:val="multilevel"/>
    <w:tmpl w:val="7DF45D2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447633C3"/>
    <w:multiLevelType w:val="hybridMultilevel"/>
    <w:tmpl w:val="1892F5B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5D70B93"/>
    <w:multiLevelType w:val="hybridMultilevel"/>
    <w:tmpl w:val="8124B70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A2A721C"/>
    <w:multiLevelType w:val="hybridMultilevel"/>
    <w:tmpl w:val="B5D069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EE0C7D"/>
    <w:multiLevelType w:val="hybridMultilevel"/>
    <w:tmpl w:val="BF78E4E0"/>
    <w:lvl w:ilvl="0" w:tplc="01E87780">
      <w:start w:val="1"/>
      <w:numFmt w:val="lowerLetter"/>
      <w:lvlText w:val="%1."/>
      <w:lvlJc w:val="left"/>
      <w:pPr>
        <w:ind w:left="720" w:hanging="360"/>
      </w:pPr>
      <w:rPr>
        <w:rFonts w:ascii="Arial" w:eastAsiaTheme="minorEastAsia"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77533C"/>
    <w:multiLevelType w:val="hybridMultilevel"/>
    <w:tmpl w:val="06ECE11A"/>
    <w:lvl w:ilvl="0" w:tplc="2BACDB34">
      <w:start w:val="1"/>
      <w:numFmt w:val="decimal"/>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56124027"/>
    <w:multiLevelType w:val="hybridMultilevel"/>
    <w:tmpl w:val="3A066DB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1DB6C29"/>
    <w:multiLevelType w:val="hybridMultilevel"/>
    <w:tmpl w:val="298068B8"/>
    <w:lvl w:ilvl="0" w:tplc="EE7A70A8">
      <w:start w:val="1"/>
      <w:numFmt w:val="lowerLetter"/>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67BE2F22"/>
    <w:multiLevelType w:val="hybridMultilevel"/>
    <w:tmpl w:val="DE761956"/>
    <w:lvl w:ilvl="0" w:tplc="F2E8581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nsid w:val="68107AD1"/>
    <w:multiLevelType w:val="multilevel"/>
    <w:tmpl w:val="43FEE3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AF626C3"/>
    <w:multiLevelType w:val="hybridMultilevel"/>
    <w:tmpl w:val="64FEBD2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B03295A"/>
    <w:multiLevelType w:val="hybridMultilevel"/>
    <w:tmpl w:val="D248B23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3F0647"/>
    <w:multiLevelType w:val="hybridMultilevel"/>
    <w:tmpl w:val="CB8EAD08"/>
    <w:lvl w:ilvl="0" w:tplc="720479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4BD5634"/>
    <w:multiLevelType w:val="hybridMultilevel"/>
    <w:tmpl w:val="35D828F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79713BE3"/>
    <w:multiLevelType w:val="hybridMultilevel"/>
    <w:tmpl w:val="E3FE33C4"/>
    <w:lvl w:ilvl="0" w:tplc="AEEC27C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nsid w:val="7EAC68F6"/>
    <w:multiLevelType w:val="hybridMultilevel"/>
    <w:tmpl w:val="E61EA3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F2B6B63"/>
    <w:multiLevelType w:val="hybridMultilevel"/>
    <w:tmpl w:val="EA4E72F0"/>
    <w:lvl w:ilvl="0" w:tplc="12083C7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25"/>
  </w:num>
  <w:num w:numId="4">
    <w:abstractNumId w:val="31"/>
  </w:num>
  <w:num w:numId="5">
    <w:abstractNumId w:val="7"/>
  </w:num>
  <w:num w:numId="6">
    <w:abstractNumId w:val="2"/>
  </w:num>
  <w:num w:numId="7">
    <w:abstractNumId w:val="1"/>
  </w:num>
  <w:num w:numId="8">
    <w:abstractNumId w:val="19"/>
  </w:num>
  <w:num w:numId="9">
    <w:abstractNumId w:val="10"/>
  </w:num>
  <w:num w:numId="10">
    <w:abstractNumId w:val="18"/>
  </w:num>
  <w:num w:numId="11">
    <w:abstractNumId w:val="28"/>
  </w:num>
  <w:num w:numId="12">
    <w:abstractNumId w:val="16"/>
  </w:num>
  <w:num w:numId="13">
    <w:abstractNumId w:val="0"/>
  </w:num>
  <w:num w:numId="14">
    <w:abstractNumId w:val="9"/>
  </w:num>
  <w:num w:numId="15">
    <w:abstractNumId w:val="20"/>
  </w:num>
  <w:num w:numId="16">
    <w:abstractNumId w:val="11"/>
  </w:num>
  <w:num w:numId="17">
    <w:abstractNumId w:val="23"/>
  </w:num>
  <w:num w:numId="18">
    <w:abstractNumId w:val="13"/>
  </w:num>
  <w:num w:numId="19">
    <w:abstractNumId w:val="8"/>
  </w:num>
  <w:num w:numId="20">
    <w:abstractNumId w:val="29"/>
  </w:num>
  <w:num w:numId="21">
    <w:abstractNumId w:val="3"/>
  </w:num>
  <w:num w:numId="22">
    <w:abstractNumId w:val="26"/>
  </w:num>
  <w:num w:numId="23">
    <w:abstractNumId w:val="27"/>
  </w:num>
  <w:num w:numId="24">
    <w:abstractNumId w:val="30"/>
  </w:num>
  <w:num w:numId="25">
    <w:abstractNumId w:val="24"/>
  </w:num>
  <w:num w:numId="26">
    <w:abstractNumId w:val="15"/>
  </w:num>
  <w:num w:numId="27">
    <w:abstractNumId w:val="5"/>
  </w:num>
  <w:num w:numId="28">
    <w:abstractNumId w:val="4"/>
  </w:num>
  <w:num w:numId="29">
    <w:abstractNumId w:val="6"/>
  </w:num>
  <w:num w:numId="30">
    <w:abstractNumId w:val="17"/>
  </w:num>
  <w:num w:numId="31">
    <w:abstractNumId w:val="14"/>
  </w:num>
  <w:num w:numId="32">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952D5"/>
    <w:rsid w:val="00005F24"/>
    <w:rsid w:val="00013890"/>
    <w:rsid w:val="00024FBC"/>
    <w:rsid w:val="000C2C40"/>
    <w:rsid w:val="000C6AD6"/>
    <w:rsid w:val="000D2745"/>
    <w:rsid w:val="000F42B4"/>
    <w:rsid w:val="00120779"/>
    <w:rsid w:val="00146377"/>
    <w:rsid w:val="00152D7C"/>
    <w:rsid w:val="00167572"/>
    <w:rsid w:val="001E26EF"/>
    <w:rsid w:val="00230F8D"/>
    <w:rsid w:val="00253A93"/>
    <w:rsid w:val="00286344"/>
    <w:rsid w:val="002A393B"/>
    <w:rsid w:val="002C78E1"/>
    <w:rsid w:val="002D395C"/>
    <w:rsid w:val="0030549B"/>
    <w:rsid w:val="00427523"/>
    <w:rsid w:val="004660DF"/>
    <w:rsid w:val="0049730D"/>
    <w:rsid w:val="004C6221"/>
    <w:rsid w:val="004E37D3"/>
    <w:rsid w:val="004F765B"/>
    <w:rsid w:val="005335A7"/>
    <w:rsid w:val="00583298"/>
    <w:rsid w:val="00595824"/>
    <w:rsid w:val="006160C9"/>
    <w:rsid w:val="006435E0"/>
    <w:rsid w:val="0065788F"/>
    <w:rsid w:val="006816B8"/>
    <w:rsid w:val="0069459F"/>
    <w:rsid w:val="00694BD2"/>
    <w:rsid w:val="007501CA"/>
    <w:rsid w:val="00807E40"/>
    <w:rsid w:val="00836727"/>
    <w:rsid w:val="008A1971"/>
    <w:rsid w:val="008B2272"/>
    <w:rsid w:val="00971E5F"/>
    <w:rsid w:val="009C3F0E"/>
    <w:rsid w:val="009D5E59"/>
    <w:rsid w:val="009F7C06"/>
    <w:rsid w:val="00A1227E"/>
    <w:rsid w:val="00A201E4"/>
    <w:rsid w:val="00A35304"/>
    <w:rsid w:val="00A413DA"/>
    <w:rsid w:val="00A76583"/>
    <w:rsid w:val="00A95A92"/>
    <w:rsid w:val="00AC65D2"/>
    <w:rsid w:val="00B02091"/>
    <w:rsid w:val="00B145E9"/>
    <w:rsid w:val="00B7277B"/>
    <w:rsid w:val="00B952D5"/>
    <w:rsid w:val="00B969CD"/>
    <w:rsid w:val="00BA29AE"/>
    <w:rsid w:val="00BE419A"/>
    <w:rsid w:val="00BF70FF"/>
    <w:rsid w:val="00C03C30"/>
    <w:rsid w:val="00C164A2"/>
    <w:rsid w:val="00C97FED"/>
    <w:rsid w:val="00D10F2C"/>
    <w:rsid w:val="00D2685F"/>
    <w:rsid w:val="00D414A2"/>
    <w:rsid w:val="00D76362"/>
    <w:rsid w:val="00D81555"/>
    <w:rsid w:val="00DA278E"/>
    <w:rsid w:val="00DB1ACA"/>
    <w:rsid w:val="00DD543C"/>
    <w:rsid w:val="00E33893"/>
    <w:rsid w:val="00E357AB"/>
    <w:rsid w:val="00E405FB"/>
    <w:rsid w:val="00E65A68"/>
    <w:rsid w:val="00E81136"/>
    <w:rsid w:val="00E86838"/>
    <w:rsid w:val="00EB79A7"/>
    <w:rsid w:val="00EE6C88"/>
    <w:rsid w:val="00EF1209"/>
    <w:rsid w:val="00F06909"/>
    <w:rsid w:val="00F07BE7"/>
    <w:rsid w:val="00F50898"/>
    <w:rsid w:val="00F55637"/>
    <w:rsid w:val="00FB3DC2"/>
    <w:rsid w:val="00FD61F0"/>
    <w:rsid w:val="00FE1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1" type="connector" idref="#Straight Arrow Connector 1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7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93B"/>
    <w:rPr>
      <w:rFonts w:ascii="Tahoma" w:hAnsi="Tahoma" w:cs="Tahoma"/>
      <w:sz w:val="16"/>
      <w:szCs w:val="16"/>
    </w:rPr>
  </w:style>
  <w:style w:type="paragraph" w:styleId="Header">
    <w:name w:val="header"/>
    <w:basedOn w:val="Normal"/>
    <w:link w:val="HeaderChar"/>
    <w:uiPriority w:val="99"/>
    <w:unhideWhenUsed/>
    <w:rsid w:val="00013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890"/>
  </w:style>
  <w:style w:type="paragraph" w:styleId="Footer">
    <w:name w:val="footer"/>
    <w:basedOn w:val="Normal"/>
    <w:link w:val="FooterChar"/>
    <w:uiPriority w:val="99"/>
    <w:unhideWhenUsed/>
    <w:rsid w:val="00013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890"/>
  </w:style>
  <w:style w:type="paragraph" w:styleId="ListParagraph">
    <w:name w:val="List Paragraph"/>
    <w:basedOn w:val="Normal"/>
    <w:uiPriority w:val="34"/>
    <w:qFormat/>
    <w:rsid w:val="000C6AD6"/>
    <w:pPr>
      <w:spacing w:after="0" w:line="240" w:lineRule="auto"/>
      <w:ind w:left="720"/>
      <w:contextualSpacing/>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0C6AD6"/>
    <w:pPr>
      <w:spacing w:after="0" w:line="240" w:lineRule="auto"/>
    </w:pPr>
    <w:rPr>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B2272"/>
    <w:rPr>
      <w:color w:val="808080"/>
    </w:rPr>
  </w:style>
  <w:style w:type="table" w:styleId="LightGrid-Accent5">
    <w:name w:val="Light Grid Accent 5"/>
    <w:basedOn w:val="TableNormal"/>
    <w:uiPriority w:val="62"/>
    <w:rsid w:val="00A3530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35052B3-6D90-431A-B082-10B82140D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20</Pages>
  <Words>5304</Words>
  <Characters>30237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SALAHUDDIN AL YUBHI</dc:creator>
  <cp:lastModifiedBy>Windows7™°</cp:lastModifiedBy>
  <cp:revision>61</cp:revision>
  <cp:lastPrinted>2019-02-15T17:08:00Z</cp:lastPrinted>
  <dcterms:created xsi:type="dcterms:W3CDTF">2016-04-27T03:37:00Z</dcterms:created>
  <dcterms:modified xsi:type="dcterms:W3CDTF">2019-02-15T17:08:00Z</dcterms:modified>
</cp:coreProperties>
</file>