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8E5" w:rsidRDefault="00265BA3" w:rsidP="004E48E5">
      <w:pPr>
        <w:spacing w:after="0"/>
        <w:jc w:val="center"/>
        <w:rPr>
          <w:rFonts w:ascii="Arial" w:hAnsi="Arial" w:cs="Arial"/>
          <w:b/>
          <w:sz w:val="28"/>
          <w:lang w:val="id-ID"/>
        </w:rPr>
      </w:pPr>
      <w:r w:rsidRPr="004E48E5">
        <w:rPr>
          <w:rFonts w:ascii="Arial" w:hAnsi="Arial" w:cs="Arial"/>
          <w:b/>
          <w:sz w:val="28"/>
        </w:rPr>
        <w:t xml:space="preserve">ANALISIS PENGARUH LINGKUNGAN KERJA TERHADAP KINERJA KARYAWAN PADA PT. PERSERO PABRIK </w:t>
      </w:r>
    </w:p>
    <w:p w:rsidR="00265BA3" w:rsidRPr="004E48E5" w:rsidRDefault="00265BA3" w:rsidP="004E48E5">
      <w:pPr>
        <w:spacing w:after="0"/>
        <w:jc w:val="center"/>
        <w:rPr>
          <w:rFonts w:ascii="Arial" w:hAnsi="Arial" w:cs="Arial"/>
          <w:b/>
          <w:sz w:val="28"/>
        </w:rPr>
      </w:pPr>
      <w:r w:rsidRPr="004E48E5">
        <w:rPr>
          <w:rFonts w:ascii="Arial" w:hAnsi="Arial" w:cs="Arial"/>
          <w:b/>
          <w:sz w:val="28"/>
        </w:rPr>
        <w:t>GULA CAMMAING DI KAB. BONE</w:t>
      </w:r>
    </w:p>
    <w:p w:rsidR="00265BA3" w:rsidRPr="004E48E5" w:rsidRDefault="00265BA3" w:rsidP="004E48E5">
      <w:pPr>
        <w:spacing w:after="0" w:line="360" w:lineRule="auto"/>
        <w:rPr>
          <w:rFonts w:ascii="Arial" w:hAnsi="Arial" w:cs="Arial"/>
        </w:rPr>
      </w:pPr>
    </w:p>
    <w:p w:rsidR="00FD571C" w:rsidRPr="004E48E5" w:rsidRDefault="00FD571C" w:rsidP="004E48E5">
      <w:pPr>
        <w:spacing w:after="0" w:line="360" w:lineRule="auto"/>
        <w:jc w:val="center"/>
        <w:rPr>
          <w:rFonts w:ascii="Arial" w:hAnsi="Arial" w:cs="Arial"/>
          <w:b/>
          <w:vertAlign w:val="superscript"/>
          <w:lang w:val="id-ID"/>
        </w:rPr>
      </w:pPr>
      <w:r w:rsidRPr="004E48E5">
        <w:rPr>
          <w:rFonts w:ascii="Arial" w:hAnsi="Arial" w:cs="Arial"/>
          <w:b/>
        </w:rPr>
        <w:t>H.Muh Rusdi</w:t>
      </w:r>
      <w:r w:rsidR="004E48E5" w:rsidRPr="004E48E5">
        <w:rPr>
          <w:rFonts w:ascii="Arial" w:hAnsi="Arial" w:cs="Arial"/>
          <w:b/>
          <w:vertAlign w:val="superscript"/>
          <w:lang w:val="id-ID"/>
        </w:rPr>
        <w:t>1</w:t>
      </w:r>
      <w:r w:rsidR="004E48E5" w:rsidRPr="004E48E5">
        <w:rPr>
          <w:rFonts w:ascii="Arial" w:hAnsi="Arial" w:cs="Arial"/>
          <w:b/>
          <w:lang w:val="id-ID"/>
        </w:rPr>
        <w:t xml:space="preserve"> </w:t>
      </w:r>
      <w:r w:rsidRPr="004E48E5">
        <w:rPr>
          <w:rFonts w:ascii="Arial" w:hAnsi="Arial" w:cs="Arial"/>
          <w:b/>
        </w:rPr>
        <w:t>Muh Samsul Alam</w:t>
      </w:r>
      <w:r w:rsidR="004E48E5" w:rsidRPr="004E48E5">
        <w:rPr>
          <w:rFonts w:ascii="Arial" w:hAnsi="Arial" w:cs="Arial"/>
          <w:b/>
          <w:vertAlign w:val="superscript"/>
          <w:lang w:val="id-ID"/>
        </w:rPr>
        <w:t>2</w:t>
      </w:r>
    </w:p>
    <w:p w:rsidR="004E48E5" w:rsidRPr="004E48E5" w:rsidRDefault="004E48E5" w:rsidP="004E48E5">
      <w:pPr>
        <w:spacing w:after="0"/>
        <w:jc w:val="center"/>
        <w:rPr>
          <w:rFonts w:ascii="Arial" w:hAnsi="Arial" w:cs="Arial"/>
        </w:rPr>
      </w:pPr>
      <w:r w:rsidRPr="004E48E5">
        <w:rPr>
          <w:rFonts w:ascii="Arial" w:hAnsi="Arial" w:cs="Arial"/>
        </w:rPr>
        <w:t>Ilmu Ekonomi Stadi Pembangunan, Fakultas Ekonomi dan Bisnis,</w:t>
      </w:r>
    </w:p>
    <w:p w:rsidR="004E48E5" w:rsidRPr="004E48E5" w:rsidRDefault="004E48E5" w:rsidP="004E48E5">
      <w:pPr>
        <w:spacing w:after="0"/>
        <w:jc w:val="center"/>
        <w:rPr>
          <w:rFonts w:ascii="Arial" w:hAnsi="Arial" w:cs="Arial"/>
        </w:rPr>
      </w:pPr>
      <w:r w:rsidRPr="004E48E5">
        <w:rPr>
          <w:rFonts w:ascii="Arial" w:hAnsi="Arial" w:cs="Arial"/>
        </w:rPr>
        <w:t>Universitas Muhammadiyah Makassar</w:t>
      </w:r>
    </w:p>
    <w:p w:rsidR="004E48E5" w:rsidRPr="004E48E5" w:rsidRDefault="004E48E5" w:rsidP="004E48E5">
      <w:pPr>
        <w:spacing w:after="0"/>
        <w:jc w:val="center"/>
        <w:rPr>
          <w:rFonts w:ascii="Arial" w:hAnsi="Arial" w:cs="Arial"/>
          <w:lang w:val="id-ID"/>
        </w:rPr>
      </w:pPr>
      <w:r w:rsidRPr="004E48E5">
        <w:rPr>
          <w:rFonts w:ascii="Arial" w:hAnsi="Arial" w:cs="Arial"/>
        </w:rPr>
        <w:t>(rusdi@unismuh.ac.id)</w:t>
      </w:r>
    </w:p>
    <w:p w:rsidR="004E48E5" w:rsidRDefault="004E48E5" w:rsidP="004E48E5">
      <w:pPr>
        <w:spacing w:after="0" w:line="360" w:lineRule="auto"/>
        <w:rPr>
          <w:rFonts w:ascii="Arial" w:hAnsi="Arial" w:cs="Arial"/>
          <w:lang w:val="id-ID"/>
        </w:rPr>
      </w:pPr>
    </w:p>
    <w:p w:rsidR="00265BA3" w:rsidRPr="00031883" w:rsidRDefault="00265BA3" w:rsidP="004E48E5">
      <w:pPr>
        <w:spacing w:after="0" w:line="240" w:lineRule="auto"/>
        <w:rPr>
          <w:rFonts w:ascii="Arial" w:hAnsi="Arial" w:cs="Arial"/>
          <w:b/>
          <w:i/>
          <w:color w:val="212121"/>
          <w:shd w:val="clear" w:color="auto" w:fill="FFFFFF"/>
        </w:rPr>
      </w:pPr>
      <w:r w:rsidRPr="00031883">
        <w:rPr>
          <w:rFonts w:ascii="Arial" w:hAnsi="Arial" w:cs="Arial"/>
          <w:b/>
          <w:i/>
          <w:color w:val="212121"/>
          <w:shd w:val="clear" w:color="auto" w:fill="FFFFFF"/>
        </w:rPr>
        <w:t xml:space="preserve">ABSTRACT </w:t>
      </w:r>
    </w:p>
    <w:p w:rsidR="00265BA3" w:rsidRPr="00031883" w:rsidRDefault="00265BA3" w:rsidP="004E48E5">
      <w:pPr>
        <w:spacing w:after="160" w:line="240" w:lineRule="auto"/>
        <w:jc w:val="both"/>
        <w:rPr>
          <w:rFonts w:ascii="Arial" w:hAnsi="Arial" w:cs="Arial"/>
          <w:i/>
        </w:rPr>
      </w:pPr>
      <w:r w:rsidRPr="00031883">
        <w:rPr>
          <w:rFonts w:ascii="Arial" w:hAnsi="Arial" w:cs="Arial"/>
          <w:i/>
          <w:color w:val="212121"/>
          <w:shd w:val="clear" w:color="auto" w:fill="FFFFFF"/>
        </w:rPr>
        <w:t>In this research method used descriptive research and regression analysis. Descriptive method is in the form of collecting data taken from various literatures and direct observation to the object of research, while the method of analysis is done by using the calculation of regression, correlation, determination and for hypothesis testing using t test. From all analyzes that have been done in this research can be concluded that if the work environment made a top priority for PT Persero Camming Sugar Factory it will improve the employee performance that ultimately this can provide benefits to PT Persero Camming Sugar Factory. Keywords: Analysis, Work Environment, Employee Performance, PT Persero Camming Sugar Factory</w:t>
      </w:r>
    </w:p>
    <w:p w:rsidR="00265BA3" w:rsidRPr="00031883" w:rsidRDefault="00265BA3" w:rsidP="004E48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color w:val="212121"/>
        </w:rPr>
      </w:pPr>
      <w:r w:rsidRPr="00031883">
        <w:rPr>
          <w:rFonts w:ascii="Arial" w:eastAsia="Times New Roman" w:hAnsi="Arial" w:cs="Arial"/>
          <w:b/>
          <w:i/>
          <w:color w:val="212121"/>
        </w:rPr>
        <w:t>Keywords:</w:t>
      </w:r>
      <w:r w:rsidRPr="00031883">
        <w:rPr>
          <w:rFonts w:ascii="Arial" w:eastAsia="Times New Roman" w:hAnsi="Arial" w:cs="Arial"/>
          <w:i/>
          <w:color w:val="212121"/>
        </w:rPr>
        <w:t xml:space="preserve"> Analysis, Work Environment, Employee Performance, PT Persero Camming Sugar Factory.</w:t>
      </w:r>
    </w:p>
    <w:p w:rsidR="004E48E5" w:rsidRDefault="004E48E5" w:rsidP="004E48E5">
      <w:pPr>
        <w:spacing w:after="0" w:line="240" w:lineRule="auto"/>
        <w:rPr>
          <w:rFonts w:ascii="Arial" w:hAnsi="Arial" w:cs="Arial"/>
          <w:bCs/>
          <w:lang w:val="id-ID"/>
        </w:rPr>
      </w:pPr>
    </w:p>
    <w:p w:rsidR="00265BA3" w:rsidRPr="004E48E5" w:rsidRDefault="00265BA3" w:rsidP="004E48E5">
      <w:pPr>
        <w:spacing w:after="0" w:line="240" w:lineRule="auto"/>
        <w:rPr>
          <w:rFonts w:ascii="Arial" w:hAnsi="Arial" w:cs="Arial"/>
          <w:b/>
          <w:bCs/>
        </w:rPr>
      </w:pPr>
      <w:r w:rsidRPr="004E48E5">
        <w:rPr>
          <w:rFonts w:ascii="Arial" w:hAnsi="Arial" w:cs="Arial"/>
          <w:b/>
          <w:bCs/>
        </w:rPr>
        <w:t>ABSTRAK</w:t>
      </w:r>
    </w:p>
    <w:p w:rsidR="00265BA3" w:rsidRPr="004E48E5" w:rsidRDefault="00265BA3" w:rsidP="004E48E5">
      <w:pPr>
        <w:spacing w:after="160" w:line="240" w:lineRule="auto"/>
        <w:jc w:val="both"/>
        <w:rPr>
          <w:rFonts w:ascii="Arial" w:hAnsi="Arial" w:cs="Arial"/>
          <w:lang w:val="id-ID"/>
        </w:rPr>
      </w:pPr>
      <w:proofErr w:type="gramStart"/>
      <w:r w:rsidRPr="004E48E5">
        <w:rPr>
          <w:rFonts w:ascii="Arial" w:hAnsi="Arial" w:cs="Arial"/>
        </w:rPr>
        <w:t>Dalam Penelitian ini metode yang digunakan penelitian deskriptif dan analisis regresi.</w:t>
      </w:r>
      <w:proofErr w:type="gramEnd"/>
      <w:r w:rsidRPr="004E48E5">
        <w:rPr>
          <w:rFonts w:ascii="Arial" w:hAnsi="Arial" w:cs="Arial"/>
        </w:rPr>
        <w:t xml:space="preserve"> Metode deskriptif adalah berupa mengumpulan data yang diambil dari berbagai literatur maupun observasi langsung ke objek penelitian, sedangkan metode analisis dilakukan dengan menggunakan perhitungan regresi, korelasi, determinasi dan untuk pengujian hipotesis menggunakan uji t. Dari semua analisa yang sudah dilakukan dalam penelitian ini dapat ditarik kesimpulan bahwa jika lingkungan kerja  dijadikan prioritas utama bagi PT Persero Pabrik Gula Camming maka  akan meningkatkankinerja karyawan yang akhirnya hal ini bisa memberikan keuntungan kepada PT Persero Pabrik Gula Camming. </w:t>
      </w:r>
    </w:p>
    <w:p w:rsidR="00265BA3" w:rsidRPr="004E48E5" w:rsidRDefault="00265BA3" w:rsidP="004E48E5">
      <w:pPr>
        <w:spacing w:after="0" w:line="240" w:lineRule="auto"/>
        <w:rPr>
          <w:rFonts w:ascii="Arial" w:hAnsi="Arial" w:cs="Arial"/>
        </w:rPr>
      </w:pPr>
      <w:r w:rsidRPr="004E48E5">
        <w:rPr>
          <w:rFonts w:ascii="Arial" w:hAnsi="Arial" w:cs="Arial"/>
          <w:b/>
          <w:bCs/>
        </w:rPr>
        <w:t xml:space="preserve">Kata kunci: </w:t>
      </w:r>
      <w:r w:rsidRPr="004E48E5">
        <w:rPr>
          <w:rFonts w:ascii="Arial" w:hAnsi="Arial" w:cs="Arial"/>
          <w:bCs/>
        </w:rPr>
        <w:t>Analisis</w:t>
      </w:r>
      <w:proofErr w:type="gramStart"/>
      <w:r w:rsidRPr="004E48E5">
        <w:rPr>
          <w:rFonts w:ascii="Arial" w:hAnsi="Arial" w:cs="Arial"/>
        </w:rPr>
        <w:t>,Lingkungan</w:t>
      </w:r>
      <w:proofErr w:type="gramEnd"/>
      <w:r w:rsidRPr="004E48E5">
        <w:rPr>
          <w:rFonts w:ascii="Arial" w:hAnsi="Arial" w:cs="Arial"/>
        </w:rPr>
        <w:t xml:space="preserve"> Kerja, Kinerja Karyawan, PT Persero Pabrik Gula Camming. </w:t>
      </w:r>
    </w:p>
    <w:p w:rsidR="00265BA3" w:rsidRDefault="00265BA3" w:rsidP="004E48E5">
      <w:pPr>
        <w:spacing w:after="0" w:line="360" w:lineRule="auto"/>
        <w:jc w:val="center"/>
        <w:rPr>
          <w:rFonts w:ascii="Arial" w:hAnsi="Arial" w:cs="Arial"/>
          <w:b/>
          <w:lang w:val="id-ID"/>
        </w:rPr>
      </w:pPr>
      <w:r w:rsidRPr="004E48E5">
        <w:rPr>
          <w:rFonts w:ascii="Arial" w:hAnsi="Arial" w:cs="Arial"/>
          <w:b/>
        </w:rPr>
        <w:t>PENDAHULUAN</w:t>
      </w:r>
    </w:p>
    <w:p w:rsidR="004E48E5" w:rsidRPr="004E48E5" w:rsidRDefault="004E48E5" w:rsidP="004E48E5">
      <w:pPr>
        <w:spacing w:after="0" w:line="360" w:lineRule="auto"/>
        <w:rPr>
          <w:rFonts w:ascii="Arial" w:hAnsi="Arial" w:cs="Arial"/>
          <w:b/>
          <w:lang w:val="id-ID"/>
        </w:rPr>
      </w:pPr>
      <w:r>
        <w:rPr>
          <w:rFonts w:ascii="Arial" w:hAnsi="Arial" w:cs="Arial"/>
          <w:b/>
          <w:lang w:val="id-ID"/>
        </w:rPr>
        <w:t>Latar Belakang</w:t>
      </w:r>
    </w:p>
    <w:p w:rsidR="004E48E5" w:rsidRDefault="00E24D7C" w:rsidP="004E48E5">
      <w:pPr>
        <w:widowControl w:val="0"/>
        <w:spacing w:after="0" w:line="360" w:lineRule="auto"/>
        <w:ind w:firstLine="567"/>
        <w:jc w:val="both"/>
        <w:rPr>
          <w:rFonts w:ascii="Arial" w:hAnsi="Arial" w:cs="Arial"/>
          <w:lang w:val="id-ID"/>
        </w:rPr>
      </w:pPr>
      <w:r w:rsidRPr="004E48E5">
        <w:rPr>
          <w:rFonts w:ascii="Arial" w:hAnsi="Arial" w:cs="Arial"/>
        </w:rPr>
        <w:t xml:space="preserve">Memasuki era global dunia industri, saat ini menunjukkan peningkatan ekonomi yang memberikan prospek yang cerah bagi setiap pihak atau perusahaan yang mampu bersaing dengan perusahaan lainnya dalam industri yang </w:t>
      </w:r>
      <w:proofErr w:type="gramStart"/>
      <w:r w:rsidRPr="004E48E5">
        <w:rPr>
          <w:rFonts w:ascii="Arial" w:hAnsi="Arial" w:cs="Arial"/>
        </w:rPr>
        <w:t>sama</w:t>
      </w:r>
      <w:proofErr w:type="gramEnd"/>
      <w:r w:rsidRPr="004E48E5">
        <w:rPr>
          <w:rFonts w:ascii="Arial" w:hAnsi="Arial" w:cs="Arial"/>
        </w:rPr>
        <w:t xml:space="preserve"> baik bisnis barang maupun jasa. Tidak lepas dari itu pihak perusahaan tentu ingin mendapatkan hasil yang maksimal atau dengan kata </w:t>
      </w:r>
      <w:proofErr w:type="gramStart"/>
      <w:r w:rsidRPr="004E48E5">
        <w:rPr>
          <w:rFonts w:ascii="Arial" w:hAnsi="Arial" w:cs="Arial"/>
        </w:rPr>
        <w:t>lain</w:t>
      </w:r>
      <w:proofErr w:type="gramEnd"/>
      <w:r w:rsidRPr="004E48E5">
        <w:rPr>
          <w:rFonts w:ascii="Arial" w:hAnsi="Arial" w:cs="Arial"/>
        </w:rPr>
        <w:t xml:space="preserve"> ingin mendapatkan keuntungan dari kegiatan usaha tersebut. </w:t>
      </w:r>
      <w:proofErr w:type="gramStart"/>
      <w:r w:rsidRPr="004E48E5">
        <w:rPr>
          <w:rFonts w:ascii="Arial" w:hAnsi="Arial" w:cs="Arial"/>
        </w:rPr>
        <w:t xml:space="preserve">Sesuai dengan kondisi tersebut, perusahaan harus mampu menyesuaikan dengan adanya </w:t>
      </w:r>
      <w:r w:rsidRPr="004E48E5">
        <w:rPr>
          <w:rFonts w:ascii="Arial" w:hAnsi="Arial" w:cs="Arial"/>
        </w:rPr>
        <w:lastRenderedPageBreak/>
        <w:t>perubahan-perubahan.</w:t>
      </w:r>
      <w:proofErr w:type="gramEnd"/>
      <w:r w:rsidRPr="004E48E5">
        <w:rPr>
          <w:rFonts w:ascii="Arial" w:hAnsi="Arial" w:cs="Arial"/>
        </w:rPr>
        <w:t xml:space="preserve"> Dengan adanya perubahan-perubahan secara langsung ataupun tidak langsung </w:t>
      </w:r>
      <w:proofErr w:type="gramStart"/>
      <w:r w:rsidRPr="004E48E5">
        <w:rPr>
          <w:rFonts w:ascii="Arial" w:hAnsi="Arial" w:cs="Arial"/>
        </w:rPr>
        <w:t>akan</w:t>
      </w:r>
      <w:proofErr w:type="gramEnd"/>
      <w:r w:rsidRPr="004E48E5">
        <w:rPr>
          <w:rFonts w:ascii="Arial" w:hAnsi="Arial" w:cs="Arial"/>
        </w:rPr>
        <w:t xml:space="preserve"> berpengaruh terhadap kinerja karyawan dan akan mempengeruhi pula terhadap kondisi perusahaan. Pengaruh lingkungan kerja tehadap kinerja atau prestasi kerja karyawan sangat penting bagi sebuah perusahaan baik lingkungan internal maupun lingkungan eksternal karena </w:t>
      </w:r>
      <w:proofErr w:type="gramStart"/>
      <w:r w:rsidRPr="004E48E5">
        <w:rPr>
          <w:rFonts w:ascii="Arial" w:hAnsi="Arial" w:cs="Arial"/>
        </w:rPr>
        <w:t>akan</w:t>
      </w:r>
      <w:proofErr w:type="gramEnd"/>
      <w:r w:rsidRPr="004E48E5">
        <w:rPr>
          <w:rFonts w:ascii="Arial" w:hAnsi="Arial" w:cs="Arial"/>
        </w:rPr>
        <w:t xml:space="preserve"> mempengaruhi tujuan dari organisasi (peusahaan).</w:t>
      </w:r>
    </w:p>
    <w:p w:rsidR="004E48E5" w:rsidRDefault="00E24D7C" w:rsidP="004E48E5">
      <w:pPr>
        <w:widowControl w:val="0"/>
        <w:spacing w:after="0" w:line="360" w:lineRule="auto"/>
        <w:ind w:firstLine="567"/>
        <w:jc w:val="both"/>
        <w:rPr>
          <w:rFonts w:ascii="Arial" w:hAnsi="Arial" w:cs="Arial"/>
          <w:lang w:val="id-ID"/>
        </w:rPr>
      </w:pPr>
      <w:r w:rsidRPr="004E48E5">
        <w:rPr>
          <w:rFonts w:ascii="Arial" w:hAnsi="Arial" w:cs="Arial"/>
          <w:lang w:val="fi-FI"/>
        </w:rPr>
        <w:t xml:space="preserve">Pemeliharaan semangat dan kegairahan kerja yang tinggi harus dianggap sebagai tanggung jawab manajemen yang bersifat konstan. Semangat dan kegairahan kerja yang rendah dapat menimbulkan pemogokan, mempekerjakan tenaga yang berlebihan. Apabila suatu perusahaan mampu meningkatkan semangat dan kegairahan kerja, maka mereka akan memperoleh banyak keuntungan. Meningkatnya semangat dan kegairahan kerja, maka pekerjaan akan lebih cepat terselesaikan, kerusakan akan dapat dikurangi, absensi akan dapat diperkecil, kemungkinan perpindahan karyawan dapat diperkecil seminimal mungkin dan sebagainya. </w:t>
      </w:r>
      <w:proofErr w:type="gramStart"/>
      <w:r w:rsidRPr="004E48E5">
        <w:rPr>
          <w:rFonts w:ascii="Arial" w:hAnsi="Arial" w:cs="Arial"/>
        </w:rPr>
        <w:t>PT. Persero Pabrik Gula Camming Kab.Bone merupakan suatu bentuk perusahaan Badan Usaha Milik Negara dimana tediri dari berbagai komponen yang saling berhubungan dan terpadu dalam mencapai tujuan perusahaan.</w:t>
      </w:r>
      <w:proofErr w:type="gramEnd"/>
    </w:p>
    <w:p w:rsidR="00E24D7C" w:rsidRPr="004E48E5" w:rsidRDefault="00E24D7C" w:rsidP="004E48E5">
      <w:pPr>
        <w:widowControl w:val="0"/>
        <w:spacing w:after="0" w:line="360" w:lineRule="auto"/>
        <w:ind w:firstLine="567"/>
        <w:jc w:val="both"/>
        <w:rPr>
          <w:rFonts w:ascii="Arial" w:hAnsi="Arial" w:cs="Arial"/>
        </w:rPr>
      </w:pPr>
      <w:proofErr w:type="gramStart"/>
      <w:r w:rsidRPr="004E48E5">
        <w:rPr>
          <w:rFonts w:ascii="Arial" w:hAnsi="Arial" w:cs="Arial"/>
        </w:rPr>
        <w:t>Sumber daya manusia pada sebuah organisasi (perusahaan) perlu dikelola secara profesional agar terwujud keseimbangan antara kebutuhan karyawan dengan tuntutan dan kemampuan organisasi.</w:t>
      </w:r>
      <w:proofErr w:type="gramEnd"/>
      <w:r w:rsidRPr="004E48E5">
        <w:rPr>
          <w:rFonts w:ascii="Arial" w:hAnsi="Arial" w:cs="Arial"/>
        </w:rPr>
        <w:t xml:space="preserve"> </w:t>
      </w:r>
      <w:proofErr w:type="gramStart"/>
      <w:r w:rsidRPr="004E48E5">
        <w:rPr>
          <w:rFonts w:ascii="Arial" w:hAnsi="Arial" w:cs="Arial"/>
        </w:rPr>
        <w:t>Tidaklah wajar jika banyak karyawan yang sebenarnya secara potensi berkemampuan tinggi tetapi tidak mampu berprestasi dalam bekerja, hal ini dimungkinkan karena faktor lingkungankerja.</w:t>
      </w:r>
      <w:proofErr w:type="gramEnd"/>
      <w:r w:rsidRPr="004E48E5">
        <w:rPr>
          <w:rFonts w:ascii="Arial" w:hAnsi="Arial" w:cs="Arial"/>
        </w:rPr>
        <w:t xml:space="preserve"> </w:t>
      </w:r>
      <w:proofErr w:type="gramStart"/>
      <w:r w:rsidRPr="004E48E5">
        <w:rPr>
          <w:rFonts w:ascii="Arial" w:hAnsi="Arial" w:cs="Arial"/>
        </w:rPr>
        <w:t>Sejenak kita berfikir, alangkah ruginya sebuah perusahaan yang mempunyai tenaga kerja berpotensi tinggi tetapi tidak mampu bekerja secara produktif.</w:t>
      </w:r>
      <w:proofErr w:type="gramEnd"/>
    </w:p>
    <w:p w:rsidR="00E24D7C" w:rsidRPr="004E48E5" w:rsidRDefault="00E24D7C" w:rsidP="004E48E5">
      <w:pPr>
        <w:widowControl w:val="0"/>
        <w:spacing w:after="0" w:line="360" w:lineRule="auto"/>
        <w:jc w:val="center"/>
        <w:rPr>
          <w:rFonts w:ascii="Arial" w:hAnsi="Arial" w:cs="Arial"/>
          <w:b/>
        </w:rPr>
      </w:pPr>
      <w:r w:rsidRPr="004E48E5">
        <w:rPr>
          <w:rFonts w:ascii="Arial" w:hAnsi="Arial" w:cs="Arial"/>
          <w:b/>
        </w:rPr>
        <w:t>LANDASAN TEORI</w:t>
      </w:r>
    </w:p>
    <w:p w:rsidR="00E24D7C" w:rsidRPr="004E48E5" w:rsidRDefault="00E24D7C" w:rsidP="004E48E5">
      <w:pPr>
        <w:widowControl w:val="0"/>
        <w:spacing w:after="0" w:line="360" w:lineRule="auto"/>
        <w:jc w:val="both"/>
        <w:rPr>
          <w:rFonts w:ascii="Arial" w:hAnsi="Arial" w:cs="Arial"/>
          <w:b/>
        </w:rPr>
      </w:pPr>
      <w:r w:rsidRPr="004E48E5">
        <w:rPr>
          <w:rFonts w:ascii="Arial" w:hAnsi="Arial" w:cs="Arial"/>
          <w:b/>
        </w:rPr>
        <w:t>Lingkungan Kerja</w:t>
      </w:r>
    </w:p>
    <w:p w:rsidR="00E24D7C" w:rsidRDefault="00E24D7C" w:rsidP="004E48E5">
      <w:pPr>
        <w:widowControl w:val="0"/>
        <w:spacing w:after="0" w:line="360" w:lineRule="auto"/>
        <w:ind w:firstLine="567"/>
        <w:jc w:val="both"/>
        <w:rPr>
          <w:rFonts w:ascii="Arial" w:hAnsi="Arial" w:cs="Arial"/>
          <w:lang w:val="id-ID"/>
        </w:rPr>
      </w:pPr>
      <w:r w:rsidRPr="004E48E5">
        <w:rPr>
          <w:rFonts w:ascii="Arial" w:hAnsi="Arial" w:cs="Arial"/>
        </w:rPr>
        <w:t xml:space="preserve">Menurut Armstrong (Bagus Kisworo, 2012: 75), </w:t>
      </w:r>
      <w:r w:rsidRPr="004E48E5">
        <w:rPr>
          <w:rFonts w:ascii="Arial" w:hAnsi="Arial" w:cs="Arial"/>
          <w:i/>
        </w:rPr>
        <w:t>the work environment consist of the system of work, the design of jobs, working conditions, and the ways in which people are treated at work by their managers and co-workers</w:t>
      </w:r>
      <w:r w:rsidRPr="004E48E5">
        <w:rPr>
          <w:rFonts w:ascii="Arial" w:hAnsi="Arial" w:cs="Arial"/>
        </w:rPr>
        <w:t xml:space="preserve">. </w:t>
      </w:r>
      <w:proofErr w:type="gramStart"/>
      <w:r w:rsidRPr="004E48E5">
        <w:rPr>
          <w:rFonts w:ascii="Arial" w:hAnsi="Arial" w:cs="Arial"/>
        </w:rPr>
        <w:t>Lingkungan kerja terdiri dari sistem kerja, desainpekerjaan, kondisi kerja, dan cara-cara di mana orang diperlakukan di tempat kerja dengan manajer mereka dan rekan kerja.</w:t>
      </w:r>
      <w:proofErr w:type="gramEnd"/>
      <w:r w:rsidRPr="004E48E5">
        <w:rPr>
          <w:rFonts w:ascii="Arial" w:hAnsi="Arial" w:cs="Arial"/>
        </w:rPr>
        <w:t xml:space="preserve"> </w:t>
      </w:r>
    </w:p>
    <w:p w:rsidR="004E48E5" w:rsidRPr="004E48E5" w:rsidRDefault="004E48E5" w:rsidP="004E48E5">
      <w:pPr>
        <w:widowControl w:val="0"/>
        <w:spacing w:after="0" w:line="360" w:lineRule="auto"/>
        <w:ind w:firstLine="567"/>
        <w:jc w:val="both"/>
        <w:rPr>
          <w:rFonts w:ascii="Arial" w:hAnsi="Arial" w:cs="Arial"/>
          <w:lang w:val="id-ID"/>
        </w:rPr>
      </w:pPr>
    </w:p>
    <w:p w:rsidR="00E24D7C" w:rsidRPr="004E48E5" w:rsidRDefault="00E24D7C" w:rsidP="004E48E5">
      <w:pPr>
        <w:spacing w:after="0" w:line="360" w:lineRule="auto"/>
        <w:jc w:val="both"/>
        <w:rPr>
          <w:rFonts w:ascii="Arial" w:hAnsi="Arial" w:cs="Arial"/>
          <w:b/>
        </w:rPr>
      </w:pPr>
      <w:r w:rsidRPr="004E48E5">
        <w:rPr>
          <w:rFonts w:ascii="Arial" w:hAnsi="Arial" w:cs="Arial"/>
          <w:b/>
        </w:rPr>
        <w:lastRenderedPageBreak/>
        <w:t>Kinerja Karyawan</w:t>
      </w:r>
    </w:p>
    <w:p w:rsidR="004E48E5" w:rsidRDefault="00E24D7C" w:rsidP="004E48E5">
      <w:pPr>
        <w:spacing w:after="0" w:line="360" w:lineRule="auto"/>
        <w:ind w:firstLine="567"/>
        <w:jc w:val="both"/>
        <w:rPr>
          <w:rFonts w:ascii="Arial" w:hAnsi="Arial" w:cs="Arial"/>
          <w:lang w:val="id-ID"/>
        </w:rPr>
      </w:pPr>
      <w:r w:rsidRPr="004E48E5">
        <w:rPr>
          <w:rFonts w:ascii="Arial" w:hAnsi="Arial" w:cs="Arial"/>
        </w:rPr>
        <w:t>Kinerja karyawan menurut Muhammad Zainur Roziqin (2010: 41), adalah sebagai keseluruhan proses bekerja dari individu yang hasilnya dapat digunakan landasan untuk menetukan apakah pekerjaan individu tersebut baik atau sebaliknya, sedangkan Wirawan (2009: 3), menyatakan bahwa kinerja adalah keluaran yang dihasilkan oleh fungsi-fungsi atau indikator-indikator suatu pekerjaan atau suatu profesi dalam waktu tertentu. Menurut Suryadi (1999: 2), kinerja adalah hasil kerja yang dapat dicapai oleh seseorang atau sekelompok orang dalam suatu organisasi, sesuai dengan wewenang dan tanggung jawab masing-masing, dalam rangka upaya mencapai tujuan organisasi bersangkutan secara legal, tidak melanggar hukum dan sesuai dengan moral maupun etika.</w:t>
      </w:r>
    </w:p>
    <w:p w:rsidR="00E24D7C" w:rsidRPr="004E48E5" w:rsidRDefault="00E24D7C" w:rsidP="004E48E5">
      <w:pPr>
        <w:spacing w:after="0" w:line="360" w:lineRule="auto"/>
        <w:ind w:firstLine="567"/>
        <w:jc w:val="both"/>
        <w:rPr>
          <w:rFonts w:ascii="Arial" w:hAnsi="Arial" w:cs="Arial"/>
        </w:rPr>
      </w:pPr>
      <w:r w:rsidRPr="004E48E5">
        <w:rPr>
          <w:rFonts w:ascii="Arial" w:hAnsi="Arial" w:cs="Arial"/>
        </w:rPr>
        <w:t xml:space="preserve"> Sejalan dengan beberapa pendapat di atas Hariman dan Hilgert (Muhammad Zainur, 2010: 41), mengemukakan kinerja sebagai suatu perwujudan kerja aparatur yang selanjutnya akan dijadikan dasar penilaian atas tercapai atau tidaknya target dan tujuan suatu organisasi pemerintahan, kinerja meliputi hasil-hasil yang telah dicapai oleh pegawai dalam melaksanakan tugas yang diberikan. </w:t>
      </w:r>
    </w:p>
    <w:p w:rsidR="00E24D7C" w:rsidRPr="004E48E5" w:rsidRDefault="00E24D7C" w:rsidP="004E48E5">
      <w:pPr>
        <w:spacing w:after="0" w:line="360" w:lineRule="auto"/>
        <w:jc w:val="both"/>
        <w:rPr>
          <w:rFonts w:ascii="Arial" w:hAnsi="Arial" w:cs="Arial"/>
          <w:b/>
        </w:rPr>
      </w:pPr>
      <w:r w:rsidRPr="004E48E5">
        <w:rPr>
          <w:rFonts w:ascii="Arial" w:hAnsi="Arial" w:cs="Arial"/>
          <w:b/>
        </w:rPr>
        <w:t>Faktor-faktor yang Mempengaruhi Kinerja Karyawan</w:t>
      </w:r>
    </w:p>
    <w:p w:rsidR="00E24D7C" w:rsidRPr="004E48E5" w:rsidRDefault="00E24D7C" w:rsidP="004E48E5">
      <w:pPr>
        <w:spacing w:after="0" w:line="360" w:lineRule="auto"/>
        <w:ind w:firstLine="567"/>
        <w:jc w:val="both"/>
        <w:rPr>
          <w:rFonts w:ascii="Arial" w:hAnsi="Arial" w:cs="Arial"/>
          <w:b/>
        </w:rPr>
      </w:pPr>
      <w:r w:rsidRPr="004E48E5">
        <w:rPr>
          <w:rFonts w:ascii="Arial" w:hAnsi="Arial" w:cs="Arial"/>
        </w:rPr>
        <w:t xml:space="preserve">Menurut Wirawan (2009: 6), terdapat 3 faktor yang mempengaruhi kinerjaseorang karyawan antara </w:t>
      </w:r>
      <w:proofErr w:type="gramStart"/>
      <w:r w:rsidRPr="004E48E5">
        <w:rPr>
          <w:rFonts w:ascii="Arial" w:hAnsi="Arial" w:cs="Arial"/>
        </w:rPr>
        <w:t>lain</w:t>
      </w:r>
      <w:proofErr w:type="gramEnd"/>
      <w:r w:rsidRPr="004E48E5">
        <w:rPr>
          <w:rFonts w:ascii="Arial" w:hAnsi="Arial" w:cs="Arial"/>
        </w:rPr>
        <w:t xml:space="preserve"> sebagai berikut.</w:t>
      </w:r>
    </w:p>
    <w:p w:rsidR="00E24D7C" w:rsidRPr="004E48E5" w:rsidRDefault="00E24D7C" w:rsidP="004E48E5">
      <w:pPr>
        <w:numPr>
          <w:ilvl w:val="0"/>
          <w:numId w:val="4"/>
        </w:numPr>
        <w:spacing w:after="0" w:line="360" w:lineRule="auto"/>
        <w:ind w:left="426" w:hanging="426"/>
        <w:jc w:val="both"/>
        <w:rPr>
          <w:rFonts w:ascii="Arial" w:hAnsi="Arial" w:cs="Arial"/>
        </w:rPr>
      </w:pPr>
      <w:r w:rsidRPr="004E48E5">
        <w:rPr>
          <w:rFonts w:ascii="Arial" w:hAnsi="Arial" w:cs="Arial"/>
        </w:rPr>
        <w:t xml:space="preserve">Faktor lingkungan internal organisasi, dalam melaksankan tugasnya karyawan memerlukan dukungan organisasi tempat </w:t>
      </w:r>
      <w:proofErr w:type="gramStart"/>
      <w:r w:rsidRPr="004E48E5">
        <w:rPr>
          <w:rFonts w:ascii="Arial" w:hAnsi="Arial" w:cs="Arial"/>
        </w:rPr>
        <w:t>ia</w:t>
      </w:r>
      <w:proofErr w:type="gramEnd"/>
      <w:r w:rsidRPr="004E48E5">
        <w:rPr>
          <w:rFonts w:ascii="Arial" w:hAnsi="Arial" w:cs="Arial"/>
        </w:rPr>
        <w:t xml:space="preserve"> bekerja. Dukungan tersebut sangat mempengaruhi tinggi rendahnya pegawai. Sebaliknya jika sistem kompensasi dan iklim kerja organisasi buruk, kinerja karyawan </w:t>
      </w:r>
      <w:proofErr w:type="gramStart"/>
      <w:r w:rsidRPr="004E48E5">
        <w:rPr>
          <w:rFonts w:ascii="Arial" w:hAnsi="Arial" w:cs="Arial"/>
        </w:rPr>
        <w:t>akan</w:t>
      </w:r>
      <w:proofErr w:type="gramEnd"/>
      <w:r w:rsidRPr="004E48E5">
        <w:rPr>
          <w:rFonts w:ascii="Arial" w:hAnsi="Arial" w:cs="Arial"/>
        </w:rPr>
        <w:t xml:space="preserve"> menurun. Faktor lingkungan internal organisasi lainnya misalnya strategi organisasi, dukungan sumber daya yang diperlukan untuk melaksanakan pekerjaan, serta sistem manajmen dan kompensasi. Oleh karena itu, manajemen organisasi harus menciptakan lingkungan internal organisasi yang kondusif sehingga mendukung dan meningkatkan produktivitas karyawan.</w:t>
      </w:r>
    </w:p>
    <w:p w:rsidR="00E24D7C" w:rsidRPr="004E48E5" w:rsidRDefault="00E24D7C" w:rsidP="004E48E5">
      <w:pPr>
        <w:numPr>
          <w:ilvl w:val="0"/>
          <w:numId w:val="4"/>
        </w:numPr>
        <w:spacing w:after="0" w:line="360" w:lineRule="auto"/>
        <w:ind w:left="426" w:hanging="426"/>
        <w:jc w:val="both"/>
        <w:rPr>
          <w:rFonts w:ascii="Arial" w:hAnsi="Arial" w:cs="Arial"/>
        </w:rPr>
      </w:pPr>
      <w:r w:rsidRPr="004E48E5">
        <w:rPr>
          <w:rFonts w:ascii="Arial" w:hAnsi="Arial" w:cs="Arial"/>
        </w:rPr>
        <w:t>Faktor lingkungan eksternal organisasi, adalah keadaan, kejadian, atau situasi yang terjadi di lingkungan eksternal organisaasi yang mempengaruhi kinerja karyawan. Misalnya krisis ekonomi dan keuangan yang terjadi di Indonesia tahun 1997 meningkatkan inflasi, menurunkan nilai nominal upah dan gaji karyawan dan selanjutnya menurunkan daya beli karyawan.</w:t>
      </w:r>
    </w:p>
    <w:p w:rsidR="00E24D7C" w:rsidRPr="004E48E5" w:rsidRDefault="00E24D7C" w:rsidP="004E48E5">
      <w:pPr>
        <w:numPr>
          <w:ilvl w:val="0"/>
          <w:numId w:val="4"/>
        </w:numPr>
        <w:spacing w:after="0" w:line="360" w:lineRule="auto"/>
        <w:ind w:left="426" w:hanging="426"/>
        <w:jc w:val="both"/>
        <w:rPr>
          <w:rFonts w:ascii="Arial" w:hAnsi="Arial" w:cs="Arial"/>
        </w:rPr>
      </w:pPr>
      <w:r w:rsidRPr="004E48E5">
        <w:rPr>
          <w:rFonts w:ascii="Arial" w:hAnsi="Arial" w:cs="Arial"/>
        </w:rPr>
        <w:lastRenderedPageBreak/>
        <w:t>Faktor internal karyawan, yaitu faktor –faktor dari dalam diri pegawai yang merupakan faktor bawaan dari lahir dan faktor yang diperoleh ketikaia berkembang. Misalnya bakat, sifat pribadi, serta keadaan fisik dan kejiwaan. Sementara itu, faktor-faktor yang diperoleh, misalnya pengetahuan, keterampilan, etos kerja, pengalaman kerja dan motivasi kerja.</w:t>
      </w:r>
    </w:p>
    <w:p w:rsidR="00E24D7C" w:rsidRPr="004E48E5" w:rsidRDefault="00E24D7C" w:rsidP="004E48E5">
      <w:pPr>
        <w:pStyle w:val="ListParagraph"/>
        <w:numPr>
          <w:ilvl w:val="0"/>
          <w:numId w:val="4"/>
        </w:numPr>
        <w:spacing w:after="0" w:line="360" w:lineRule="auto"/>
        <w:ind w:left="426" w:hanging="426"/>
        <w:jc w:val="both"/>
        <w:rPr>
          <w:rFonts w:ascii="Arial" w:hAnsi="Arial" w:cs="Arial"/>
        </w:rPr>
      </w:pPr>
      <w:r w:rsidRPr="004E48E5">
        <w:rPr>
          <w:rFonts w:ascii="Arial" w:hAnsi="Arial" w:cs="Arial"/>
        </w:rPr>
        <w:t>Menurut Mohammda Pabundu (2006: 122), faktor-faktor yang mempengaruhi k akaryawan dibedakan menjadi dua yaitu (1) Faktor intern, seperti kecerdasan, keterampilan, kestabilan, emosi, motivasi, persepsi peran, kondisi keluarga, kondisi fisik seseorang, karakteristik kelompok kerja, dan sebagainya; (2) faktor eksternal antaralain berupa peraturan ketenagakerjaan, keinginan karyawan, pesaing, nilai-nilai sosial, serikat buruh, kondisi ekonomi, perubahan lokasi kerja dan kondisi pasar. Sejalan dengan beberapa pendapat tersebut di atas Hadari Nawawi (2006: 64-65), mengemukakan bahwa kinerja</w:t>
      </w:r>
      <w:bookmarkStart w:id="0" w:name="page39"/>
      <w:bookmarkEnd w:id="0"/>
      <w:r w:rsidRPr="004E48E5">
        <w:rPr>
          <w:rFonts w:ascii="Arial" w:hAnsi="Arial" w:cs="Arial"/>
        </w:rPr>
        <w:t xml:space="preserve"> dipengaruhi 3 faktor yaitu (1) Pengetahuan, khususnya yang berhubungan dengan pekerjaan yang menjadi tanggung jawab dalam bekerja, faktor ini mencakup jenis dan jenjang pendidikan serta pelatihan yang pernah diikuti di bidangnya; (2) Pengalaman, yang tidak sekedar jumlah waktu atau lamanya dalam bekerja, tetapi berkenaan dengan substansi yang dikerjakan yang jika dilaksanakan dalam waktu yang cukup lama akan meningkatkan kemampuan dalam mengerjakan suatu bidang tertentu; (3) Kepribadian, berupa kondisi di dalam diri seseorang dalam mengahadapi bidang kerjanya, seperti minat, bakat, kemampuan bekerjasama/keterbukaan, ketekunan, motivasi kerja dan sikap terhadap pekerjaan.</w:t>
      </w:r>
    </w:p>
    <w:p w:rsidR="00E24D7C" w:rsidRPr="004E48E5" w:rsidRDefault="00E24D7C" w:rsidP="004E48E5">
      <w:pPr>
        <w:spacing w:after="0" w:line="360" w:lineRule="auto"/>
        <w:jc w:val="center"/>
        <w:rPr>
          <w:rFonts w:ascii="Arial" w:hAnsi="Arial" w:cs="Arial"/>
          <w:b/>
        </w:rPr>
      </w:pPr>
      <w:r w:rsidRPr="004E48E5">
        <w:rPr>
          <w:rFonts w:ascii="Arial" w:hAnsi="Arial" w:cs="Arial"/>
          <w:b/>
        </w:rPr>
        <w:t>METODE PENELITIAN</w:t>
      </w:r>
    </w:p>
    <w:p w:rsidR="00E24D7C" w:rsidRPr="004E48E5" w:rsidRDefault="00E24D7C" w:rsidP="004E48E5">
      <w:pPr>
        <w:spacing w:after="0" w:line="360" w:lineRule="auto"/>
        <w:ind w:firstLine="567"/>
        <w:jc w:val="both"/>
        <w:rPr>
          <w:rFonts w:ascii="Arial" w:hAnsi="Arial" w:cs="Arial"/>
        </w:rPr>
      </w:pPr>
      <w:proofErr w:type="gramStart"/>
      <w:r w:rsidRPr="004E48E5">
        <w:rPr>
          <w:rFonts w:ascii="Arial" w:hAnsi="Arial" w:cs="Arial"/>
        </w:rPr>
        <w:t>Dalam Penelitian ini metode yang digunakan penelitian deskriptif dan analisis regresi.</w:t>
      </w:r>
      <w:proofErr w:type="gramEnd"/>
      <w:r w:rsidRPr="004E48E5">
        <w:rPr>
          <w:rFonts w:ascii="Arial" w:hAnsi="Arial" w:cs="Arial"/>
        </w:rPr>
        <w:t xml:space="preserve"> </w:t>
      </w:r>
      <w:proofErr w:type="gramStart"/>
      <w:r w:rsidRPr="004E48E5">
        <w:rPr>
          <w:rFonts w:ascii="Arial" w:hAnsi="Arial" w:cs="Arial"/>
        </w:rPr>
        <w:t>Metode deskriptif adalah berupa mengumpulan data yang diambil dari berbagai literatur maupun observasi langsung ke objek penelitian, sedangkan metode analisis dilakukan dengan menggunakan perhitungan regresi, korelasi, determinasi dan untuk pengujian hipotesis menggunakan uji t.</w:t>
      </w:r>
      <w:proofErr w:type="gramEnd"/>
      <w:r w:rsidRPr="004E48E5">
        <w:rPr>
          <w:rFonts w:ascii="Arial" w:hAnsi="Arial" w:cs="Arial"/>
        </w:rPr>
        <w:t xml:space="preserve"> </w:t>
      </w:r>
    </w:p>
    <w:p w:rsidR="00E24D7C" w:rsidRPr="004E48E5" w:rsidRDefault="00E24D7C" w:rsidP="004E48E5">
      <w:pPr>
        <w:spacing w:after="0" w:line="360" w:lineRule="auto"/>
        <w:jc w:val="center"/>
        <w:rPr>
          <w:rFonts w:ascii="Arial" w:hAnsi="Arial" w:cs="Arial"/>
          <w:b/>
          <w:bCs/>
        </w:rPr>
      </w:pPr>
      <w:proofErr w:type="gramStart"/>
      <w:r w:rsidRPr="004E48E5">
        <w:rPr>
          <w:rFonts w:ascii="Arial" w:hAnsi="Arial" w:cs="Arial"/>
          <w:b/>
          <w:bCs/>
        </w:rPr>
        <w:t>Y  =</w:t>
      </w:r>
      <w:proofErr w:type="gramEnd"/>
      <w:r w:rsidRPr="004E48E5">
        <w:rPr>
          <w:rFonts w:ascii="Arial" w:hAnsi="Arial" w:cs="Arial"/>
          <w:b/>
          <w:bCs/>
        </w:rPr>
        <w:t xml:space="preserve">   a  + bX</w:t>
      </w:r>
    </w:p>
    <w:p w:rsidR="00E24D7C" w:rsidRPr="004E48E5" w:rsidRDefault="00E24D7C" w:rsidP="004E48E5">
      <w:pPr>
        <w:spacing w:after="0" w:line="360" w:lineRule="auto"/>
        <w:jc w:val="both"/>
        <w:rPr>
          <w:rFonts w:ascii="Arial" w:hAnsi="Arial" w:cs="Arial"/>
        </w:rPr>
      </w:pPr>
      <w:r w:rsidRPr="004E48E5">
        <w:rPr>
          <w:rFonts w:ascii="Arial" w:hAnsi="Arial" w:cs="Arial"/>
        </w:rPr>
        <w:t xml:space="preserve">Dimana  </w:t>
      </w:r>
    </w:p>
    <w:p w:rsidR="00E24D7C" w:rsidRPr="004E48E5" w:rsidRDefault="00E24D7C" w:rsidP="004E48E5">
      <w:pPr>
        <w:spacing w:after="0" w:line="360" w:lineRule="auto"/>
        <w:rPr>
          <w:rFonts w:ascii="Arial" w:hAnsi="Arial" w:cs="Arial"/>
          <w:lang w:val="id-ID"/>
        </w:rPr>
      </w:pPr>
      <w:r w:rsidRPr="004E48E5">
        <w:rPr>
          <w:rFonts w:ascii="Arial" w:hAnsi="Arial" w:cs="Arial"/>
        </w:rPr>
        <w:t xml:space="preserve">Y </w:t>
      </w:r>
      <w:r w:rsidRPr="004E48E5">
        <w:rPr>
          <w:rFonts w:ascii="Arial" w:hAnsi="Arial" w:cs="Arial"/>
        </w:rPr>
        <w:tab/>
        <w:t>= variabel tidak bebas (dependen)</w:t>
      </w:r>
    </w:p>
    <w:p w:rsidR="00E24D7C" w:rsidRPr="004E48E5" w:rsidRDefault="00E24D7C" w:rsidP="004E48E5">
      <w:pPr>
        <w:spacing w:after="0" w:line="360" w:lineRule="auto"/>
        <w:rPr>
          <w:rFonts w:ascii="Arial" w:hAnsi="Arial" w:cs="Arial"/>
          <w:lang w:val="id-ID"/>
        </w:rPr>
      </w:pPr>
      <w:r w:rsidRPr="004E48E5">
        <w:rPr>
          <w:rFonts w:ascii="Arial" w:hAnsi="Arial" w:cs="Arial"/>
        </w:rPr>
        <w:t xml:space="preserve">X </w:t>
      </w:r>
      <w:r w:rsidRPr="004E48E5">
        <w:rPr>
          <w:rFonts w:ascii="Arial" w:hAnsi="Arial" w:cs="Arial"/>
        </w:rPr>
        <w:tab/>
        <w:t>= variabel bebas (independen)</w:t>
      </w:r>
    </w:p>
    <w:p w:rsidR="00E24D7C" w:rsidRPr="004E48E5" w:rsidRDefault="00E24D7C" w:rsidP="004E48E5">
      <w:pPr>
        <w:spacing w:after="0" w:line="360" w:lineRule="auto"/>
        <w:jc w:val="both"/>
        <w:rPr>
          <w:rFonts w:ascii="Arial" w:hAnsi="Arial" w:cs="Arial"/>
        </w:rPr>
      </w:pPr>
      <w:r w:rsidRPr="004E48E5">
        <w:rPr>
          <w:rFonts w:ascii="Arial" w:hAnsi="Arial" w:cs="Arial"/>
        </w:rPr>
        <w:t>a</w:t>
      </w:r>
      <w:r w:rsidRPr="004E48E5">
        <w:rPr>
          <w:rFonts w:ascii="Arial" w:hAnsi="Arial" w:cs="Arial"/>
        </w:rPr>
        <w:tab/>
        <w:t>= Konstanta</w:t>
      </w:r>
    </w:p>
    <w:p w:rsidR="00E24D7C" w:rsidRPr="004E48E5" w:rsidRDefault="00E24D7C" w:rsidP="004E48E5">
      <w:pPr>
        <w:spacing w:after="0" w:line="360" w:lineRule="auto"/>
        <w:jc w:val="both"/>
        <w:rPr>
          <w:rFonts w:ascii="Arial" w:hAnsi="Arial" w:cs="Arial"/>
        </w:rPr>
      </w:pPr>
      <w:r w:rsidRPr="004E48E5">
        <w:rPr>
          <w:rFonts w:ascii="Arial" w:hAnsi="Arial" w:cs="Arial"/>
        </w:rPr>
        <w:lastRenderedPageBreak/>
        <w:t>b</w:t>
      </w:r>
      <w:r w:rsidRPr="004E48E5">
        <w:rPr>
          <w:rFonts w:ascii="Arial" w:hAnsi="Arial" w:cs="Arial"/>
        </w:rPr>
        <w:tab/>
        <w:t>= Koefisien Regresi</w:t>
      </w:r>
    </w:p>
    <w:p w:rsidR="00E24D7C" w:rsidRPr="004E48E5" w:rsidRDefault="00E24D7C" w:rsidP="004E48E5">
      <w:pPr>
        <w:spacing w:after="0" w:line="360" w:lineRule="auto"/>
        <w:jc w:val="both"/>
        <w:rPr>
          <w:rFonts w:ascii="Arial" w:hAnsi="Arial" w:cs="Arial"/>
          <w:lang w:val="id-ID"/>
        </w:rPr>
      </w:pPr>
      <w:r w:rsidRPr="004E48E5">
        <w:rPr>
          <w:rFonts w:ascii="Arial" w:hAnsi="Arial" w:cs="Arial"/>
        </w:rPr>
        <w:t>Besarnya a dan b dihitung dengan rumus:</w:t>
      </w:r>
    </w:p>
    <w:p w:rsidR="00E24D7C" w:rsidRPr="004E48E5" w:rsidRDefault="00E24D7C" w:rsidP="004E48E5">
      <w:pPr>
        <w:spacing w:after="0" w:line="360" w:lineRule="auto"/>
        <w:ind w:left="540"/>
        <w:jc w:val="both"/>
        <w:rPr>
          <w:rFonts w:ascii="Arial" w:hAnsi="Arial" w:cs="Arial"/>
          <w:vertAlign w:val="superscript"/>
        </w:rPr>
      </w:pPr>
      <m:oMathPara>
        <m:oMath>
          <m:r>
            <w:rPr>
              <w:rFonts w:ascii="Cambria Math" w:hAnsi="Cambria Math" w:cs="Arial"/>
              <w:vertAlign w:val="superscript"/>
            </w:rPr>
            <m:t>a</m:t>
          </m:r>
          <m:r>
            <m:rPr>
              <m:sty m:val="p"/>
            </m:rPr>
            <w:rPr>
              <w:rFonts w:ascii="Cambria Math" w:hAnsi="Cambria Math" w:cs="Arial"/>
              <w:vertAlign w:val="superscript"/>
            </w:rPr>
            <m:t>=</m:t>
          </m:r>
          <m:f>
            <m:fPr>
              <m:ctrlPr>
                <w:rPr>
                  <w:rFonts w:ascii="Cambria Math" w:hAnsi="Cambria Math" w:cs="Arial"/>
                  <w:vertAlign w:val="superscript"/>
                </w:rPr>
              </m:ctrlPr>
            </m:fPr>
            <m:num>
              <m:d>
                <m:dPr>
                  <m:ctrlPr>
                    <w:rPr>
                      <w:rFonts w:ascii="Cambria Math" w:hAnsi="Cambria Math" w:cs="Arial"/>
                      <w:vertAlign w:val="superscript"/>
                    </w:rPr>
                  </m:ctrlPr>
                </m:dPr>
                <m:e>
                  <m:r>
                    <m:rPr>
                      <m:sty m:val="p"/>
                    </m:rPr>
                    <w:rPr>
                      <w:rFonts w:ascii="Cambria Math" w:hAnsi="Cambria Math" w:cs="Arial"/>
                      <w:vertAlign w:val="superscript"/>
                    </w:rPr>
                    <w:sym w:font="Symbol" w:char="F0E5"/>
                  </m:r>
                  <m:r>
                    <m:rPr>
                      <m:sty m:val="p"/>
                    </m:rPr>
                    <w:rPr>
                      <w:rFonts w:ascii="Cambria Math" w:hAnsi="Cambria Math" w:cs="Arial"/>
                      <w:vertAlign w:val="superscript"/>
                    </w:rPr>
                    <m:t>Y</m:t>
                  </m:r>
                </m:e>
              </m:d>
              <m:d>
                <m:dPr>
                  <m:ctrlPr>
                    <w:rPr>
                      <w:rFonts w:ascii="Cambria Math" w:hAnsi="Cambria Math" w:cs="Arial"/>
                      <w:vertAlign w:val="superscript"/>
                    </w:rPr>
                  </m:ctrlPr>
                </m:dPr>
                <m:e>
                  <m:r>
                    <m:rPr>
                      <m:sty m:val="p"/>
                    </m:rPr>
                    <w:rPr>
                      <w:rFonts w:ascii="Cambria Math" w:hAnsi="Cambria Math" w:cs="Arial"/>
                      <w:vertAlign w:val="superscript"/>
                    </w:rPr>
                    <w:sym w:font="Symbol" w:char="F0E5"/>
                  </m:r>
                  <m:sSup>
                    <m:sSupPr>
                      <m:ctrlPr>
                        <w:rPr>
                          <w:rFonts w:ascii="Cambria Math" w:hAnsi="Cambria Math" w:cs="Arial"/>
                          <w:vertAlign w:val="superscript"/>
                        </w:rPr>
                      </m:ctrlPr>
                    </m:sSupPr>
                    <m:e>
                      <m:r>
                        <m:rPr>
                          <m:sty m:val="p"/>
                        </m:rPr>
                        <w:rPr>
                          <w:rFonts w:ascii="Cambria Math" w:hAnsi="Cambria Math" w:cs="Arial"/>
                          <w:vertAlign w:val="superscript"/>
                        </w:rPr>
                        <m:t>X</m:t>
                      </m:r>
                    </m:e>
                    <m:sup>
                      <m:r>
                        <m:rPr>
                          <m:sty m:val="p"/>
                        </m:rPr>
                        <w:rPr>
                          <w:rFonts w:ascii="Cambria Math" w:hAnsi="Cambria Math" w:cs="Arial"/>
                          <w:vertAlign w:val="superscript"/>
                        </w:rPr>
                        <m:t>2</m:t>
                      </m:r>
                    </m:sup>
                  </m:sSup>
                </m:e>
              </m:d>
              <m:r>
                <m:rPr>
                  <m:sty m:val="p"/>
                </m:rPr>
                <w:rPr>
                  <w:rFonts w:ascii="Cambria Math" w:hAnsi="Cambria Math" w:cs="Arial"/>
                  <w:vertAlign w:val="superscript"/>
                </w:rPr>
                <m:t>-</m:t>
              </m:r>
              <m:d>
                <m:dPr>
                  <m:ctrlPr>
                    <w:rPr>
                      <w:rFonts w:ascii="Cambria Math" w:hAnsi="Cambria Math" w:cs="Arial"/>
                      <w:vertAlign w:val="superscript"/>
                    </w:rPr>
                  </m:ctrlPr>
                </m:dPr>
                <m:e>
                  <m:r>
                    <m:rPr>
                      <m:sty m:val="p"/>
                    </m:rPr>
                    <w:rPr>
                      <w:rFonts w:ascii="Cambria Math" w:hAnsi="Cambria Math" w:cs="Arial"/>
                      <w:vertAlign w:val="superscript"/>
                    </w:rPr>
                    <w:sym w:font="Symbol" w:char="F0E5"/>
                  </m:r>
                  <m:r>
                    <m:rPr>
                      <m:sty m:val="p"/>
                    </m:rPr>
                    <w:rPr>
                      <w:rFonts w:ascii="Cambria Math" w:hAnsi="Cambria Math" w:cs="Arial"/>
                      <w:vertAlign w:val="superscript"/>
                    </w:rPr>
                    <m:t>X</m:t>
                  </m:r>
                </m:e>
              </m:d>
              <m:r>
                <m:rPr>
                  <m:sty m:val="p"/>
                </m:rPr>
                <w:rPr>
                  <w:rFonts w:ascii="Cambria Math" w:hAnsi="Cambria Math" w:cs="Arial"/>
                  <w:vertAlign w:val="superscript"/>
                </w:rPr>
                <m:t>(</m:t>
              </m:r>
              <m:r>
                <m:rPr>
                  <m:sty m:val="p"/>
                </m:rPr>
                <w:rPr>
                  <w:rFonts w:ascii="Cambria Math" w:hAnsi="Cambria Math" w:cs="Arial"/>
                  <w:vertAlign w:val="superscript"/>
                </w:rPr>
                <w:sym w:font="Symbol" w:char="F0E5"/>
              </m:r>
              <m:r>
                <m:rPr>
                  <m:sty m:val="p"/>
                </m:rPr>
                <w:rPr>
                  <w:rFonts w:ascii="Cambria Math" w:hAnsi="Cambria Math" w:cs="Arial"/>
                  <w:vertAlign w:val="superscript"/>
                </w:rPr>
                <m:t>XY)</m:t>
              </m:r>
            </m:num>
            <m:den>
              <m:r>
                <m:rPr>
                  <m:sty m:val="p"/>
                </m:rPr>
                <w:rPr>
                  <w:rFonts w:ascii="Cambria Math" w:hAnsi="Cambria Math" w:cs="Arial"/>
                  <w:vertAlign w:val="superscript"/>
                </w:rPr>
                <m:t>n</m:t>
              </m:r>
              <m:r>
                <m:rPr>
                  <m:sty m:val="p"/>
                </m:rPr>
                <w:rPr>
                  <w:rFonts w:ascii="Cambria Math" w:hAnsi="Cambria Math" w:cs="Arial"/>
                  <w:vertAlign w:val="superscript"/>
                </w:rPr>
                <w:sym w:font="Symbol" w:char="F0E5"/>
              </m:r>
              <m:r>
                <m:rPr>
                  <m:sty m:val="p"/>
                </m:rPr>
                <w:rPr>
                  <w:rFonts w:ascii="Cambria Math" w:hAnsi="Cambria Math" w:cs="Arial"/>
                  <w:vertAlign w:val="superscript"/>
                </w:rPr>
                <m:t>X²-(</m:t>
              </m:r>
              <m:r>
                <m:rPr>
                  <m:sty m:val="p"/>
                </m:rPr>
                <w:rPr>
                  <w:rFonts w:ascii="Cambria Math" w:hAnsi="Cambria Math" w:cs="Arial"/>
                  <w:vertAlign w:val="superscript"/>
                </w:rPr>
                <w:sym w:font="Symbol" w:char="F0E5"/>
              </m:r>
              <m:r>
                <m:rPr>
                  <m:sty m:val="p"/>
                </m:rPr>
                <w:rPr>
                  <w:rFonts w:ascii="Cambria Math" w:hAnsi="Cambria Math" w:cs="Arial"/>
                  <w:vertAlign w:val="superscript"/>
                </w:rPr>
                <m:t>X)²</m:t>
              </m:r>
            </m:den>
          </m:f>
        </m:oMath>
      </m:oMathPara>
    </w:p>
    <w:p w:rsidR="00E24D7C" w:rsidRPr="004E48E5" w:rsidRDefault="00E24D7C" w:rsidP="004E48E5">
      <w:pPr>
        <w:spacing w:after="0" w:line="360" w:lineRule="auto"/>
        <w:ind w:left="540"/>
        <w:jc w:val="both"/>
        <w:rPr>
          <w:rFonts w:ascii="Arial" w:hAnsi="Arial" w:cs="Arial"/>
          <w:vertAlign w:val="superscript"/>
        </w:rPr>
      </w:pPr>
    </w:p>
    <w:p w:rsidR="00E24D7C" w:rsidRPr="006332C7" w:rsidRDefault="00E24D7C" w:rsidP="004E48E5">
      <w:pPr>
        <w:spacing w:after="0" w:line="360" w:lineRule="auto"/>
        <w:jc w:val="both"/>
        <w:rPr>
          <w:rFonts w:ascii="Arial" w:hAnsi="Arial" w:cs="Arial"/>
          <w:b/>
          <w:lang w:val="id-ID"/>
        </w:rPr>
      </w:pPr>
      <m:oMathPara>
        <m:oMath>
          <m:r>
            <w:rPr>
              <w:rFonts w:ascii="Cambria Math" w:hAnsi="Cambria Math" w:cs="Arial"/>
              <w:vertAlign w:val="superscript"/>
            </w:rPr>
            <m:t>a</m:t>
          </m:r>
          <m:r>
            <m:rPr>
              <m:sty m:val="p"/>
            </m:rPr>
            <w:rPr>
              <w:rFonts w:ascii="Cambria Math" w:hAnsi="Cambria Math" w:cs="Arial"/>
              <w:vertAlign w:val="superscript"/>
            </w:rPr>
            <m:t>=</m:t>
          </m:r>
          <m:f>
            <m:fPr>
              <m:ctrlPr>
                <w:rPr>
                  <w:rFonts w:ascii="Cambria Math" w:hAnsi="Cambria Math" w:cs="Arial"/>
                  <w:vertAlign w:val="superscript"/>
                </w:rPr>
              </m:ctrlPr>
            </m:fPr>
            <m:num>
              <m:r>
                <m:rPr>
                  <m:sty m:val="p"/>
                </m:rPr>
                <w:rPr>
                  <w:rFonts w:ascii="Cambria Math" w:hAnsi="Cambria Math" w:cs="Arial"/>
                  <w:vertAlign w:val="superscript"/>
                </w:rPr>
                <m:t>n</m:t>
              </m:r>
              <m:r>
                <m:rPr>
                  <m:sty m:val="p"/>
                </m:rPr>
                <w:rPr>
                  <w:rFonts w:ascii="Cambria Math" w:hAnsi="Cambria Math" w:cs="Arial"/>
                  <w:vertAlign w:val="superscript"/>
                </w:rPr>
                <w:sym w:font="Symbol" w:char="F0E5"/>
              </m:r>
              <m:r>
                <m:rPr>
                  <m:sty m:val="p"/>
                </m:rPr>
                <w:rPr>
                  <w:rFonts w:ascii="Cambria Math" w:hAnsi="Cambria Math" w:cs="Arial"/>
                  <w:vertAlign w:val="superscript"/>
                </w:rPr>
                <m:t>XY-</m:t>
              </m:r>
              <m:d>
                <m:dPr>
                  <m:ctrlPr>
                    <w:rPr>
                      <w:rFonts w:ascii="Cambria Math" w:hAnsi="Cambria Math" w:cs="Arial"/>
                      <w:vertAlign w:val="superscript"/>
                    </w:rPr>
                  </m:ctrlPr>
                </m:dPr>
                <m:e>
                  <m:r>
                    <m:rPr>
                      <m:sty m:val="p"/>
                    </m:rPr>
                    <w:rPr>
                      <w:rFonts w:ascii="Cambria Math" w:hAnsi="Cambria Math" w:cs="Arial"/>
                      <w:vertAlign w:val="superscript"/>
                    </w:rPr>
                    <w:sym w:font="Symbol" w:char="F0E5"/>
                  </m:r>
                  <m:r>
                    <m:rPr>
                      <m:sty m:val="p"/>
                    </m:rPr>
                    <w:rPr>
                      <w:rFonts w:ascii="Cambria Math" w:hAnsi="Cambria Math" w:cs="Arial"/>
                      <w:vertAlign w:val="superscript"/>
                    </w:rPr>
                    <m:t>X</m:t>
                  </m:r>
                </m:e>
              </m:d>
              <m:r>
                <m:rPr>
                  <m:sty m:val="p"/>
                </m:rPr>
                <w:rPr>
                  <w:rFonts w:ascii="Cambria Math" w:hAnsi="Cambria Math" w:cs="Arial"/>
                  <w:vertAlign w:val="superscript"/>
                </w:rPr>
                <m:t>(</m:t>
              </m:r>
              <m:r>
                <m:rPr>
                  <m:sty m:val="p"/>
                </m:rPr>
                <w:rPr>
                  <w:rFonts w:ascii="Cambria Math" w:hAnsi="Cambria Math" w:cs="Arial"/>
                  <w:vertAlign w:val="superscript"/>
                </w:rPr>
                <w:sym w:font="Symbol" w:char="F0E5"/>
              </m:r>
              <m:r>
                <m:rPr>
                  <m:sty m:val="p"/>
                </m:rPr>
                <w:rPr>
                  <w:rFonts w:ascii="Cambria Math" w:hAnsi="Cambria Math" w:cs="Arial"/>
                  <w:vertAlign w:val="superscript"/>
                </w:rPr>
                <m:t>Y)</m:t>
              </m:r>
            </m:num>
            <m:den>
              <m:r>
                <m:rPr>
                  <m:sty m:val="p"/>
                </m:rPr>
                <w:rPr>
                  <w:rFonts w:ascii="Cambria Math" w:hAnsi="Cambria Math" w:cs="Arial"/>
                  <w:vertAlign w:val="superscript"/>
                </w:rPr>
                <m:t>n</m:t>
              </m:r>
              <m:r>
                <m:rPr>
                  <m:sty m:val="p"/>
                </m:rPr>
                <w:rPr>
                  <w:rFonts w:ascii="Cambria Math" w:hAnsi="Cambria Math" w:cs="Arial"/>
                  <w:vertAlign w:val="superscript"/>
                </w:rPr>
                <w:sym w:font="Symbol" w:char="F0E5"/>
              </m:r>
              <m:r>
                <m:rPr>
                  <m:sty m:val="p"/>
                </m:rPr>
                <w:rPr>
                  <w:rFonts w:ascii="Cambria Math" w:hAnsi="Cambria Math" w:cs="Arial"/>
                  <w:vertAlign w:val="superscript"/>
                </w:rPr>
                <m:t>X²-(</m:t>
              </m:r>
              <m:r>
                <m:rPr>
                  <m:sty m:val="p"/>
                </m:rPr>
                <w:rPr>
                  <w:rFonts w:ascii="Cambria Math" w:hAnsi="Cambria Math" w:cs="Arial"/>
                  <w:vertAlign w:val="superscript"/>
                </w:rPr>
                <w:sym w:font="Symbol" w:char="F0E5"/>
              </m:r>
              <m:r>
                <m:rPr>
                  <m:sty m:val="p"/>
                </m:rPr>
                <w:rPr>
                  <w:rFonts w:ascii="Cambria Math" w:hAnsi="Cambria Math" w:cs="Arial"/>
                  <w:vertAlign w:val="superscript"/>
                </w:rPr>
                <m:t>X)²</m:t>
              </m:r>
            </m:den>
          </m:f>
        </m:oMath>
      </m:oMathPara>
    </w:p>
    <w:p w:rsidR="00E24D7C" w:rsidRPr="004E48E5" w:rsidRDefault="00E24D7C" w:rsidP="004E48E5">
      <w:pPr>
        <w:spacing w:after="0" w:line="360" w:lineRule="auto"/>
        <w:jc w:val="both"/>
        <w:rPr>
          <w:rFonts w:ascii="Arial" w:hAnsi="Arial" w:cs="Arial"/>
          <w:b/>
        </w:rPr>
      </w:pPr>
      <w:r w:rsidRPr="004E48E5">
        <w:rPr>
          <w:rFonts w:ascii="Arial" w:hAnsi="Arial" w:cs="Arial"/>
          <w:b/>
          <w:bCs/>
        </w:rPr>
        <w:t>Analisa Koefisien Korelasi</w:t>
      </w:r>
    </w:p>
    <w:p w:rsidR="00E24D7C" w:rsidRPr="004E48E5" w:rsidRDefault="00E24D7C" w:rsidP="004E48E5">
      <w:pPr>
        <w:spacing w:after="0" w:line="360" w:lineRule="auto"/>
        <w:ind w:firstLine="720"/>
        <w:jc w:val="both"/>
        <w:rPr>
          <w:rFonts w:ascii="Arial" w:hAnsi="Arial" w:cs="Arial"/>
        </w:rPr>
      </w:pPr>
      <m:oMathPara>
        <m:oMath>
          <m:r>
            <w:rPr>
              <w:rFonts w:ascii="Cambria Math" w:hAnsi="Cambria Math" w:cs="Arial"/>
            </w:rPr>
            <m:t>r</m:t>
          </m:r>
          <m:r>
            <m:rPr>
              <m:sty m:val="p"/>
            </m:rPr>
            <w:rPr>
              <w:rFonts w:ascii="Cambria Math" w:hAnsi="Cambria Math" w:cs="Arial"/>
            </w:rPr>
            <m:t>=</m:t>
          </m:r>
          <m:f>
            <m:fPr>
              <m:ctrlPr>
                <w:rPr>
                  <w:rFonts w:ascii="Cambria Math" w:hAnsi="Cambria Math" w:cs="Arial"/>
                </w:rPr>
              </m:ctrlPr>
            </m:fPr>
            <m:num>
              <m:r>
                <m:rPr>
                  <m:sty m:val="p"/>
                </m:rPr>
                <w:rPr>
                  <w:rFonts w:ascii="Cambria Math" w:hAnsi="Cambria Math" w:cs="Arial"/>
                </w:rPr>
                <m:t>n</m:t>
              </m:r>
              <m:r>
                <m:rPr>
                  <m:sty m:val="p"/>
                </m:rPr>
                <w:rPr>
                  <w:rFonts w:ascii="Cambria Math" w:hAnsi="Cambria Math" w:cs="Arial"/>
                </w:rPr>
                <w:sym w:font="Symbol" w:char="F0E5"/>
              </m:r>
              <m:r>
                <m:rPr>
                  <m:sty m:val="p"/>
                </m:rPr>
                <w:rPr>
                  <w:rFonts w:ascii="Cambria Math" w:hAnsi="Cambria Math" w:cs="Arial"/>
                </w:rPr>
                <m:t>XY-</m:t>
              </m:r>
              <m:d>
                <m:dPr>
                  <m:ctrlPr>
                    <w:rPr>
                      <w:rFonts w:ascii="Cambria Math" w:hAnsi="Cambria Math" w:cs="Arial"/>
                    </w:rPr>
                  </m:ctrlPr>
                </m:dPr>
                <m:e>
                  <m:r>
                    <m:rPr>
                      <m:sty m:val="p"/>
                    </m:rPr>
                    <w:rPr>
                      <w:rFonts w:ascii="Cambria Math" w:hAnsi="Cambria Math" w:cs="Arial"/>
                    </w:rPr>
                    <w:sym w:font="Symbol" w:char="F0E5"/>
                  </m:r>
                  <m:r>
                    <m:rPr>
                      <m:sty m:val="p"/>
                    </m:rPr>
                    <w:rPr>
                      <w:rFonts w:ascii="Cambria Math" w:hAnsi="Cambria Math" w:cs="Arial"/>
                    </w:rPr>
                    <m:t>X</m:t>
                  </m:r>
                </m:e>
              </m:d>
              <m:r>
                <m:rPr>
                  <m:sty m:val="p"/>
                </m:rPr>
                <w:rPr>
                  <w:rFonts w:ascii="Cambria Math" w:hAnsi="Cambria Math" w:cs="Arial"/>
                </w:rPr>
                <m:t>(</m:t>
              </m:r>
              <m:r>
                <m:rPr>
                  <m:sty m:val="p"/>
                </m:rPr>
                <w:rPr>
                  <w:rFonts w:ascii="Cambria Math" w:hAnsi="Cambria Math" w:cs="Arial"/>
                </w:rPr>
                <w:sym w:font="Symbol" w:char="F0E5"/>
              </m:r>
              <m:r>
                <m:rPr>
                  <m:sty m:val="p"/>
                </m:rPr>
                <w:rPr>
                  <w:rFonts w:ascii="Cambria Math" w:hAnsi="Cambria Math" w:cs="Arial"/>
                </w:rPr>
                <m:t>Y)</m:t>
              </m:r>
            </m:num>
            <m:den>
              <m:rad>
                <m:radPr>
                  <m:degHide m:val="1"/>
                  <m:ctrlPr>
                    <w:rPr>
                      <w:rFonts w:ascii="Cambria Math" w:hAnsi="Cambria Math" w:cs="Arial"/>
                    </w:rPr>
                  </m:ctrlPr>
                </m:radPr>
                <m:deg/>
                <m:e>
                  <m:sSup>
                    <m:sSupPr>
                      <m:ctrlPr>
                        <w:rPr>
                          <w:rFonts w:ascii="Cambria Math" w:hAnsi="Cambria Math" w:cs="Arial"/>
                        </w:rPr>
                      </m:ctrlPr>
                    </m:sSupPr>
                    <m:e>
                      <m:r>
                        <m:rPr>
                          <m:sty m:val="p"/>
                        </m:rPr>
                        <w:rPr>
                          <w:rFonts w:ascii="Cambria Math" w:hAnsi="Cambria Math" w:cs="Arial"/>
                        </w:rPr>
                        <m:t>n</m:t>
                      </m:r>
                      <m:r>
                        <m:rPr>
                          <m:sty m:val="p"/>
                        </m:rPr>
                        <w:rPr>
                          <w:rFonts w:ascii="Cambria Math" w:hAnsi="Cambria Math" w:cs="Arial"/>
                        </w:rPr>
                        <w:sym w:font="Symbol" w:char="F0E5"/>
                      </m:r>
                      <m:r>
                        <m:rPr>
                          <m:sty m:val="p"/>
                        </m:rPr>
                        <w:rPr>
                          <w:rFonts w:ascii="Cambria Math" w:hAnsi="Cambria Math" w:cs="Arial"/>
                        </w:rPr>
                        <m:t>X-(</m:t>
                      </m:r>
                      <m:r>
                        <m:rPr>
                          <m:sty m:val="p"/>
                        </m:rPr>
                        <w:rPr>
                          <w:rFonts w:ascii="Cambria Math" w:hAnsi="Cambria Math" w:cs="Arial"/>
                        </w:rPr>
                        <w:sym w:font="Symbol" w:char="F0E5"/>
                      </m:r>
                      <m:r>
                        <m:rPr>
                          <m:sty m:val="p"/>
                        </m:rPr>
                        <w:rPr>
                          <w:rFonts w:ascii="Cambria Math" w:hAnsi="Cambria Math" w:cs="Arial"/>
                        </w:rPr>
                        <m:t>X)</m:t>
                      </m:r>
                    </m:e>
                    <m:sup>
                      <m:r>
                        <m:rPr>
                          <m:sty m:val="p"/>
                        </m:rPr>
                        <w:rPr>
                          <w:rFonts w:ascii="Cambria Math" w:hAnsi="Cambria Math" w:cs="Arial"/>
                        </w:rPr>
                        <m:t>2</m:t>
                      </m:r>
                    </m:sup>
                  </m:sSup>
                </m:e>
              </m:rad>
              <m:r>
                <m:rPr>
                  <m:sty m:val="p"/>
                </m:rPr>
                <w:rPr>
                  <w:rFonts w:ascii="Cambria Math" w:hAnsi="Cambria Math" w:cs="Arial"/>
                </w:rPr>
                <m:t>-</m:t>
              </m:r>
              <m:rad>
                <m:radPr>
                  <m:degHide m:val="1"/>
                  <m:ctrlPr>
                    <w:rPr>
                      <w:rFonts w:ascii="Cambria Math" w:hAnsi="Cambria Math" w:cs="Arial"/>
                    </w:rPr>
                  </m:ctrlPr>
                </m:radPr>
                <m:deg/>
                <m:e>
                  <m:sSup>
                    <m:sSupPr>
                      <m:ctrlPr>
                        <w:rPr>
                          <w:rFonts w:ascii="Cambria Math" w:hAnsi="Cambria Math" w:cs="Arial"/>
                        </w:rPr>
                      </m:ctrlPr>
                    </m:sSupPr>
                    <m:e>
                      <m:r>
                        <m:rPr>
                          <m:sty m:val="p"/>
                        </m:rPr>
                        <w:rPr>
                          <w:rFonts w:ascii="Cambria Math" w:hAnsi="Cambria Math" w:cs="Arial"/>
                        </w:rPr>
                        <m:t>n</m:t>
                      </m:r>
                      <m:r>
                        <m:rPr>
                          <m:sty m:val="p"/>
                        </m:rPr>
                        <w:rPr>
                          <w:rFonts w:ascii="Cambria Math" w:hAnsi="Cambria Math" w:cs="Arial"/>
                        </w:rPr>
                        <w:sym w:font="Symbol" w:char="F0E5"/>
                      </m:r>
                      <m:r>
                        <m:rPr>
                          <m:sty m:val="p"/>
                        </m:rPr>
                        <w:rPr>
                          <w:rFonts w:ascii="Cambria Math" w:hAnsi="Cambria Math" w:cs="Arial"/>
                        </w:rPr>
                        <m:t>Y</m:t>
                      </m:r>
                    </m:e>
                    <m:sup>
                      <m:r>
                        <m:rPr>
                          <m:sty m:val="p"/>
                        </m:rPr>
                        <w:rPr>
                          <w:rFonts w:ascii="Cambria Math" w:hAnsi="Cambria Math" w:cs="Arial"/>
                        </w:rPr>
                        <m:t>2</m:t>
                      </m:r>
                    </m:sup>
                  </m:sSup>
                  <m:r>
                    <m:rPr>
                      <m:sty m:val="p"/>
                    </m:rPr>
                    <w:rPr>
                      <w:rFonts w:ascii="Cambria Math" w:hAnsi="Cambria Math" w:cs="Arial"/>
                    </w:rPr>
                    <m:t>-(</m:t>
                  </m:r>
                  <m:r>
                    <m:rPr>
                      <m:sty m:val="p"/>
                    </m:rPr>
                    <w:rPr>
                      <w:rFonts w:ascii="Cambria Math" w:hAnsi="Cambria Math" w:cs="Arial"/>
                    </w:rPr>
                    <w:sym w:font="Symbol" w:char="F0E5"/>
                  </m:r>
                  <m:r>
                    <m:rPr>
                      <m:sty m:val="p"/>
                    </m:rPr>
                    <w:rPr>
                      <w:rFonts w:ascii="Cambria Math" w:hAnsi="Cambria Math" w:cs="Arial"/>
                    </w:rPr>
                    <m:t>Y)²</m:t>
                  </m:r>
                </m:e>
              </m:rad>
            </m:den>
          </m:f>
        </m:oMath>
      </m:oMathPara>
    </w:p>
    <w:p w:rsidR="00E24D7C" w:rsidRPr="004E48E5" w:rsidRDefault="00E24D7C" w:rsidP="005C768E">
      <w:pPr>
        <w:spacing w:after="0" w:line="360" w:lineRule="auto"/>
        <w:ind w:left="142"/>
        <w:jc w:val="both"/>
        <w:rPr>
          <w:rFonts w:ascii="Arial" w:hAnsi="Arial" w:cs="Arial"/>
        </w:rPr>
      </w:pPr>
      <w:r w:rsidRPr="004E48E5">
        <w:rPr>
          <w:rFonts w:ascii="Arial" w:hAnsi="Arial" w:cs="Arial"/>
        </w:rPr>
        <w:t>Dimana    :</w:t>
      </w:r>
    </w:p>
    <w:p w:rsidR="00E24D7C" w:rsidRPr="004E48E5" w:rsidRDefault="005C768E" w:rsidP="005C768E">
      <w:pPr>
        <w:spacing w:after="0" w:line="360" w:lineRule="auto"/>
        <w:ind w:left="142"/>
        <w:jc w:val="both"/>
        <w:rPr>
          <w:rFonts w:ascii="Arial" w:hAnsi="Arial" w:cs="Arial"/>
        </w:rPr>
      </w:pPr>
      <w:r>
        <w:rPr>
          <w:rFonts w:ascii="Arial" w:hAnsi="Arial" w:cs="Arial"/>
        </w:rPr>
        <w:t>r</w:t>
      </w:r>
      <w:r>
        <w:rPr>
          <w:rFonts w:ascii="Arial" w:hAnsi="Arial" w:cs="Arial"/>
        </w:rPr>
        <w:tab/>
        <w:t>=</w:t>
      </w:r>
      <w:proofErr w:type="gramStart"/>
      <w:r w:rsidR="00E24D7C" w:rsidRPr="004E48E5">
        <w:rPr>
          <w:rFonts w:ascii="Arial" w:hAnsi="Arial" w:cs="Arial"/>
        </w:rPr>
        <w:t>Koefisien  Korelasi</w:t>
      </w:r>
      <w:proofErr w:type="gramEnd"/>
    </w:p>
    <w:p w:rsidR="00E24D7C" w:rsidRPr="004E48E5" w:rsidRDefault="005C768E" w:rsidP="005C768E">
      <w:pPr>
        <w:spacing w:after="0" w:line="360" w:lineRule="auto"/>
        <w:ind w:left="142"/>
        <w:jc w:val="both"/>
        <w:rPr>
          <w:rFonts w:ascii="Arial" w:hAnsi="Arial" w:cs="Arial"/>
        </w:rPr>
      </w:pPr>
      <w:r>
        <w:rPr>
          <w:rFonts w:ascii="Arial" w:hAnsi="Arial" w:cs="Arial"/>
        </w:rPr>
        <w:t>n</w:t>
      </w:r>
      <w:r>
        <w:rPr>
          <w:rFonts w:ascii="Arial" w:hAnsi="Arial" w:cs="Arial"/>
        </w:rPr>
        <w:tab/>
        <w:t>=</w:t>
      </w:r>
      <w:r w:rsidR="00E24D7C" w:rsidRPr="004E48E5">
        <w:rPr>
          <w:rFonts w:ascii="Arial" w:hAnsi="Arial" w:cs="Arial"/>
        </w:rPr>
        <w:t>Jumlah</w:t>
      </w:r>
    </w:p>
    <w:p w:rsidR="00E24D7C" w:rsidRPr="005C768E" w:rsidRDefault="00E24D7C" w:rsidP="005C768E">
      <w:pPr>
        <w:spacing w:after="0" w:line="360" w:lineRule="auto"/>
        <w:ind w:left="142"/>
        <w:rPr>
          <w:rFonts w:ascii="Arial" w:hAnsi="Arial" w:cs="Arial"/>
          <w:lang w:val="id-ID"/>
        </w:rPr>
      </w:pPr>
      <w:r w:rsidRPr="004E48E5">
        <w:rPr>
          <w:rFonts w:ascii="Arial" w:hAnsi="Arial" w:cs="Arial"/>
        </w:rPr>
        <w:t xml:space="preserve">Y </w:t>
      </w:r>
      <w:r w:rsidR="005C768E">
        <w:rPr>
          <w:rFonts w:ascii="Arial" w:hAnsi="Arial" w:cs="Arial"/>
          <w:lang w:val="id-ID"/>
        </w:rPr>
        <w:t xml:space="preserve">      </w:t>
      </w:r>
      <w:r w:rsidRPr="004E48E5">
        <w:rPr>
          <w:rFonts w:ascii="Arial" w:hAnsi="Arial" w:cs="Arial"/>
        </w:rPr>
        <w:t>= variabel tidak bebas (dependen)</w:t>
      </w:r>
    </w:p>
    <w:p w:rsidR="00E24D7C" w:rsidRPr="005C768E" w:rsidRDefault="00E24D7C" w:rsidP="005C768E">
      <w:pPr>
        <w:spacing w:after="0" w:line="360" w:lineRule="auto"/>
        <w:ind w:left="142"/>
        <w:rPr>
          <w:rFonts w:ascii="Arial" w:hAnsi="Arial" w:cs="Arial"/>
          <w:lang w:val="id-ID"/>
        </w:rPr>
      </w:pPr>
      <w:r w:rsidRPr="004E48E5">
        <w:rPr>
          <w:rFonts w:ascii="Arial" w:hAnsi="Arial" w:cs="Arial"/>
        </w:rPr>
        <w:t>X</w:t>
      </w:r>
      <w:r w:rsidR="005C768E">
        <w:rPr>
          <w:rFonts w:ascii="Arial" w:hAnsi="Arial" w:cs="Arial"/>
          <w:lang w:val="id-ID"/>
        </w:rPr>
        <w:t xml:space="preserve">      </w:t>
      </w:r>
      <w:r w:rsidRPr="004E48E5">
        <w:rPr>
          <w:rFonts w:ascii="Arial" w:hAnsi="Arial" w:cs="Arial"/>
        </w:rPr>
        <w:t xml:space="preserve"> = variabel bebas (independen)</w:t>
      </w:r>
    </w:p>
    <w:p w:rsidR="00E24D7C" w:rsidRPr="004E48E5" w:rsidRDefault="00E24D7C" w:rsidP="005C768E">
      <w:pPr>
        <w:spacing w:after="0" w:line="360" w:lineRule="auto"/>
        <w:ind w:left="1276" w:hanging="1134"/>
        <w:jc w:val="both"/>
        <w:rPr>
          <w:rFonts w:ascii="Arial" w:hAnsi="Arial" w:cs="Arial"/>
        </w:rPr>
      </w:pPr>
      <w:r w:rsidRPr="004E48E5">
        <w:rPr>
          <w:rFonts w:ascii="Arial" w:hAnsi="Arial" w:cs="Arial"/>
        </w:rPr>
        <w:t>Bila r =</w:t>
      </w:r>
      <w:r w:rsidRPr="004E48E5">
        <w:rPr>
          <w:rFonts w:ascii="Arial" w:hAnsi="Arial" w:cs="Arial"/>
        </w:rPr>
        <w:tab/>
        <w:t xml:space="preserve">0 atau mendekati 0, maka hubungan antara kedua variabel sangat lemah atau tidak ada hubungan </w:t>
      </w:r>
      <w:proofErr w:type="gramStart"/>
      <w:r w:rsidRPr="004E48E5">
        <w:rPr>
          <w:rFonts w:ascii="Arial" w:hAnsi="Arial" w:cs="Arial"/>
        </w:rPr>
        <w:t>sama</w:t>
      </w:r>
      <w:proofErr w:type="gramEnd"/>
      <w:r w:rsidRPr="004E48E5">
        <w:rPr>
          <w:rFonts w:ascii="Arial" w:hAnsi="Arial" w:cs="Arial"/>
        </w:rPr>
        <w:t xml:space="preserve"> sekali.</w:t>
      </w:r>
    </w:p>
    <w:p w:rsidR="00E24D7C" w:rsidRPr="004E48E5" w:rsidRDefault="00E24D7C" w:rsidP="005C768E">
      <w:pPr>
        <w:spacing w:after="0" w:line="360" w:lineRule="auto"/>
        <w:ind w:left="1276" w:hanging="1134"/>
        <w:jc w:val="both"/>
        <w:rPr>
          <w:rFonts w:ascii="Arial" w:hAnsi="Arial" w:cs="Arial"/>
        </w:rPr>
      </w:pPr>
      <w:r w:rsidRPr="004E48E5">
        <w:rPr>
          <w:rFonts w:ascii="Arial" w:hAnsi="Arial" w:cs="Arial"/>
        </w:rPr>
        <w:t>Bila r =</w:t>
      </w:r>
      <w:r w:rsidRPr="004E48E5">
        <w:rPr>
          <w:rFonts w:ascii="Arial" w:hAnsi="Arial" w:cs="Arial"/>
        </w:rPr>
        <w:tab/>
        <w:t xml:space="preserve">1 atau mendekati 1, maka korelasi antara dua variabel dikatakan positif </w:t>
      </w:r>
      <w:proofErr w:type="gramStart"/>
      <w:r w:rsidRPr="004E48E5">
        <w:rPr>
          <w:rFonts w:ascii="Arial" w:hAnsi="Arial" w:cs="Arial"/>
        </w:rPr>
        <w:t>atau  terdapat</w:t>
      </w:r>
      <w:proofErr w:type="gramEnd"/>
      <w:r w:rsidRPr="004E48E5">
        <w:rPr>
          <w:rFonts w:ascii="Arial" w:hAnsi="Arial" w:cs="Arial"/>
        </w:rPr>
        <w:t xml:space="preserve"> hubungan yang kuat sekali.</w:t>
      </w:r>
    </w:p>
    <w:p w:rsidR="00E24D7C" w:rsidRPr="004E48E5" w:rsidRDefault="00E24D7C" w:rsidP="005C768E">
      <w:pPr>
        <w:spacing w:after="0" w:line="360" w:lineRule="auto"/>
        <w:ind w:left="1276" w:hanging="1134"/>
        <w:jc w:val="both"/>
        <w:rPr>
          <w:rFonts w:ascii="Arial" w:hAnsi="Arial" w:cs="Arial"/>
        </w:rPr>
      </w:pPr>
      <w:r w:rsidRPr="004E48E5">
        <w:rPr>
          <w:rFonts w:ascii="Arial" w:hAnsi="Arial" w:cs="Arial"/>
        </w:rPr>
        <w:t>Bila r =</w:t>
      </w:r>
      <w:r w:rsidRPr="004E48E5">
        <w:rPr>
          <w:rFonts w:ascii="Arial" w:hAnsi="Arial" w:cs="Arial"/>
        </w:rPr>
        <w:tab/>
        <w:t>-1 atau mendekati -1, maka korelasinya adalah negatif atau kuat sekali.</w:t>
      </w:r>
    </w:p>
    <w:p w:rsidR="00E24D7C" w:rsidRPr="004E48E5" w:rsidRDefault="00E24D7C" w:rsidP="006332C7">
      <w:pPr>
        <w:spacing w:after="0" w:line="360" w:lineRule="auto"/>
        <w:jc w:val="center"/>
        <w:rPr>
          <w:rFonts w:ascii="Arial" w:hAnsi="Arial" w:cs="Arial"/>
          <w:b/>
        </w:rPr>
      </w:pPr>
      <w:r w:rsidRPr="004E48E5">
        <w:rPr>
          <w:rFonts w:ascii="Arial" w:hAnsi="Arial" w:cs="Arial"/>
          <w:b/>
        </w:rPr>
        <w:t>HASIL DAN PEMBAHASAN</w:t>
      </w:r>
    </w:p>
    <w:p w:rsidR="00E24D7C" w:rsidRPr="004E48E5" w:rsidRDefault="00E24D7C" w:rsidP="004E48E5">
      <w:pPr>
        <w:tabs>
          <w:tab w:val="left" w:pos="330"/>
        </w:tabs>
        <w:spacing w:after="0" w:line="360" w:lineRule="auto"/>
        <w:ind w:firstLine="540"/>
        <w:jc w:val="center"/>
        <w:rPr>
          <w:rFonts w:ascii="Arial" w:hAnsi="Arial" w:cs="Arial"/>
        </w:rPr>
      </w:pPr>
      <w:r w:rsidRPr="004E48E5">
        <w:rPr>
          <w:rFonts w:ascii="Arial" w:hAnsi="Arial" w:cs="Arial"/>
        </w:rPr>
        <w:t>Komposisi Responden Menurut Pekerjaan</w:t>
      </w:r>
    </w:p>
    <w:tbl>
      <w:tblPr>
        <w:tblStyle w:val="LightGrid-Accent5"/>
        <w:tblW w:w="0" w:type="auto"/>
        <w:tblInd w:w="108" w:type="dxa"/>
        <w:tblLayout w:type="fixed"/>
        <w:tblLook w:val="0000" w:firstRow="0" w:lastRow="0" w:firstColumn="0" w:lastColumn="0" w:noHBand="0" w:noVBand="0"/>
      </w:tblPr>
      <w:tblGrid>
        <w:gridCol w:w="709"/>
        <w:gridCol w:w="2126"/>
        <w:gridCol w:w="2552"/>
        <w:gridCol w:w="2551"/>
      </w:tblGrid>
      <w:tr w:rsidR="00E24D7C" w:rsidRPr="004E48E5" w:rsidTr="006332C7">
        <w:trPr>
          <w:cnfStyle w:val="000000100000" w:firstRow="0" w:lastRow="0" w:firstColumn="0" w:lastColumn="0" w:oddVBand="0" w:evenVBand="0" w:oddHBand="1" w:evenHBand="0" w:firstRowFirstColumn="0" w:firstRowLastColumn="0" w:lastRowFirstColumn="0" w:lastRowLastColumn="0"/>
          <w:trHeight w:val="576"/>
        </w:trPr>
        <w:tc>
          <w:tcPr>
            <w:cnfStyle w:val="000010000000" w:firstRow="0" w:lastRow="0" w:firstColumn="0" w:lastColumn="0" w:oddVBand="1" w:evenVBand="0" w:oddHBand="0" w:evenHBand="0" w:firstRowFirstColumn="0" w:firstRowLastColumn="0" w:lastRowFirstColumn="0" w:lastRowLastColumn="0"/>
            <w:tcW w:w="709" w:type="dxa"/>
            <w:noWrap/>
          </w:tcPr>
          <w:p w:rsidR="00E24D7C" w:rsidRPr="004E48E5" w:rsidRDefault="00E24D7C" w:rsidP="004E48E5">
            <w:pPr>
              <w:spacing w:line="360" w:lineRule="auto"/>
              <w:jc w:val="center"/>
              <w:rPr>
                <w:rFonts w:ascii="Arial" w:hAnsi="Arial" w:cs="Arial"/>
                <w:b/>
                <w:bCs/>
              </w:rPr>
            </w:pPr>
            <w:r w:rsidRPr="004E48E5">
              <w:rPr>
                <w:rFonts w:ascii="Arial" w:hAnsi="Arial" w:cs="Arial"/>
                <w:b/>
                <w:bCs/>
              </w:rPr>
              <w:t>No.</w:t>
            </w:r>
          </w:p>
        </w:tc>
        <w:tc>
          <w:tcPr>
            <w:tcW w:w="2126" w:type="dxa"/>
            <w:noWrap/>
          </w:tcPr>
          <w:p w:rsidR="00E24D7C" w:rsidRPr="004E48E5" w:rsidRDefault="00E24D7C" w:rsidP="004E48E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4E48E5">
              <w:rPr>
                <w:rFonts w:ascii="Arial" w:hAnsi="Arial" w:cs="Arial"/>
                <w:b/>
                <w:bCs/>
              </w:rPr>
              <w:t>Jenis  Pekerjaan</w:t>
            </w:r>
          </w:p>
        </w:tc>
        <w:tc>
          <w:tcPr>
            <w:cnfStyle w:val="000010000000" w:firstRow="0" w:lastRow="0" w:firstColumn="0" w:lastColumn="0" w:oddVBand="1" w:evenVBand="0" w:oddHBand="0" w:evenHBand="0" w:firstRowFirstColumn="0" w:firstRowLastColumn="0" w:lastRowFirstColumn="0" w:lastRowLastColumn="0"/>
            <w:tcW w:w="2552" w:type="dxa"/>
            <w:noWrap/>
          </w:tcPr>
          <w:p w:rsidR="00E24D7C" w:rsidRPr="004E48E5" w:rsidRDefault="00E24D7C" w:rsidP="004E48E5">
            <w:pPr>
              <w:spacing w:line="360" w:lineRule="auto"/>
              <w:jc w:val="center"/>
              <w:rPr>
                <w:rFonts w:ascii="Arial" w:hAnsi="Arial" w:cs="Arial"/>
                <w:b/>
                <w:bCs/>
              </w:rPr>
            </w:pPr>
            <w:r w:rsidRPr="004E48E5">
              <w:rPr>
                <w:rFonts w:ascii="Arial" w:hAnsi="Arial" w:cs="Arial"/>
                <w:b/>
                <w:bCs/>
              </w:rPr>
              <w:t>Jumlah Responden</w:t>
            </w:r>
          </w:p>
        </w:tc>
        <w:tc>
          <w:tcPr>
            <w:tcW w:w="2551" w:type="dxa"/>
          </w:tcPr>
          <w:p w:rsidR="00E24D7C" w:rsidRPr="004E48E5" w:rsidRDefault="00E24D7C" w:rsidP="004E48E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4E48E5">
              <w:rPr>
                <w:rFonts w:ascii="Arial" w:hAnsi="Arial" w:cs="Arial"/>
                <w:b/>
                <w:bCs/>
              </w:rPr>
              <w:t>Persentase</w:t>
            </w:r>
          </w:p>
        </w:tc>
      </w:tr>
      <w:tr w:rsidR="00E24D7C" w:rsidRPr="004E48E5" w:rsidTr="006332C7">
        <w:trPr>
          <w:cnfStyle w:val="000000010000" w:firstRow="0" w:lastRow="0" w:firstColumn="0" w:lastColumn="0" w:oddVBand="0" w:evenVBand="0" w:oddHBand="0" w:evenHBand="1" w:firstRowFirstColumn="0" w:firstRowLastColumn="0" w:lastRowFirstColumn="0" w:lastRowLastColumn="0"/>
          <w:trHeight w:val="576"/>
        </w:trPr>
        <w:tc>
          <w:tcPr>
            <w:cnfStyle w:val="000010000000" w:firstRow="0" w:lastRow="0" w:firstColumn="0" w:lastColumn="0" w:oddVBand="1" w:evenVBand="0" w:oddHBand="0" w:evenHBand="0" w:firstRowFirstColumn="0" w:firstRowLastColumn="0" w:lastRowFirstColumn="0" w:lastRowLastColumn="0"/>
            <w:tcW w:w="709" w:type="dxa"/>
          </w:tcPr>
          <w:p w:rsidR="00E24D7C" w:rsidRPr="004E48E5" w:rsidRDefault="00E24D7C" w:rsidP="004E48E5">
            <w:pPr>
              <w:spacing w:line="360" w:lineRule="auto"/>
              <w:jc w:val="center"/>
              <w:rPr>
                <w:rFonts w:ascii="Arial" w:hAnsi="Arial" w:cs="Arial"/>
              </w:rPr>
            </w:pPr>
            <w:r w:rsidRPr="004E48E5">
              <w:rPr>
                <w:rFonts w:ascii="Arial" w:hAnsi="Arial" w:cs="Arial"/>
              </w:rPr>
              <w:t>1.</w:t>
            </w:r>
          </w:p>
        </w:tc>
        <w:tc>
          <w:tcPr>
            <w:tcW w:w="2126" w:type="dxa"/>
          </w:tcPr>
          <w:p w:rsidR="00E24D7C" w:rsidRPr="004E48E5" w:rsidRDefault="00E24D7C" w:rsidP="004E48E5">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4E48E5">
              <w:rPr>
                <w:rFonts w:ascii="Arial" w:hAnsi="Arial" w:cs="Arial"/>
              </w:rPr>
              <w:t>Administrasi</w:t>
            </w:r>
          </w:p>
        </w:tc>
        <w:tc>
          <w:tcPr>
            <w:cnfStyle w:val="000010000000" w:firstRow="0" w:lastRow="0" w:firstColumn="0" w:lastColumn="0" w:oddVBand="1" w:evenVBand="0" w:oddHBand="0" w:evenHBand="0" w:firstRowFirstColumn="0" w:firstRowLastColumn="0" w:lastRowFirstColumn="0" w:lastRowLastColumn="0"/>
            <w:tcW w:w="2552" w:type="dxa"/>
          </w:tcPr>
          <w:p w:rsidR="00E24D7C" w:rsidRPr="004E48E5" w:rsidRDefault="00E24D7C" w:rsidP="004E48E5">
            <w:pPr>
              <w:spacing w:line="360" w:lineRule="auto"/>
              <w:jc w:val="center"/>
              <w:rPr>
                <w:rFonts w:ascii="Arial" w:hAnsi="Arial" w:cs="Arial"/>
              </w:rPr>
            </w:pPr>
            <w:r w:rsidRPr="004E48E5">
              <w:rPr>
                <w:rFonts w:ascii="Arial" w:hAnsi="Arial" w:cs="Arial"/>
              </w:rPr>
              <w:t>12</w:t>
            </w:r>
          </w:p>
        </w:tc>
        <w:tc>
          <w:tcPr>
            <w:tcW w:w="2551" w:type="dxa"/>
          </w:tcPr>
          <w:p w:rsidR="00E24D7C" w:rsidRPr="004E48E5" w:rsidRDefault="00E24D7C" w:rsidP="004E48E5">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4E48E5">
              <w:rPr>
                <w:rFonts w:ascii="Arial" w:hAnsi="Arial" w:cs="Arial"/>
              </w:rPr>
              <w:t>20%</w:t>
            </w:r>
          </w:p>
        </w:tc>
      </w:tr>
      <w:tr w:rsidR="00E24D7C" w:rsidRPr="004E48E5" w:rsidTr="006332C7">
        <w:trPr>
          <w:cnfStyle w:val="000000100000" w:firstRow="0" w:lastRow="0" w:firstColumn="0" w:lastColumn="0" w:oddVBand="0" w:evenVBand="0" w:oddHBand="1" w:evenHBand="0" w:firstRowFirstColumn="0" w:firstRowLastColumn="0" w:lastRowFirstColumn="0" w:lastRowLastColumn="0"/>
          <w:trHeight w:val="576"/>
        </w:trPr>
        <w:tc>
          <w:tcPr>
            <w:cnfStyle w:val="000010000000" w:firstRow="0" w:lastRow="0" w:firstColumn="0" w:lastColumn="0" w:oddVBand="1" w:evenVBand="0" w:oddHBand="0" w:evenHBand="0" w:firstRowFirstColumn="0" w:firstRowLastColumn="0" w:lastRowFirstColumn="0" w:lastRowLastColumn="0"/>
            <w:tcW w:w="709" w:type="dxa"/>
          </w:tcPr>
          <w:p w:rsidR="00E24D7C" w:rsidRPr="004E48E5" w:rsidRDefault="00E24D7C" w:rsidP="004E48E5">
            <w:pPr>
              <w:spacing w:line="360" w:lineRule="auto"/>
              <w:jc w:val="center"/>
              <w:rPr>
                <w:rFonts w:ascii="Arial" w:hAnsi="Arial" w:cs="Arial"/>
              </w:rPr>
            </w:pPr>
            <w:r w:rsidRPr="004E48E5">
              <w:rPr>
                <w:rFonts w:ascii="Arial" w:hAnsi="Arial" w:cs="Arial"/>
              </w:rPr>
              <w:t>2.</w:t>
            </w:r>
          </w:p>
        </w:tc>
        <w:tc>
          <w:tcPr>
            <w:tcW w:w="2126" w:type="dxa"/>
          </w:tcPr>
          <w:p w:rsidR="00E24D7C" w:rsidRPr="004E48E5" w:rsidRDefault="00E24D7C" w:rsidP="004E48E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4E48E5">
              <w:rPr>
                <w:rFonts w:ascii="Arial" w:hAnsi="Arial" w:cs="Arial"/>
              </w:rPr>
              <w:t>Tanaman</w:t>
            </w:r>
          </w:p>
        </w:tc>
        <w:tc>
          <w:tcPr>
            <w:cnfStyle w:val="000010000000" w:firstRow="0" w:lastRow="0" w:firstColumn="0" w:lastColumn="0" w:oddVBand="1" w:evenVBand="0" w:oddHBand="0" w:evenHBand="0" w:firstRowFirstColumn="0" w:firstRowLastColumn="0" w:lastRowFirstColumn="0" w:lastRowLastColumn="0"/>
            <w:tcW w:w="2552" w:type="dxa"/>
          </w:tcPr>
          <w:p w:rsidR="00E24D7C" w:rsidRPr="004E48E5" w:rsidRDefault="00E24D7C" w:rsidP="004E48E5">
            <w:pPr>
              <w:spacing w:line="360" w:lineRule="auto"/>
              <w:jc w:val="center"/>
              <w:rPr>
                <w:rFonts w:ascii="Arial" w:hAnsi="Arial" w:cs="Arial"/>
              </w:rPr>
            </w:pPr>
            <w:r w:rsidRPr="004E48E5">
              <w:rPr>
                <w:rFonts w:ascii="Arial" w:hAnsi="Arial" w:cs="Arial"/>
              </w:rPr>
              <w:t>18</w:t>
            </w:r>
          </w:p>
        </w:tc>
        <w:tc>
          <w:tcPr>
            <w:tcW w:w="2551" w:type="dxa"/>
          </w:tcPr>
          <w:p w:rsidR="00E24D7C" w:rsidRPr="004E48E5" w:rsidRDefault="00E24D7C" w:rsidP="004E48E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4E48E5">
              <w:rPr>
                <w:rFonts w:ascii="Arial" w:hAnsi="Arial" w:cs="Arial"/>
              </w:rPr>
              <w:t>30%</w:t>
            </w:r>
          </w:p>
        </w:tc>
      </w:tr>
      <w:tr w:rsidR="00E24D7C" w:rsidRPr="004E48E5" w:rsidTr="006332C7">
        <w:trPr>
          <w:cnfStyle w:val="000000010000" w:firstRow="0" w:lastRow="0" w:firstColumn="0" w:lastColumn="0" w:oddVBand="0" w:evenVBand="0" w:oddHBand="0" w:evenHBand="1" w:firstRowFirstColumn="0" w:firstRowLastColumn="0" w:lastRowFirstColumn="0" w:lastRowLastColumn="0"/>
          <w:trHeight w:val="576"/>
        </w:trPr>
        <w:tc>
          <w:tcPr>
            <w:cnfStyle w:val="000010000000" w:firstRow="0" w:lastRow="0" w:firstColumn="0" w:lastColumn="0" w:oddVBand="1" w:evenVBand="0" w:oddHBand="0" w:evenHBand="0" w:firstRowFirstColumn="0" w:firstRowLastColumn="0" w:lastRowFirstColumn="0" w:lastRowLastColumn="0"/>
            <w:tcW w:w="709" w:type="dxa"/>
          </w:tcPr>
          <w:p w:rsidR="00E24D7C" w:rsidRPr="004E48E5" w:rsidRDefault="00E24D7C" w:rsidP="004E48E5">
            <w:pPr>
              <w:spacing w:line="360" w:lineRule="auto"/>
              <w:jc w:val="center"/>
              <w:rPr>
                <w:rFonts w:ascii="Arial" w:hAnsi="Arial" w:cs="Arial"/>
              </w:rPr>
            </w:pPr>
            <w:r w:rsidRPr="004E48E5">
              <w:rPr>
                <w:rFonts w:ascii="Arial" w:hAnsi="Arial" w:cs="Arial"/>
              </w:rPr>
              <w:t>3.</w:t>
            </w:r>
          </w:p>
        </w:tc>
        <w:tc>
          <w:tcPr>
            <w:tcW w:w="2126" w:type="dxa"/>
          </w:tcPr>
          <w:p w:rsidR="00E24D7C" w:rsidRPr="004E48E5" w:rsidRDefault="00E24D7C" w:rsidP="004E48E5">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4E48E5">
              <w:rPr>
                <w:rFonts w:ascii="Arial" w:hAnsi="Arial" w:cs="Arial"/>
              </w:rPr>
              <w:t>Instalasi</w:t>
            </w:r>
          </w:p>
        </w:tc>
        <w:tc>
          <w:tcPr>
            <w:cnfStyle w:val="000010000000" w:firstRow="0" w:lastRow="0" w:firstColumn="0" w:lastColumn="0" w:oddVBand="1" w:evenVBand="0" w:oddHBand="0" w:evenHBand="0" w:firstRowFirstColumn="0" w:firstRowLastColumn="0" w:lastRowFirstColumn="0" w:lastRowLastColumn="0"/>
            <w:tcW w:w="2552" w:type="dxa"/>
          </w:tcPr>
          <w:p w:rsidR="00E24D7C" w:rsidRPr="004E48E5" w:rsidRDefault="00E24D7C" w:rsidP="004E48E5">
            <w:pPr>
              <w:spacing w:line="360" w:lineRule="auto"/>
              <w:jc w:val="center"/>
              <w:rPr>
                <w:rFonts w:ascii="Arial" w:hAnsi="Arial" w:cs="Arial"/>
              </w:rPr>
            </w:pPr>
            <w:r w:rsidRPr="004E48E5">
              <w:rPr>
                <w:rFonts w:ascii="Arial" w:hAnsi="Arial" w:cs="Arial"/>
              </w:rPr>
              <w:t>16</w:t>
            </w:r>
          </w:p>
        </w:tc>
        <w:tc>
          <w:tcPr>
            <w:tcW w:w="2551" w:type="dxa"/>
          </w:tcPr>
          <w:p w:rsidR="00E24D7C" w:rsidRPr="004E48E5" w:rsidRDefault="00E24D7C" w:rsidP="004E48E5">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4E48E5">
              <w:rPr>
                <w:rFonts w:ascii="Arial" w:hAnsi="Arial" w:cs="Arial"/>
              </w:rPr>
              <w:t>26,66%</w:t>
            </w:r>
          </w:p>
        </w:tc>
      </w:tr>
      <w:tr w:rsidR="00E24D7C" w:rsidRPr="004E48E5" w:rsidTr="006332C7">
        <w:trPr>
          <w:cnfStyle w:val="000000100000" w:firstRow="0" w:lastRow="0" w:firstColumn="0" w:lastColumn="0" w:oddVBand="0" w:evenVBand="0" w:oddHBand="1" w:evenHBand="0" w:firstRowFirstColumn="0" w:firstRowLastColumn="0" w:lastRowFirstColumn="0" w:lastRowLastColumn="0"/>
          <w:trHeight w:val="576"/>
        </w:trPr>
        <w:tc>
          <w:tcPr>
            <w:cnfStyle w:val="000010000000" w:firstRow="0" w:lastRow="0" w:firstColumn="0" w:lastColumn="0" w:oddVBand="1" w:evenVBand="0" w:oddHBand="0" w:evenHBand="0" w:firstRowFirstColumn="0" w:firstRowLastColumn="0" w:lastRowFirstColumn="0" w:lastRowLastColumn="0"/>
            <w:tcW w:w="709" w:type="dxa"/>
          </w:tcPr>
          <w:p w:rsidR="00E24D7C" w:rsidRPr="004E48E5" w:rsidRDefault="00E24D7C" w:rsidP="004E48E5">
            <w:pPr>
              <w:spacing w:line="360" w:lineRule="auto"/>
              <w:jc w:val="center"/>
              <w:rPr>
                <w:rFonts w:ascii="Arial" w:hAnsi="Arial" w:cs="Arial"/>
              </w:rPr>
            </w:pPr>
            <w:r w:rsidRPr="004E48E5">
              <w:rPr>
                <w:rFonts w:ascii="Arial" w:hAnsi="Arial" w:cs="Arial"/>
              </w:rPr>
              <w:t>4.</w:t>
            </w:r>
          </w:p>
        </w:tc>
        <w:tc>
          <w:tcPr>
            <w:tcW w:w="2126" w:type="dxa"/>
          </w:tcPr>
          <w:p w:rsidR="00E24D7C" w:rsidRPr="004E48E5" w:rsidRDefault="00E24D7C" w:rsidP="004E48E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4E48E5">
              <w:rPr>
                <w:rFonts w:ascii="Arial" w:hAnsi="Arial" w:cs="Arial"/>
              </w:rPr>
              <w:t>Pengolahan</w:t>
            </w:r>
          </w:p>
        </w:tc>
        <w:tc>
          <w:tcPr>
            <w:cnfStyle w:val="000010000000" w:firstRow="0" w:lastRow="0" w:firstColumn="0" w:lastColumn="0" w:oddVBand="1" w:evenVBand="0" w:oddHBand="0" w:evenHBand="0" w:firstRowFirstColumn="0" w:firstRowLastColumn="0" w:lastRowFirstColumn="0" w:lastRowLastColumn="0"/>
            <w:tcW w:w="2552" w:type="dxa"/>
          </w:tcPr>
          <w:p w:rsidR="00E24D7C" w:rsidRPr="004E48E5" w:rsidRDefault="00E24D7C" w:rsidP="004E48E5">
            <w:pPr>
              <w:spacing w:line="360" w:lineRule="auto"/>
              <w:jc w:val="center"/>
              <w:rPr>
                <w:rFonts w:ascii="Arial" w:hAnsi="Arial" w:cs="Arial"/>
              </w:rPr>
            </w:pPr>
            <w:r w:rsidRPr="004E48E5">
              <w:rPr>
                <w:rFonts w:ascii="Arial" w:hAnsi="Arial" w:cs="Arial"/>
              </w:rPr>
              <w:t>9</w:t>
            </w:r>
          </w:p>
        </w:tc>
        <w:tc>
          <w:tcPr>
            <w:tcW w:w="2551" w:type="dxa"/>
          </w:tcPr>
          <w:p w:rsidR="00E24D7C" w:rsidRPr="004E48E5" w:rsidRDefault="00E24D7C" w:rsidP="004E48E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4E48E5">
              <w:rPr>
                <w:rFonts w:ascii="Arial" w:hAnsi="Arial" w:cs="Arial"/>
              </w:rPr>
              <w:t>15%</w:t>
            </w:r>
          </w:p>
        </w:tc>
      </w:tr>
      <w:tr w:rsidR="00E24D7C" w:rsidRPr="004E48E5" w:rsidTr="006332C7">
        <w:trPr>
          <w:cnfStyle w:val="000000010000" w:firstRow="0" w:lastRow="0" w:firstColumn="0" w:lastColumn="0" w:oddVBand="0" w:evenVBand="0" w:oddHBand="0" w:evenHBand="1" w:firstRowFirstColumn="0" w:firstRowLastColumn="0" w:lastRowFirstColumn="0" w:lastRowLastColumn="0"/>
          <w:trHeight w:val="576"/>
        </w:trPr>
        <w:tc>
          <w:tcPr>
            <w:cnfStyle w:val="000010000000" w:firstRow="0" w:lastRow="0" w:firstColumn="0" w:lastColumn="0" w:oddVBand="1" w:evenVBand="0" w:oddHBand="0" w:evenHBand="0" w:firstRowFirstColumn="0" w:firstRowLastColumn="0" w:lastRowFirstColumn="0" w:lastRowLastColumn="0"/>
            <w:tcW w:w="709" w:type="dxa"/>
          </w:tcPr>
          <w:p w:rsidR="00E24D7C" w:rsidRPr="004E48E5" w:rsidRDefault="00E24D7C" w:rsidP="004E48E5">
            <w:pPr>
              <w:spacing w:line="360" w:lineRule="auto"/>
              <w:jc w:val="center"/>
              <w:rPr>
                <w:rFonts w:ascii="Arial" w:hAnsi="Arial" w:cs="Arial"/>
              </w:rPr>
            </w:pPr>
            <w:r w:rsidRPr="004E48E5">
              <w:rPr>
                <w:rFonts w:ascii="Arial" w:hAnsi="Arial" w:cs="Arial"/>
              </w:rPr>
              <w:t>5.</w:t>
            </w:r>
          </w:p>
        </w:tc>
        <w:tc>
          <w:tcPr>
            <w:tcW w:w="2126" w:type="dxa"/>
          </w:tcPr>
          <w:p w:rsidR="00E24D7C" w:rsidRPr="004E48E5" w:rsidRDefault="00E24D7C" w:rsidP="004E48E5">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4E48E5">
              <w:rPr>
                <w:rFonts w:ascii="Arial" w:hAnsi="Arial" w:cs="Arial"/>
              </w:rPr>
              <w:t>Teknisi</w:t>
            </w:r>
          </w:p>
        </w:tc>
        <w:tc>
          <w:tcPr>
            <w:cnfStyle w:val="000010000000" w:firstRow="0" w:lastRow="0" w:firstColumn="0" w:lastColumn="0" w:oddVBand="1" w:evenVBand="0" w:oddHBand="0" w:evenHBand="0" w:firstRowFirstColumn="0" w:firstRowLastColumn="0" w:lastRowFirstColumn="0" w:lastRowLastColumn="0"/>
            <w:tcW w:w="2552" w:type="dxa"/>
          </w:tcPr>
          <w:p w:rsidR="00E24D7C" w:rsidRPr="004E48E5" w:rsidRDefault="00E24D7C" w:rsidP="004E48E5">
            <w:pPr>
              <w:spacing w:line="360" w:lineRule="auto"/>
              <w:jc w:val="center"/>
              <w:rPr>
                <w:rFonts w:ascii="Arial" w:hAnsi="Arial" w:cs="Arial"/>
              </w:rPr>
            </w:pPr>
            <w:r w:rsidRPr="004E48E5">
              <w:rPr>
                <w:rFonts w:ascii="Arial" w:hAnsi="Arial" w:cs="Arial"/>
              </w:rPr>
              <w:t>5</w:t>
            </w:r>
          </w:p>
        </w:tc>
        <w:tc>
          <w:tcPr>
            <w:tcW w:w="2551" w:type="dxa"/>
          </w:tcPr>
          <w:p w:rsidR="00E24D7C" w:rsidRPr="004E48E5" w:rsidRDefault="00E24D7C" w:rsidP="004E48E5">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4E48E5">
              <w:rPr>
                <w:rFonts w:ascii="Arial" w:hAnsi="Arial" w:cs="Arial"/>
              </w:rPr>
              <w:t>8,33%</w:t>
            </w:r>
          </w:p>
        </w:tc>
      </w:tr>
      <w:tr w:rsidR="00E24D7C" w:rsidRPr="004E48E5" w:rsidTr="006332C7">
        <w:trPr>
          <w:cnfStyle w:val="000000100000" w:firstRow="0" w:lastRow="0" w:firstColumn="0" w:lastColumn="0" w:oddVBand="0" w:evenVBand="0" w:oddHBand="1" w:evenHBand="0" w:firstRowFirstColumn="0" w:firstRowLastColumn="0" w:lastRowFirstColumn="0" w:lastRowLastColumn="0"/>
          <w:trHeight w:val="576"/>
        </w:trPr>
        <w:tc>
          <w:tcPr>
            <w:cnfStyle w:val="000010000000" w:firstRow="0" w:lastRow="0" w:firstColumn="0" w:lastColumn="0" w:oddVBand="1" w:evenVBand="0" w:oddHBand="0" w:evenHBand="0" w:firstRowFirstColumn="0" w:firstRowLastColumn="0" w:lastRowFirstColumn="0" w:lastRowLastColumn="0"/>
            <w:tcW w:w="2835" w:type="dxa"/>
            <w:gridSpan w:val="2"/>
          </w:tcPr>
          <w:p w:rsidR="00E24D7C" w:rsidRPr="004E48E5" w:rsidRDefault="00E24D7C" w:rsidP="004E48E5">
            <w:pPr>
              <w:spacing w:line="360" w:lineRule="auto"/>
              <w:jc w:val="center"/>
              <w:rPr>
                <w:rFonts w:ascii="Arial" w:hAnsi="Arial" w:cs="Arial"/>
              </w:rPr>
            </w:pPr>
            <w:r w:rsidRPr="004E48E5">
              <w:rPr>
                <w:rFonts w:ascii="Arial" w:hAnsi="Arial" w:cs="Arial"/>
              </w:rPr>
              <w:t>Total</w:t>
            </w:r>
          </w:p>
        </w:tc>
        <w:tc>
          <w:tcPr>
            <w:tcW w:w="2552" w:type="dxa"/>
          </w:tcPr>
          <w:p w:rsidR="00E24D7C" w:rsidRPr="004E48E5" w:rsidRDefault="00E24D7C" w:rsidP="004E48E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4E48E5">
              <w:rPr>
                <w:rFonts w:ascii="Arial" w:hAnsi="Arial" w:cs="Arial"/>
              </w:rPr>
              <w:t>60</w:t>
            </w:r>
          </w:p>
        </w:tc>
        <w:tc>
          <w:tcPr>
            <w:cnfStyle w:val="000010000000" w:firstRow="0" w:lastRow="0" w:firstColumn="0" w:lastColumn="0" w:oddVBand="1" w:evenVBand="0" w:oddHBand="0" w:evenHBand="0" w:firstRowFirstColumn="0" w:firstRowLastColumn="0" w:lastRowFirstColumn="0" w:lastRowLastColumn="0"/>
            <w:tcW w:w="2551" w:type="dxa"/>
          </w:tcPr>
          <w:p w:rsidR="00E24D7C" w:rsidRPr="004E48E5" w:rsidRDefault="00E24D7C" w:rsidP="004E48E5">
            <w:pPr>
              <w:spacing w:line="360" w:lineRule="auto"/>
              <w:jc w:val="center"/>
              <w:rPr>
                <w:rFonts w:ascii="Arial" w:hAnsi="Arial" w:cs="Arial"/>
              </w:rPr>
            </w:pPr>
            <w:r w:rsidRPr="004E48E5">
              <w:rPr>
                <w:rFonts w:ascii="Arial" w:hAnsi="Arial" w:cs="Arial"/>
              </w:rPr>
              <w:t>100%</w:t>
            </w:r>
          </w:p>
        </w:tc>
      </w:tr>
    </w:tbl>
    <w:p w:rsidR="00E24D7C" w:rsidRPr="004E48E5" w:rsidRDefault="00E24D7C" w:rsidP="004E48E5">
      <w:pPr>
        <w:tabs>
          <w:tab w:val="left" w:pos="330"/>
        </w:tabs>
        <w:spacing w:after="0" w:line="360" w:lineRule="auto"/>
        <w:rPr>
          <w:rFonts w:ascii="Arial" w:hAnsi="Arial" w:cs="Arial"/>
          <w:i/>
        </w:rPr>
      </w:pPr>
      <w:proofErr w:type="gramStart"/>
      <w:r w:rsidRPr="004E48E5">
        <w:rPr>
          <w:rFonts w:ascii="Arial" w:hAnsi="Arial" w:cs="Arial"/>
          <w:i/>
        </w:rPr>
        <w:t>Sumber :</w:t>
      </w:r>
      <w:proofErr w:type="gramEnd"/>
      <w:r w:rsidRPr="004E48E5">
        <w:rPr>
          <w:rFonts w:ascii="Arial" w:hAnsi="Arial" w:cs="Arial"/>
          <w:i/>
        </w:rPr>
        <w:t xml:space="preserve"> Hasil olahan data, 2017</w:t>
      </w:r>
    </w:p>
    <w:p w:rsidR="00E24D7C" w:rsidRPr="004E48E5" w:rsidRDefault="00E24D7C" w:rsidP="006332C7">
      <w:pPr>
        <w:spacing w:after="0" w:line="360" w:lineRule="auto"/>
        <w:ind w:firstLine="567"/>
        <w:jc w:val="both"/>
        <w:rPr>
          <w:rFonts w:ascii="Arial" w:hAnsi="Arial" w:cs="Arial"/>
        </w:rPr>
      </w:pPr>
      <w:r w:rsidRPr="004E48E5">
        <w:rPr>
          <w:rFonts w:ascii="Arial" w:hAnsi="Arial" w:cs="Arial"/>
        </w:rPr>
        <w:lastRenderedPageBreak/>
        <w:t>Berdasarkan tabel  diatas responden terbanyak adalah Tanaman yaitu berjumlah 18 orang dengan persentase 30%, untuk Administrasi berjumlah 12 orang dengan persentase 20%, Instalasi berjumlah 16 orang dengan persentase 26,6%, Pengolahan berjumlah 9 orang dengan persentase 15%, sedangkan untuk jenis pekerjaan teknisi diisi oleh 5 orang dengan persentase 8,3%.</w:t>
      </w:r>
    </w:p>
    <w:p w:rsidR="00E24D7C" w:rsidRPr="004E48E5" w:rsidRDefault="00E24D7C" w:rsidP="004E48E5">
      <w:pPr>
        <w:tabs>
          <w:tab w:val="left" w:pos="330"/>
        </w:tabs>
        <w:spacing w:after="0" w:line="360" w:lineRule="auto"/>
        <w:jc w:val="center"/>
        <w:rPr>
          <w:rFonts w:ascii="Arial" w:hAnsi="Arial" w:cs="Arial"/>
        </w:rPr>
      </w:pPr>
      <w:r w:rsidRPr="004E48E5">
        <w:rPr>
          <w:rFonts w:ascii="Arial" w:hAnsi="Arial" w:cs="Arial"/>
          <w:i/>
          <w:lang w:val="id-ID"/>
        </w:rPr>
        <w:t>Summary Output Regression</w:t>
      </w:r>
    </w:p>
    <w:tbl>
      <w:tblPr>
        <w:tblStyle w:val="LightGrid-Accent5"/>
        <w:tblW w:w="10734" w:type="dxa"/>
        <w:tblInd w:w="-1670" w:type="dxa"/>
        <w:tblLook w:val="04A0" w:firstRow="1" w:lastRow="0" w:firstColumn="1" w:lastColumn="0" w:noHBand="0" w:noVBand="1"/>
      </w:tblPr>
      <w:tblGrid>
        <w:gridCol w:w="1623"/>
        <w:gridCol w:w="51"/>
        <w:gridCol w:w="1366"/>
        <w:gridCol w:w="1109"/>
        <w:gridCol w:w="1012"/>
        <w:gridCol w:w="1317"/>
        <w:gridCol w:w="1618"/>
        <w:gridCol w:w="899"/>
        <w:gridCol w:w="899"/>
        <w:gridCol w:w="840"/>
      </w:tblGrid>
      <w:tr w:rsidR="00E24D7C" w:rsidRPr="004E48E5" w:rsidTr="006332C7">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3040" w:type="dxa"/>
            <w:gridSpan w:val="3"/>
            <w:noWrap/>
            <w:hideMark/>
          </w:tcPr>
          <w:p w:rsidR="00E24D7C" w:rsidRPr="004E48E5" w:rsidRDefault="00E24D7C" w:rsidP="004E48E5">
            <w:pPr>
              <w:spacing w:line="360" w:lineRule="auto"/>
              <w:rPr>
                <w:rFonts w:ascii="Arial" w:hAnsi="Arial" w:cs="Arial"/>
                <w:b w:val="0"/>
                <w:bCs w:val="0"/>
                <w:color w:val="000000"/>
                <w:lang w:eastAsia="id-ID"/>
              </w:rPr>
            </w:pPr>
            <w:r w:rsidRPr="004E48E5">
              <w:rPr>
                <w:rFonts w:ascii="Arial" w:hAnsi="Arial" w:cs="Arial"/>
                <w:color w:val="000000"/>
                <w:lang w:eastAsia="id-ID"/>
              </w:rPr>
              <w:t>SUMMARY OUTPUT</w:t>
            </w:r>
          </w:p>
        </w:tc>
        <w:tc>
          <w:tcPr>
            <w:tcW w:w="1109" w:type="dxa"/>
            <w:noWrap/>
            <w:hideMark/>
          </w:tcPr>
          <w:p w:rsidR="00E24D7C" w:rsidRPr="004E48E5" w:rsidRDefault="00E24D7C" w:rsidP="004E48E5">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color w:val="000000"/>
                <w:lang w:eastAsia="id-ID"/>
              </w:rPr>
            </w:pPr>
          </w:p>
        </w:tc>
        <w:tc>
          <w:tcPr>
            <w:tcW w:w="1012" w:type="dxa"/>
            <w:noWrap/>
            <w:hideMark/>
          </w:tcPr>
          <w:p w:rsidR="00E24D7C" w:rsidRPr="004E48E5" w:rsidRDefault="00E24D7C" w:rsidP="004E48E5">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color w:val="000000"/>
                <w:lang w:eastAsia="id-ID"/>
              </w:rPr>
            </w:pPr>
          </w:p>
        </w:tc>
        <w:tc>
          <w:tcPr>
            <w:tcW w:w="1317" w:type="dxa"/>
            <w:noWrap/>
            <w:hideMark/>
          </w:tcPr>
          <w:p w:rsidR="00E24D7C" w:rsidRPr="004E48E5" w:rsidRDefault="00E24D7C" w:rsidP="004E48E5">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color w:val="000000"/>
                <w:lang w:eastAsia="id-ID"/>
              </w:rPr>
            </w:pPr>
          </w:p>
        </w:tc>
        <w:tc>
          <w:tcPr>
            <w:tcW w:w="1618" w:type="dxa"/>
            <w:noWrap/>
            <w:hideMark/>
          </w:tcPr>
          <w:p w:rsidR="00E24D7C" w:rsidRPr="004E48E5" w:rsidRDefault="00E24D7C" w:rsidP="004E48E5">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color w:val="000000"/>
                <w:lang w:eastAsia="id-ID"/>
              </w:rPr>
            </w:pPr>
          </w:p>
        </w:tc>
        <w:tc>
          <w:tcPr>
            <w:tcW w:w="899" w:type="dxa"/>
            <w:noWrap/>
            <w:hideMark/>
          </w:tcPr>
          <w:p w:rsidR="00E24D7C" w:rsidRPr="004E48E5" w:rsidRDefault="00E24D7C" w:rsidP="004E48E5">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color w:val="000000"/>
                <w:lang w:eastAsia="id-ID"/>
              </w:rPr>
            </w:pPr>
          </w:p>
        </w:tc>
        <w:tc>
          <w:tcPr>
            <w:tcW w:w="899" w:type="dxa"/>
            <w:noWrap/>
            <w:hideMark/>
          </w:tcPr>
          <w:p w:rsidR="00E24D7C" w:rsidRPr="004E48E5" w:rsidRDefault="00E24D7C" w:rsidP="004E48E5">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color w:val="000000"/>
                <w:lang w:eastAsia="id-ID"/>
              </w:rPr>
            </w:pPr>
          </w:p>
        </w:tc>
        <w:tc>
          <w:tcPr>
            <w:tcW w:w="840" w:type="dxa"/>
            <w:noWrap/>
            <w:hideMark/>
          </w:tcPr>
          <w:p w:rsidR="00E24D7C" w:rsidRPr="004E48E5" w:rsidRDefault="00E24D7C" w:rsidP="004E48E5">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color w:val="000000"/>
                <w:lang w:eastAsia="id-ID"/>
              </w:rPr>
            </w:pPr>
          </w:p>
        </w:tc>
      </w:tr>
      <w:tr w:rsidR="002C3424" w:rsidRPr="004E48E5" w:rsidTr="006332C7">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623" w:type="dxa"/>
            <w:noWrap/>
            <w:hideMark/>
          </w:tcPr>
          <w:p w:rsidR="00E24D7C" w:rsidRPr="004E48E5" w:rsidRDefault="00E24D7C" w:rsidP="004E48E5">
            <w:pPr>
              <w:spacing w:line="360" w:lineRule="auto"/>
              <w:rPr>
                <w:rFonts w:ascii="Arial" w:hAnsi="Arial" w:cs="Arial"/>
                <w:color w:val="000000"/>
                <w:lang w:eastAsia="id-ID"/>
              </w:rPr>
            </w:pPr>
          </w:p>
        </w:tc>
        <w:tc>
          <w:tcPr>
            <w:tcW w:w="1417" w:type="dxa"/>
            <w:gridSpan w:val="2"/>
            <w:noWrap/>
            <w:hideMark/>
          </w:tcPr>
          <w:p w:rsidR="00E24D7C" w:rsidRPr="004E48E5" w:rsidRDefault="00E24D7C" w:rsidP="004E48E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id-ID"/>
              </w:rPr>
            </w:pPr>
          </w:p>
        </w:tc>
        <w:tc>
          <w:tcPr>
            <w:tcW w:w="1109" w:type="dxa"/>
            <w:noWrap/>
            <w:hideMark/>
          </w:tcPr>
          <w:p w:rsidR="00E24D7C" w:rsidRPr="004E48E5" w:rsidRDefault="00E24D7C" w:rsidP="004E48E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id-ID"/>
              </w:rPr>
            </w:pPr>
          </w:p>
        </w:tc>
        <w:tc>
          <w:tcPr>
            <w:tcW w:w="1012" w:type="dxa"/>
            <w:noWrap/>
            <w:hideMark/>
          </w:tcPr>
          <w:p w:rsidR="00E24D7C" w:rsidRPr="004E48E5" w:rsidRDefault="00E24D7C" w:rsidP="004E48E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id-ID"/>
              </w:rPr>
            </w:pPr>
          </w:p>
        </w:tc>
        <w:tc>
          <w:tcPr>
            <w:tcW w:w="1317" w:type="dxa"/>
            <w:noWrap/>
            <w:hideMark/>
          </w:tcPr>
          <w:p w:rsidR="00E24D7C" w:rsidRPr="004E48E5" w:rsidRDefault="00E24D7C" w:rsidP="004E48E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id-ID"/>
              </w:rPr>
            </w:pPr>
          </w:p>
        </w:tc>
        <w:tc>
          <w:tcPr>
            <w:tcW w:w="1618" w:type="dxa"/>
            <w:noWrap/>
            <w:hideMark/>
          </w:tcPr>
          <w:p w:rsidR="00E24D7C" w:rsidRPr="004E48E5" w:rsidRDefault="00E24D7C" w:rsidP="004E48E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id-ID"/>
              </w:rPr>
            </w:pPr>
          </w:p>
        </w:tc>
        <w:tc>
          <w:tcPr>
            <w:tcW w:w="899" w:type="dxa"/>
            <w:noWrap/>
            <w:hideMark/>
          </w:tcPr>
          <w:p w:rsidR="00E24D7C" w:rsidRPr="004E48E5" w:rsidRDefault="00E24D7C" w:rsidP="004E48E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id-ID"/>
              </w:rPr>
            </w:pPr>
          </w:p>
        </w:tc>
        <w:tc>
          <w:tcPr>
            <w:tcW w:w="899" w:type="dxa"/>
            <w:noWrap/>
            <w:hideMark/>
          </w:tcPr>
          <w:p w:rsidR="00E24D7C" w:rsidRPr="004E48E5" w:rsidRDefault="00E24D7C" w:rsidP="004E48E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id-ID"/>
              </w:rPr>
            </w:pPr>
          </w:p>
        </w:tc>
        <w:tc>
          <w:tcPr>
            <w:tcW w:w="840" w:type="dxa"/>
            <w:noWrap/>
            <w:hideMark/>
          </w:tcPr>
          <w:p w:rsidR="00E24D7C" w:rsidRPr="004E48E5" w:rsidRDefault="00E24D7C" w:rsidP="004E48E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id-ID"/>
              </w:rPr>
            </w:pPr>
          </w:p>
        </w:tc>
      </w:tr>
      <w:tr w:rsidR="00E24D7C" w:rsidRPr="004E48E5" w:rsidTr="006332C7">
        <w:trPr>
          <w:cnfStyle w:val="000000010000" w:firstRow="0" w:lastRow="0" w:firstColumn="0" w:lastColumn="0" w:oddVBand="0" w:evenVBand="0" w:oddHBand="0" w:evenHBand="1"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623" w:type="dxa"/>
            <w:noWrap/>
            <w:hideMark/>
          </w:tcPr>
          <w:p w:rsidR="00E24D7C" w:rsidRPr="004E48E5" w:rsidRDefault="00E24D7C" w:rsidP="004E48E5">
            <w:pPr>
              <w:spacing w:line="360" w:lineRule="auto"/>
              <w:rPr>
                <w:rFonts w:ascii="Arial" w:hAnsi="Arial" w:cs="Arial"/>
                <w:color w:val="000000"/>
                <w:lang w:eastAsia="id-ID"/>
              </w:rPr>
            </w:pPr>
          </w:p>
        </w:tc>
        <w:tc>
          <w:tcPr>
            <w:tcW w:w="1417" w:type="dxa"/>
            <w:gridSpan w:val="2"/>
            <w:noWrap/>
            <w:hideMark/>
          </w:tcPr>
          <w:p w:rsidR="00E24D7C" w:rsidRPr="004E48E5" w:rsidRDefault="00E24D7C" w:rsidP="004E48E5">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lang w:eastAsia="id-ID"/>
              </w:rPr>
            </w:pPr>
          </w:p>
        </w:tc>
        <w:tc>
          <w:tcPr>
            <w:tcW w:w="1109" w:type="dxa"/>
            <w:noWrap/>
            <w:hideMark/>
          </w:tcPr>
          <w:p w:rsidR="00E24D7C" w:rsidRPr="004E48E5" w:rsidRDefault="00E24D7C" w:rsidP="004E48E5">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lang w:eastAsia="id-ID"/>
              </w:rPr>
            </w:pPr>
          </w:p>
        </w:tc>
        <w:tc>
          <w:tcPr>
            <w:tcW w:w="1012" w:type="dxa"/>
            <w:noWrap/>
            <w:hideMark/>
          </w:tcPr>
          <w:p w:rsidR="00E24D7C" w:rsidRPr="004E48E5" w:rsidRDefault="00E24D7C" w:rsidP="004E48E5">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lang w:eastAsia="id-ID"/>
              </w:rPr>
            </w:pPr>
          </w:p>
        </w:tc>
        <w:tc>
          <w:tcPr>
            <w:tcW w:w="1317" w:type="dxa"/>
            <w:noWrap/>
            <w:hideMark/>
          </w:tcPr>
          <w:p w:rsidR="00E24D7C" w:rsidRPr="004E48E5" w:rsidRDefault="00E24D7C" w:rsidP="004E48E5">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lang w:eastAsia="id-ID"/>
              </w:rPr>
            </w:pPr>
          </w:p>
        </w:tc>
        <w:tc>
          <w:tcPr>
            <w:tcW w:w="1618" w:type="dxa"/>
            <w:noWrap/>
            <w:hideMark/>
          </w:tcPr>
          <w:p w:rsidR="00E24D7C" w:rsidRPr="004E48E5" w:rsidRDefault="00E24D7C" w:rsidP="004E48E5">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lang w:eastAsia="id-ID"/>
              </w:rPr>
            </w:pPr>
          </w:p>
        </w:tc>
        <w:tc>
          <w:tcPr>
            <w:tcW w:w="899" w:type="dxa"/>
            <w:noWrap/>
            <w:hideMark/>
          </w:tcPr>
          <w:p w:rsidR="00E24D7C" w:rsidRPr="004E48E5" w:rsidRDefault="00E24D7C" w:rsidP="004E48E5">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lang w:eastAsia="id-ID"/>
              </w:rPr>
            </w:pPr>
          </w:p>
        </w:tc>
        <w:tc>
          <w:tcPr>
            <w:tcW w:w="899" w:type="dxa"/>
            <w:noWrap/>
            <w:hideMark/>
          </w:tcPr>
          <w:p w:rsidR="00E24D7C" w:rsidRPr="004E48E5" w:rsidRDefault="00E24D7C" w:rsidP="004E48E5">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lang w:eastAsia="id-ID"/>
              </w:rPr>
            </w:pPr>
          </w:p>
        </w:tc>
        <w:tc>
          <w:tcPr>
            <w:tcW w:w="840" w:type="dxa"/>
            <w:noWrap/>
            <w:hideMark/>
          </w:tcPr>
          <w:p w:rsidR="00E24D7C" w:rsidRPr="004E48E5" w:rsidRDefault="00E24D7C" w:rsidP="004E48E5">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lang w:eastAsia="id-ID"/>
              </w:rPr>
            </w:pPr>
          </w:p>
        </w:tc>
      </w:tr>
      <w:tr w:rsidR="002C3424" w:rsidRPr="004E48E5" w:rsidTr="006332C7">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3040" w:type="dxa"/>
            <w:gridSpan w:val="3"/>
            <w:noWrap/>
            <w:hideMark/>
          </w:tcPr>
          <w:p w:rsidR="00E24D7C" w:rsidRPr="004E48E5" w:rsidRDefault="00E24D7C" w:rsidP="004E48E5">
            <w:pPr>
              <w:spacing w:line="360" w:lineRule="auto"/>
              <w:jc w:val="center"/>
              <w:rPr>
                <w:rFonts w:ascii="Arial" w:hAnsi="Arial" w:cs="Arial"/>
                <w:b w:val="0"/>
                <w:bCs w:val="0"/>
                <w:i/>
                <w:iCs/>
                <w:color w:val="000000"/>
                <w:lang w:eastAsia="id-ID"/>
              </w:rPr>
            </w:pPr>
            <w:r w:rsidRPr="004E48E5">
              <w:rPr>
                <w:rFonts w:ascii="Arial" w:hAnsi="Arial" w:cs="Arial"/>
                <w:i/>
                <w:iCs/>
                <w:color w:val="000000"/>
                <w:lang w:eastAsia="id-ID"/>
              </w:rPr>
              <w:t>Regression Statistics</w:t>
            </w:r>
          </w:p>
        </w:tc>
        <w:tc>
          <w:tcPr>
            <w:tcW w:w="1109" w:type="dxa"/>
            <w:noWrap/>
            <w:hideMark/>
          </w:tcPr>
          <w:p w:rsidR="00E24D7C" w:rsidRPr="004E48E5" w:rsidRDefault="00E24D7C" w:rsidP="004E48E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id-ID"/>
              </w:rPr>
            </w:pPr>
          </w:p>
        </w:tc>
        <w:tc>
          <w:tcPr>
            <w:tcW w:w="1012" w:type="dxa"/>
            <w:noWrap/>
            <w:hideMark/>
          </w:tcPr>
          <w:p w:rsidR="00E24D7C" w:rsidRPr="004E48E5" w:rsidRDefault="00E24D7C" w:rsidP="004E48E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id-ID"/>
              </w:rPr>
            </w:pPr>
          </w:p>
        </w:tc>
        <w:tc>
          <w:tcPr>
            <w:tcW w:w="1317" w:type="dxa"/>
            <w:noWrap/>
            <w:hideMark/>
          </w:tcPr>
          <w:p w:rsidR="00E24D7C" w:rsidRPr="004E48E5" w:rsidRDefault="00E24D7C" w:rsidP="004E48E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id-ID"/>
              </w:rPr>
            </w:pPr>
          </w:p>
        </w:tc>
        <w:tc>
          <w:tcPr>
            <w:tcW w:w="1618" w:type="dxa"/>
            <w:noWrap/>
            <w:hideMark/>
          </w:tcPr>
          <w:p w:rsidR="00E24D7C" w:rsidRPr="004E48E5" w:rsidRDefault="00E24D7C" w:rsidP="004E48E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id-ID"/>
              </w:rPr>
            </w:pPr>
          </w:p>
        </w:tc>
        <w:tc>
          <w:tcPr>
            <w:tcW w:w="899" w:type="dxa"/>
            <w:noWrap/>
            <w:hideMark/>
          </w:tcPr>
          <w:p w:rsidR="00E24D7C" w:rsidRPr="004E48E5" w:rsidRDefault="00E24D7C" w:rsidP="004E48E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id-ID"/>
              </w:rPr>
            </w:pPr>
          </w:p>
        </w:tc>
        <w:tc>
          <w:tcPr>
            <w:tcW w:w="899" w:type="dxa"/>
            <w:noWrap/>
            <w:hideMark/>
          </w:tcPr>
          <w:p w:rsidR="00E24D7C" w:rsidRPr="004E48E5" w:rsidRDefault="00E24D7C" w:rsidP="004E48E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id-ID"/>
              </w:rPr>
            </w:pPr>
          </w:p>
        </w:tc>
        <w:tc>
          <w:tcPr>
            <w:tcW w:w="840" w:type="dxa"/>
            <w:noWrap/>
            <w:hideMark/>
          </w:tcPr>
          <w:p w:rsidR="00E24D7C" w:rsidRPr="004E48E5" w:rsidRDefault="00E24D7C" w:rsidP="004E48E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id-ID"/>
              </w:rPr>
            </w:pPr>
          </w:p>
        </w:tc>
      </w:tr>
      <w:tr w:rsidR="00E24D7C" w:rsidRPr="004E48E5" w:rsidTr="006332C7">
        <w:trPr>
          <w:cnfStyle w:val="000000010000" w:firstRow="0" w:lastRow="0" w:firstColumn="0" w:lastColumn="0" w:oddVBand="0" w:evenVBand="0" w:oddHBand="0" w:evenHBand="1" w:firstRowFirstColumn="0" w:firstRowLastColumn="0" w:lastRowFirstColumn="0" w:lastRowLastColumn="0"/>
          <w:trHeight w:val="133"/>
        </w:trPr>
        <w:tc>
          <w:tcPr>
            <w:cnfStyle w:val="001000000000" w:firstRow="0" w:lastRow="0" w:firstColumn="1" w:lastColumn="0" w:oddVBand="0" w:evenVBand="0" w:oddHBand="0" w:evenHBand="0" w:firstRowFirstColumn="0" w:firstRowLastColumn="0" w:lastRowFirstColumn="0" w:lastRowLastColumn="0"/>
            <w:tcW w:w="1623" w:type="dxa"/>
            <w:noWrap/>
            <w:hideMark/>
          </w:tcPr>
          <w:p w:rsidR="00E24D7C" w:rsidRPr="004E48E5" w:rsidRDefault="00E24D7C" w:rsidP="004E48E5">
            <w:pPr>
              <w:spacing w:line="360" w:lineRule="auto"/>
              <w:rPr>
                <w:rFonts w:ascii="Arial" w:hAnsi="Arial" w:cs="Arial"/>
                <w:color w:val="000000"/>
                <w:lang w:eastAsia="id-ID"/>
              </w:rPr>
            </w:pPr>
            <w:r w:rsidRPr="004E48E5">
              <w:rPr>
                <w:rFonts w:ascii="Arial" w:hAnsi="Arial" w:cs="Arial"/>
                <w:color w:val="000000"/>
                <w:lang w:eastAsia="id-ID"/>
              </w:rPr>
              <w:t>Multiple R</w:t>
            </w:r>
          </w:p>
        </w:tc>
        <w:tc>
          <w:tcPr>
            <w:tcW w:w="1417" w:type="dxa"/>
            <w:gridSpan w:val="2"/>
            <w:noWrap/>
            <w:hideMark/>
          </w:tcPr>
          <w:p w:rsidR="00E24D7C" w:rsidRPr="004E48E5" w:rsidRDefault="00E24D7C" w:rsidP="004E48E5">
            <w:pPr>
              <w:spacing w:line="360" w:lineRule="auto"/>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lang w:eastAsia="id-ID"/>
              </w:rPr>
            </w:pPr>
            <w:r w:rsidRPr="004E48E5">
              <w:rPr>
                <w:rFonts w:ascii="Arial" w:hAnsi="Arial" w:cs="Arial"/>
                <w:color w:val="000000"/>
                <w:lang w:eastAsia="id-ID"/>
              </w:rPr>
              <w:t>0,886</w:t>
            </w:r>
          </w:p>
        </w:tc>
        <w:tc>
          <w:tcPr>
            <w:tcW w:w="1109" w:type="dxa"/>
            <w:noWrap/>
            <w:hideMark/>
          </w:tcPr>
          <w:p w:rsidR="00E24D7C" w:rsidRPr="004E48E5" w:rsidRDefault="00E24D7C" w:rsidP="004E48E5">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lang w:eastAsia="id-ID"/>
              </w:rPr>
            </w:pPr>
          </w:p>
        </w:tc>
        <w:tc>
          <w:tcPr>
            <w:tcW w:w="1012" w:type="dxa"/>
            <w:noWrap/>
            <w:hideMark/>
          </w:tcPr>
          <w:p w:rsidR="00E24D7C" w:rsidRPr="004E48E5" w:rsidRDefault="00E24D7C" w:rsidP="004E48E5">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lang w:eastAsia="id-ID"/>
              </w:rPr>
            </w:pPr>
          </w:p>
        </w:tc>
        <w:tc>
          <w:tcPr>
            <w:tcW w:w="1317" w:type="dxa"/>
            <w:noWrap/>
            <w:hideMark/>
          </w:tcPr>
          <w:p w:rsidR="00E24D7C" w:rsidRPr="004E48E5" w:rsidRDefault="00E24D7C" w:rsidP="004E48E5">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lang w:eastAsia="id-ID"/>
              </w:rPr>
            </w:pPr>
          </w:p>
        </w:tc>
        <w:tc>
          <w:tcPr>
            <w:tcW w:w="1618" w:type="dxa"/>
            <w:noWrap/>
            <w:hideMark/>
          </w:tcPr>
          <w:p w:rsidR="00E24D7C" w:rsidRPr="004E48E5" w:rsidRDefault="00E24D7C" w:rsidP="004E48E5">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lang w:eastAsia="id-ID"/>
              </w:rPr>
            </w:pPr>
          </w:p>
        </w:tc>
        <w:tc>
          <w:tcPr>
            <w:tcW w:w="899" w:type="dxa"/>
            <w:noWrap/>
            <w:hideMark/>
          </w:tcPr>
          <w:p w:rsidR="00E24D7C" w:rsidRPr="004E48E5" w:rsidRDefault="00E24D7C" w:rsidP="004E48E5">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lang w:eastAsia="id-ID"/>
              </w:rPr>
            </w:pPr>
          </w:p>
        </w:tc>
        <w:tc>
          <w:tcPr>
            <w:tcW w:w="899" w:type="dxa"/>
            <w:noWrap/>
            <w:hideMark/>
          </w:tcPr>
          <w:p w:rsidR="00E24D7C" w:rsidRPr="004E48E5" w:rsidRDefault="00E24D7C" w:rsidP="004E48E5">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lang w:eastAsia="id-ID"/>
              </w:rPr>
            </w:pPr>
          </w:p>
        </w:tc>
        <w:tc>
          <w:tcPr>
            <w:tcW w:w="840" w:type="dxa"/>
            <w:noWrap/>
            <w:hideMark/>
          </w:tcPr>
          <w:p w:rsidR="00E24D7C" w:rsidRPr="004E48E5" w:rsidRDefault="00E24D7C" w:rsidP="004E48E5">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lang w:eastAsia="id-ID"/>
              </w:rPr>
            </w:pPr>
          </w:p>
        </w:tc>
      </w:tr>
      <w:tr w:rsidR="002C3424" w:rsidRPr="004E48E5" w:rsidTr="006332C7">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623" w:type="dxa"/>
            <w:noWrap/>
            <w:hideMark/>
          </w:tcPr>
          <w:p w:rsidR="00E24D7C" w:rsidRPr="004E48E5" w:rsidRDefault="00E24D7C" w:rsidP="004E48E5">
            <w:pPr>
              <w:spacing w:line="360" w:lineRule="auto"/>
              <w:rPr>
                <w:rFonts w:ascii="Arial" w:hAnsi="Arial" w:cs="Arial"/>
                <w:color w:val="000000"/>
                <w:lang w:eastAsia="id-ID"/>
              </w:rPr>
            </w:pPr>
            <w:r w:rsidRPr="004E48E5">
              <w:rPr>
                <w:rFonts w:ascii="Arial" w:hAnsi="Arial" w:cs="Arial"/>
                <w:color w:val="000000"/>
                <w:lang w:eastAsia="id-ID"/>
              </w:rPr>
              <w:t>R Square</w:t>
            </w:r>
          </w:p>
        </w:tc>
        <w:tc>
          <w:tcPr>
            <w:tcW w:w="1417" w:type="dxa"/>
            <w:gridSpan w:val="2"/>
            <w:noWrap/>
            <w:hideMark/>
          </w:tcPr>
          <w:p w:rsidR="00E24D7C" w:rsidRPr="004E48E5" w:rsidRDefault="00E24D7C" w:rsidP="004E48E5">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id-ID"/>
              </w:rPr>
            </w:pPr>
            <w:r w:rsidRPr="004E48E5">
              <w:rPr>
                <w:rFonts w:ascii="Arial" w:hAnsi="Arial" w:cs="Arial"/>
                <w:color w:val="000000"/>
                <w:lang w:eastAsia="id-ID"/>
              </w:rPr>
              <w:t>0,785</w:t>
            </w:r>
          </w:p>
        </w:tc>
        <w:tc>
          <w:tcPr>
            <w:tcW w:w="1109" w:type="dxa"/>
            <w:noWrap/>
            <w:hideMark/>
          </w:tcPr>
          <w:p w:rsidR="00E24D7C" w:rsidRPr="004E48E5" w:rsidRDefault="00E24D7C" w:rsidP="004E48E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id-ID"/>
              </w:rPr>
            </w:pPr>
          </w:p>
        </w:tc>
        <w:tc>
          <w:tcPr>
            <w:tcW w:w="1012" w:type="dxa"/>
            <w:noWrap/>
            <w:hideMark/>
          </w:tcPr>
          <w:p w:rsidR="00E24D7C" w:rsidRPr="004E48E5" w:rsidRDefault="00E24D7C" w:rsidP="004E48E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id-ID"/>
              </w:rPr>
            </w:pPr>
          </w:p>
        </w:tc>
        <w:tc>
          <w:tcPr>
            <w:tcW w:w="1317" w:type="dxa"/>
            <w:noWrap/>
            <w:hideMark/>
          </w:tcPr>
          <w:p w:rsidR="00E24D7C" w:rsidRPr="004E48E5" w:rsidRDefault="00E24D7C" w:rsidP="004E48E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id-ID"/>
              </w:rPr>
            </w:pPr>
          </w:p>
        </w:tc>
        <w:tc>
          <w:tcPr>
            <w:tcW w:w="1618" w:type="dxa"/>
            <w:noWrap/>
            <w:hideMark/>
          </w:tcPr>
          <w:p w:rsidR="00E24D7C" w:rsidRPr="004E48E5" w:rsidRDefault="00E24D7C" w:rsidP="004E48E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id-ID"/>
              </w:rPr>
            </w:pPr>
          </w:p>
        </w:tc>
        <w:tc>
          <w:tcPr>
            <w:tcW w:w="899" w:type="dxa"/>
            <w:noWrap/>
            <w:hideMark/>
          </w:tcPr>
          <w:p w:rsidR="00E24D7C" w:rsidRPr="004E48E5" w:rsidRDefault="00E24D7C" w:rsidP="004E48E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id-ID"/>
              </w:rPr>
            </w:pPr>
          </w:p>
        </w:tc>
        <w:tc>
          <w:tcPr>
            <w:tcW w:w="899" w:type="dxa"/>
            <w:noWrap/>
            <w:hideMark/>
          </w:tcPr>
          <w:p w:rsidR="00E24D7C" w:rsidRPr="004E48E5" w:rsidRDefault="00E24D7C" w:rsidP="004E48E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id-ID"/>
              </w:rPr>
            </w:pPr>
          </w:p>
        </w:tc>
        <w:tc>
          <w:tcPr>
            <w:tcW w:w="840" w:type="dxa"/>
            <w:noWrap/>
            <w:hideMark/>
          </w:tcPr>
          <w:p w:rsidR="00E24D7C" w:rsidRPr="004E48E5" w:rsidRDefault="00E24D7C" w:rsidP="004E48E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id-ID"/>
              </w:rPr>
            </w:pPr>
          </w:p>
        </w:tc>
      </w:tr>
      <w:tr w:rsidR="00E24D7C" w:rsidRPr="004E48E5" w:rsidTr="006332C7">
        <w:trPr>
          <w:cnfStyle w:val="000000010000" w:firstRow="0" w:lastRow="0" w:firstColumn="0" w:lastColumn="0" w:oddVBand="0" w:evenVBand="0" w:oddHBand="0" w:evenHBand="1"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623" w:type="dxa"/>
            <w:noWrap/>
            <w:hideMark/>
          </w:tcPr>
          <w:p w:rsidR="00E24D7C" w:rsidRPr="004E48E5" w:rsidRDefault="00E24D7C" w:rsidP="004E48E5">
            <w:pPr>
              <w:spacing w:line="360" w:lineRule="auto"/>
              <w:rPr>
                <w:rFonts w:ascii="Arial" w:hAnsi="Arial" w:cs="Arial"/>
                <w:color w:val="000000"/>
                <w:lang w:eastAsia="id-ID"/>
              </w:rPr>
            </w:pPr>
            <w:r w:rsidRPr="004E48E5">
              <w:rPr>
                <w:rFonts w:ascii="Arial" w:hAnsi="Arial" w:cs="Arial"/>
                <w:color w:val="000000"/>
                <w:lang w:eastAsia="id-ID"/>
              </w:rPr>
              <w:t>Adjusted R Square</w:t>
            </w:r>
          </w:p>
        </w:tc>
        <w:tc>
          <w:tcPr>
            <w:tcW w:w="1417" w:type="dxa"/>
            <w:gridSpan w:val="2"/>
            <w:noWrap/>
            <w:hideMark/>
          </w:tcPr>
          <w:p w:rsidR="00E24D7C" w:rsidRPr="004E48E5" w:rsidRDefault="00E24D7C" w:rsidP="004E48E5">
            <w:pPr>
              <w:spacing w:line="360" w:lineRule="auto"/>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lang w:eastAsia="id-ID"/>
              </w:rPr>
            </w:pPr>
            <w:r w:rsidRPr="004E48E5">
              <w:rPr>
                <w:rFonts w:ascii="Arial" w:hAnsi="Arial" w:cs="Arial"/>
                <w:color w:val="000000"/>
                <w:lang w:eastAsia="id-ID"/>
              </w:rPr>
              <w:t>0,781</w:t>
            </w:r>
          </w:p>
        </w:tc>
        <w:tc>
          <w:tcPr>
            <w:tcW w:w="1109" w:type="dxa"/>
            <w:noWrap/>
            <w:hideMark/>
          </w:tcPr>
          <w:p w:rsidR="00E24D7C" w:rsidRPr="004E48E5" w:rsidRDefault="00E24D7C" w:rsidP="004E48E5">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lang w:eastAsia="id-ID"/>
              </w:rPr>
            </w:pPr>
          </w:p>
        </w:tc>
        <w:tc>
          <w:tcPr>
            <w:tcW w:w="1012" w:type="dxa"/>
            <w:noWrap/>
            <w:hideMark/>
          </w:tcPr>
          <w:p w:rsidR="00E24D7C" w:rsidRPr="004E48E5" w:rsidRDefault="00E24D7C" w:rsidP="004E48E5">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lang w:eastAsia="id-ID"/>
              </w:rPr>
            </w:pPr>
          </w:p>
        </w:tc>
        <w:tc>
          <w:tcPr>
            <w:tcW w:w="1317" w:type="dxa"/>
            <w:noWrap/>
            <w:hideMark/>
          </w:tcPr>
          <w:p w:rsidR="00E24D7C" w:rsidRPr="004E48E5" w:rsidRDefault="00E24D7C" w:rsidP="004E48E5">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lang w:eastAsia="id-ID"/>
              </w:rPr>
            </w:pPr>
          </w:p>
        </w:tc>
        <w:tc>
          <w:tcPr>
            <w:tcW w:w="1618" w:type="dxa"/>
            <w:noWrap/>
            <w:hideMark/>
          </w:tcPr>
          <w:p w:rsidR="00E24D7C" w:rsidRPr="004E48E5" w:rsidRDefault="00E24D7C" w:rsidP="004E48E5">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lang w:eastAsia="id-ID"/>
              </w:rPr>
            </w:pPr>
          </w:p>
        </w:tc>
        <w:tc>
          <w:tcPr>
            <w:tcW w:w="899" w:type="dxa"/>
            <w:noWrap/>
            <w:hideMark/>
          </w:tcPr>
          <w:p w:rsidR="00E24D7C" w:rsidRPr="004E48E5" w:rsidRDefault="00E24D7C" w:rsidP="004E48E5">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lang w:eastAsia="id-ID"/>
              </w:rPr>
            </w:pPr>
          </w:p>
        </w:tc>
        <w:tc>
          <w:tcPr>
            <w:tcW w:w="899" w:type="dxa"/>
            <w:noWrap/>
            <w:hideMark/>
          </w:tcPr>
          <w:p w:rsidR="00E24D7C" w:rsidRPr="004E48E5" w:rsidRDefault="00E24D7C" w:rsidP="004E48E5">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lang w:eastAsia="id-ID"/>
              </w:rPr>
            </w:pPr>
          </w:p>
        </w:tc>
        <w:tc>
          <w:tcPr>
            <w:tcW w:w="840" w:type="dxa"/>
            <w:noWrap/>
            <w:hideMark/>
          </w:tcPr>
          <w:p w:rsidR="00E24D7C" w:rsidRPr="004E48E5" w:rsidRDefault="00E24D7C" w:rsidP="004E48E5">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lang w:eastAsia="id-ID"/>
              </w:rPr>
            </w:pPr>
          </w:p>
        </w:tc>
      </w:tr>
      <w:tr w:rsidR="002C3424" w:rsidRPr="004E48E5" w:rsidTr="006332C7">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623" w:type="dxa"/>
            <w:noWrap/>
            <w:hideMark/>
          </w:tcPr>
          <w:p w:rsidR="00E24D7C" w:rsidRPr="004E48E5" w:rsidRDefault="00E24D7C" w:rsidP="004E48E5">
            <w:pPr>
              <w:spacing w:line="360" w:lineRule="auto"/>
              <w:rPr>
                <w:rFonts w:ascii="Arial" w:hAnsi="Arial" w:cs="Arial"/>
                <w:color w:val="000000"/>
                <w:lang w:eastAsia="id-ID"/>
              </w:rPr>
            </w:pPr>
            <w:r w:rsidRPr="004E48E5">
              <w:rPr>
                <w:rFonts w:ascii="Arial" w:hAnsi="Arial" w:cs="Arial"/>
                <w:color w:val="000000"/>
                <w:lang w:eastAsia="id-ID"/>
              </w:rPr>
              <w:t>Standard Error</w:t>
            </w:r>
          </w:p>
        </w:tc>
        <w:tc>
          <w:tcPr>
            <w:tcW w:w="1417" w:type="dxa"/>
            <w:gridSpan w:val="2"/>
            <w:noWrap/>
            <w:hideMark/>
          </w:tcPr>
          <w:p w:rsidR="00E24D7C" w:rsidRPr="004E48E5" w:rsidRDefault="00E24D7C" w:rsidP="004E48E5">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id-ID"/>
              </w:rPr>
            </w:pPr>
            <w:r w:rsidRPr="004E48E5">
              <w:rPr>
                <w:rFonts w:ascii="Arial" w:hAnsi="Arial" w:cs="Arial"/>
                <w:color w:val="000000"/>
                <w:lang w:eastAsia="id-ID"/>
              </w:rPr>
              <w:t>1,280</w:t>
            </w:r>
          </w:p>
        </w:tc>
        <w:tc>
          <w:tcPr>
            <w:tcW w:w="1109" w:type="dxa"/>
            <w:noWrap/>
            <w:hideMark/>
          </w:tcPr>
          <w:p w:rsidR="00E24D7C" w:rsidRPr="004E48E5" w:rsidRDefault="00E24D7C" w:rsidP="004E48E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id-ID"/>
              </w:rPr>
            </w:pPr>
          </w:p>
        </w:tc>
        <w:tc>
          <w:tcPr>
            <w:tcW w:w="1012" w:type="dxa"/>
            <w:noWrap/>
            <w:hideMark/>
          </w:tcPr>
          <w:p w:rsidR="00E24D7C" w:rsidRPr="004E48E5" w:rsidRDefault="00E24D7C" w:rsidP="004E48E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id-ID"/>
              </w:rPr>
            </w:pPr>
          </w:p>
        </w:tc>
        <w:tc>
          <w:tcPr>
            <w:tcW w:w="1317" w:type="dxa"/>
            <w:noWrap/>
            <w:hideMark/>
          </w:tcPr>
          <w:p w:rsidR="00E24D7C" w:rsidRPr="004E48E5" w:rsidRDefault="00E24D7C" w:rsidP="004E48E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id-ID"/>
              </w:rPr>
            </w:pPr>
          </w:p>
        </w:tc>
        <w:tc>
          <w:tcPr>
            <w:tcW w:w="1618" w:type="dxa"/>
            <w:noWrap/>
            <w:hideMark/>
          </w:tcPr>
          <w:p w:rsidR="00E24D7C" w:rsidRPr="004E48E5" w:rsidRDefault="00E24D7C" w:rsidP="004E48E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id-ID"/>
              </w:rPr>
            </w:pPr>
          </w:p>
        </w:tc>
        <w:tc>
          <w:tcPr>
            <w:tcW w:w="899" w:type="dxa"/>
            <w:noWrap/>
            <w:hideMark/>
          </w:tcPr>
          <w:p w:rsidR="00E24D7C" w:rsidRPr="004E48E5" w:rsidRDefault="00E24D7C" w:rsidP="004E48E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id-ID"/>
              </w:rPr>
            </w:pPr>
          </w:p>
        </w:tc>
        <w:tc>
          <w:tcPr>
            <w:tcW w:w="899" w:type="dxa"/>
            <w:noWrap/>
            <w:hideMark/>
          </w:tcPr>
          <w:p w:rsidR="00E24D7C" w:rsidRPr="004E48E5" w:rsidRDefault="00E24D7C" w:rsidP="004E48E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id-ID"/>
              </w:rPr>
            </w:pPr>
          </w:p>
        </w:tc>
        <w:tc>
          <w:tcPr>
            <w:tcW w:w="840" w:type="dxa"/>
            <w:noWrap/>
            <w:hideMark/>
          </w:tcPr>
          <w:p w:rsidR="00E24D7C" w:rsidRPr="004E48E5" w:rsidRDefault="00E24D7C" w:rsidP="004E48E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id-ID"/>
              </w:rPr>
            </w:pPr>
          </w:p>
        </w:tc>
      </w:tr>
      <w:tr w:rsidR="00E24D7C" w:rsidRPr="004E48E5" w:rsidTr="006332C7">
        <w:trPr>
          <w:cnfStyle w:val="000000010000" w:firstRow="0" w:lastRow="0" w:firstColumn="0" w:lastColumn="0" w:oddVBand="0" w:evenVBand="0" w:oddHBand="0" w:evenHBand="1"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623" w:type="dxa"/>
            <w:noWrap/>
            <w:hideMark/>
          </w:tcPr>
          <w:p w:rsidR="00E24D7C" w:rsidRPr="004E48E5" w:rsidRDefault="00E24D7C" w:rsidP="004E48E5">
            <w:pPr>
              <w:spacing w:line="360" w:lineRule="auto"/>
              <w:rPr>
                <w:rFonts w:ascii="Arial" w:hAnsi="Arial" w:cs="Arial"/>
                <w:color w:val="000000"/>
                <w:lang w:eastAsia="id-ID"/>
              </w:rPr>
            </w:pPr>
            <w:r w:rsidRPr="004E48E5">
              <w:rPr>
                <w:rFonts w:ascii="Arial" w:hAnsi="Arial" w:cs="Arial"/>
                <w:color w:val="000000"/>
                <w:lang w:eastAsia="id-ID"/>
              </w:rPr>
              <w:t>Observations</w:t>
            </w:r>
          </w:p>
        </w:tc>
        <w:tc>
          <w:tcPr>
            <w:tcW w:w="1417" w:type="dxa"/>
            <w:gridSpan w:val="2"/>
            <w:noWrap/>
            <w:hideMark/>
          </w:tcPr>
          <w:p w:rsidR="00E24D7C" w:rsidRPr="004E48E5" w:rsidRDefault="00E24D7C" w:rsidP="004E48E5">
            <w:pPr>
              <w:spacing w:line="360" w:lineRule="auto"/>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lang w:eastAsia="id-ID"/>
              </w:rPr>
            </w:pPr>
            <w:r w:rsidRPr="004E48E5">
              <w:rPr>
                <w:rFonts w:ascii="Arial" w:hAnsi="Arial" w:cs="Arial"/>
                <w:color w:val="000000"/>
                <w:lang w:eastAsia="id-ID"/>
              </w:rPr>
              <w:t>60</w:t>
            </w:r>
          </w:p>
        </w:tc>
        <w:tc>
          <w:tcPr>
            <w:tcW w:w="1109" w:type="dxa"/>
            <w:noWrap/>
            <w:hideMark/>
          </w:tcPr>
          <w:p w:rsidR="00E24D7C" w:rsidRPr="004E48E5" w:rsidRDefault="00E24D7C" w:rsidP="004E48E5">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lang w:eastAsia="id-ID"/>
              </w:rPr>
            </w:pPr>
          </w:p>
        </w:tc>
        <w:tc>
          <w:tcPr>
            <w:tcW w:w="1012" w:type="dxa"/>
            <w:noWrap/>
            <w:hideMark/>
          </w:tcPr>
          <w:p w:rsidR="00E24D7C" w:rsidRPr="004E48E5" w:rsidRDefault="00E24D7C" w:rsidP="004E48E5">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lang w:eastAsia="id-ID"/>
              </w:rPr>
            </w:pPr>
          </w:p>
        </w:tc>
        <w:tc>
          <w:tcPr>
            <w:tcW w:w="1317" w:type="dxa"/>
            <w:noWrap/>
            <w:hideMark/>
          </w:tcPr>
          <w:p w:rsidR="00E24D7C" w:rsidRPr="004E48E5" w:rsidRDefault="00E24D7C" w:rsidP="004E48E5">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lang w:eastAsia="id-ID"/>
              </w:rPr>
            </w:pPr>
          </w:p>
        </w:tc>
        <w:tc>
          <w:tcPr>
            <w:tcW w:w="1618" w:type="dxa"/>
            <w:noWrap/>
            <w:hideMark/>
          </w:tcPr>
          <w:p w:rsidR="00E24D7C" w:rsidRPr="004E48E5" w:rsidRDefault="00E24D7C" w:rsidP="004E48E5">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lang w:eastAsia="id-ID"/>
              </w:rPr>
            </w:pPr>
          </w:p>
        </w:tc>
        <w:tc>
          <w:tcPr>
            <w:tcW w:w="899" w:type="dxa"/>
            <w:noWrap/>
            <w:hideMark/>
          </w:tcPr>
          <w:p w:rsidR="00E24D7C" w:rsidRPr="004E48E5" w:rsidRDefault="00E24D7C" w:rsidP="004E48E5">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lang w:eastAsia="id-ID"/>
              </w:rPr>
            </w:pPr>
          </w:p>
        </w:tc>
        <w:tc>
          <w:tcPr>
            <w:tcW w:w="899" w:type="dxa"/>
            <w:noWrap/>
            <w:hideMark/>
          </w:tcPr>
          <w:p w:rsidR="00E24D7C" w:rsidRPr="004E48E5" w:rsidRDefault="00E24D7C" w:rsidP="004E48E5">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lang w:eastAsia="id-ID"/>
              </w:rPr>
            </w:pPr>
          </w:p>
        </w:tc>
        <w:tc>
          <w:tcPr>
            <w:tcW w:w="840" w:type="dxa"/>
            <w:noWrap/>
            <w:hideMark/>
          </w:tcPr>
          <w:p w:rsidR="00E24D7C" w:rsidRPr="004E48E5" w:rsidRDefault="00E24D7C" w:rsidP="004E48E5">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lang w:eastAsia="id-ID"/>
              </w:rPr>
            </w:pPr>
          </w:p>
        </w:tc>
      </w:tr>
      <w:tr w:rsidR="002C3424" w:rsidRPr="004E48E5" w:rsidTr="006332C7">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623" w:type="dxa"/>
            <w:noWrap/>
            <w:hideMark/>
          </w:tcPr>
          <w:p w:rsidR="00E24D7C" w:rsidRPr="004E48E5" w:rsidRDefault="00E24D7C" w:rsidP="004E48E5">
            <w:pPr>
              <w:spacing w:line="360" w:lineRule="auto"/>
              <w:rPr>
                <w:rFonts w:ascii="Arial" w:hAnsi="Arial" w:cs="Arial"/>
                <w:color w:val="000000"/>
                <w:lang w:eastAsia="id-ID"/>
              </w:rPr>
            </w:pPr>
          </w:p>
        </w:tc>
        <w:tc>
          <w:tcPr>
            <w:tcW w:w="1417" w:type="dxa"/>
            <w:gridSpan w:val="2"/>
            <w:noWrap/>
            <w:hideMark/>
          </w:tcPr>
          <w:p w:rsidR="00E24D7C" w:rsidRPr="004E48E5" w:rsidRDefault="00E24D7C" w:rsidP="004E48E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id-ID"/>
              </w:rPr>
            </w:pPr>
          </w:p>
        </w:tc>
        <w:tc>
          <w:tcPr>
            <w:tcW w:w="1109" w:type="dxa"/>
            <w:noWrap/>
            <w:hideMark/>
          </w:tcPr>
          <w:p w:rsidR="00E24D7C" w:rsidRPr="004E48E5" w:rsidRDefault="00E24D7C" w:rsidP="004E48E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id-ID"/>
              </w:rPr>
            </w:pPr>
          </w:p>
        </w:tc>
        <w:tc>
          <w:tcPr>
            <w:tcW w:w="1012" w:type="dxa"/>
            <w:noWrap/>
            <w:hideMark/>
          </w:tcPr>
          <w:p w:rsidR="00E24D7C" w:rsidRPr="004E48E5" w:rsidRDefault="00E24D7C" w:rsidP="004E48E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id-ID"/>
              </w:rPr>
            </w:pPr>
          </w:p>
        </w:tc>
        <w:tc>
          <w:tcPr>
            <w:tcW w:w="1317" w:type="dxa"/>
            <w:noWrap/>
            <w:hideMark/>
          </w:tcPr>
          <w:p w:rsidR="00E24D7C" w:rsidRPr="004E48E5" w:rsidRDefault="00E24D7C" w:rsidP="004E48E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id-ID"/>
              </w:rPr>
            </w:pPr>
          </w:p>
        </w:tc>
        <w:tc>
          <w:tcPr>
            <w:tcW w:w="1618" w:type="dxa"/>
            <w:noWrap/>
            <w:hideMark/>
          </w:tcPr>
          <w:p w:rsidR="00E24D7C" w:rsidRPr="004E48E5" w:rsidRDefault="00E24D7C" w:rsidP="004E48E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id-ID"/>
              </w:rPr>
            </w:pPr>
          </w:p>
        </w:tc>
        <w:tc>
          <w:tcPr>
            <w:tcW w:w="899" w:type="dxa"/>
            <w:noWrap/>
            <w:hideMark/>
          </w:tcPr>
          <w:p w:rsidR="00E24D7C" w:rsidRPr="004E48E5" w:rsidRDefault="00E24D7C" w:rsidP="004E48E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id-ID"/>
              </w:rPr>
            </w:pPr>
          </w:p>
        </w:tc>
        <w:tc>
          <w:tcPr>
            <w:tcW w:w="899" w:type="dxa"/>
            <w:noWrap/>
            <w:hideMark/>
          </w:tcPr>
          <w:p w:rsidR="00E24D7C" w:rsidRPr="004E48E5" w:rsidRDefault="00E24D7C" w:rsidP="004E48E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id-ID"/>
              </w:rPr>
            </w:pPr>
          </w:p>
        </w:tc>
        <w:tc>
          <w:tcPr>
            <w:tcW w:w="840" w:type="dxa"/>
            <w:noWrap/>
            <w:hideMark/>
          </w:tcPr>
          <w:p w:rsidR="00E24D7C" w:rsidRPr="004E48E5" w:rsidRDefault="00E24D7C" w:rsidP="004E48E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id-ID"/>
              </w:rPr>
            </w:pPr>
          </w:p>
        </w:tc>
      </w:tr>
      <w:tr w:rsidR="00E24D7C" w:rsidRPr="004E48E5" w:rsidTr="006332C7">
        <w:trPr>
          <w:cnfStyle w:val="000000010000" w:firstRow="0" w:lastRow="0" w:firstColumn="0" w:lastColumn="0" w:oddVBand="0" w:evenVBand="0" w:oddHBand="0" w:evenHBand="1"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8096" w:type="dxa"/>
            <w:gridSpan w:val="7"/>
            <w:noWrap/>
            <w:hideMark/>
          </w:tcPr>
          <w:p w:rsidR="00E24D7C" w:rsidRPr="004E48E5" w:rsidRDefault="00E24D7C" w:rsidP="004E48E5">
            <w:pPr>
              <w:spacing w:line="360" w:lineRule="auto"/>
              <w:jc w:val="center"/>
              <w:rPr>
                <w:rFonts w:ascii="Arial" w:hAnsi="Arial" w:cs="Arial"/>
                <w:b w:val="0"/>
                <w:color w:val="000000"/>
                <w:lang w:eastAsia="id-ID"/>
              </w:rPr>
            </w:pPr>
            <w:r w:rsidRPr="004E48E5">
              <w:rPr>
                <w:rFonts w:ascii="Arial" w:hAnsi="Arial" w:cs="Arial"/>
                <w:color w:val="000000"/>
                <w:lang w:eastAsia="id-ID"/>
              </w:rPr>
              <w:t>Anova</w:t>
            </w:r>
          </w:p>
        </w:tc>
        <w:tc>
          <w:tcPr>
            <w:tcW w:w="899" w:type="dxa"/>
            <w:noWrap/>
            <w:hideMark/>
          </w:tcPr>
          <w:p w:rsidR="00E24D7C" w:rsidRPr="004E48E5" w:rsidRDefault="00E24D7C" w:rsidP="004E48E5">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lang w:eastAsia="id-ID"/>
              </w:rPr>
            </w:pPr>
          </w:p>
        </w:tc>
        <w:tc>
          <w:tcPr>
            <w:tcW w:w="899" w:type="dxa"/>
            <w:noWrap/>
            <w:hideMark/>
          </w:tcPr>
          <w:p w:rsidR="00E24D7C" w:rsidRPr="004E48E5" w:rsidRDefault="00E24D7C" w:rsidP="004E48E5">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lang w:eastAsia="id-ID"/>
              </w:rPr>
            </w:pPr>
          </w:p>
        </w:tc>
        <w:tc>
          <w:tcPr>
            <w:tcW w:w="840" w:type="dxa"/>
            <w:noWrap/>
            <w:hideMark/>
          </w:tcPr>
          <w:p w:rsidR="00E24D7C" w:rsidRPr="004E48E5" w:rsidRDefault="00E24D7C" w:rsidP="004E48E5">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lang w:eastAsia="id-ID"/>
              </w:rPr>
            </w:pPr>
          </w:p>
        </w:tc>
      </w:tr>
      <w:tr w:rsidR="002C3424" w:rsidRPr="004E48E5" w:rsidTr="006332C7">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674" w:type="dxa"/>
            <w:gridSpan w:val="2"/>
            <w:noWrap/>
            <w:hideMark/>
          </w:tcPr>
          <w:p w:rsidR="00E24D7C" w:rsidRPr="004E48E5" w:rsidRDefault="00E24D7C" w:rsidP="004E48E5">
            <w:pPr>
              <w:spacing w:line="360" w:lineRule="auto"/>
              <w:jc w:val="center"/>
              <w:rPr>
                <w:rFonts w:ascii="Arial" w:hAnsi="Arial" w:cs="Arial"/>
                <w:i/>
                <w:iCs/>
                <w:color w:val="000000"/>
                <w:lang w:eastAsia="id-ID"/>
              </w:rPr>
            </w:pPr>
            <w:r w:rsidRPr="004E48E5">
              <w:rPr>
                <w:rFonts w:ascii="Arial" w:hAnsi="Arial" w:cs="Arial"/>
                <w:i/>
                <w:iCs/>
                <w:color w:val="000000"/>
                <w:lang w:eastAsia="id-ID"/>
              </w:rPr>
              <w:t> </w:t>
            </w:r>
          </w:p>
        </w:tc>
        <w:tc>
          <w:tcPr>
            <w:tcW w:w="1366" w:type="dxa"/>
            <w:noWrap/>
            <w:hideMark/>
          </w:tcPr>
          <w:p w:rsidR="00E24D7C" w:rsidRPr="004E48E5" w:rsidRDefault="00E24D7C" w:rsidP="004E48E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i/>
                <w:iCs/>
                <w:color w:val="000000"/>
                <w:lang w:eastAsia="id-ID"/>
              </w:rPr>
            </w:pPr>
            <w:r w:rsidRPr="004E48E5">
              <w:rPr>
                <w:rFonts w:ascii="Arial" w:hAnsi="Arial" w:cs="Arial"/>
                <w:i/>
                <w:iCs/>
                <w:color w:val="000000"/>
                <w:lang w:eastAsia="id-ID"/>
              </w:rPr>
              <w:t>Df</w:t>
            </w:r>
          </w:p>
        </w:tc>
        <w:tc>
          <w:tcPr>
            <w:tcW w:w="1109" w:type="dxa"/>
            <w:noWrap/>
            <w:hideMark/>
          </w:tcPr>
          <w:p w:rsidR="00E24D7C" w:rsidRPr="004E48E5" w:rsidRDefault="00E24D7C" w:rsidP="004E48E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i/>
                <w:iCs/>
                <w:color w:val="000000"/>
                <w:lang w:eastAsia="id-ID"/>
              </w:rPr>
            </w:pPr>
            <w:r w:rsidRPr="004E48E5">
              <w:rPr>
                <w:rFonts w:ascii="Arial" w:hAnsi="Arial" w:cs="Arial"/>
                <w:i/>
                <w:iCs/>
                <w:color w:val="000000"/>
                <w:lang w:eastAsia="id-ID"/>
              </w:rPr>
              <w:t>SS</w:t>
            </w:r>
          </w:p>
        </w:tc>
        <w:tc>
          <w:tcPr>
            <w:tcW w:w="1012" w:type="dxa"/>
            <w:noWrap/>
            <w:hideMark/>
          </w:tcPr>
          <w:p w:rsidR="00E24D7C" w:rsidRPr="004E48E5" w:rsidRDefault="00E24D7C" w:rsidP="004E48E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i/>
                <w:iCs/>
                <w:color w:val="000000"/>
                <w:lang w:eastAsia="id-ID"/>
              </w:rPr>
            </w:pPr>
            <w:r w:rsidRPr="004E48E5">
              <w:rPr>
                <w:rFonts w:ascii="Arial" w:hAnsi="Arial" w:cs="Arial"/>
                <w:i/>
                <w:iCs/>
                <w:color w:val="000000"/>
                <w:lang w:eastAsia="id-ID"/>
              </w:rPr>
              <w:t>MS</w:t>
            </w:r>
          </w:p>
        </w:tc>
        <w:tc>
          <w:tcPr>
            <w:tcW w:w="1317" w:type="dxa"/>
            <w:noWrap/>
            <w:hideMark/>
          </w:tcPr>
          <w:p w:rsidR="00E24D7C" w:rsidRPr="004E48E5" w:rsidRDefault="00E24D7C" w:rsidP="004E48E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i/>
                <w:iCs/>
                <w:color w:val="000000"/>
                <w:lang w:eastAsia="id-ID"/>
              </w:rPr>
            </w:pPr>
            <w:r w:rsidRPr="004E48E5">
              <w:rPr>
                <w:rFonts w:ascii="Arial" w:hAnsi="Arial" w:cs="Arial"/>
                <w:i/>
                <w:iCs/>
                <w:color w:val="000000"/>
                <w:lang w:eastAsia="id-ID"/>
              </w:rPr>
              <w:t>F</w:t>
            </w:r>
          </w:p>
        </w:tc>
        <w:tc>
          <w:tcPr>
            <w:tcW w:w="1618" w:type="dxa"/>
            <w:noWrap/>
            <w:hideMark/>
          </w:tcPr>
          <w:p w:rsidR="00E24D7C" w:rsidRPr="004E48E5" w:rsidRDefault="00E24D7C" w:rsidP="004E48E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i/>
                <w:iCs/>
                <w:color w:val="000000"/>
                <w:lang w:eastAsia="id-ID"/>
              </w:rPr>
            </w:pPr>
            <w:r w:rsidRPr="004E48E5">
              <w:rPr>
                <w:rFonts w:ascii="Arial" w:hAnsi="Arial" w:cs="Arial"/>
                <w:i/>
                <w:iCs/>
                <w:color w:val="000000"/>
                <w:lang w:eastAsia="id-ID"/>
              </w:rPr>
              <w:t>Significance F</w:t>
            </w:r>
          </w:p>
        </w:tc>
        <w:tc>
          <w:tcPr>
            <w:tcW w:w="899" w:type="dxa"/>
            <w:noWrap/>
            <w:hideMark/>
          </w:tcPr>
          <w:p w:rsidR="00E24D7C" w:rsidRPr="004E48E5" w:rsidRDefault="00E24D7C" w:rsidP="004E48E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id-ID"/>
              </w:rPr>
            </w:pPr>
          </w:p>
        </w:tc>
        <w:tc>
          <w:tcPr>
            <w:tcW w:w="899" w:type="dxa"/>
            <w:noWrap/>
            <w:hideMark/>
          </w:tcPr>
          <w:p w:rsidR="00E24D7C" w:rsidRPr="004E48E5" w:rsidRDefault="00E24D7C" w:rsidP="004E48E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id-ID"/>
              </w:rPr>
            </w:pPr>
          </w:p>
        </w:tc>
        <w:tc>
          <w:tcPr>
            <w:tcW w:w="840" w:type="dxa"/>
            <w:noWrap/>
            <w:hideMark/>
          </w:tcPr>
          <w:p w:rsidR="00E24D7C" w:rsidRPr="004E48E5" w:rsidRDefault="00E24D7C" w:rsidP="004E48E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id-ID"/>
              </w:rPr>
            </w:pPr>
          </w:p>
        </w:tc>
      </w:tr>
      <w:tr w:rsidR="00E24D7C" w:rsidRPr="004E48E5" w:rsidTr="006332C7">
        <w:trPr>
          <w:cnfStyle w:val="000000010000" w:firstRow="0" w:lastRow="0" w:firstColumn="0" w:lastColumn="0" w:oddVBand="0" w:evenVBand="0" w:oddHBand="0" w:evenHBand="1"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674" w:type="dxa"/>
            <w:gridSpan w:val="2"/>
            <w:noWrap/>
            <w:hideMark/>
          </w:tcPr>
          <w:p w:rsidR="00E24D7C" w:rsidRPr="004E48E5" w:rsidRDefault="00E24D7C" w:rsidP="004E48E5">
            <w:pPr>
              <w:spacing w:line="360" w:lineRule="auto"/>
              <w:rPr>
                <w:rFonts w:ascii="Arial" w:hAnsi="Arial" w:cs="Arial"/>
                <w:color w:val="000000"/>
                <w:lang w:eastAsia="id-ID"/>
              </w:rPr>
            </w:pPr>
            <w:r w:rsidRPr="004E48E5">
              <w:rPr>
                <w:rFonts w:ascii="Arial" w:hAnsi="Arial" w:cs="Arial"/>
                <w:color w:val="000000"/>
                <w:lang w:eastAsia="id-ID"/>
              </w:rPr>
              <w:t>Regression</w:t>
            </w:r>
          </w:p>
        </w:tc>
        <w:tc>
          <w:tcPr>
            <w:tcW w:w="1366" w:type="dxa"/>
            <w:noWrap/>
            <w:hideMark/>
          </w:tcPr>
          <w:p w:rsidR="00E24D7C" w:rsidRPr="004E48E5" w:rsidRDefault="00E24D7C" w:rsidP="004E48E5">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lang w:eastAsia="id-ID"/>
              </w:rPr>
            </w:pPr>
            <w:r w:rsidRPr="004E48E5">
              <w:rPr>
                <w:rFonts w:ascii="Arial" w:hAnsi="Arial" w:cs="Arial"/>
                <w:color w:val="000000"/>
                <w:lang w:eastAsia="id-ID"/>
              </w:rPr>
              <w:t>1</w:t>
            </w:r>
          </w:p>
        </w:tc>
        <w:tc>
          <w:tcPr>
            <w:tcW w:w="1109" w:type="dxa"/>
            <w:noWrap/>
            <w:hideMark/>
          </w:tcPr>
          <w:p w:rsidR="00E24D7C" w:rsidRPr="004E48E5" w:rsidRDefault="00E24D7C" w:rsidP="004E48E5">
            <w:pPr>
              <w:spacing w:line="360" w:lineRule="auto"/>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lang w:eastAsia="id-ID"/>
              </w:rPr>
            </w:pPr>
            <w:r w:rsidRPr="004E48E5">
              <w:rPr>
                <w:rFonts w:ascii="Arial" w:hAnsi="Arial" w:cs="Arial"/>
                <w:color w:val="000000"/>
                <w:lang w:eastAsia="id-ID"/>
              </w:rPr>
              <w:t>347,744</w:t>
            </w:r>
          </w:p>
        </w:tc>
        <w:tc>
          <w:tcPr>
            <w:tcW w:w="1012" w:type="dxa"/>
            <w:noWrap/>
            <w:hideMark/>
          </w:tcPr>
          <w:p w:rsidR="00E24D7C" w:rsidRPr="004E48E5" w:rsidRDefault="00E24D7C" w:rsidP="004E48E5">
            <w:pPr>
              <w:spacing w:line="360" w:lineRule="auto"/>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lang w:eastAsia="id-ID"/>
              </w:rPr>
            </w:pPr>
            <w:r w:rsidRPr="004E48E5">
              <w:rPr>
                <w:rFonts w:ascii="Arial" w:hAnsi="Arial" w:cs="Arial"/>
                <w:color w:val="000000"/>
                <w:lang w:eastAsia="id-ID"/>
              </w:rPr>
              <w:t>347,744</w:t>
            </w:r>
          </w:p>
        </w:tc>
        <w:tc>
          <w:tcPr>
            <w:tcW w:w="1317" w:type="dxa"/>
            <w:noWrap/>
            <w:hideMark/>
          </w:tcPr>
          <w:p w:rsidR="00E24D7C" w:rsidRPr="004E48E5" w:rsidRDefault="00E24D7C" w:rsidP="004E48E5">
            <w:pPr>
              <w:spacing w:line="360" w:lineRule="auto"/>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lang w:eastAsia="id-ID"/>
              </w:rPr>
            </w:pPr>
            <w:r w:rsidRPr="004E48E5">
              <w:rPr>
                <w:rFonts w:ascii="Arial" w:hAnsi="Arial" w:cs="Arial"/>
                <w:color w:val="000000"/>
                <w:lang w:eastAsia="id-ID"/>
              </w:rPr>
              <w:t>212,072</w:t>
            </w:r>
          </w:p>
        </w:tc>
        <w:tc>
          <w:tcPr>
            <w:tcW w:w="1618" w:type="dxa"/>
            <w:noWrap/>
            <w:hideMark/>
          </w:tcPr>
          <w:p w:rsidR="00E24D7C" w:rsidRPr="004E48E5" w:rsidRDefault="00E24D7C" w:rsidP="004E48E5">
            <w:pPr>
              <w:spacing w:line="360" w:lineRule="auto"/>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lang w:eastAsia="id-ID"/>
              </w:rPr>
            </w:pPr>
            <w:r w:rsidRPr="004E48E5">
              <w:rPr>
                <w:rFonts w:ascii="Arial" w:hAnsi="Arial" w:cs="Arial"/>
                <w:color w:val="000000"/>
                <w:lang w:eastAsia="id-ID"/>
              </w:rPr>
              <w:t>4,95894E-21</w:t>
            </w:r>
          </w:p>
        </w:tc>
        <w:tc>
          <w:tcPr>
            <w:tcW w:w="899" w:type="dxa"/>
            <w:noWrap/>
            <w:hideMark/>
          </w:tcPr>
          <w:p w:rsidR="00E24D7C" w:rsidRPr="004E48E5" w:rsidRDefault="00E24D7C" w:rsidP="004E48E5">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lang w:eastAsia="id-ID"/>
              </w:rPr>
            </w:pPr>
          </w:p>
        </w:tc>
        <w:tc>
          <w:tcPr>
            <w:tcW w:w="899" w:type="dxa"/>
            <w:noWrap/>
            <w:hideMark/>
          </w:tcPr>
          <w:p w:rsidR="00E24D7C" w:rsidRPr="004E48E5" w:rsidRDefault="00E24D7C" w:rsidP="004E48E5">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lang w:eastAsia="id-ID"/>
              </w:rPr>
            </w:pPr>
          </w:p>
        </w:tc>
        <w:tc>
          <w:tcPr>
            <w:tcW w:w="840" w:type="dxa"/>
            <w:noWrap/>
            <w:hideMark/>
          </w:tcPr>
          <w:p w:rsidR="00E24D7C" w:rsidRPr="004E48E5" w:rsidRDefault="00E24D7C" w:rsidP="004E48E5">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lang w:eastAsia="id-ID"/>
              </w:rPr>
            </w:pPr>
          </w:p>
        </w:tc>
      </w:tr>
      <w:tr w:rsidR="002C3424" w:rsidRPr="004E48E5" w:rsidTr="006332C7">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674" w:type="dxa"/>
            <w:gridSpan w:val="2"/>
            <w:noWrap/>
            <w:hideMark/>
          </w:tcPr>
          <w:p w:rsidR="00E24D7C" w:rsidRPr="004E48E5" w:rsidRDefault="00E24D7C" w:rsidP="004E48E5">
            <w:pPr>
              <w:spacing w:line="360" w:lineRule="auto"/>
              <w:rPr>
                <w:rFonts w:ascii="Arial" w:hAnsi="Arial" w:cs="Arial"/>
                <w:color w:val="000000"/>
                <w:lang w:eastAsia="id-ID"/>
              </w:rPr>
            </w:pPr>
            <w:r w:rsidRPr="004E48E5">
              <w:rPr>
                <w:rFonts w:ascii="Arial" w:hAnsi="Arial" w:cs="Arial"/>
                <w:color w:val="000000"/>
                <w:lang w:eastAsia="id-ID"/>
              </w:rPr>
              <w:t>Residual</w:t>
            </w:r>
          </w:p>
        </w:tc>
        <w:tc>
          <w:tcPr>
            <w:tcW w:w="1366" w:type="dxa"/>
            <w:noWrap/>
            <w:hideMark/>
          </w:tcPr>
          <w:p w:rsidR="00E24D7C" w:rsidRPr="004E48E5" w:rsidRDefault="00E24D7C" w:rsidP="004E48E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id-ID"/>
              </w:rPr>
            </w:pPr>
            <w:r w:rsidRPr="004E48E5">
              <w:rPr>
                <w:rFonts w:ascii="Arial" w:hAnsi="Arial" w:cs="Arial"/>
                <w:color w:val="000000"/>
                <w:lang w:eastAsia="id-ID"/>
              </w:rPr>
              <w:t>58</w:t>
            </w:r>
          </w:p>
        </w:tc>
        <w:tc>
          <w:tcPr>
            <w:tcW w:w="1109" w:type="dxa"/>
            <w:noWrap/>
            <w:hideMark/>
          </w:tcPr>
          <w:p w:rsidR="00E24D7C" w:rsidRPr="004E48E5" w:rsidRDefault="00E24D7C" w:rsidP="004E48E5">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id-ID"/>
              </w:rPr>
            </w:pPr>
            <w:r w:rsidRPr="004E48E5">
              <w:rPr>
                <w:rFonts w:ascii="Arial" w:hAnsi="Arial" w:cs="Arial"/>
                <w:color w:val="000000"/>
                <w:lang w:eastAsia="id-ID"/>
              </w:rPr>
              <w:t>95,105</w:t>
            </w:r>
          </w:p>
        </w:tc>
        <w:tc>
          <w:tcPr>
            <w:tcW w:w="1012" w:type="dxa"/>
            <w:noWrap/>
            <w:hideMark/>
          </w:tcPr>
          <w:p w:rsidR="00E24D7C" w:rsidRPr="004E48E5" w:rsidRDefault="00E24D7C" w:rsidP="004E48E5">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id-ID"/>
              </w:rPr>
            </w:pPr>
            <w:r w:rsidRPr="004E48E5">
              <w:rPr>
                <w:rFonts w:ascii="Arial" w:hAnsi="Arial" w:cs="Arial"/>
                <w:color w:val="000000"/>
                <w:lang w:eastAsia="id-ID"/>
              </w:rPr>
              <w:t>1,639</w:t>
            </w:r>
          </w:p>
        </w:tc>
        <w:tc>
          <w:tcPr>
            <w:tcW w:w="1317" w:type="dxa"/>
            <w:noWrap/>
            <w:hideMark/>
          </w:tcPr>
          <w:p w:rsidR="00E24D7C" w:rsidRPr="004E48E5" w:rsidRDefault="00E24D7C" w:rsidP="004E48E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id-ID"/>
              </w:rPr>
            </w:pPr>
          </w:p>
        </w:tc>
        <w:tc>
          <w:tcPr>
            <w:tcW w:w="1618" w:type="dxa"/>
            <w:noWrap/>
            <w:hideMark/>
          </w:tcPr>
          <w:p w:rsidR="00E24D7C" w:rsidRPr="004E48E5" w:rsidRDefault="00E24D7C" w:rsidP="004E48E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id-ID"/>
              </w:rPr>
            </w:pPr>
          </w:p>
        </w:tc>
        <w:tc>
          <w:tcPr>
            <w:tcW w:w="899" w:type="dxa"/>
            <w:noWrap/>
            <w:hideMark/>
          </w:tcPr>
          <w:p w:rsidR="00E24D7C" w:rsidRPr="004E48E5" w:rsidRDefault="00E24D7C" w:rsidP="004E48E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id-ID"/>
              </w:rPr>
            </w:pPr>
          </w:p>
        </w:tc>
        <w:tc>
          <w:tcPr>
            <w:tcW w:w="899" w:type="dxa"/>
            <w:noWrap/>
            <w:hideMark/>
          </w:tcPr>
          <w:p w:rsidR="00E24D7C" w:rsidRPr="004E48E5" w:rsidRDefault="00E24D7C" w:rsidP="004E48E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id-ID"/>
              </w:rPr>
            </w:pPr>
          </w:p>
        </w:tc>
        <w:tc>
          <w:tcPr>
            <w:tcW w:w="840" w:type="dxa"/>
            <w:noWrap/>
            <w:hideMark/>
          </w:tcPr>
          <w:p w:rsidR="00E24D7C" w:rsidRPr="004E48E5" w:rsidRDefault="00E24D7C" w:rsidP="004E48E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id-ID"/>
              </w:rPr>
            </w:pPr>
          </w:p>
        </w:tc>
      </w:tr>
      <w:tr w:rsidR="00E24D7C" w:rsidRPr="004E48E5" w:rsidTr="006332C7">
        <w:trPr>
          <w:cnfStyle w:val="000000010000" w:firstRow="0" w:lastRow="0" w:firstColumn="0" w:lastColumn="0" w:oddVBand="0" w:evenVBand="0" w:oddHBand="0" w:evenHBand="1"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674" w:type="dxa"/>
            <w:gridSpan w:val="2"/>
            <w:noWrap/>
            <w:hideMark/>
          </w:tcPr>
          <w:p w:rsidR="00E24D7C" w:rsidRPr="004E48E5" w:rsidRDefault="00E24D7C" w:rsidP="004E48E5">
            <w:pPr>
              <w:spacing w:line="360" w:lineRule="auto"/>
              <w:rPr>
                <w:rFonts w:ascii="Arial" w:hAnsi="Arial" w:cs="Arial"/>
                <w:color w:val="000000"/>
                <w:lang w:eastAsia="id-ID"/>
              </w:rPr>
            </w:pPr>
            <w:r w:rsidRPr="004E48E5">
              <w:rPr>
                <w:rFonts w:ascii="Arial" w:hAnsi="Arial" w:cs="Arial"/>
                <w:color w:val="000000"/>
                <w:lang w:eastAsia="id-ID"/>
              </w:rPr>
              <w:t>Total</w:t>
            </w:r>
          </w:p>
        </w:tc>
        <w:tc>
          <w:tcPr>
            <w:tcW w:w="1366" w:type="dxa"/>
            <w:noWrap/>
            <w:hideMark/>
          </w:tcPr>
          <w:p w:rsidR="00E24D7C" w:rsidRPr="004E48E5" w:rsidRDefault="00E24D7C" w:rsidP="004E48E5">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lang w:eastAsia="id-ID"/>
              </w:rPr>
            </w:pPr>
            <w:r w:rsidRPr="004E48E5">
              <w:rPr>
                <w:rFonts w:ascii="Arial" w:hAnsi="Arial" w:cs="Arial"/>
                <w:color w:val="000000"/>
                <w:lang w:eastAsia="id-ID"/>
              </w:rPr>
              <w:t>59</w:t>
            </w:r>
          </w:p>
        </w:tc>
        <w:tc>
          <w:tcPr>
            <w:tcW w:w="1109" w:type="dxa"/>
            <w:noWrap/>
            <w:hideMark/>
          </w:tcPr>
          <w:p w:rsidR="00E24D7C" w:rsidRPr="004E48E5" w:rsidRDefault="00E24D7C" w:rsidP="004E48E5">
            <w:pPr>
              <w:spacing w:line="360" w:lineRule="auto"/>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lang w:eastAsia="id-ID"/>
              </w:rPr>
            </w:pPr>
            <w:r w:rsidRPr="004E48E5">
              <w:rPr>
                <w:rFonts w:ascii="Arial" w:hAnsi="Arial" w:cs="Arial"/>
                <w:color w:val="000000"/>
                <w:lang w:eastAsia="id-ID"/>
              </w:rPr>
              <w:t>442,85</w:t>
            </w:r>
          </w:p>
        </w:tc>
        <w:tc>
          <w:tcPr>
            <w:tcW w:w="1012" w:type="dxa"/>
            <w:noWrap/>
            <w:hideMark/>
          </w:tcPr>
          <w:p w:rsidR="00E24D7C" w:rsidRPr="004E48E5" w:rsidRDefault="00E24D7C" w:rsidP="004E48E5">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lang w:eastAsia="id-ID"/>
              </w:rPr>
            </w:pPr>
            <w:r w:rsidRPr="004E48E5">
              <w:rPr>
                <w:rFonts w:ascii="Arial" w:hAnsi="Arial" w:cs="Arial"/>
                <w:color w:val="000000"/>
                <w:lang w:eastAsia="id-ID"/>
              </w:rPr>
              <w:t> </w:t>
            </w:r>
          </w:p>
        </w:tc>
        <w:tc>
          <w:tcPr>
            <w:tcW w:w="1317" w:type="dxa"/>
            <w:noWrap/>
            <w:hideMark/>
          </w:tcPr>
          <w:p w:rsidR="00E24D7C" w:rsidRPr="004E48E5" w:rsidRDefault="00E24D7C" w:rsidP="004E48E5">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lang w:eastAsia="id-ID"/>
              </w:rPr>
            </w:pPr>
            <w:r w:rsidRPr="004E48E5">
              <w:rPr>
                <w:rFonts w:ascii="Arial" w:hAnsi="Arial" w:cs="Arial"/>
                <w:color w:val="000000"/>
                <w:lang w:eastAsia="id-ID"/>
              </w:rPr>
              <w:t> </w:t>
            </w:r>
          </w:p>
        </w:tc>
        <w:tc>
          <w:tcPr>
            <w:tcW w:w="1618" w:type="dxa"/>
            <w:noWrap/>
            <w:hideMark/>
          </w:tcPr>
          <w:p w:rsidR="00E24D7C" w:rsidRPr="004E48E5" w:rsidRDefault="00E24D7C" w:rsidP="004E48E5">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lang w:eastAsia="id-ID"/>
              </w:rPr>
            </w:pPr>
            <w:r w:rsidRPr="004E48E5">
              <w:rPr>
                <w:rFonts w:ascii="Arial" w:hAnsi="Arial" w:cs="Arial"/>
                <w:color w:val="000000"/>
                <w:lang w:eastAsia="id-ID"/>
              </w:rPr>
              <w:t> </w:t>
            </w:r>
          </w:p>
        </w:tc>
        <w:tc>
          <w:tcPr>
            <w:tcW w:w="899" w:type="dxa"/>
            <w:noWrap/>
            <w:hideMark/>
          </w:tcPr>
          <w:p w:rsidR="00E24D7C" w:rsidRPr="004E48E5" w:rsidRDefault="00E24D7C" w:rsidP="004E48E5">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lang w:eastAsia="id-ID"/>
              </w:rPr>
            </w:pPr>
          </w:p>
        </w:tc>
        <w:tc>
          <w:tcPr>
            <w:tcW w:w="899" w:type="dxa"/>
            <w:noWrap/>
            <w:hideMark/>
          </w:tcPr>
          <w:p w:rsidR="00E24D7C" w:rsidRPr="004E48E5" w:rsidRDefault="00E24D7C" w:rsidP="004E48E5">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lang w:eastAsia="id-ID"/>
              </w:rPr>
            </w:pPr>
          </w:p>
        </w:tc>
        <w:tc>
          <w:tcPr>
            <w:tcW w:w="840" w:type="dxa"/>
            <w:noWrap/>
            <w:hideMark/>
          </w:tcPr>
          <w:p w:rsidR="00E24D7C" w:rsidRPr="004E48E5" w:rsidRDefault="00E24D7C" w:rsidP="004E48E5">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lang w:eastAsia="id-ID"/>
              </w:rPr>
            </w:pPr>
          </w:p>
        </w:tc>
      </w:tr>
      <w:tr w:rsidR="002C3424" w:rsidRPr="004E48E5" w:rsidTr="006332C7">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674" w:type="dxa"/>
            <w:gridSpan w:val="2"/>
            <w:noWrap/>
            <w:hideMark/>
          </w:tcPr>
          <w:p w:rsidR="00E24D7C" w:rsidRPr="004E48E5" w:rsidRDefault="00E24D7C" w:rsidP="004E48E5">
            <w:pPr>
              <w:spacing w:line="360" w:lineRule="auto"/>
              <w:rPr>
                <w:rFonts w:ascii="Arial" w:hAnsi="Arial" w:cs="Arial"/>
                <w:color w:val="000000"/>
                <w:lang w:eastAsia="id-ID"/>
              </w:rPr>
            </w:pPr>
          </w:p>
        </w:tc>
        <w:tc>
          <w:tcPr>
            <w:tcW w:w="1366" w:type="dxa"/>
            <w:noWrap/>
            <w:hideMark/>
          </w:tcPr>
          <w:p w:rsidR="00E24D7C" w:rsidRPr="004E48E5" w:rsidRDefault="00E24D7C" w:rsidP="004E48E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id-ID"/>
              </w:rPr>
            </w:pPr>
          </w:p>
        </w:tc>
        <w:tc>
          <w:tcPr>
            <w:tcW w:w="1109" w:type="dxa"/>
            <w:noWrap/>
            <w:hideMark/>
          </w:tcPr>
          <w:p w:rsidR="00E24D7C" w:rsidRPr="004E48E5" w:rsidRDefault="00E24D7C" w:rsidP="004E48E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id-ID"/>
              </w:rPr>
            </w:pPr>
          </w:p>
        </w:tc>
        <w:tc>
          <w:tcPr>
            <w:tcW w:w="1012" w:type="dxa"/>
            <w:noWrap/>
            <w:hideMark/>
          </w:tcPr>
          <w:p w:rsidR="00E24D7C" w:rsidRPr="004E48E5" w:rsidRDefault="00E24D7C" w:rsidP="004E48E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id-ID"/>
              </w:rPr>
            </w:pPr>
          </w:p>
        </w:tc>
        <w:tc>
          <w:tcPr>
            <w:tcW w:w="1317" w:type="dxa"/>
            <w:noWrap/>
            <w:hideMark/>
          </w:tcPr>
          <w:p w:rsidR="00E24D7C" w:rsidRPr="004E48E5" w:rsidRDefault="00E24D7C" w:rsidP="004E48E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id-ID"/>
              </w:rPr>
            </w:pPr>
          </w:p>
        </w:tc>
        <w:tc>
          <w:tcPr>
            <w:tcW w:w="1618" w:type="dxa"/>
            <w:noWrap/>
            <w:hideMark/>
          </w:tcPr>
          <w:p w:rsidR="00E24D7C" w:rsidRPr="004E48E5" w:rsidRDefault="00E24D7C" w:rsidP="004E48E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id-ID"/>
              </w:rPr>
            </w:pPr>
          </w:p>
        </w:tc>
        <w:tc>
          <w:tcPr>
            <w:tcW w:w="899" w:type="dxa"/>
            <w:noWrap/>
            <w:hideMark/>
          </w:tcPr>
          <w:p w:rsidR="00E24D7C" w:rsidRPr="004E48E5" w:rsidRDefault="00E24D7C" w:rsidP="004E48E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id-ID"/>
              </w:rPr>
            </w:pPr>
          </w:p>
        </w:tc>
        <w:tc>
          <w:tcPr>
            <w:tcW w:w="899" w:type="dxa"/>
            <w:noWrap/>
            <w:hideMark/>
          </w:tcPr>
          <w:p w:rsidR="00E24D7C" w:rsidRPr="004E48E5" w:rsidRDefault="00E24D7C" w:rsidP="004E48E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id-ID"/>
              </w:rPr>
            </w:pPr>
          </w:p>
        </w:tc>
        <w:tc>
          <w:tcPr>
            <w:tcW w:w="840" w:type="dxa"/>
            <w:noWrap/>
            <w:hideMark/>
          </w:tcPr>
          <w:p w:rsidR="00E24D7C" w:rsidRPr="004E48E5" w:rsidRDefault="00E24D7C" w:rsidP="004E48E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id-ID"/>
              </w:rPr>
            </w:pPr>
          </w:p>
        </w:tc>
      </w:tr>
      <w:tr w:rsidR="00E24D7C" w:rsidRPr="004E48E5" w:rsidTr="006332C7">
        <w:trPr>
          <w:cnfStyle w:val="000000010000" w:firstRow="0" w:lastRow="0" w:firstColumn="0" w:lastColumn="0" w:oddVBand="0" w:evenVBand="0" w:oddHBand="0" w:evenHBand="1"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674" w:type="dxa"/>
            <w:gridSpan w:val="2"/>
            <w:noWrap/>
            <w:hideMark/>
          </w:tcPr>
          <w:p w:rsidR="00E24D7C" w:rsidRPr="004E48E5" w:rsidRDefault="00E24D7C" w:rsidP="004E48E5">
            <w:pPr>
              <w:spacing w:line="360" w:lineRule="auto"/>
              <w:jc w:val="center"/>
              <w:rPr>
                <w:rFonts w:ascii="Arial" w:hAnsi="Arial" w:cs="Arial"/>
                <w:i/>
                <w:iCs/>
                <w:color w:val="000000"/>
                <w:lang w:eastAsia="id-ID"/>
              </w:rPr>
            </w:pPr>
            <w:r w:rsidRPr="004E48E5">
              <w:rPr>
                <w:rFonts w:ascii="Arial" w:hAnsi="Arial" w:cs="Arial"/>
                <w:i/>
                <w:iCs/>
                <w:color w:val="000000"/>
                <w:lang w:eastAsia="id-ID"/>
              </w:rPr>
              <w:t> </w:t>
            </w:r>
          </w:p>
        </w:tc>
        <w:tc>
          <w:tcPr>
            <w:tcW w:w="1366" w:type="dxa"/>
            <w:noWrap/>
            <w:hideMark/>
          </w:tcPr>
          <w:p w:rsidR="00E24D7C" w:rsidRPr="004E48E5" w:rsidRDefault="00E24D7C" w:rsidP="004E48E5">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i/>
                <w:iCs/>
                <w:color w:val="000000"/>
                <w:lang w:eastAsia="id-ID"/>
              </w:rPr>
            </w:pPr>
            <w:r w:rsidRPr="004E48E5">
              <w:rPr>
                <w:rFonts w:ascii="Arial" w:hAnsi="Arial" w:cs="Arial"/>
                <w:i/>
                <w:iCs/>
                <w:color w:val="000000"/>
                <w:lang w:eastAsia="id-ID"/>
              </w:rPr>
              <w:t>Coefficients</w:t>
            </w:r>
          </w:p>
        </w:tc>
        <w:tc>
          <w:tcPr>
            <w:tcW w:w="1109" w:type="dxa"/>
            <w:noWrap/>
            <w:hideMark/>
          </w:tcPr>
          <w:p w:rsidR="00E24D7C" w:rsidRPr="004E48E5" w:rsidRDefault="00E24D7C" w:rsidP="004E48E5">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i/>
                <w:iCs/>
                <w:color w:val="000000"/>
                <w:lang w:eastAsia="id-ID"/>
              </w:rPr>
            </w:pPr>
            <w:r w:rsidRPr="004E48E5">
              <w:rPr>
                <w:rFonts w:ascii="Arial" w:hAnsi="Arial" w:cs="Arial"/>
                <w:i/>
                <w:iCs/>
                <w:color w:val="000000"/>
                <w:lang w:eastAsia="id-ID"/>
              </w:rPr>
              <w:t>Standard Error</w:t>
            </w:r>
          </w:p>
        </w:tc>
        <w:tc>
          <w:tcPr>
            <w:tcW w:w="1012" w:type="dxa"/>
            <w:noWrap/>
            <w:hideMark/>
          </w:tcPr>
          <w:p w:rsidR="00E24D7C" w:rsidRPr="004E48E5" w:rsidRDefault="00E24D7C" w:rsidP="004E48E5">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i/>
                <w:iCs/>
                <w:color w:val="000000"/>
                <w:lang w:eastAsia="id-ID"/>
              </w:rPr>
            </w:pPr>
            <w:r w:rsidRPr="004E48E5">
              <w:rPr>
                <w:rFonts w:ascii="Arial" w:hAnsi="Arial" w:cs="Arial"/>
                <w:i/>
                <w:iCs/>
                <w:color w:val="000000"/>
                <w:lang w:eastAsia="id-ID"/>
              </w:rPr>
              <w:t>t Stat</w:t>
            </w:r>
          </w:p>
        </w:tc>
        <w:tc>
          <w:tcPr>
            <w:tcW w:w="1317" w:type="dxa"/>
            <w:noWrap/>
            <w:hideMark/>
          </w:tcPr>
          <w:p w:rsidR="00E24D7C" w:rsidRPr="004E48E5" w:rsidRDefault="00E24D7C" w:rsidP="004E48E5">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i/>
                <w:iCs/>
                <w:color w:val="000000"/>
                <w:lang w:eastAsia="id-ID"/>
              </w:rPr>
            </w:pPr>
            <w:r w:rsidRPr="004E48E5">
              <w:rPr>
                <w:rFonts w:ascii="Arial" w:hAnsi="Arial" w:cs="Arial"/>
                <w:i/>
                <w:iCs/>
                <w:color w:val="000000"/>
                <w:lang w:eastAsia="id-ID"/>
              </w:rPr>
              <w:t>P-value</w:t>
            </w:r>
          </w:p>
        </w:tc>
        <w:tc>
          <w:tcPr>
            <w:tcW w:w="1618" w:type="dxa"/>
            <w:noWrap/>
            <w:hideMark/>
          </w:tcPr>
          <w:p w:rsidR="00E24D7C" w:rsidRPr="004E48E5" w:rsidRDefault="00E24D7C" w:rsidP="004E48E5">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i/>
                <w:iCs/>
                <w:color w:val="000000"/>
                <w:lang w:eastAsia="id-ID"/>
              </w:rPr>
            </w:pPr>
            <w:r w:rsidRPr="004E48E5">
              <w:rPr>
                <w:rFonts w:ascii="Arial" w:hAnsi="Arial" w:cs="Arial"/>
                <w:i/>
                <w:iCs/>
                <w:color w:val="000000"/>
                <w:lang w:eastAsia="id-ID"/>
              </w:rPr>
              <w:t>Lower 95%</w:t>
            </w:r>
          </w:p>
        </w:tc>
        <w:tc>
          <w:tcPr>
            <w:tcW w:w="899" w:type="dxa"/>
            <w:noWrap/>
            <w:hideMark/>
          </w:tcPr>
          <w:p w:rsidR="00E24D7C" w:rsidRPr="004E48E5" w:rsidRDefault="00E24D7C" w:rsidP="004E48E5">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i/>
                <w:iCs/>
                <w:color w:val="000000"/>
                <w:lang w:eastAsia="id-ID"/>
              </w:rPr>
            </w:pPr>
            <w:r w:rsidRPr="004E48E5">
              <w:rPr>
                <w:rFonts w:ascii="Arial" w:hAnsi="Arial" w:cs="Arial"/>
                <w:i/>
                <w:iCs/>
                <w:color w:val="000000"/>
                <w:lang w:eastAsia="id-ID"/>
              </w:rPr>
              <w:t>Upper 95%</w:t>
            </w:r>
          </w:p>
        </w:tc>
        <w:tc>
          <w:tcPr>
            <w:tcW w:w="899" w:type="dxa"/>
            <w:noWrap/>
            <w:hideMark/>
          </w:tcPr>
          <w:p w:rsidR="00E24D7C" w:rsidRPr="004E48E5" w:rsidRDefault="00E24D7C" w:rsidP="004E48E5">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i/>
                <w:iCs/>
                <w:color w:val="000000"/>
                <w:lang w:eastAsia="id-ID"/>
              </w:rPr>
            </w:pPr>
            <w:r w:rsidRPr="004E48E5">
              <w:rPr>
                <w:rFonts w:ascii="Arial" w:hAnsi="Arial" w:cs="Arial"/>
                <w:i/>
                <w:iCs/>
                <w:color w:val="000000"/>
                <w:lang w:eastAsia="id-ID"/>
              </w:rPr>
              <w:t>Lower 95,0%</w:t>
            </w:r>
          </w:p>
        </w:tc>
        <w:tc>
          <w:tcPr>
            <w:tcW w:w="840" w:type="dxa"/>
            <w:noWrap/>
            <w:hideMark/>
          </w:tcPr>
          <w:p w:rsidR="00E24D7C" w:rsidRPr="004E48E5" w:rsidRDefault="00E24D7C" w:rsidP="004E48E5">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i/>
                <w:iCs/>
                <w:color w:val="000000"/>
                <w:lang w:eastAsia="id-ID"/>
              </w:rPr>
            </w:pPr>
            <w:r w:rsidRPr="004E48E5">
              <w:rPr>
                <w:rFonts w:ascii="Arial" w:hAnsi="Arial" w:cs="Arial"/>
                <w:i/>
                <w:iCs/>
                <w:color w:val="000000"/>
                <w:lang w:eastAsia="id-ID"/>
              </w:rPr>
              <w:t>Upper 95,0%</w:t>
            </w:r>
          </w:p>
        </w:tc>
      </w:tr>
      <w:tr w:rsidR="002C3424" w:rsidRPr="004E48E5" w:rsidTr="006332C7">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674" w:type="dxa"/>
            <w:gridSpan w:val="2"/>
            <w:noWrap/>
            <w:hideMark/>
          </w:tcPr>
          <w:p w:rsidR="00E24D7C" w:rsidRPr="004E48E5" w:rsidRDefault="00E24D7C" w:rsidP="004E48E5">
            <w:pPr>
              <w:spacing w:line="360" w:lineRule="auto"/>
              <w:rPr>
                <w:rFonts w:ascii="Arial" w:hAnsi="Arial" w:cs="Arial"/>
                <w:color w:val="000000"/>
                <w:lang w:eastAsia="id-ID"/>
              </w:rPr>
            </w:pPr>
            <w:r w:rsidRPr="004E48E5">
              <w:rPr>
                <w:rFonts w:ascii="Arial" w:hAnsi="Arial" w:cs="Arial"/>
                <w:color w:val="000000"/>
                <w:lang w:eastAsia="id-ID"/>
              </w:rPr>
              <w:t>Intercept</w:t>
            </w:r>
          </w:p>
        </w:tc>
        <w:tc>
          <w:tcPr>
            <w:tcW w:w="1366" w:type="dxa"/>
            <w:noWrap/>
            <w:hideMark/>
          </w:tcPr>
          <w:p w:rsidR="00E24D7C" w:rsidRPr="004E48E5" w:rsidRDefault="00E24D7C" w:rsidP="004E48E5">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id-ID"/>
              </w:rPr>
            </w:pPr>
            <w:r w:rsidRPr="004E48E5">
              <w:rPr>
                <w:rFonts w:ascii="Arial" w:hAnsi="Arial" w:cs="Arial"/>
                <w:color w:val="000000"/>
                <w:lang w:eastAsia="id-ID"/>
              </w:rPr>
              <w:t>1,959</w:t>
            </w:r>
          </w:p>
        </w:tc>
        <w:tc>
          <w:tcPr>
            <w:tcW w:w="1109" w:type="dxa"/>
            <w:noWrap/>
            <w:hideMark/>
          </w:tcPr>
          <w:p w:rsidR="00E24D7C" w:rsidRPr="004E48E5" w:rsidRDefault="00E24D7C" w:rsidP="004E48E5">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id-ID"/>
              </w:rPr>
            </w:pPr>
            <w:r w:rsidRPr="004E48E5">
              <w:rPr>
                <w:rFonts w:ascii="Arial" w:hAnsi="Arial" w:cs="Arial"/>
                <w:color w:val="000000"/>
                <w:lang w:eastAsia="id-ID"/>
              </w:rPr>
              <w:t>1,389</w:t>
            </w:r>
          </w:p>
        </w:tc>
        <w:tc>
          <w:tcPr>
            <w:tcW w:w="1012" w:type="dxa"/>
            <w:noWrap/>
            <w:hideMark/>
          </w:tcPr>
          <w:p w:rsidR="00E24D7C" w:rsidRPr="004E48E5" w:rsidRDefault="00E24D7C" w:rsidP="004E48E5">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id-ID"/>
              </w:rPr>
            </w:pPr>
            <w:r w:rsidRPr="004E48E5">
              <w:rPr>
                <w:rFonts w:ascii="Arial" w:hAnsi="Arial" w:cs="Arial"/>
                <w:color w:val="000000"/>
                <w:lang w:eastAsia="id-ID"/>
              </w:rPr>
              <w:t>1,410</w:t>
            </w:r>
          </w:p>
        </w:tc>
        <w:tc>
          <w:tcPr>
            <w:tcW w:w="1317" w:type="dxa"/>
            <w:noWrap/>
            <w:hideMark/>
          </w:tcPr>
          <w:p w:rsidR="00E24D7C" w:rsidRPr="004E48E5" w:rsidRDefault="00E24D7C" w:rsidP="004E48E5">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id-ID"/>
              </w:rPr>
            </w:pPr>
            <w:r w:rsidRPr="004E48E5">
              <w:rPr>
                <w:rFonts w:ascii="Arial" w:hAnsi="Arial" w:cs="Arial"/>
                <w:color w:val="000000"/>
                <w:lang w:eastAsia="id-ID"/>
              </w:rPr>
              <w:t>0,163</w:t>
            </w:r>
          </w:p>
        </w:tc>
        <w:tc>
          <w:tcPr>
            <w:tcW w:w="1618" w:type="dxa"/>
            <w:noWrap/>
            <w:hideMark/>
          </w:tcPr>
          <w:p w:rsidR="00E24D7C" w:rsidRPr="004E48E5" w:rsidRDefault="00E24D7C" w:rsidP="004E48E5">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id-ID"/>
              </w:rPr>
            </w:pPr>
            <w:r w:rsidRPr="004E48E5">
              <w:rPr>
                <w:rFonts w:ascii="Arial" w:hAnsi="Arial" w:cs="Arial"/>
                <w:color w:val="000000"/>
                <w:lang w:eastAsia="id-ID"/>
              </w:rPr>
              <w:t>-0,821</w:t>
            </w:r>
          </w:p>
        </w:tc>
        <w:tc>
          <w:tcPr>
            <w:tcW w:w="899" w:type="dxa"/>
            <w:noWrap/>
            <w:hideMark/>
          </w:tcPr>
          <w:p w:rsidR="00E24D7C" w:rsidRPr="004E48E5" w:rsidRDefault="00E24D7C" w:rsidP="004E48E5">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id-ID"/>
              </w:rPr>
            </w:pPr>
            <w:r w:rsidRPr="004E48E5">
              <w:rPr>
                <w:rFonts w:ascii="Arial" w:hAnsi="Arial" w:cs="Arial"/>
                <w:color w:val="000000"/>
                <w:lang w:eastAsia="id-ID"/>
              </w:rPr>
              <w:t>4,741</w:t>
            </w:r>
          </w:p>
        </w:tc>
        <w:tc>
          <w:tcPr>
            <w:tcW w:w="899" w:type="dxa"/>
            <w:noWrap/>
            <w:hideMark/>
          </w:tcPr>
          <w:p w:rsidR="00E24D7C" w:rsidRPr="004E48E5" w:rsidRDefault="00E24D7C" w:rsidP="004E48E5">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id-ID"/>
              </w:rPr>
            </w:pPr>
            <w:r w:rsidRPr="004E48E5">
              <w:rPr>
                <w:rFonts w:ascii="Arial" w:hAnsi="Arial" w:cs="Arial"/>
                <w:color w:val="000000"/>
                <w:lang w:eastAsia="id-ID"/>
              </w:rPr>
              <w:t>-0,821</w:t>
            </w:r>
          </w:p>
        </w:tc>
        <w:tc>
          <w:tcPr>
            <w:tcW w:w="840" w:type="dxa"/>
            <w:noWrap/>
            <w:hideMark/>
          </w:tcPr>
          <w:p w:rsidR="00E24D7C" w:rsidRPr="004E48E5" w:rsidRDefault="00E24D7C" w:rsidP="004E48E5">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id-ID"/>
              </w:rPr>
            </w:pPr>
            <w:r w:rsidRPr="004E48E5">
              <w:rPr>
                <w:rFonts w:ascii="Arial" w:hAnsi="Arial" w:cs="Arial"/>
                <w:color w:val="000000"/>
                <w:lang w:eastAsia="id-ID"/>
              </w:rPr>
              <w:t>4,741</w:t>
            </w:r>
          </w:p>
        </w:tc>
      </w:tr>
      <w:tr w:rsidR="00E24D7C" w:rsidRPr="004E48E5" w:rsidTr="006332C7">
        <w:trPr>
          <w:cnfStyle w:val="000000010000" w:firstRow="0" w:lastRow="0" w:firstColumn="0" w:lastColumn="0" w:oddVBand="0" w:evenVBand="0" w:oddHBand="0" w:evenHBand="1"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674" w:type="dxa"/>
            <w:gridSpan w:val="2"/>
            <w:noWrap/>
            <w:hideMark/>
          </w:tcPr>
          <w:p w:rsidR="00E24D7C" w:rsidRPr="004E48E5" w:rsidRDefault="00E24D7C" w:rsidP="004E48E5">
            <w:pPr>
              <w:spacing w:line="360" w:lineRule="auto"/>
              <w:rPr>
                <w:rFonts w:ascii="Arial" w:hAnsi="Arial" w:cs="Arial"/>
                <w:color w:val="000000"/>
                <w:lang w:eastAsia="id-ID"/>
              </w:rPr>
            </w:pPr>
            <w:r w:rsidRPr="004E48E5">
              <w:rPr>
                <w:rFonts w:ascii="Arial" w:hAnsi="Arial" w:cs="Arial"/>
                <w:color w:val="000000"/>
                <w:lang w:eastAsia="id-ID"/>
              </w:rPr>
              <w:t>X Variable 1</w:t>
            </w:r>
          </w:p>
        </w:tc>
        <w:tc>
          <w:tcPr>
            <w:tcW w:w="1366" w:type="dxa"/>
            <w:noWrap/>
            <w:hideMark/>
          </w:tcPr>
          <w:p w:rsidR="00E24D7C" w:rsidRPr="004E48E5" w:rsidRDefault="00E24D7C" w:rsidP="004E48E5">
            <w:pPr>
              <w:spacing w:line="360" w:lineRule="auto"/>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lang w:eastAsia="id-ID"/>
              </w:rPr>
            </w:pPr>
            <w:r w:rsidRPr="004E48E5">
              <w:rPr>
                <w:rFonts w:ascii="Arial" w:hAnsi="Arial" w:cs="Arial"/>
                <w:color w:val="000000"/>
                <w:lang w:eastAsia="id-ID"/>
              </w:rPr>
              <w:t>0,931</w:t>
            </w:r>
          </w:p>
        </w:tc>
        <w:tc>
          <w:tcPr>
            <w:tcW w:w="1109" w:type="dxa"/>
            <w:noWrap/>
            <w:hideMark/>
          </w:tcPr>
          <w:p w:rsidR="00E24D7C" w:rsidRPr="004E48E5" w:rsidRDefault="00E24D7C" w:rsidP="004E48E5">
            <w:pPr>
              <w:spacing w:line="360" w:lineRule="auto"/>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lang w:eastAsia="id-ID"/>
              </w:rPr>
            </w:pPr>
            <w:r w:rsidRPr="004E48E5">
              <w:rPr>
                <w:rFonts w:ascii="Arial" w:hAnsi="Arial" w:cs="Arial"/>
                <w:color w:val="000000"/>
                <w:lang w:eastAsia="id-ID"/>
              </w:rPr>
              <w:t>0,0639</w:t>
            </w:r>
          </w:p>
        </w:tc>
        <w:tc>
          <w:tcPr>
            <w:tcW w:w="1012" w:type="dxa"/>
            <w:noWrap/>
            <w:hideMark/>
          </w:tcPr>
          <w:p w:rsidR="00E24D7C" w:rsidRPr="004E48E5" w:rsidRDefault="00E24D7C" w:rsidP="004E48E5">
            <w:pPr>
              <w:spacing w:line="360" w:lineRule="auto"/>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lang w:eastAsia="id-ID"/>
              </w:rPr>
            </w:pPr>
            <w:r w:rsidRPr="004E48E5">
              <w:rPr>
                <w:rFonts w:ascii="Arial" w:hAnsi="Arial" w:cs="Arial"/>
                <w:color w:val="000000"/>
                <w:lang w:eastAsia="id-ID"/>
              </w:rPr>
              <w:t>14,562</w:t>
            </w:r>
          </w:p>
        </w:tc>
        <w:tc>
          <w:tcPr>
            <w:tcW w:w="1317" w:type="dxa"/>
            <w:noWrap/>
            <w:hideMark/>
          </w:tcPr>
          <w:p w:rsidR="00E24D7C" w:rsidRPr="004E48E5" w:rsidRDefault="00E24D7C" w:rsidP="004E48E5">
            <w:pPr>
              <w:spacing w:line="360" w:lineRule="auto"/>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lang w:eastAsia="id-ID"/>
              </w:rPr>
            </w:pPr>
            <w:r w:rsidRPr="004E48E5">
              <w:rPr>
                <w:rFonts w:ascii="Arial" w:hAnsi="Arial" w:cs="Arial"/>
                <w:color w:val="000000"/>
                <w:lang w:eastAsia="id-ID"/>
              </w:rPr>
              <w:t>4,9589E-21</w:t>
            </w:r>
          </w:p>
        </w:tc>
        <w:tc>
          <w:tcPr>
            <w:tcW w:w="1618" w:type="dxa"/>
            <w:noWrap/>
            <w:hideMark/>
          </w:tcPr>
          <w:p w:rsidR="00E24D7C" w:rsidRPr="004E48E5" w:rsidRDefault="00E24D7C" w:rsidP="004E48E5">
            <w:pPr>
              <w:spacing w:line="360" w:lineRule="auto"/>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lang w:eastAsia="id-ID"/>
              </w:rPr>
            </w:pPr>
            <w:r w:rsidRPr="004E48E5">
              <w:rPr>
                <w:rFonts w:ascii="Arial" w:hAnsi="Arial" w:cs="Arial"/>
                <w:color w:val="000000"/>
                <w:lang w:eastAsia="id-ID"/>
              </w:rPr>
              <w:t>0,803</w:t>
            </w:r>
          </w:p>
        </w:tc>
        <w:tc>
          <w:tcPr>
            <w:tcW w:w="899" w:type="dxa"/>
            <w:noWrap/>
            <w:hideMark/>
          </w:tcPr>
          <w:p w:rsidR="00E24D7C" w:rsidRPr="004E48E5" w:rsidRDefault="00E24D7C" w:rsidP="004E48E5">
            <w:pPr>
              <w:spacing w:line="360" w:lineRule="auto"/>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lang w:eastAsia="id-ID"/>
              </w:rPr>
            </w:pPr>
            <w:r w:rsidRPr="004E48E5">
              <w:rPr>
                <w:rFonts w:ascii="Arial" w:hAnsi="Arial" w:cs="Arial"/>
                <w:color w:val="000000"/>
                <w:lang w:eastAsia="id-ID"/>
              </w:rPr>
              <w:t>1,059</w:t>
            </w:r>
          </w:p>
        </w:tc>
        <w:tc>
          <w:tcPr>
            <w:tcW w:w="899" w:type="dxa"/>
            <w:noWrap/>
            <w:hideMark/>
          </w:tcPr>
          <w:p w:rsidR="00E24D7C" w:rsidRPr="004E48E5" w:rsidRDefault="00E24D7C" w:rsidP="004E48E5">
            <w:pPr>
              <w:spacing w:line="360" w:lineRule="auto"/>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lang w:eastAsia="id-ID"/>
              </w:rPr>
            </w:pPr>
            <w:r w:rsidRPr="004E48E5">
              <w:rPr>
                <w:rFonts w:ascii="Arial" w:hAnsi="Arial" w:cs="Arial"/>
                <w:color w:val="000000"/>
                <w:lang w:eastAsia="id-ID"/>
              </w:rPr>
              <w:t>0,803</w:t>
            </w:r>
          </w:p>
        </w:tc>
        <w:tc>
          <w:tcPr>
            <w:tcW w:w="840" w:type="dxa"/>
            <w:noWrap/>
            <w:hideMark/>
          </w:tcPr>
          <w:p w:rsidR="00E24D7C" w:rsidRPr="004E48E5" w:rsidRDefault="00E24D7C" w:rsidP="004E48E5">
            <w:pPr>
              <w:spacing w:line="360" w:lineRule="auto"/>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lang w:eastAsia="id-ID"/>
              </w:rPr>
            </w:pPr>
            <w:r w:rsidRPr="004E48E5">
              <w:rPr>
                <w:rFonts w:ascii="Arial" w:hAnsi="Arial" w:cs="Arial"/>
                <w:color w:val="000000"/>
                <w:lang w:eastAsia="id-ID"/>
              </w:rPr>
              <w:t>1,059</w:t>
            </w:r>
          </w:p>
        </w:tc>
      </w:tr>
    </w:tbl>
    <w:p w:rsidR="00E24D7C" w:rsidRPr="004E48E5" w:rsidRDefault="00E24D7C" w:rsidP="004E48E5">
      <w:pPr>
        <w:tabs>
          <w:tab w:val="left" w:pos="330"/>
          <w:tab w:val="left" w:pos="720"/>
        </w:tabs>
        <w:spacing w:after="0" w:line="360" w:lineRule="auto"/>
        <w:jc w:val="both"/>
        <w:rPr>
          <w:rFonts w:ascii="Arial" w:hAnsi="Arial" w:cs="Arial"/>
        </w:rPr>
      </w:pPr>
      <w:r w:rsidRPr="004E48E5">
        <w:rPr>
          <w:rFonts w:ascii="Arial" w:hAnsi="Arial" w:cs="Arial"/>
          <w:lang w:val="id-ID"/>
        </w:rPr>
        <w:t xml:space="preserve">Berdasar summary output tersebut disusun </w:t>
      </w:r>
      <w:r w:rsidRPr="004E48E5">
        <w:rPr>
          <w:rFonts w:ascii="Arial" w:hAnsi="Arial" w:cs="Arial"/>
        </w:rPr>
        <w:t>persamaan regresi sederhana yaitu:</w:t>
      </w:r>
    </w:p>
    <w:p w:rsidR="006332C7" w:rsidRDefault="00E24D7C" w:rsidP="006332C7">
      <w:pPr>
        <w:tabs>
          <w:tab w:val="left" w:pos="330"/>
          <w:tab w:val="left" w:pos="720"/>
        </w:tabs>
        <w:spacing w:after="0" w:line="360" w:lineRule="auto"/>
        <w:jc w:val="center"/>
        <w:rPr>
          <w:rFonts w:ascii="Arial" w:hAnsi="Arial" w:cs="Arial"/>
          <w:b/>
          <w:vertAlign w:val="superscript"/>
          <w:lang w:val="id-ID"/>
        </w:rPr>
      </w:pPr>
      <w:r w:rsidRPr="004E48E5">
        <w:rPr>
          <w:rFonts w:ascii="Arial" w:hAnsi="Arial" w:cs="Arial"/>
          <w:b/>
        </w:rPr>
        <w:t xml:space="preserve">Y </w:t>
      </w:r>
      <w:proofErr w:type="gramStart"/>
      <w:r w:rsidRPr="004E48E5">
        <w:rPr>
          <w:rFonts w:ascii="Arial" w:hAnsi="Arial" w:cs="Arial"/>
          <w:b/>
        </w:rPr>
        <w:t>=  1,95</w:t>
      </w:r>
      <w:proofErr w:type="gramEnd"/>
      <w:r w:rsidRPr="004E48E5">
        <w:rPr>
          <w:rFonts w:ascii="Arial" w:hAnsi="Arial" w:cs="Arial"/>
          <w:b/>
        </w:rPr>
        <w:t xml:space="preserve">  +  0,93X</w:t>
      </w:r>
    </w:p>
    <w:p w:rsidR="00E24D7C" w:rsidRPr="006332C7" w:rsidRDefault="00E24D7C" w:rsidP="006332C7">
      <w:pPr>
        <w:spacing w:after="0" w:line="360" w:lineRule="auto"/>
        <w:ind w:firstLine="567"/>
        <w:jc w:val="both"/>
        <w:rPr>
          <w:rFonts w:ascii="Arial" w:hAnsi="Arial" w:cs="Arial"/>
          <w:b/>
          <w:vertAlign w:val="superscript"/>
        </w:rPr>
      </w:pPr>
      <w:r w:rsidRPr="004E48E5">
        <w:rPr>
          <w:rFonts w:ascii="Arial" w:hAnsi="Arial" w:cs="Arial"/>
          <w:lang w:val="id-ID"/>
        </w:rPr>
        <w:t xml:space="preserve">Intrepretasi persamaan regresi tersebut adalah bahwa hubungan </w:t>
      </w:r>
      <w:r w:rsidRPr="004E48E5">
        <w:rPr>
          <w:rFonts w:ascii="Arial" w:hAnsi="Arial" w:cs="Arial"/>
        </w:rPr>
        <w:t>lingkungan kerja</w:t>
      </w:r>
      <w:r w:rsidRPr="004E48E5">
        <w:rPr>
          <w:rFonts w:ascii="Arial" w:hAnsi="Arial" w:cs="Arial"/>
          <w:lang w:val="id-ID"/>
        </w:rPr>
        <w:t xml:space="preserve"> terhadap k</w:t>
      </w:r>
      <w:r w:rsidRPr="004E48E5">
        <w:rPr>
          <w:rFonts w:ascii="Arial" w:hAnsi="Arial" w:cs="Arial"/>
        </w:rPr>
        <w:t>inerja</w:t>
      </w:r>
      <w:r w:rsidRPr="004E48E5">
        <w:rPr>
          <w:rFonts w:ascii="Arial" w:hAnsi="Arial" w:cs="Arial"/>
          <w:lang w:val="id-ID"/>
        </w:rPr>
        <w:t xml:space="preserve"> karyawan adalah Positif, artinya peningkatan kinerja karyawan itu disebabkan oleh peningkatan </w:t>
      </w:r>
      <w:r w:rsidRPr="004E48E5">
        <w:rPr>
          <w:rFonts w:ascii="Arial" w:hAnsi="Arial" w:cs="Arial"/>
        </w:rPr>
        <w:t>lingkungan</w:t>
      </w:r>
      <w:r w:rsidRPr="004E48E5">
        <w:rPr>
          <w:rFonts w:ascii="Arial" w:hAnsi="Arial" w:cs="Arial"/>
          <w:i/>
          <w:lang w:val="id-ID"/>
        </w:rPr>
        <w:t>.</w:t>
      </w:r>
      <w:r w:rsidRPr="004E48E5">
        <w:rPr>
          <w:rFonts w:ascii="Arial" w:hAnsi="Arial" w:cs="Arial"/>
          <w:lang w:val="id-ID"/>
        </w:rPr>
        <w:t xml:space="preserve"> Besarnya pengaruh lingkungan kerjaterhadap kinerja karyawan adalah 0,93 satuan.</w:t>
      </w:r>
    </w:p>
    <w:p w:rsidR="00E24D7C" w:rsidRPr="004E48E5" w:rsidRDefault="00E24D7C" w:rsidP="004E48E5">
      <w:pPr>
        <w:spacing w:after="0" w:line="360" w:lineRule="auto"/>
        <w:ind w:firstLine="720"/>
        <w:jc w:val="both"/>
        <w:rPr>
          <w:rFonts w:ascii="Arial" w:hAnsi="Arial" w:cs="Arial"/>
        </w:rPr>
      </w:pPr>
      <w:r w:rsidRPr="004E48E5">
        <w:rPr>
          <w:rFonts w:ascii="Arial" w:hAnsi="Arial" w:cs="Arial"/>
        </w:rPr>
        <w:lastRenderedPageBreak/>
        <w:t>Koefisien Korelasi Lingkungan Kerja dan Kinerja Karyawan</w:t>
      </w:r>
    </w:p>
    <w:tbl>
      <w:tblPr>
        <w:tblStyle w:val="LightGrid-Accent5"/>
        <w:tblW w:w="0" w:type="auto"/>
        <w:tblInd w:w="108" w:type="dxa"/>
        <w:tblLook w:val="04A0" w:firstRow="1" w:lastRow="0" w:firstColumn="1" w:lastColumn="0" w:noHBand="0" w:noVBand="1"/>
      </w:tblPr>
      <w:tblGrid>
        <w:gridCol w:w="2610"/>
        <w:gridCol w:w="2718"/>
        <w:gridCol w:w="2610"/>
      </w:tblGrid>
      <w:tr w:rsidR="00E24D7C" w:rsidRPr="004E48E5" w:rsidTr="006332C7">
        <w:trPr>
          <w:cnfStyle w:val="100000000000" w:firstRow="1" w:lastRow="0" w:firstColumn="0" w:lastColumn="0" w:oddVBand="0" w:evenVBand="0" w:oddHBand="0"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610" w:type="dxa"/>
          </w:tcPr>
          <w:p w:rsidR="00E24D7C" w:rsidRPr="004E48E5" w:rsidRDefault="00E24D7C" w:rsidP="004E48E5">
            <w:pPr>
              <w:spacing w:line="360" w:lineRule="auto"/>
              <w:jc w:val="both"/>
              <w:rPr>
                <w:rFonts w:ascii="Arial" w:hAnsi="Arial" w:cs="Arial"/>
              </w:rPr>
            </w:pPr>
          </w:p>
        </w:tc>
        <w:tc>
          <w:tcPr>
            <w:tcW w:w="2718" w:type="dxa"/>
          </w:tcPr>
          <w:p w:rsidR="00E24D7C" w:rsidRPr="004E48E5" w:rsidRDefault="00E24D7C" w:rsidP="004E48E5">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E48E5">
              <w:rPr>
                <w:rFonts w:ascii="Arial" w:hAnsi="Arial" w:cs="Arial"/>
              </w:rPr>
              <w:t>(X) Lingkungan Kerja</w:t>
            </w:r>
          </w:p>
        </w:tc>
        <w:tc>
          <w:tcPr>
            <w:tcW w:w="2610" w:type="dxa"/>
          </w:tcPr>
          <w:p w:rsidR="00E24D7C" w:rsidRPr="004E48E5" w:rsidRDefault="00E24D7C" w:rsidP="004E48E5">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E48E5">
              <w:rPr>
                <w:rFonts w:ascii="Arial" w:hAnsi="Arial" w:cs="Arial"/>
              </w:rPr>
              <w:t>(Y) Kinerja Karyawan</w:t>
            </w:r>
          </w:p>
        </w:tc>
      </w:tr>
      <w:tr w:rsidR="00E24D7C" w:rsidRPr="004E48E5" w:rsidTr="006332C7">
        <w:trPr>
          <w:cnfStyle w:val="000000100000" w:firstRow="0" w:lastRow="0" w:firstColumn="0" w:lastColumn="0" w:oddVBand="0" w:evenVBand="0" w:oddHBand="1"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2610" w:type="dxa"/>
          </w:tcPr>
          <w:p w:rsidR="00E24D7C" w:rsidRPr="004E48E5" w:rsidRDefault="00E24D7C" w:rsidP="004E48E5">
            <w:pPr>
              <w:spacing w:line="360" w:lineRule="auto"/>
              <w:rPr>
                <w:rFonts w:ascii="Arial" w:hAnsi="Arial" w:cs="Arial"/>
              </w:rPr>
            </w:pPr>
            <w:r w:rsidRPr="004E48E5">
              <w:rPr>
                <w:rFonts w:ascii="Arial" w:hAnsi="Arial" w:cs="Arial"/>
              </w:rPr>
              <w:t>(X) Lingkungan Kerja</w:t>
            </w:r>
          </w:p>
        </w:tc>
        <w:tc>
          <w:tcPr>
            <w:tcW w:w="2718" w:type="dxa"/>
          </w:tcPr>
          <w:p w:rsidR="00E24D7C" w:rsidRPr="004E48E5" w:rsidRDefault="00E24D7C" w:rsidP="004E48E5">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4E48E5">
              <w:rPr>
                <w:rFonts w:ascii="Arial" w:hAnsi="Arial" w:cs="Arial"/>
              </w:rPr>
              <w:t>1</w:t>
            </w:r>
          </w:p>
        </w:tc>
        <w:tc>
          <w:tcPr>
            <w:tcW w:w="2610" w:type="dxa"/>
          </w:tcPr>
          <w:p w:rsidR="00E24D7C" w:rsidRPr="004E48E5" w:rsidRDefault="00E24D7C" w:rsidP="004E48E5">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E24D7C" w:rsidRPr="004E48E5" w:rsidTr="006332C7">
        <w:trPr>
          <w:cnfStyle w:val="000000010000" w:firstRow="0" w:lastRow="0" w:firstColumn="0" w:lastColumn="0" w:oddVBand="0" w:evenVBand="0" w:oddHBand="0" w:evenHBand="1"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2610" w:type="dxa"/>
          </w:tcPr>
          <w:p w:rsidR="00E24D7C" w:rsidRPr="004E48E5" w:rsidRDefault="00E24D7C" w:rsidP="004E48E5">
            <w:pPr>
              <w:spacing w:line="360" w:lineRule="auto"/>
              <w:rPr>
                <w:rFonts w:ascii="Arial" w:hAnsi="Arial" w:cs="Arial"/>
              </w:rPr>
            </w:pPr>
            <w:r w:rsidRPr="004E48E5">
              <w:rPr>
                <w:rFonts w:ascii="Arial" w:hAnsi="Arial" w:cs="Arial"/>
              </w:rPr>
              <w:t>(Y) kinerja Karyawan</w:t>
            </w:r>
          </w:p>
        </w:tc>
        <w:tc>
          <w:tcPr>
            <w:tcW w:w="2718" w:type="dxa"/>
          </w:tcPr>
          <w:p w:rsidR="00E24D7C" w:rsidRPr="004E48E5" w:rsidRDefault="00E24D7C" w:rsidP="004E48E5">
            <w:pPr>
              <w:spacing w:line="360" w:lineRule="auto"/>
              <w:jc w:val="right"/>
              <w:cnfStyle w:val="000000010000" w:firstRow="0" w:lastRow="0" w:firstColumn="0" w:lastColumn="0" w:oddVBand="0" w:evenVBand="0" w:oddHBand="0" w:evenHBand="1" w:firstRowFirstColumn="0" w:firstRowLastColumn="0" w:lastRowFirstColumn="0" w:lastRowLastColumn="0"/>
              <w:rPr>
                <w:rFonts w:ascii="Arial" w:hAnsi="Arial" w:cs="Arial"/>
              </w:rPr>
            </w:pPr>
            <w:r w:rsidRPr="004E48E5">
              <w:rPr>
                <w:rFonts w:ascii="Arial" w:hAnsi="Arial" w:cs="Arial"/>
              </w:rPr>
              <w:t>0.886139164</w:t>
            </w:r>
          </w:p>
        </w:tc>
        <w:tc>
          <w:tcPr>
            <w:tcW w:w="2610" w:type="dxa"/>
          </w:tcPr>
          <w:p w:rsidR="00E24D7C" w:rsidRPr="004E48E5" w:rsidRDefault="00E24D7C" w:rsidP="004E48E5">
            <w:pPr>
              <w:spacing w:line="360" w:lineRule="auto"/>
              <w:jc w:val="right"/>
              <w:cnfStyle w:val="000000010000" w:firstRow="0" w:lastRow="0" w:firstColumn="0" w:lastColumn="0" w:oddVBand="0" w:evenVBand="0" w:oddHBand="0" w:evenHBand="1" w:firstRowFirstColumn="0" w:firstRowLastColumn="0" w:lastRowFirstColumn="0" w:lastRowLastColumn="0"/>
              <w:rPr>
                <w:rFonts w:ascii="Arial" w:hAnsi="Arial" w:cs="Arial"/>
              </w:rPr>
            </w:pPr>
            <w:r w:rsidRPr="004E48E5">
              <w:rPr>
                <w:rFonts w:ascii="Arial" w:hAnsi="Arial" w:cs="Arial"/>
              </w:rPr>
              <w:t>1</w:t>
            </w:r>
          </w:p>
        </w:tc>
      </w:tr>
    </w:tbl>
    <w:p w:rsidR="00E24D7C" w:rsidRPr="004E48E5" w:rsidRDefault="00E24D7C" w:rsidP="004E48E5">
      <w:pPr>
        <w:spacing w:after="0" w:line="360" w:lineRule="auto"/>
        <w:jc w:val="both"/>
        <w:rPr>
          <w:rFonts w:ascii="Arial" w:hAnsi="Arial" w:cs="Arial"/>
        </w:rPr>
      </w:pPr>
    </w:p>
    <w:p w:rsidR="00E24D7C" w:rsidRPr="004E48E5" w:rsidRDefault="00E24D7C" w:rsidP="006332C7">
      <w:pPr>
        <w:spacing w:after="0" w:line="360" w:lineRule="auto"/>
        <w:ind w:firstLine="567"/>
        <w:jc w:val="both"/>
        <w:rPr>
          <w:rFonts w:ascii="Arial" w:hAnsi="Arial" w:cs="Arial"/>
        </w:rPr>
      </w:pPr>
      <w:r w:rsidRPr="004E48E5">
        <w:rPr>
          <w:rFonts w:ascii="Arial" w:hAnsi="Arial" w:cs="Arial"/>
          <w:lang w:val="id-ID"/>
        </w:rPr>
        <w:t>Berdasar</w:t>
      </w:r>
      <w:r w:rsidRPr="004E48E5">
        <w:rPr>
          <w:rFonts w:ascii="Arial" w:hAnsi="Arial" w:cs="Arial"/>
        </w:rPr>
        <w:t>kan</w:t>
      </w:r>
      <w:r w:rsidRPr="004E48E5">
        <w:rPr>
          <w:rFonts w:ascii="Arial" w:hAnsi="Arial" w:cs="Arial"/>
          <w:lang w:val="id-ID"/>
        </w:rPr>
        <w:t xml:space="preserve"> summary output diperoleh nilai atau koefisien korelasi sebesar 0,</w:t>
      </w:r>
      <w:r w:rsidRPr="004E48E5">
        <w:rPr>
          <w:rFonts w:ascii="Arial" w:hAnsi="Arial" w:cs="Arial"/>
        </w:rPr>
        <w:t>88</w:t>
      </w:r>
      <w:r w:rsidRPr="004E48E5">
        <w:rPr>
          <w:rFonts w:ascii="Arial" w:hAnsi="Arial" w:cs="Arial"/>
          <w:lang w:val="id-ID"/>
        </w:rPr>
        <w:t xml:space="preserve">, artinya hubungan </w:t>
      </w:r>
      <w:r w:rsidRPr="004E48E5">
        <w:rPr>
          <w:rFonts w:ascii="Arial" w:hAnsi="Arial" w:cs="Arial"/>
        </w:rPr>
        <w:t xml:space="preserve">variabel X (Lingkungan Kerja) dan variabel Y (Kinerja karyawan) </w:t>
      </w:r>
      <w:r w:rsidRPr="004E48E5">
        <w:rPr>
          <w:rFonts w:ascii="Arial" w:hAnsi="Arial" w:cs="Arial"/>
          <w:lang w:val="id-ID"/>
        </w:rPr>
        <w:t>adalah cukup kuat. Sementara koefisien determinasi (r²) adalah sebesar 0,78, artinya naik/turunnya Kinerja karyawan adalah dijelaskan oleh lingkungan kerja perusahaan sebesar 78%, selebihnya 22% disebabkan oleh faktor lain yang tidak diketahui atau tidak diperhitungkan oleh dalam penelitian ini.</w:t>
      </w:r>
    </w:p>
    <w:p w:rsidR="00E24D7C" w:rsidRPr="006332C7" w:rsidRDefault="00E24D7C" w:rsidP="004E48E5">
      <w:pPr>
        <w:spacing w:after="0" w:line="360" w:lineRule="auto"/>
        <w:ind w:firstLine="720"/>
        <w:jc w:val="both"/>
        <w:rPr>
          <w:rFonts w:ascii="Arial" w:hAnsi="Arial" w:cs="Arial"/>
          <w:lang w:val="id-ID"/>
        </w:rPr>
      </w:pPr>
      <m:oMathPara>
        <m:oMath>
          <m:r>
            <w:rPr>
              <w:rFonts w:ascii="Cambria Math" w:hAnsi="Cambria Math" w:cs="Arial"/>
            </w:rPr>
            <m:t>r</m:t>
          </m:r>
          <m:r>
            <m:rPr>
              <m:sty m:val="p"/>
            </m:rPr>
            <w:rPr>
              <w:rFonts w:ascii="Cambria Math" w:hAnsi="Cambria Math" w:cs="Arial"/>
            </w:rPr>
            <m:t>=</m:t>
          </m:r>
          <m:f>
            <m:fPr>
              <m:ctrlPr>
                <w:rPr>
                  <w:rFonts w:ascii="Cambria Math" w:hAnsi="Cambria Math" w:cs="Arial"/>
                </w:rPr>
              </m:ctrlPr>
            </m:fPr>
            <m:num>
              <m:r>
                <m:rPr>
                  <m:sty m:val="p"/>
                </m:rPr>
                <w:rPr>
                  <w:rFonts w:ascii="Cambria Math" w:hAnsi="Cambria Math" w:cs="Arial"/>
                </w:rPr>
                <m:t>n</m:t>
              </m:r>
              <m:r>
                <m:rPr>
                  <m:sty m:val="p"/>
                </m:rPr>
                <w:rPr>
                  <w:rFonts w:ascii="Cambria Math" w:hAnsi="Cambria Math" w:cs="Arial"/>
                </w:rPr>
                <w:sym w:font="Symbol" w:char="F0E5"/>
              </m:r>
              <m:r>
                <m:rPr>
                  <m:sty m:val="p"/>
                </m:rPr>
                <w:rPr>
                  <w:rFonts w:ascii="Cambria Math" w:hAnsi="Cambria Math" w:cs="Arial"/>
                </w:rPr>
                <m:t>XY-</m:t>
              </m:r>
              <m:d>
                <m:dPr>
                  <m:ctrlPr>
                    <w:rPr>
                      <w:rFonts w:ascii="Cambria Math" w:hAnsi="Cambria Math" w:cs="Arial"/>
                    </w:rPr>
                  </m:ctrlPr>
                </m:dPr>
                <m:e>
                  <m:r>
                    <m:rPr>
                      <m:sty m:val="p"/>
                    </m:rPr>
                    <w:rPr>
                      <w:rFonts w:ascii="Cambria Math" w:hAnsi="Cambria Math" w:cs="Arial"/>
                    </w:rPr>
                    <w:sym w:font="Symbol" w:char="F0E5"/>
                  </m:r>
                  <m:r>
                    <m:rPr>
                      <m:sty m:val="p"/>
                    </m:rPr>
                    <w:rPr>
                      <w:rFonts w:ascii="Cambria Math" w:hAnsi="Cambria Math" w:cs="Arial"/>
                    </w:rPr>
                    <m:t>X</m:t>
                  </m:r>
                </m:e>
              </m:d>
              <m:r>
                <m:rPr>
                  <m:sty m:val="p"/>
                </m:rPr>
                <w:rPr>
                  <w:rFonts w:ascii="Cambria Math" w:hAnsi="Cambria Math" w:cs="Arial"/>
                </w:rPr>
                <m:t>(</m:t>
              </m:r>
              <m:r>
                <m:rPr>
                  <m:sty m:val="p"/>
                </m:rPr>
                <w:rPr>
                  <w:rFonts w:ascii="Cambria Math" w:hAnsi="Cambria Math" w:cs="Arial"/>
                </w:rPr>
                <w:sym w:font="Symbol" w:char="F0E5"/>
              </m:r>
              <m:r>
                <m:rPr>
                  <m:sty m:val="p"/>
                </m:rPr>
                <w:rPr>
                  <w:rFonts w:ascii="Cambria Math" w:hAnsi="Cambria Math" w:cs="Arial"/>
                </w:rPr>
                <m:t>Y)</m:t>
              </m:r>
            </m:num>
            <m:den>
              <m:rad>
                <m:radPr>
                  <m:degHide m:val="1"/>
                  <m:ctrlPr>
                    <w:rPr>
                      <w:rFonts w:ascii="Cambria Math" w:hAnsi="Cambria Math" w:cs="Arial"/>
                    </w:rPr>
                  </m:ctrlPr>
                </m:radPr>
                <m:deg/>
                <m:e>
                  <m:sSup>
                    <m:sSupPr>
                      <m:ctrlPr>
                        <w:rPr>
                          <w:rFonts w:ascii="Cambria Math" w:hAnsi="Cambria Math" w:cs="Arial"/>
                        </w:rPr>
                      </m:ctrlPr>
                    </m:sSupPr>
                    <m:e>
                      <m:r>
                        <m:rPr>
                          <m:sty m:val="p"/>
                        </m:rPr>
                        <w:rPr>
                          <w:rFonts w:ascii="Cambria Math" w:hAnsi="Cambria Math" w:cs="Arial"/>
                        </w:rPr>
                        <m:t>n</m:t>
                      </m:r>
                      <m:r>
                        <m:rPr>
                          <m:sty m:val="p"/>
                        </m:rPr>
                        <w:rPr>
                          <w:rFonts w:ascii="Cambria Math" w:hAnsi="Cambria Math" w:cs="Arial"/>
                        </w:rPr>
                        <w:sym w:font="Symbol" w:char="F0E5"/>
                      </m:r>
                      <m:r>
                        <m:rPr>
                          <m:sty m:val="p"/>
                        </m:rPr>
                        <w:rPr>
                          <w:rFonts w:ascii="Cambria Math" w:hAnsi="Cambria Math" w:cs="Arial"/>
                        </w:rPr>
                        <m:t>X-(</m:t>
                      </m:r>
                      <m:r>
                        <m:rPr>
                          <m:sty m:val="p"/>
                        </m:rPr>
                        <w:rPr>
                          <w:rFonts w:ascii="Cambria Math" w:hAnsi="Cambria Math" w:cs="Arial"/>
                        </w:rPr>
                        <w:sym w:font="Symbol" w:char="F0E5"/>
                      </m:r>
                      <m:r>
                        <m:rPr>
                          <m:sty m:val="p"/>
                        </m:rPr>
                        <w:rPr>
                          <w:rFonts w:ascii="Cambria Math" w:hAnsi="Cambria Math" w:cs="Arial"/>
                        </w:rPr>
                        <m:t>X)</m:t>
                      </m:r>
                    </m:e>
                    <m:sup>
                      <m:r>
                        <m:rPr>
                          <m:sty m:val="p"/>
                        </m:rPr>
                        <w:rPr>
                          <w:rFonts w:ascii="Cambria Math" w:hAnsi="Cambria Math" w:cs="Arial"/>
                        </w:rPr>
                        <m:t>2</m:t>
                      </m:r>
                    </m:sup>
                  </m:sSup>
                </m:e>
              </m:rad>
              <m:r>
                <m:rPr>
                  <m:sty m:val="p"/>
                </m:rPr>
                <w:rPr>
                  <w:rFonts w:ascii="Cambria Math" w:hAnsi="Cambria Math" w:cs="Arial"/>
                </w:rPr>
                <m:t>-</m:t>
              </m:r>
              <m:rad>
                <m:radPr>
                  <m:degHide m:val="1"/>
                  <m:ctrlPr>
                    <w:rPr>
                      <w:rFonts w:ascii="Cambria Math" w:hAnsi="Cambria Math" w:cs="Arial"/>
                    </w:rPr>
                  </m:ctrlPr>
                </m:radPr>
                <m:deg/>
                <m:e>
                  <m:sSup>
                    <m:sSupPr>
                      <m:ctrlPr>
                        <w:rPr>
                          <w:rFonts w:ascii="Cambria Math" w:hAnsi="Cambria Math" w:cs="Arial"/>
                        </w:rPr>
                      </m:ctrlPr>
                    </m:sSupPr>
                    <m:e>
                      <m:r>
                        <m:rPr>
                          <m:sty m:val="p"/>
                        </m:rPr>
                        <w:rPr>
                          <w:rFonts w:ascii="Cambria Math" w:hAnsi="Cambria Math" w:cs="Arial"/>
                        </w:rPr>
                        <m:t>n</m:t>
                      </m:r>
                      <m:r>
                        <m:rPr>
                          <m:sty m:val="p"/>
                        </m:rPr>
                        <w:rPr>
                          <w:rFonts w:ascii="Cambria Math" w:hAnsi="Cambria Math" w:cs="Arial"/>
                        </w:rPr>
                        <w:sym w:font="Symbol" w:char="F0E5"/>
                      </m:r>
                      <m:r>
                        <m:rPr>
                          <m:sty m:val="p"/>
                        </m:rPr>
                        <w:rPr>
                          <w:rFonts w:ascii="Cambria Math" w:hAnsi="Cambria Math" w:cs="Arial"/>
                        </w:rPr>
                        <m:t>Y</m:t>
                      </m:r>
                    </m:e>
                    <m:sup>
                      <m:r>
                        <m:rPr>
                          <m:sty m:val="p"/>
                        </m:rPr>
                        <w:rPr>
                          <w:rFonts w:ascii="Cambria Math" w:hAnsi="Cambria Math" w:cs="Arial"/>
                        </w:rPr>
                        <m:t>2</m:t>
                      </m:r>
                    </m:sup>
                  </m:sSup>
                  <m:r>
                    <m:rPr>
                      <m:sty m:val="p"/>
                    </m:rPr>
                    <w:rPr>
                      <w:rFonts w:ascii="Cambria Math" w:hAnsi="Cambria Math" w:cs="Arial"/>
                    </w:rPr>
                    <m:t>-(</m:t>
                  </m:r>
                  <m:r>
                    <m:rPr>
                      <m:sty m:val="p"/>
                    </m:rPr>
                    <w:rPr>
                      <w:rFonts w:ascii="Cambria Math" w:hAnsi="Cambria Math" w:cs="Arial"/>
                    </w:rPr>
                    <w:sym w:font="Symbol" w:char="F0E5"/>
                  </m:r>
                  <m:r>
                    <m:rPr>
                      <m:sty m:val="p"/>
                    </m:rPr>
                    <w:rPr>
                      <w:rFonts w:ascii="Cambria Math" w:hAnsi="Cambria Math" w:cs="Arial"/>
                    </w:rPr>
                    <m:t>Y)²</m:t>
                  </m:r>
                </m:e>
              </m:rad>
            </m:den>
          </m:f>
        </m:oMath>
      </m:oMathPara>
    </w:p>
    <w:p w:rsidR="00E24D7C" w:rsidRPr="004E48E5" w:rsidRDefault="00E24D7C" w:rsidP="004E48E5">
      <w:pPr>
        <w:spacing w:after="0" w:line="360" w:lineRule="auto"/>
        <w:jc w:val="both"/>
        <w:rPr>
          <w:rFonts w:ascii="Arial" w:hAnsi="Arial" w:cs="Arial"/>
        </w:rPr>
      </w:pPr>
    </w:p>
    <w:p w:rsidR="00E24D7C" w:rsidRPr="004E48E5" w:rsidRDefault="006332C7" w:rsidP="004E48E5">
      <w:pPr>
        <w:tabs>
          <w:tab w:val="left" w:pos="330"/>
        </w:tabs>
        <w:spacing w:after="0" w:line="360" w:lineRule="auto"/>
        <w:jc w:val="both"/>
        <w:rPr>
          <w:rFonts w:ascii="Arial" w:hAnsi="Arial" w:cs="Arial"/>
        </w:rPr>
      </w:pPr>
      <w:r w:rsidRPr="004E48E5">
        <w:rPr>
          <w:rFonts w:ascii="Arial" w:hAnsi="Arial" w:cs="Arial"/>
          <w:noProof/>
        </w:rPr>
        <w:drawing>
          <wp:anchor distT="0" distB="0" distL="114300" distR="114300" simplePos="0" relativeHeight="251659264" behindDoc="0" locked="0" layoutInCell="1" allowOverlap="1" wp14:anchorId="018BD243" wp14:editId="6C0DFA2D">
            <wp:simplePos x="0" y="0"/>
            <wp:positionH relativeFrom="column">
              <wp:posOffset>360045</wp:posOffset>
            </wp:positionH>
            <wp:positionV relativeFrom="paragraph">
              <wp:posOffset>27305</wp:posOffset>
            </wp:positionV>
            <wp:extent cx="4010025" cy="2085975"/>
            <wp:effectExtent l="0" t="0" r="0" b="0"/>
            <wp:wrapNone/>
            <wp:docPr id="2" name="Picture 63" descr="Ros gambar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Ros gambar copy"/>
                    <pic:cNvPicPr>
                      <a:picLocks noChangeAspect="1" noChangeArrowheads="1"/>
                    </pic:cNvPicPr>
                  </pic:nvPicPr>
                  <pic:blipFill>
                    <a:blip r:embed="rId8" cstate="print"/>
                    <a:srcRect t="14815" r="-5709"/>
                    <a:stretch>
                      <a:fillRect/>
                    </a:stretch>
                  </pic:blipFill>
                  <pic:spPr bwMode="auto">
                    <a:xfrm>
                      <a:off x="0" y="0"/>
                      <a:ext cx="4010025" cy="2085975"/>
                    </a:xfrm>
                    <a:prstGeom prst="rect">
                      <a:avLst/>
                    </a:prstGeom>
                    <a:noFill/>
                    <a:ln w="9525">
                      <a:noFill/>
                      <a:miter lim="800000"/>
                      <a:headEnd/>
                      <a:tailEnd/>
                    </a:ln>
                  </pic:spPr>
                </pic:pic>
              </a:graphicData>
            </a:graphic>
            <wp14:sizeRelV relativeFrom="margin">
              <wp14:pctHeight>0</wp14:pctHeight>
            </wp14:sizeRelV>
          </wp:anchor>
        </w:drawing>
      </w:r>
      <w:r w:rsidR="00FC4C84">
        <w:rPr>
          <w:rFonts w:ascii="Arial" w:hAnsi="Arial" w:cs="Arial"/>
          <w:b/>
          <w:noProof/>
        </w:rPr>
        <w:pict>
          <v:rect id="_x0000_s1026" style="position:absolute;left:0;text-align:left;margin-left:336.15pt;margin-top:19.95pt;width:31.3pt;height:27pt;z-index:251660288;mso-position-horizontal-relative:text;mso-position-vertical-relative:text" stroked="f">
            <v:textbox style="mso-next-textbox:#_x0000_s1026">
              <w:txbxContent>
                <w:p w:rsidR="00E24D7C" w:rsidRPr="00C65FBA" w:rsidRDefault="00E24D7C" w:rsidP="00E24D7C">
                  <w:pPr>
                    <w:rPr>
                      <w:rFonts w:ascii="Comic Sans MS" w:hAnsi="Comic Sans MS"/>
                      <w:b/>
                    </w:rPr>
                  </w:pPr>
                  <w:r w:rsidRPr="00C65FBA">
                    <w:rPr>
                      <w:rFonts w:ascii="Comic Sans MS" w:hAnsi="Comic Sans MS"/>
                      <w:b/>
                    </w:rPr>
                    <w:t>Ho</w:t>
                  </w:r>
                </w:p>
              </w:txbxContent>
            </v:textbox>
          </v:rect>
        </w:pict>
      </w:r>
    </w:p>
    <w:p w:rsidR="00E24D7C" w:rsidRPr="004E48E5" w:rsidRDefault="00FC4C84" w:rsidP="004E48E5">
      <w:pPr>
        <w:tabs>
          <w:tab w:val="left" w:pos="330"/>
        </w:tabs>
        <w:spacing w:after="0" w:line="360" w:lineRule="auto"/>
        <w:jc w:val="both"/>
        <w:rPr>
          <w:rFonts w:ascii="Arial" w:hAnsi="Arial" w:cs="Arial"/>
        </w:rPr>
      </w:pPr>
      <w:r>
        <w:rPr>
          <w:rFonts w:ascii="Arial" w:hAnsi="Arial" w:cs="Arial"/>
          <w:noProof/>
        </w:rPr>
        <w:pict>
          <v:rect id="_x0000_s1027" style="position:absolute;left:0;text-align:left;margin-left:320.8pt;margin-top:18.35pt;width:114.45pt;height:21.85pt;z-index:251661312" stroked="f">
            <v:textbox style="mso-next-textbox:#_x0000_s1027">
              <w:txbxContent>
                <w:p w:rsidR="00E24D7C" w:rsidRPr="00C65FBA" w:rsidRDefault="00E24D7C" w:rsidP="00E24D7C">
                  <w:pPr>
                    <w:rPr>
                      <w:rFonts w:ascii="Comic Sans MS" w:hAnsi="Comic Sans MS"/>
                      <w:b/>
                    </w:rPr>
                  </w:pPr>
                  <w:r w:rsidRPr="00C65FBA">
                    <w:rPr>
                      <w:rFonts w:ascii="Comic Sans MS" w:hAnsi="Comic Sans MS"/>
                      <w:b/>
                    </w:rPr>
                    <w:t>Dan Penerimaan Ha</w:t>
                  </w:r>
                </w:p>
              </w:txbxContent>
            </v:textbox>
          </v:rect>
        </w:pict>
      </w:r>
    </w:p>
    <w:p w:rsidR="00E24D7C" w:rsidRPr="004E48E5" w:rsidRDefault="00E24D7C" w:rsidP="004E48E5">
      <w:pPr>
        <w:spacing w:after="0" w:line="360" w:lineRule="auto"/>
        <w:jc w:val="both"/>
        <w:rPr>
          <w:rFonts w:ascii="Arial" w:hAnsi="Arial" w:cs="Arial"/>
          <w:b/>
        </w:rPr>
      </w:pPr>
    </w:p>
    <w:p w:rsidR="00E24D7C" w:rsidRPr="004E48E5" w:rsidRDefault="00FC4C84" w:rsidP="004E48E5">
      <w:pPr>
        <w:widowControl w:val="0"/>
        <w:spacing w:after="0" w:line="360" w:lineRule="auto"/>
        <w:ind w:firstLine="720"/>
        <w:jc w:val="both"/>
        <w:rPr>
          <w:rFonts w:ascii="Arial" w:hAnsi="Arial" w:cs="Arial"/>
        </w:rPr>
      </w:pPr>
      <w:r>
        <w:rPr>
          <w:rFonts w:ascii="Arial" w:hAnsi="Arial" w:cs="Arial"/>
          <w:noProof/>
        </w:rPr>
        <w:pict>
          <v:rect id="_x0000_s1028" style="position:absolute;left:0;text-align:left;margin-left:336.15pt;margin-top:.7pt;width:42.7pt;height:26.95pt;z-index:251662336" stroked="f">
            <v:textbox style="mso-next-textbox:#_x0000_s1028">
              <w:txbxContent>
                <w:p w:rsidR="00E24D7C" w:rsidRPr="00C65FBA" w:rsidRDefault="00E24D7C" w:rsidP="00E24D7C">
                  <w:pPr>
                    <w:rPr>
                      <w:rFonts w:ascii="Comic Sans MS" w:hAnsi="Comic Sans MS"/>
                      <w:b/>
                      <w:sz w:val="20"/>
                      <w:szCs w:val="20"/>
                    </w:rPr>
                  </w:pPr>
                  <w:r w:rsidRPr="00C65FBA">
                    <w:rPr>
                      <w:rFonts w:ascii="Comic Sans MS" w:hAnsi="Comic Sans MS"/>
                      <w:b/>
                      <w:sz w:val="20"/>
                      <w:szCs w:val="20"/>
                    </w:rPr>
                    <w:t>0.05</w:t>
                  </w:r>
                </w:p>
              </w:txbxContent>
            </v:textbox>
          </v:rect>
        </w:pict>
      </w:r>
    </w:p>
    <w:p w:rsidR="00E24D7C" w:rsidRPr="004E48E5" w:rsidRDefault="00E24D7C" w:rsidP="004E48E5">
      <w:pPr>
        <w:widowControl w:val="0"/>
        <w:spacing w:after="0" w:line="360" w:lineRule="auto"/>
        <w:ind w:firstLine="720"/>
        <w:jc w:val="both"/>
        <w:rPr>
          <w:rFonts w:ascii="Arial" w:hAnsi="Arial" w:cs="Arial"/>
        </w:rPr>
      </w:pPr>
    </w:p>
    <w:p w:rsidR="006332C7" w:rsidRDefault="006332C7" w:rsidP="004E48E5">
      <w:pPr>
        <w:spacing w:after="0" w:line="360" w:lineRule="auto"/>
        <w:jc w:val="both"/>
        <w:rPr>
          <w:rFonts w:ascii="Arial" w:hAnsi="Arial" w:cs="Arial"/>
          <w:lang w:val="id-ID"/>
        </w:rPr>
      </w:pPr>
    </w:p>
    <w:p w:rsidR="006332C7" w:rsidRDefault="006332C7" w:rsidP="004E48E5">
      <w:pPr>
        <w:spacing w:after="0" w:line="360" w:lineRule="auto"/>
        <w:jc w:val="both"/>
        <w:rPr>
          <w:rFonts w:ascii="Arial" w:hAnsi="Arial" w:cs="Arial"/>
          <w:lang w:val="id-ID"/>
        </w:rPr>
      </w:pPr>
    </w:p>
    <w:p w:rsidR="006332C7" w:rsidRDefault="006332C7" w:rsidP="004E48E5">
      <w:pPr>
        <w:spacing w:after="0" w:line="360" w:lineRule="auto"/>
        <w:jc w:val="both"/>
        <w:rPr>
          <w:rFonts w:ascii="Arial" w:hAnsi="Arial" w:cs="Arial"/>
          <w:lang w:val="id-ID"/>
        </w:rPr>
      </w:pPr>
    </w:p>
    <w:p w:rsidR="006332C7" w:rsidRDefault="006332C7" w:rsidP="004E48E5">
      <w:pPr>
        <w:spacing w:after="0" w:line="360" w:lineRule="auto"/>
        <w:jc w:val="both"/>
        <w:rPr>
          <w:rFonts w:ascii="Arial" w:hAnsi="Arial" w:cs="Arial"/>
          <w:lang w:val="id-ID"/>
        </w:rPr>
      </w:pPr>
    </w:p>
    <w:p w:rsidR="00E24D7C" w:rsidRPr="004E48E5" w:rsidRDefault="00FC4C84" w:rsidP="004E48E5">
      <w:pPr>
        <w:spacing w:after="0" w:line="360" w:lineRule="auto"/>
        <w:jc w:val="both"/>
        <w:rPr>
          <w:rFonts w:ascii="Arial" w:hAnsi="Arial" w:cs="Arial"/>
        </w:rPr>
      </w:pPr>
      <w:r>
        <w:rPr>
          <w:rFonts w:ascii="Arial" w:hAnsi="Arial" w:cs="Arial"/>
          <w:noProof/>
        </w:rPr>
        <w:pict>
          <v:line id="_x0000_s1029" style="position:absolute;left:0;text-align:left;z-index:251664384" from="171pt,-.05pt" to="171pt,-.05pt"/>
        </w:pict>
      </w:r>
      <w:r>
        <w:rPr>
          <w:rFonts w:ascii="Arial" w:hAnsi="Arial" w:cs="Arial"/>
          <w:noProof/>
        </w:rPr>
        <w:pict>
          <v:rect id="_x0000_s1030" style="position:absolute;left:0;text-align:left;margin-left:324pt;margin-top:24pt;width:45pt;height:18pt;z-index:251665408" filled="f" stroked="f"/>
        </w:pict>
      </w:r>
      <w:proofErr w:type="gramStart"/>
      <w:r w:rsidR="00E24D7C" w:rsidRPr="004E48E5">
        <w:rPr>
          <w:rFonts w:ascii="Arial" w:hAnsi="Arial" w:cs="Arial"/>
        </w:rPr>
        <w:t>Keterangan :</w:t>
      </w:r>
      <w:proofErr w:type="gramEnd"/>
    </w:p>
    <w:p w:rsidR="00E24D7C" w:rsidRPr="004E48E5" w:rsidRDefault="00E24D7C" w:rsidP="004E48E5">
      <w:pPr>
        <w:pStyle w:val="ListParagraph"/>
        <w:numPr>
          <w:ilvl w:val="0"/>
          <w:numId w:val="5"/>
        </w:numPr>
        <w:tabs>
          <w:tab w:val="left" w:pos="3060"/>
          <w:tab w:val="left" w:pos="3240"/>
        </w:tabs>
        <w:spacing w:after="0" w:line="360" w:lineRule="auto"/>
        <w:jc w:val="both"/>
        <w:rPr>
          <w:rFonts w:ascii="Arial" w:hAnsi="Arial" w:cs="Arial"/>
          <w:lang w:val="id-ID"/>
        </w:rPr>
      </w:pPr>
      <w:r w:rsidRPr="004E48E5">
        <w:rPr>
          <w:rFonts w:ascii="Arial" w:hAnsi="Arial" w:cs="Arial"/>
        </w:rPr>
        <w:t xml:space="preserve">Daerah penolakan </w:t>
      </w:r>
      <w:r w:rsidRPr="004E48E5">
        <w:rPr>
          <w:rFonts w:ascii="Arial" w:hAnsi="Arial" w:cs="Arial"/>
        </w:rPr>
        <w:tab/>
        <w:t>:</w:t>
      </w:r>
      <w:r w:rsidRPr="004E48E5">
        <w:rPr>
          <w:rFonts w:ascii="Arial" w:hAnsi="Arial" w:cs="Arial"/>
        </w:rPr>
        <w:tab/>
      </w:r>
      <w:r w:rsidRPr="004E48E5">
        <w:rPr>
          <w:rFonts w:ascii="Arial" w:hAnsi="Arial" w:cs="Arial"/>
          <w:lang w:val="id-ID"/>
        </w:rPr>
        <w:t>warna gelap/sebelah kanan</w:t>
      </w:r>
    </w:p>
    <w:p w:rsidR="00E24D7C" w:rsidRPr="004E48E5" w:rsidRDefault="00E24D7C" w:rsidP="004E48E5">
      <w:pPr>
        <w:pStyle w:val="ListParagraph"/>
        <w:numPr>
          <w:ilvl w:val="0"/>
          <w:numId w:val="5"/>
        </w:numPr>
        <w:tabs>
          <w:tab w:val="left" w:pos="3060"/>
          <w:tab w:val="left" w:pos="3240"/>
        </w:tabs>
        <w:spacing w:after="0" w:line="360" w:lineRule="auto"/>
        <w:jc w:val="both"/>
        <w:rPr>
          <w:rFonts w:ascii="Arial" w:hAnsi="Arial" w:cs="Arial"/>
        </w:rPr>
      </w:pPr>
      <w:r w:rsidRPr="004E48E5">
        <w:rPr>
          <w:rFonts w:ascii="Arial" w:hAnsi="Arial" w:cs="Arial"/>
        </w:rPr>
        <w:t xml:space="preserve">Daerah Penerimaan </w:t>
      </w:r>
      <w:r w:rsidRPr="004E48E5">
        <w:rPr>
          <w:rFonts w:ascii="Arial" w:hAnsi="Arial" w:cs="Arial"/>
        </w:rPr>
        <w:tab/>
        <w:t>:</w:t>
      </w:r>
      <w:r w:rsidRPr="004E48E5">
        <w:rPr>
          <w:rFonts w:ascii="Arial" w:hAnsi="Arial" w:cs="Arial"/>
        </w:rPr>
        <w:tab/>
      </w:r>
      <w:r w:rsidRPr="004E48E5">
        <w:rPr>
          <w:rFonts w:ascii="Arial" w:hAnsi="Arial" w:cs="Arial"/>
          <w:lang w:val="id-ID"/>
        </w:rPr>
        <w:t>warna terang</w:t>
      </w:r>
      <w:r w:rsidRPr="004E48E5">
        <w:rPr>
          <w:rFonts w:ascii="Arial" w:hAnsi="Arial" w:cs="Arial"/>
        </w:rPr>
        <w:t>/</w:t>
      </w:r>
      <w:r w:rsidRPr="004E48E5">
        <w:rPr>
          <w:rFonts w:ascii="Arial" w:hAnsi="Arial" w:cs="Arial"/>
          <w:lang w:val="id-ID"/>
        </w:rPr>
        <w:t>sebelah kiri</w:t>
      </w:r>
    </w:p>
    <w:p w:rsidR="00E24D7C" w:rsidRPr="004E48E5" w:rsidRDefault="00E24D7C" w:rsidP="004E48E5">
      <w:pPr>
        <w:tabs>
          <w:tab w:val="left" w:pos="3060"/>
          <w:tab w:val="left" w:pos="3240"/>
        </w:tabs>
        <w:spacing w:after="0" w:line="360" w:lineRule="auto"/>
        <w:jc w:val="both"/>
        <w:rPr>
          <w:rFonts w:ascii="Arial" w:hAnsi="Arial" w:cs="Arial"/>
        </w:rPr>
      </w:pPr>
    </w:p>
    <w:p w:rsidR="00E24D7C" w:rsidRPr="004E48E5" w:rsidRDefault="00E24D7C" w:rsidP="004E48E5">
      <w:pPr>
        <w:spacing w:after="0" w:line="360" w:lineRule="auto"/>
        <w:jc w:val="both"/>
        <w:rPr>
          <w:rFonts w:ascii="Arial" w:hAnsi="Arial" w:cs="Arial"/>
          <w:b/>
          <w:bCs/>
        </w:rPr>
      </w:pPr>
      <w:proofErr w:type="gramStart"/>
      <w:r w:rsidRPr="004E48E5">
        <w:rPr>
          <w:rFonts w:ascii="Arial" w:hAnsi="Arial" w:cs="Arial"/>
          <w:b/>
        </w:rPr>
        <w:t>Lingkungan  Kerja</w:t>
      </w:r>
      <w:proofErr w:type="gramEnd"/>
      <w:r w:rsidRPr="004E48E5">
        <w:rPr>
          <w:rFonts w:ascii="Arial" w:hAnsi="Arial" w:cs="Arial"/>
          <w:b/>
        </w:rPr>
        <w:t xml:space="preserve">  di  PT. Persero Pabrik Gula Camming Kab. Bone</w:t>
      </w:r>
    </w:p>
    <w:p w:rsidR="006332C7" w:rsidRDefault="00E24D7C" w:rsidP="006332C7">
      <w:pPr>
        <w:spacing w:after="0" w:line="360" w:lineRule="auto"/>
        <w:ind w:firstLine="567"/>
        <w:jc w:val="both"/>
        <w:rPr>
          <w:rFonts w:ascii="Arial" w:hAnsi="Arial" w:cs="Arial"/>
          <w:lang w:val="id-ID"/>
        </w:rPr>
      </w:pPr>
      <w:r w:rsidRPr="004E48E5">
        <w:rPr>
          <w:rFonts w:ascii="Arial" w:hAnsi="Arial" w:cs="Arial"/>
        </w:rPr>
        <w:t xml:space="preserve">Hasil perhitungan persentase pencapaian dan kategori per indikator lingkungan kerja terhadap 60 responden yang ada di PT. Persero Pabrik Gula Camming yaitu bahwa  perlengkapan dan pencahayaan di tempat kerja membantu dalam menyelesaikan pekerjaan termasuk sangat  (90%), hal tersebut </w:t>
      </w:r>
      <w:r w:rsidRPr="004E48E5">
        <w:rPr>
          <w:rFonts w:ascii="Arial" w:hAnsi="Arial" w:cs="Arial"/>
        </w:rPr>
        <w:lastRenderedPageBreak/>
        <w:t>diperkuat berdasarkan hasil pantauan peneliti pada saat menyebarkan dan mengambil angket.</w:t>
      </w:r>
      <w:bookmarkStart w:id="1" w:name="page82"/>
      <w:bookmarkEnd w:id="1"/>
    </w:p>
    <w:p w:rsidR="006332C7" w:rsidRDefault="00E24D7C" w:rsidP="006332C7">
      <w:pPr>
        <w:spacing w:after="0" w:line="360" w:lineRule="auto"/>
        <w:ind w:firstLine="567"/>
        <w:jc w:val="both"/>
        <w:rPr>
          <w:rFonts w:ascii="Arial" w:hAnsi="Arial" w:cs="Arial"/>
          <w:lang w:val="id-ID"/>
        </w:rPr>
      </w:pPr>
      <w:r w:rsidRPr="004E48E5">
        <w:rPr>
          <w:rFonts w:ascii="Arial" w:hAnsi="Arial" w:cs="Arial"/>
        </w:rPr>
        <w:t>Selanjutnya kebersihan serta  ventilasi udara di PT. Persero Pabrik Gula Camming terhadap 60 responden adalah juga sangat baik 88% membuat karyawan merasa tenang, nyaman dan semangat dalam bekerja. Kebersihan ruang kerja maupun WC masuk ke dalam kategori baik hasil tersebut diperkuat dengan keadaan sebenarnya bahwa memang keadaan ruang kerja maupun WC sangat terjaga kebersihannya, ruang kerja dan WC dibersihkan setiap hari.meskipun PT. Persero Pabrik Gula Camming belum memiliki kipas angin maupun AC hampir disetiap ruangannya namun memiliki jendela yang sangat banyak sehingga suhu udara tidak begitu menggagu proses bekerja para karyawan.</w:t>
      </w:r>
    </w:p>
    <w:p w:rsidR="006332C7" w:rsidRDefault="00E24D7C" w:rsidP="006332C7">
      <w:pPr>
        <w:spacing w:after="0" w:line="360" w:lineRule="auto"/>
        <w:ind w:firstLine="567"/>
        <w:jc w:val="both"/>
        <w:rPr>
          <w:rFonts w:ascii="Arial" w:hAnsi="Arial" w:cs="Arial"/>
          <w:lang w:val="id-ID"/>
        </w:rPr>
      </w:pPr>
      <w:proofErr w:type="gramStart"/>
      <w:r w:rsidRPr="004E48E5">
        <w:rPr>
          <w:rFonts w:ascii="Arial" w:hAnsi="Arial" w:cs="Arial"/>
        </w:rPr>
        <w:t>Keamanan di PT. Persero Pabrik Gula Camming sudah mampu membuat pegawai bekerja dengan tenang.</w:t>
      </w:r>
      <w:proofErr w:type="gramEnd"/>
      <w:r w:rsidRPr="004E48E5">
        <w:rPr>
          <w:rFonts w:ascii="Arial" w:hAnsi="Arial" w:cs="Arial"/>
        </w:rPr>
        <w:t xml:space="preserve"> </w:t>
      </w:r>
      <w:proofErr w:type="gramStart"/>
      <w:r w:rsidRPr="004E48E5">
        <w:rPr>
          <w:rFonts w:ascii="Arial" w:hAnsi="Arial" w:cs="Arial"/>
        </w:rPr>
        <w:t xml:space="preserve">Keamanan masuk ke dalam kategori sangat baik (85%), hal tersebut sesuai dengan keadaan yang sebenarnya karena memang terdapat jaminan keselamatan pada saat melaksanakan pekerjaan seperti terdapat </w:t>
      </w:r>
      <w:r w:rsidRPr="004E48E5">
        <w:rPr>
          <w:rFonts w:ascii="Arial" w:hAnsi="Arial" w:cs="Arial"/>
          <w:i/>
        </w:rPr>
        <w:t>security</w:t>
      </w:r>
      <w:r w:rsidRPr="004E48E5">
        <w:rPr>
          <w:rFonts w:ascii="Arial" w:hAnsi="Arial" w:cs="Arial"/>
        </w:rPr>
        <w:t xml:space="preserve"> yang bertugas menjaga keamanan</w:t>
      </w:r>
      <w:r w:rsidR="006332C7">
        <w:rPr>
          <w:rFonts w:ascii="Arial" w:hAnsi="Arial" w:cs="Arial"/>
          <w:lang w:val="id-ID"/>
        </w:rPr>
        <w:t>.</w:t>
      </w:r>
      <w:proofErr w:type="gramEnd"/>
      <w:r w:rsidR="006332C7">
        <w:rPr>
          <w:rFonts w:ascii="Arial" w:hAnsi="Arial" w:cs="Arial"/>
          <w:lang w:val="id-ID"/>
        </w:rPr>
        <w:t xml:space="preserve"> </w:t>
      </w:r>
      <w:r w:rsidRPr="004E48E5">
        <w:rPr>
          <w:rFonts w:ascii="Arial" w:hAnsi="Arial" w:cs="Arial"/>
        </w:rPr>
        <w:t>Kebisingan masuk ke dalam kategori sangat baik (85</w:t>
      </w:r>
      <w:proofErr w:type="gramStart"/>
      <w:r w:rsidRPr="004E48E5">
        <w:rPr>
          <w:rFonts w:ascii="Arial" w:hAnsi="Arial" w:cs="Arial"/>
        </w:rPr>
        <w:t>,3</w:t>
      </w:r>
      <w:proofErr w:type="gramEnd"/>
      <w:r w:rsidRPr="004E48E5">
        <w:rPr>
          <w:rFonts w:ascii="Arial" w:hAnsi="Arial" w:cs="Arial"/>
        </w:rPr>
        <w:t>%), letak dinas yang jauh dari jalan protokol menyebabkan tidak banyak masyarakat yang berlalu lalang dengan kendaraanya, sehingga kebisingan tidak terlalu terdengar di area di PT. Persero Pabrik Gula Camming.</w:t>
      </w:r>
    </w:p>
    <w:p w:rsidR="006332C7" w:rsidRDefault="00E24D7C" w:rsidP="006332C7">
      <w:pPr>
        <w:spacing w:after="0" w:line="360" w:lineRule="auto"/>
        <w:ind w:firstLine="567"/>
        <w:jc w:val="both"/>
        <w:rPr>
          <w:rFonts w:ascii="Arial" w:hAnsi="Arial" w:cs="Arial"/>
          <w:lang w:val="id-ID"/>
        </w:rPr>
      </w:pPr>
      <w:r w:rsidRPr="004E48E5">
        <w:rPr>
          <w:rFonts w:ascii="Arial" w:hAnsi="Arial" w:cs="Arial"/>
        </w:rPr>
        <w:t>Hubungan antar karyawan dan hubungan dengan atasan (83%) masuk ke dalam kategori sangat baik, hal tersebut diperkuat berdasarkan hasil pantauan peneliti, hubungan antar karyawan maupun dengan atasan berlangsung dengan baik ketika peneliti akan mengambil angket yang telah selesai diteliti para karyawan bekerja sama mencari dan mengumpulkan angket-angket.</w:t>
      </w:r>
      <w:r w:rsidR="006332C7">
        <w:rPr>
          <w:rFonts w:ascii="Arial" w:hAnsi="Arial" w:cs="Arial"/>
          <w:lang w:val="id-ID"/>
        </w:rPr>
        <w:t xml:space="preserve"> </w:t>
      </w:r>
      <w:proofErr w:type="gramStart"/>
      <w:r w:rsidRPr="004E48E5">
        <w:rPr>
          <w:rFonts w:ascii="Arial" w:hAnsi="Arial" w:cs="Arial"/>
        </w:rPr>
        <w:t>Jika dirata-ratakan berdasarkan hasil perhitungan persentase pencapaian dan kategori per indikator lingkungan kerja maka lingkungan kerja yang ada di PT. Persero Pabrik Gula Camming Kab.</w:t>
      </w:r>
      <w:proofErr w:type="gramEnd"/>
      <w:r w:rsidRPr="004E48E5">
        <w:rPr>
          <w:rFonts w:ascii="Arial" w:hAnsi="Arial" w:cs="Arial"/>
        </w:rPr>
        <w:t xml:space="preserve"> Bone masuk ke dalam kategori sangat baik (86</w:t>
      </w:r>
      <w:proofErr w:type="gramStart"/>
      <w:r w:rsidRPr="004E48E5">
        <w:rPr>
          <w:rFonts w:ascii="Arial" w:hAnsi="Arial" w:cs="Arial"/>
        </w:rPr>
        <w:t>,5</w:t>
      </w:r>
      <w:proofErr w:type="gramEnd"/>
      <w:r w:rsidRPr="004E48E5">
        <w:rPr>
          <w:rFonts w:ascii="Arial" w:hAnsi="Arial" w:cs="Arial"/>
        </w:rPr>
        <w:t>%).</w:t>
      </w:r>
      <w:r w:rsidR="006332C7">
        <w:rPr>
          <w:rFonts w:ascii="Arial" w:hAnsi="Arial" w:cs="Arial"/>
          <w:lang w:val="id-ID"/>
        </w:rPr>
        <w:t xml:space="preserve"> </w:t>
      </w:r>
      <w:r w:rsidRPr="004E48E5">
        <w:rPr>
          <w:rFonts w:ascii="Arial" w:hAnsi="Arial" w:cs="Arial"/>
        </w:rPr>
        <w:t xml:space="preserve">Data hasil perhitungan persentase pencapaian dan kategori per indikator lingkungan kerja menunjukan bahwa sebagian besar karyawan merasa nyaman dengan lingkungan kerja yang ada, bisa terlihat dari semua indikator masuk ke dalam kategori baik.Lingkungan kerja sendiri adalah segala sesuatu yang ada disekitar tempat kerja yang dapat mempengaruhi kondisi fisik dan psikologi karyawan dalam menyelesaikan pekerjaan yang dibebankan kepadanya baik secara </w:t>
      </w:r>
      <w:r w:rsidRPr="004E48E5">
        <w:rPr>
          <w:rFonts w:ascii="Arial" w:hAnsi="Arial" w:cs="Arial"/>
        </w:rPr>
        <w:lastRenderedPageBreak/>
        <w:t xml:space="preserve">langsung maupun tidak langsung sehingga lingkungan kerja dapat dikatakan baik apabila karyawan dapat bekerja dengan optimal, tenang dan memiliki produktifitas yang </w:t>
      </w:r>
      <w:bookmarkStart w:id="2" w:name="page84"/>
      <w:bookmarkEnd w:id="2"/>
      <w:r w:rsidRPr="004E48E5">
        <w:rPr>
          <w:rFonts w:ascii="Arial" w:hAnsi="Arial" w:cs="Arial"/>
        </w:rPr>
        <w:t xml:space="preserve">tinggi. </w:t>
      </w:r>
    </w:p>
    <w:p w:rsidR="006332C7" w:rsidRDefault="00E24D7C" w:rsidP="006332C7">
      <w:pPr>
        <w:spacing w:after="0" w:line="360" w:lineRule="auto"/>
        <w:ind w:firstLine="567"/>
        <w:jc w:val="both"/>
        <w:rPr>
          <w:rFonts w:ascii="Arial" w:hAnsi="Arial" w:cs="Arial"/>
          <w:lang w:val="id-ID"/>
        </w:rPr>
      </w:pPr>
      <w:r w:rsidRPr="004E48E5">
        <w:rPr>
          <w:rFonts w:ascii="Arial" w:hAnsi="Arial" w:cs="Arial"/>
        </w:rPr>
        <w:t xml:space="preserve">Penyelesaian pekerjaan yang dibebankan </w:t>
      </w:r>
      <w:proofErr w:type="gramStart"/>
      <w:r w:rsidRPr="004E48E5">
        <w:rPr>
          <w:rFonts w:ascii="Arial" w:hAnsi="Arial" w:cs="Arial"/>
        </w:rPr>
        <w:t>akan</w:t>
      </w:r>
      <w:proofErr w:type="gramEnd"/>
      <w:r w:rsidRPr="004E48E5">
        <w:rPr>
          <w:rFonts w:ascii="Arial" w:hAnsi="Arial" w:cs="Arial"/>
        </w:rPr>
        <w:t xml:space="preserve"> sangat mempengaruhi kinerja karyawan sehingga kebutuhan lingkungan kerja yang nyaman sangat dibutuhkan.</w:t>
      </w:r>
      <w:r w:rsidR="006332C7">
        <w:rPr>
          <w:rFonts w:ascii="Arial" w:hAnsi="Arial" w:cs="Arial"/>
          <w:lang w:val="id-ID"/>
        </w:rPr>
        <w:t xml:space="preserve"> </w:t>
      </w:r>
      <w:r w:rsidRPr="004E48E5">
        <w:rPr>
          <w:rFonts w:ascii="Arial" w:hAnsi="Arial" w:cs="Arial"/>
        </w:rPr>
        <w:t xml:space="preserve">Lingkungan kerja mencakup lingkungan kerja fisik dan non fisik.Lingkungan kerja fisik berupa warna, kebersihan, pertukaran udara, penerangan, keamanan, dan kebisingan.Warna yang ada di dalam lingkungan kerja bisa dinding, pakaian, peralatan kerja dll.Kebersihan tempat kerja, kebersihan sangat berpengaruh terhadap kesehatan dan kondisi kejiwaan karyawan. Pertukaran udara, pertukaran udara sangat menentukan kesegaran fisik karyawan, pertukaran udara yang tidak normal </w:t>
      </w:r>
      <w:proofErr w:type="gramStart"/>
      <w:r w:rsidRPr="004E48E5">
        <w:rPr>
          <w:rFonts w:ascii="Arial" w:hAnsi="Arial" w:cs="Arial"/>
        </w:rPr>
        <w:t>akan</w:t>
      </w:r>
      <w:proofErr w:type="gramEnd"/>
      <w:r w:rsidRPr="004E48E5">
        <w:rPr>
          <w:rFonts w:ascii="Arial" w:hAnsi="Arial" w:cs="Arial"/>
        </w:rPr>
        <w:t xml:space="preserve"> mengakibatkan suhu ruangan menjadi panas. </w:t>
      </w:r>
    </w:p>
    <w:p w:rsidR="006332C7" w:rsidRDefault="00E24D7C" w:rsidP="006332C7">
      <w:pPr>
        <w:spacing w:after="0" w:line="360" w:lineRule="auto"/>
        <w:ind w:firstLine="567"/>
        <w:jc w:val="both"/>
        <w:rPr>
          <w:rFonts w:ascii="Arial" w:hAnsi="Arial" w:cs="Arial"/>
          <w:lang w:val="id-ID"/>
        </w:rPr>
      </w:pPr>
      <w:r w:rsidRPr="004E48E5">
        <w:rPr>
          <w:rFonts w:ascii="Arial" w:hAnsi="Arial" w:cs="Arial"/>
        </w:rPr>
        <w:t xml:space="preserve">Penerangan, sangat penting karena mempengaruhi produktiofitas karyawan, kelelahan pada mata </w:t>
      </w:r>
      <w:proofErr w:type="gramStart"/>
      <w:r w:rsidRPr="004E48E5">
        <w:rPr>
          <w:rFonts w:ascii="Arial" w:hAnsi="Arial" w:cs="Arial"/>
        </w:rPr>
        <w:t>akan</w:t>
      </w:r>
      <w:proofErr w:type="gramEnd"/>
      <w:r w:rsidRPr="004E48E5">
        <w:rPr>
          <w:rFonts w:ascii="Arial" w:hAnsi="Arial" w:cs="Arial"/>
        </w:rPr>
        <w:t xml:space="preserve"> meningkat apabila tingkat cahaya di tempat kerja tidak sesuai sehingga karyawan akan mengalami ketegangan pada matanya. Keamanan, adanya jaminan keamanan terhadap milik pribadi dan dirinya sendiri </w:t>
      </w:r>
      <w:proofErr w:type="gramStart"/>
      <w:r w:rsidRPr="004E48E5">
        <w:rPr>
          <w:rFonts w:ascii="Arial" w:hAnsi="Arial" w:cs="Arial"/>
        </w:rPr>
        <w:t>akan</w:t>
      </w:r>
      <w:proofErr w:type="gramEnd"/>
      <w:r w:rsidRPr="004E48E5">
        <w:rPr>
          <w:rFonts w:ascii="Arial" w:hAnsi="Arial" w:cs="Arial"/>
        </w:rPr>
        <w:t xml:space="preserve"> membuat karyawan merasa tenang dalam bekerja. Kebisingan, adanya kebisingan pada saat karyawan bekerja </w:t>
      </w:r>
      <w:proofErr w:type="gramStart"/>
      <w:r w:rsidRPr="004E48E5">
        <w:rPr>
          <w:rFonts w:ascii="Arial" w:hAnsi="Arial" w:cs="Arial"/>
        </w:rPr>
        <w:t>akan</w:t>
      </w:r>
      <w:proofErr w:type="gramEnd"/>
      <w:r w:rsidRPr="004E48E5">
        <w:rPr>
          <w:rFonts w:ascii="Arial" w:hAnsi="Arial" w:cs="Arial"/>
        </w:rPr>
        <w:t xml:space="preserve"> menyebabkan karyawan kehilangan produktifitasnya bahkan dapat menyebabkan kehilangan pendengaran sementara atau permanen, kelelahan fisik dan mental, ketegangan, dll, sehingga kebisingan harus dengan segera diminimalisir atau dihilangkan.</w:t>
      </w:r>
    </w:p>
    <w:p w:rsidR="00E24D7C" w:rsidRPr="004E48E5" w:rsidRDefault="00E24D7C" w:rsidP="006332C7">
      <w:pPr>
        <w:spacing w:after="160" w:line="360" w:lineRule="auto"/>
        <w:ind w:firstLine="567"/>
        <w:jc w:val="both"/>
        <w:rPr>
          <w:rFonts w:ascii="Arial" w:hAnsi="Arial" w:cs="Arial"/>
        </w:rPr>
      </w:pPr>
      <w:proofErr w:type="gramStart"/>
      <w:r w:rsidRPr="004E48E5">
        <w:rPr>
          <w:rFonts w:ascii="Arial" w:hAnsi="Arial" w:cs="Arial"/>
        </w:rPr>
        <w:t>Lingkungan kerja non fisik meliputi hubungan kerja antar karyawan dan hubungan dengan atasan.</w:t>
      </w:r>
      <w:proofErr w:type="gramEnd"/>
      <w:r w:rsidRPr="004E48E5">
        <w:rPr>
          <w:rFonts w:ascii="Arial" w:hAnsi="Arial" w:cs="Arial"/>
        </w:rPr>
        <w:t xml:space="preserve"> Setiap karyawan harus membina hubungan yang harmonis baik dengan sesama karyawan maupun dengan para atasannya, mampu</w:t>
      </w:r>
      <w:bookmarkStart w:id="3" w:name="page85"/>
      <w:bookmarkEnd w:id="3"/>
      <w:r w:rsidRPr="004E48E5">
        <w:rPr>
          <w:rFonts w:ascii="Arial" w:hAnsi="Arial" w:cs="Arial"/>
        </w:rPr>
        <w:t xml:space="preserve"> berkomunikasi dalam sebuah team kerja dan bersikap ramah sehingga </w:t>
      </w:r>
      <w:proofErr w:type="gramStart"/>
      <w:r w:rsidRPr="004E48E5">
        <w:rPr>
          <w:rFonts w:ascii="Arial" w:hAnsi="Arial" w:cs="Arial"/>
        </w:rPr>
        <w:t>akan</w:t>
      </w:r>
      <w:proofErr w:type="gramEnd"/>
      <w:r w:rsidRPr="004E48E5">
        <w:rPr>
          <w:rFonts w:ascii="Arial" w:hAnsi="Arial" w:cs="Arial"/>
        </w:rPr>
        <w:t xml:space="preserve"> dapat menciptakan motivasi dan produktifitas kerja yang tinggi.</w:t>
      </w:r>
    </w:p>
    <w:p w:rsidR="00E24D7C" w:rsidRPr="004E48E5" w:rsidRDefault="00E24D7C" w:rsidP="004E48E5">
      <w:pPr>
        <w:tabs>
          <w:tab w:val="left" w:pos="720"/>
        </w:tabs>
        <w:spacing w:after="0" w:line="360" w:lineRule="auto"/>
        <w:jc w:val="both"/>
        <w:rPr>
          <w:rFonts w:ascii="Arial" w:hAnsi="Arial" w:cs="Arial"/>
          <w:b/>
        </w:rPr>
      </w:pPr>
      <w:proofErr w:type="gramStart"/>
      <w:r w:rsidRPr="004E48E5">
        <w:rPr>
          <w:rFonts w:ascii="Arial" w:hAnsi="Arial" w:cs="Arial"/>
          <w:b/>
        </w:rPr>
        <w:t>Kinerja  Karyawan</w:t>
      </w:r>
      <w:proofErr w:type="gramEnd"/>
      <w:r w:rsidRPr="004E48E5">
        <w:rPr>
          <w:rFonts w:ascii="Arial" w:hAnsi="Arial" w:cs="Arial"/>
          <w:b/>
        </w:rPr>
        <w:t xml:space="preserve"> di PT. Persero Pabrik Gula Camming Kab. Bone</w:t>
      </w:r>
    </w:p>
    <w:p w:rsidR="00E24D7C" w:rsidRPr="004E48E5" w:rsidRDefault="00E24D7C" w:rsidP="006332C7">
      <w:pPr>
        <w:spacing w:after="0" w:line="360" w:lineRule="auto"/>
        <w:ind w:firstLine="567"/>
        <w:jc w:val="both"/>
        <w:rPr>
          <w:rFonts w:ascii="Arial" w:hAnsi="Arial" w:cs="Arial"/>
          <w:b/>
        </w:rPr>
      </w:pPr>
      <w:r w:rsidRPr="004E48E5">
        <w:rPr>
          <w:rFonts w:ascii="Arial" w:hAnsi="Arial" w:cs="Arial"/>
        </w:rPr>
        <w:t xml:space="preserve">Hasil perhitungan persentase pencapaian dan kategori per indikator kinerja karyawan terhadap 60 responden yang ada di PT. Persero Pabrik Gula Camming menunjukan bahwa pegawai mampu menyelesaikan setiap </w:t>
      </w:r>
      <w:r w:rsidR="006332C7">
        <w:rPr>
          <w:rFonts w:ascii="Arial" w:hAnsi="Arial" w:cs="Arial"/>
        </w:rPr>
        <w:t>pekerjaan dengan baik</w:t>
      </w:r>
      <w:r w:rsidR="006332C7">
        <w:rPr>
          <w:rFonts w:ascii="Arial" w:hAnsi="Arial" w:cs="Arial"/>
          <w:lang w:val="id-ID"/>
        </w:rPr>
        <w:t xml:space="preserve"> </w:t>
      </w:r>
      <w:r w:rsidRPr="004E48E5">
        <w:rPr>
          <w:rFonts w:ascii="Arial" w:hAnsi="Arial" w:cs="Arial"/>
        </w:rPr>
        <w:t>dan bekerja sesuai dengan prosedur dan jadwal dengan baik (93%), kemampuan kar</w:t>
      </w:r>
      <w:r w:rsidRPr="004E48E5">
        <w:rPr>
          <w:rFonts w:ascii="Arial" w:hAnsi="Arial" w:cs="Arial"/>
          <w:b/>
        </w:rPr>
        <w:t>y</w:t>
      </w:r>
      <w:r w:rsidRPr="004E48E5">
        <w:rPr>
          <w:rFonts w:ascii="Arial" w:hAnsi="Arial" w:cs="Arial"/>
        </w:rPr>
        <w:t>awan untuk teliti dalam menyelesaikan pekerjaan dan  menguasai perkerjaan yang dilakukan juga sangat baik (</w:t>
      </w:r>
      <w:r w:rsidRPr="004E48E5">
        <w:rPr>
          <w:rFonts w:ascii="Arial" w:hAnsi="Arial" w:cs="Arial"/>
          <w:color w:val="000000"/>
        </w:rPr>
        <w:t xml:space="preserve">87.3%), pegawai mampu bekerja sesuai target </w:t>
      </w:r>
      <w:r w:rsidRPr="004E48E5">
        <w:rPr>
          <w:rFonts w:ascii="Arial" w:hAnsi="Arial" w:cs="Arial"/>
        </w:rPr>
        <w:t>yang diberikan yakni sangat baik (</w:t>
      </w:r>
      <w:r w:rsidRPr="004E48E5">
        <w:rPr>
          <w:rFonts w:ascii="Arial" w:hAnsi="Arial" w:cs="Arial"/>
          <w:color w:val="000000"/>
        </w:rPr>
        <w:t>89%</w:t>
      </w:r>
      <w:r w:rsidRPr="004E48E5">
        <w:rPr>
          <w:rFonts w:ascii="Arial" w:hAnsi="Arial" w:cs="Arial"/>
          <w:b/>
          <w:color w:val="000000"/>
        </w:rPr>
        <w:t xml:space="preserve">), </w:t>
      </w:r>
      <w:r w:rsidRPr="004E48E5">
        <w:rPr>
          <w:rFonts w:ascii="Arial" w:hAnsi="Arial" w:cs="Arial"/>
        </w:rPr>
        <w:t xml:space="preserve">karyawan datang </w:t>
      </w:r>
      <w:r w:rsidRPr="004E48E5">
        <w:rPr>
          <w:rFonts w:ascii="Arial" w:hAnsi="Arial" w:cs="Arial"/>
        </w:rPr>
        <w:lastRenderedPageBreak/>
        <w:t>bekerja tepat waktu juga sangat baik (</w:t>
      </w:r>
      <w:r w:rsidRPr="004E48E5">
        <w:rPr>
          <w:rFonts w:ascii="Arial" w:hAnsi="Arial" w:cs="Arial"/>
          <w:color w:val="000000"/>
        </w:rPr>
        <w:t xml:space="preserve">85.6%) dan </w:t>
      </w:r>
      <w:r w:rsidRPr="004E48E5">
        <w:rPr>
          <w:rFonts w:ascii="Arial" w:hAnsi="Arial" w:cs="Arial"/>
        </w:rPr>
        <w:t>para karyawan bekerja sesuai dengan peraturan yang berlaku juga sangat baik (</w:t>
      </w:r>
      <w:r w:rsidRPr="004E48E5">
        <w:rPr>
          <w:rFonts w:ascii="Arial" w:hAnsi="Arial" w:cs="Arial"/>
          <w:color w:val="000000"/>
        </w:rPr>
        <w:t>86%)</w:t>
      </w:r>
      <w:r w:rsidRPr="004E48E5">
        <w:rPr>
          <w:rFonts w:ascii="Arial" w:hAnsi="Arial" w:cs="Arial"/>
          <w:b/>
        </w:rPr>
        <w:t>.</w:t>
      </w:r>
    </w:p>
    <w:p w:rsidR="00E24D7C" w:rsidRPr="004E48E5" w:rsidRDefault="00E24D7C" w:rsidP="004E48E5">
      <w:pPr>
        <w:tabs>
          <w:tab w:val="left" w:pos="720"/>
        </w:tabs>
        <w:spacing w:after="0" w:line="360" w:lineRule="auto"/>
        <w:ind w:firstLine="720"/>
        <w:jc w:val="both"/>
        <w:rPr>
          <w:rFonts w:ascii="Arial" w:hAnsi="Arial" w:cs="Arial"/>
          <w:b/>
        </w:rPr>
      </w:pPr>
      <w:proofErr w:type="gramStart"/>
      <w:r w:rsidRPr="004E48E5">
        <w:rPr>
          <w:rFonts w:ascii="Arial" w:hAnsi="Arial" w:cs="Arial"/>
        </w:rPr>
        <w:t>Berdasarkan data perhitungan persentase pencapaian dan kategori per indikator kinerja karyawan dan perhitungan kecendrungan baik tidaknya kinerja karyawan tersebut menunujukan bahwa kinerja karyawan yang ada di PT. Persero Pabrik Gula Camming sudah baik.</w:t>
      </w:r>
      <w:proofErr w:type="gramEnd"/>
      <w:r w:rsidRPr="004E48E5">
        <w:rPr>
          <w:rFonts w:ascii="Arial" w:hAnsi="Arial" w:cs="Arial"/>
        </w:rPr>
        <w:t xml:space="preserve"> Kinerja karyawan sangat berpengaruh besar terhadap kinerja lembaga, apabila kinerja</w:t>
      </w:r>
      <w:bookmarkStart w:id="4" w:name="page86"/>
      <w:bookmarkEnd w:id="4"/>
      <w:r w:rsidRPr="004E48E5">
        <w:rPr>
          <w:rFonts w:ascii="Arial" w:hAnsi="Arial" w:cs="Arial"/>
        </w:rPr>
        <w:t xml:space="preserve"> karyawan dalam suatu lembaga rendah maka bisa dipastikan kinerja lembaga tersebut </w:t>
      </w:r>
      <w:proofErr w:type="gramStart"/>
      <w:r w:rsidRPr="004E48E5">
        <w:rPr>
          <w:rFonts w:ascii="Arial" w:hAnsi="Arial" w:cs="Arial"/>
        </w:rPr>
        <w:t>akan</w:t>
      </w:r>
      <w:proofErr w:type="gramEnd"/>
      <w:r w:rsidRPr="004E48E5">
        <w:rPr>
          <w:rFonts w:ascii="Arial" w:hAnsi="Arial" w:cs="Arial"/>
        </w:rPr>
        <w:t xml:space="preserve"> rendah juga. Oleh sebab itu, faktor-faktor yang mempengaruhi kinerja harus diperhatikan karena </w:t>
      </w:r>
      <w:proofErr w:type="gramStart"/>
      <w:r w:rsidRPr="004E48E5">
        <w:rPr>
          <w:rFonts w:ascii="Arial" w:hAnsi="Arial" w:cs="Arial"/>
        </w:rPr>
        <w:t>akan</w:t>
      </w:r>
      <w:proofErr w:type="gramEnd"/>
      <w:r w:rsidRPr="004E48E5">
        <w:rPr>
          <w:rFonts w:ascii="Arial" w:hAnsi="Arial" w:cs="Arial"/>
        </w:rPr>
        <w:t xml:space="preserve"> berdampak langsung terhadap karyawan itu sendiri. Faktor-faktor yang mempengaruhi kinerja seorang karyawan terbagi menjadi dua, yaitu faktor internal dan eksternal.Faktor internal meliputi minat, bakat, pengetahuan, etos kerja, motivasi kerja, dan lain-lain.Sedangkan faktor eksternal meliputi peraturan perusahaan, suasana kerja, kondisi ekonomi, sarana prasarana, dan lain-lain.</w:t>
      </w:r>
    </w:p>
    <w:p w:rsidR="00E24D7C" w:rsidRPr="004E48E5" w:rsidRDefault="00E24D7C" w:rsidP="004E48E5">
      <w:pPr>
        <w:tabs>
          <w:tab w:val="left" w:pos="720"/>
        </w:tabs>
        <w:spacing w:after="0" w:line="360" w:lineRule="auto"/>
        <w:ind w:firstLine="720"/>
        <w:jc w:val="both"/>
        <w:rPr>
          <w:rFonts w:ascii="Arial" w:hAnsi="Arial" w:cs="Arial"/>
          <w:b/>
        </w:rPr>
      </w:pPr>
      <w:r w:rsidRPr="004E48E5">
        <w:rPr>
          <w:rFonts w:ascii="Arial" w:hAnsi="Arial" w:cs="Arial"/>
        </w:rPr>
        <w:t xml:space="preserve">Kualitas kinerja seorang karyawan sendiri dapat dilihat dari berbagai aspek, yaitu kuantitas dari hasil pekerjaannya, kualitas dari hasil pekerjaannya, ketepatan waktu dari hasil pekerjaannya, kehadiran pada saat jam kerja, dan kemampuan bekerja </w:t>
      </w:r>
      <w:proofErr w:type="gramStart"/>
      <w:r w:rsidRPr="004E48E5">
        <w:rPr>
          <w:rFonts w:ascii="Arial" w:hAnsi="Arial" w:cs="Arial"/>
        </w:rPr>
        <w:t>sama</w:t>
      </w:r>
      <w:proofErr w:type="gramEnd"/>
      <w:r w:rsidRPr="004E48E5">
        <w:rPr>
          <w:rFonts w:ascii="Arial" w:hAnsi="Arial" w:cs="Arial"/>
        </w:rPr>
        <w:t xml:space="preserve"> dengan karyawan lainnya.</w:t>
      </w:r>
    </w:p>
    <w:p w:rsidR="00E24D7C" w:rsidRPr="004E48E5" w:rsidRDefault="00E24D7C" w:rsidP="004E48E5">
      <w:pPr>
        <w:tabs>
          <w:tab w:val="left" w:pos="720"/>
        </w:tabs>
        <w:spacing w:after="0" w:line="360" w:lineRule="auto"/>
        <w:jc w:val="both"/>
        <w:rPr>
          <w:rFonts w:ascii="Arial" w:hAnsi="Arial" w:cs="Arial"/>
          <w:b/>
        </w:rPr>
      </w:pPr>
      <w:proofErr w:type="gramStart"/>
      <w:r w:rsidRPr="004E48E5">
        <w:rPr>
          <w:rFonts w:ascii="Arial" w:hAnsi="Arial" w:cs="Arial"/>
          <w:b/>
        </w:rPr>
        <w:t>Pengaruh Lingkungan Kerja Terhadap Kinerja Karyawan pada PT. Persero Pabrik Gula Camming Kab.</w:t>
      </w:r>
      <w:proofErr w:type="gramEnd"/>
      <w:r w:rsidRPr="004E48E5">
        <w:rPr>
          <w:rFonts w:ascii="Arial" w:hAnsi="Arial" w:cs="Arial"/>
          <w:b/>
        </w:rPr>
        <w:t xml:space="preserve"> Bone</w:t>
      </w:r>
    </w:p>
    <w:p w:rsidR="006332C7" w:rsidRDefault="00E24D7C" w:rsidP="006332C7">
      <w:pPr>
        <w:spacing w:after="0" w:line="360" w:lineRule="auto"/>
        <w:ind w:firstLine="720"/>
        <w:jc w:val="both"/>
        <w:rPr>
          <w:rFonts w:ascii="Arial" w:hAnsi="Arial" w:cs="Arial"/>
          <w:b/>
          <w:lang w:val="id-ID"/>
        </w:rPr>
      </w:pPr>
      <w:proofErr w:type="gramStart"/>
      <w:r w:rsidRPr="004E48E5">
        <w:rPr>
          <w:rFonts w:ascii="Arial" w:hAnsi="Arial" w:cs="Arial"/>
        </w:rPr>
        <w:t>Intrepretasi persamaan regresi tersebut adalah bahwa hubungan lingkungan kerja terhadap kinerja karyawan adalah Positif, artinya peningkatan kinerja karyawan itu disebabkan oleh peningkatan lingkungan.</w:t>
      </w:r>
      <w:proofErr w:type="gramEnd"/>
      <w:r w:rsidRPr="004E48E5">
        <w:rPr>
          <w:rFonts w:ascii="Arial" w:hAnsi="Arial" w:cs="Arial"/>
        </w:rPr>
        <w:t xml:space="preserve"> Besarnya pengaruh lingkungan kerja terhadap kinerja karyawan adalah 0</w:t>
      </w:r>
      <w:proofErr w:type="gramStart"/>
      <w:r w:rsidRPr="004E48E5">
        <w:rPr>
          <w:rFonts w:ascii="Arial" w:hAnsi="Arial" w:cs="Arial"/>
        </w:rPr>
        <w:t>,93</w:t>
      </w:r>
      <w:proofErr w:type="gramEnd"/>
      <w:r w:rsidRPr="004E48E5">
        <w:rPr>
          <w:rFonts w:ascii="Arial" w:hAnsi="Arial" w:cs="Arial"/>
        </w:rPr>
        <w:t xml:space="preserve"> satuan.</w:t>
      </w:r>
      <w:r w:rsidR="006332C7">
        <w:rPr>
          <w:rFonts w:ascii="Arial" w:hAnsi="Arial" w:cs="Arial"/>
          <w:b/>
          <w:lang w:val="id-ID"/>
        </w:rPr>
        <w:t xml:space="preserve"> </w:t>
      </w:r>
      <w:proofErr w:type="gramStart"/>
      <w:r w:rsidRPr="004E48E5">
        <w:rPr>
          <w:rFonts w:ascii="Arial" w:hAnsi="Arial" w:cs="Arial"/>
        </w:rPr>
        <w:t>Berdasarkan hasil analisis data yang telah dilakukan menunjukan bahwa terdapat pengaruh yang positif dan signifikan antara lingkungan terhadap kinerja karyawan pada di PT. Persero Pabrik Gula Camming.</w:t>
      </w:r>
      <w:proofErr w:type="gramEnd"/>
      <w:r w:rsidRPr="004E48E5">
        <w:rPr>
          <w:rFonts w:ascii="Arial" w:hAnsi="Arial" w:cs="Arial"/>
        </w:rPr>
        <w:t xml:space="preserve"> Pernyataan ini dibuktikan dengan hasil perhitungan uji</w:t>
      </w:r>
      <w:r w:rsidRPr="004E48E5">
        <w:rPr>
          <w:rFonts w:ascii="Arial" w:hAnsi="Arial" w:cs="Arial"/>
          <w:lang w:val="id-ID"/>
        </w:rPr>
        <w:t>t sebesar = 14,562 lebih besar dari t tabel = 1,684, maka Hipotesis (Ho) dinyatakan ditolak. Artinya, terdapat pengaruh yang signifikan dari lingkungan kerjaterhadap kinerja karyawan pada taraf kepercayaan 95%.</w:t>
      </w:r>
      <w:r w:rsidRPr="004E48E5">
        <w:rPr>
          <w:rFonts w:ascii="Arial" w:hAnsi="Arial" w:cs="Arial"/>
        </w:rPr>
        <w:t xml:space="preserve">, </w:t>
      </w:r>
      <w:proofErr w:type="gramStart"/>
      <w:r w:rsidRPr="004E48E5">
        <w:rPr>
          <w:rFonts w:ascii="Arial" w:hAnsi="Arial" w:cs="Arial"/>
        </w:rPr>
        <w:t>antara</w:t>
      </w:r>
      <w:proofErr w:type="gramEnd"/>
      <w:r w:rsidRPr="004E48E5">
        <w:rPr>
          <w:rFonts w:ascii="Arial" w:hAnsi="Arial" w:cs="Arial"/>
        </w:rPr>
        <w:t xml:space="preserve"> lingkungan kerja dengan kinerja karyawan pada di PT. Persero Pabrik Gula Camming.</w:t>
      </w:r>
      <w:bookmarkStart w:id="5" w:name="page87"/>
      <w:bookmarkEnd w:id="5"/>
    </w:p>
    <w:p w:rsidR="006332C7" w:rsidRDefault="00E24D7C" w:rsidP="006332C7">
      <w:pPr>
        <w:spacing w:after="0" w:line="360" w:lineRule="auto"/>
        <w:ind w:firstLine="720"/>
        <w:jc w:val="both"/>
        <w:rPr>
          <w:rFonts w:ascii="Arial" w:hAnsi="Arial" w:cs="Arial"/>
          <w:b/>
          <w:lang w:val="id-ID"/>
        </w:rPr>
      </w:pPr>
      <w:r w:rsidRPr="004E48E5">
        <w:rPr>
          <w:rFonts w:ascii="Arial" w:hAnsi="Arial" w:cs="Arial"/>
        </w:rPr>
        <w:t>Hasil perhitungan uji t tersebut diperkuat berdasarkan nilai koefisienan korelasi (r) sebesar 0</w:t>
      </w:r>
      <w:proofErr w:type="gramStart"/>
      <w:r w:rsidRPr="004E48E5">
        <w:rPr>
          <w:rFonts w:ascii="Arial" w:hAnsi="Arial" w:cs="Arial"/>
        </w:rPr>
        <w:t>,60</w:t>
      </w:r>
      <w:proofErr w:type="gramEnd"/>
      <w:r w:rsidRPr="004E48E5">
        <w:rPr>
          <w:rFonts w:ascii="Arial" w:hAnsi="Arial" w:cs="Arial"/>
        </w:rPr>
        <w:t xml:space="preserve"> menunjukan bahwa terdapat keeratan antara variabel </w:t>
      </w:r>
      <w:r w:rsidRPr="004E48E5">
        <w:rPr>
          <w:rFonts w:ascii="Arial" w:hAnsi="Arial" w:cs="Arial"/>
        </w:rPr>
        <w:lastRenderedPageBreak/>
        <w:t>lingkungan kerja dan kinerja karyawan. Kemudian untuk Nilai koefisien determinasi (r</w:t>
      </w:r>
      <w:r w:rsidRPr="004E48E5">
        <w:rPr>
          <w:rFonts w:ascii="Arial" w:hAnsi="Arial" w:cs="Arial"/>
          <w:vertAlign w:val="superscript"/>
        </w:rPr>
        <w:t>2</w:t>
      </w:r>
      <w:r w:rsidRPr="004E48E5">
        <w:rPr>
          <w:rFonts w:ascii="Arial" w:hAnsi="Arial" w:cs="Arial"/>
        </w:rPr>
        <w:t>) sebesar 0</w:t>
      </w:r>
      <w:proofErr w:type="gramStart"/>
      <w:r w:rsidRPr="004E48E5">
        <w:rPr>
          <w:rFonts w:ascii="Arial" w:hAnsi="Arial" w:cs="Arial"/>
        </w:rPr>
        <w:t>,78</w:t>
      </w:r>
      <w:proofErr w:type="gramEnd"/>
      <w:r w:rsidRPr="004E48E5">
        <w:rPr>
          <w:rFonts w:ascii="Arial" w:hAnsi="Arial" w:cs="Arial"/>
        </w:rPr>
        <w:t xml:space="preserve"> dan sumbangan efektif lingkungan kerja sebesar %. Sehingga harga tersebut menjelaskan bahwa terdapat pengaruh lingkungan kerja terhadap kinerja karyawan pada di PT. Persero Pabrik Gula Camming, persentase pengaruhnya sebesar 78% dan 22% lainnya dipengaruhi oleh hal atau variabel lain yang tidak diteliti dalam penelitian ini. Hasil penelitian tersebut sesuai dengan pendapat para ahli yaitu misalnya menurut Wiryawan (2009: 6-7), yang menyatakan bahwa kinerja di pengaruhi oleh beberapa faktor, yaitu faktor lingkungan internal, lingkungan eksternal, dan internal karyawan.Serta menurut Siagan (2002), mengemukakan bahwa kinerja karyawan dipengaruhi oleh beberapa faktor yaitu gaji, lingkungan kerja, budaya organisasi, kepemimpinan dan lain-lain.</w:t>
      </w:r>
    </w:p>
    <w:p w:rsidR="00E24D7C" w:rsidRPr="006332C7" w:rsidRDefault="00E24D7C" w:rsidP="006332C7">
      <w:pPr>
        <w:spacing w:after="0" w:line="360" w:lineRule="auto"/>
        <w:ind w:firstLine="720"/>
        <w:jc w:val="both"/>
        <w:rPr>
          <w:rFonts w:ascii="Arial" w:hAnsi="Arial" w:cs="Arial"/>
          <w:b/>
        </w:rPr>
      </w:pPr>
      <w:r w:rsidRPr="004E48E5">
        <w:rPr>
          <w:rFonts w:ascii="Arial" w:hAnsi="Arial" w:cs="Arial"/>
        </w:rPr>
        <w:t>Pengaruh lingkungan kerja terhadap kinerja karyawan memiliki artian bahwa karyawan akan merasa nyaman dengan kondisi lingkungan kerja yang ada, jika kondisi lingkungan tersebut sesuai dengan dirinya dan tidak merasa terganggu ketika mereka bekerja, sehingga dengan kenyamanan tersebut mereka terpacu dalam bekerja, hal ini menyebabkan banyak pekerjaan dapat terselesaikan dengan baik sehingga kinerja mereka pun dapat dikatakan baik. Pengertian kinerja sendiri yaitu hasil kerja dari seorang karyawan selama dia bekerja dalam menjalankan tugas-tugas pokok jabatannya yang dapat dijadikan sebagai landasan apakah karyawan itu bisa dikatakan mempunyai prestasi kerja yang baik atau sebaliknya.Dari hasil pengisian angket kinerja dapat terlihat bahwa sebagian besar karyawan mampu bekerja dengan optimal, kualtitas dari hasil pekerjaan dan kehadiran pada saat bekerja memiliki kecendrungan yang sangat baik serta kuanitas dari hasil pekerjaan, ketepatan waktu dari hasil dan kemampuan bekerja sama memiliki kecendrungan yang baik.</w:t>
      </w:r>
    </w:p>
    <w:p w:rsidR="006332C7" w:rsidRDefault="006332C7" w:rsidP="006332C7">
      <w:pPr>
        <w:spacing w:after="0" w:line="360" w:lineRule="auto"/>
        <w:jc w:val="center"/>
        <w:rPr>
          <w:rFonts w:ascii="Arial" w:hAnsi="Arial" w:cs="Arial"/>
          <w:b/>
          <w:lang w:val="id-ID"/>
        </w:rPr>
      </w:pPr>
    </w:p>
    <w:p w:rsidR="006332C7" w:rsidRDefault="006332C7" w:rsidP="006332C7">
      <w:pPr>
        <w:spacing w:after="0" w:line="360" w:lineRule="auto"/>
        <w:jc w:val="center"/>
        <w:rPr>
          <w:rFonts w:ascii="Arial" w:hAnsi="Arial" w:cs="Arial"/>
          <w:b/>
          <w:lang w:val="id-ID"/>
        </w:rPr>
      </w:pPr>
    </w:p>
    <w:p w:rsidR="006332C7" w:rsidRDefault="006332C7" w:rsidP="006332C7">
      <w:pPr>
        <w:spacing w:after="0" w:line="360" w:lineRule="auto"/>
        <w:jc w:val="center"/>
        <w:rPr>
          <w:rFonts w:ascii="Arial" w:hAnsi="Arial" w:cs="Arial"/>
          <w:b/>
          <w:lang w:val="id-ID"/>
        </w:rPr>
      </w:pPr>
    </w:p>
    <w:p w:rsidR="006332C7" w:rsidRDefault="006332C7" w:rsidP="006332C7">
      <w:pPr>
        <w:spacing w:after="0" w:line="360" w:lineRule="auto"/>
        <w:jc w:val="center"/>
        <w:rPr>
          <w:rFonts w:ascii="Arial" w:hAnsi="Arial" w:cs="Arial"/>
          <w:b/>
          <w:lang w:val="id-ID"/>
        </w:rPr>
      </w:pPr>
    </w:p>
    <w:p w:rsidR="006332C7" w:rsidRDefault="006332C7" w:rsidP="006332C7">
      <w:pPr>
        <w:spacing w:after="0" w:line="360" w:lineRule="auto"/>
        <w:jc w:val="center"/>
        <w:rPr>
          <w:rFonts w:ascii="Arial" w:hAnsi="Arial" w:cs="Arial"/>
          <w:b/>
          <w:lang w:val="id-ID"/>
        </w:rPr>
      </w:pPr>
    </w:p>
    <w:p w:rsidR="006332C7" w:rsidRDefault="006332C7" w:rsidP="006332C7">
      <w:pPr>
        <w:spacing w:after="0" w:line="360" w:lineRule="auto"/>
        <w:jc w:val="center"/>
        <w:rPr>
          <w:rFonts w:ascii="Arial" w:hAnsi="Arial" w:cs="Arial"/>
          <w:b/>
          <w:lang w:val="id-ID"/>
        </w:rPr>
      </w:pPr>
    </w:p>
    <w:p w:rsidR="006332C7" w:rsidRDefault="006332C7" w:rsidP="006332C7">
      <w:pPr>
        <w:spacing w:after="0" w:line="360" w:lineRule="auto"/>
        <w:jc w:val="center"/>
        <w:rPr>
          <w:rFonts w:ascii="Arial" w:hAnsi="Arial" w:cs="Arial"/>
          <w:b/>
          <w:lang w:val="id-ID"/>
        </w:rPr>
      </w:pPr>
    </w:p>
    <w:p w:rsidR="006332C7" w:rsidRDefault="006332C7" w:rsidP="006332C7">
      <w:pPr>
        <w:spacing w:after="0" w:line="360" w:lineRule="auto"/>
        <w:jc w:val="center"/>
        <w:rPr>
          <w:rFonts w:ascii="Arial" w:hAnsi="Arial" w:cs="Arial"/>
          <w:b/>
          <w:lang w:val="id-ID"/>
        </w:rPr>
      </w:pPr>
    </w:p>
    <w:p w:rsidR="006332C7" w:rsidRDefault="006332C7" w:rsidP="006332C7">
      <w:pPr>
        <w:spacing w:after="0" w:line="360" w:lineRule="auto"/>
        <w:jc w:val="center"/>
        <w:rPr>
          <w:rFonts w:ascii="Arial" w:hAnsi="Arial" w:cs="Arial"/>
          <w:b/>
          <w:lang w:val="id-ID"/>
        </w:rPr>
      </w:pPr>
    </w:p>
    <w:p w:rsidR="00E24D7C" w:rsidRDefault="006332C7" w:rsidP="006332C7">
      <w:pPr>
        <w:spacing w:after="0" w:line="360" w:lineRule="auto"/>
        <w:jc w:val="center"/>
        <w:rPr>
          <w:rFonts w:ascii="Arial" w:hAnsi="Arial" w:cs="Arial"/>
          <w:b/>
          <w:lang w:val="id-ID"/>
        </w:rPr>
      </w:pPr>
      <w:r>
        <w:rPr>
          <w:rFonts w:ascii="Arial" w:hAnsi="Arial" w:cs="Arial"/>
          <w:b/>
          <w:lang w:val="id-ID"/>
        </w:rPr>
        <w:lastRenderedPageBreak/>
        <w:t>PENUTUP</w:t>
      </w:r>
    </w:p>
    <w:p w:rsidR="006332C7" w:rsidRPr="006332C7" w:rsidRDefault="006332C7" w:rsidP="004E48E5">
      <w:pPr>
        <w:spacing w:after="0" w:line="360" w:lineRule="auto"/>
        <w:jc w:val="both"/>
        <w:rPr>
          <w:rFonts w:ascii="Arial" w:hAnsi="Arial" w:cs="Arial"/>
          <w:b/>
          <w:lang w:val="id-ID"/>
        </w:rPr>
      </w:pPr>
      <w:r>
        <w:rPr>
          <w:rFonts w:ascii="Arial" w:hAnsi="Arial" w:cs="Arial"/>
          <w:b/>
          <w:lang w:val="id-ID"/>
        </w:rPr>
        <w:t>SIMPULAN</w:t>
      </w:r>
    </w:p>
    <w:p w:rsidR="00E24D7C" w:rsidRPr="004E48E5" w:rsidRDefault="00E24D7C" w:rsidP="006332C7">
      <w:pPr>
        <w:spacing w:after="0" w:line="360" w:lineRule="auto"/>
        <w:ind w:firstLine="567"/>
        <w:jc w:val="both"/>
        <w:rPr>
          <w:rFonts w:ascii="Arial" w:hAnsi="Arial" w:cs="Arial"/>
        </w:rPr>
      </w:pPr>
      <w:r w:rsidRPr="004E48E5">
        <w:rPr>
          <w:rFonts w:ascii="Arial" w:hAnsi="Arial" w:cs="Arial"/>
        </w:rPr>
        <w:t xml:space="preserve">Lingkungan kerja di PT. Persero Pabrik Gula Camming berdasarkan hasil rata-rata perhitungan persentase pencapaian dan kategori per indikator lingkungan kerja menunjukan bahwa lingkungan kerjanya masuk ke dalam kategori sangat baik (257,8).Kinerja karyawan di PT. Persero Pabrik Gula Camming berdasarkan hasil perhitungan persentase pencapaian dan kategori per indikator kinerja karyawan menunjukan bahwa kinerja karyawannya masuk ke dalam kategori baik (247,6).Berdasarkan hasil analisa regresi membuktikan bahwa lingkungan kerja berpengaruh terhadap kinerja karyawan pada di PT. Persero Pabrik Gula Camming Bentuk persamaan yang diperoleh adalah sebagai berikut. </w:t>
      </w:r>
      <w:r w:rsidRPr="004E48E5">
        <w:rPr>
          <w:rFonts w:ascii="Arial" w:hAnsi="Arial" w:cs="Arial"/>
          <w:b/>
        </w:rPr>
        <w:t>Y= 1</w:t>
      </w:r>
      <w:proofErr w:type="gramStart"/>
      <w:r w:rsidRPr="004E48E5">
        <w:rPr>
          <w:rFonts w:ascii="Arial" w:hAnsi="Arial" w:cs="Arial"/>
          <w:b/>
        </w:rPr>
        <w:t>,95</w:t>
      </w:r>
      <w:proofErr w:type="gramEnd"/>
      <w:r w:rsidRPr="004E48E5">
        <w:rPr>
          <w:rFonts w:ascii="Arial" w:hAnsi="Arial" w:cs="Arial"/>
          <w:b/>
        </w:rPr>
        <w:t xml:space="preserve"> + 0,93X. </w:t>
      </w:r>
      <w:r w:rsidRPr="004E48E5">
        <w:rPr>
          <w:rFonts w:ascii="Arial" w:hAnsi="Arial" w:cs="Arial"/>
        </w:rPr>
        <w:t xml:space="preserve">Artinya bahwa setiap terjadi penambahan nilai pada variabel lingkungan kerja </w:t>
      </w:r>
      <w:proofErr w:type="gramStart"/>
      <w:r w:rsidRPr="004E48E5">
        <w:rPr>
          <w:rFonts w:ascii="Arial" w:hAnsi="Arial" w:cs="Arial"/>
        </w:rPr>
        <w:t>akan</w:t>
      </w:r>
      <w:proofErr w:type="gramEnd"/>
      <w:r w:rsidRPr="004E48E5">
        <w:rPr>
          <w:rFonts w:ascii="Arial" w:hAnsi="Arial" w:cs="Arial"/>
        </w:rPr>
        <w:t xml:space="preserve"> merubah nilai pada variabel kepuasan pelanggan. Dari hasil pengujian hipotesa dengan menggunakan uji T diperoleh t</w:t>
      </w:r>
      <w:r w:rsidRPr="004E48E5">
        <w:rPr>
          <w:rFonts w:ascii="Arial" w:hAnsi="Arial" w:cs="Arial"/>
          <w:vertAlign w:val="subscript"/>
        </w:rPr>
        <w:t xml:space="preserve">hitung </w:t>
      </w:r>
      <w:r w:rsidRPr="004E48E5">
        <w:rPr>
          <w:rFonts w:ascii="Arial" w:hAnsi="Arial" w:cs="Arial"/>
        </w:rPr>
        <w:t>= 14</w:t>
      </w:r>
      <w:proofErr w:type="gramStart"/>
      <w:r w:rsidRPr="004E48E5">
        <w:rPr>
          <w:rFonts w:ascii="Arial" w:hAnsi="Arial" w:cs="Arial"/>
        </w:rPr>
        <w:t>,23</w:t>
      </w:r>
      <w:proofErr w:type="gramEnd"/>
      <w:r w:rsidRPr="004E48E5">
        <w:rPr>
          <w:rFonts w:ascii="Arial" w:hAnsi="Arial" w:cs="Arial"/>
        </w:rPr>
        <w:t>&gt; t</w:t>
      </w:r>
      <w:r w:rsidRPr="004E48E5">
        <w:rPr>
          <w:rFonts w:ascii="Arial" w:hAnsi="Arial" w:cs="Arial"/>
          <w:vertAlign w:val="subscript"/>
        </w:rPr>
        <w:t xml:space="preserve">tabel </w:t>
      </w:r>
      <w:r w:rsidRPr="004E48E5">
        <w:rPr>
          <w:rFonts w:ascii="Arial" w:hAnsi="Arial" w:cs="Arial"/>
        </w:rPr>
        <w:t>= 1,684 sehingga menunjukkan bahwa dengan adanya pengaruh lingkungan kerja yang tinggi akan menciptakan kinerja karyawan yang ditawarkan oleh di PT. Persero Pabrik Gula Camming.</w:t>
      </w:r>
    </w:p>
    <w:p w:rsidR="00E24D7C" w:rsidRPr="004E48E5" w:rsidRDefault="006332C7" w:rsidP="004E48E5">
      <w:pPr>
        <w:tabs>
          <w:tab w:val="left" w:pos="720"/>
        </w:tabs>
        <w:spacing w:after="0" w:line="360" w:lineRule="auto"/>
        <w:jc w:val="both"/>
        <w:rPr>
          <w:rFonts w:ascii="Arial" w:hAnsi="Arial" w:cs="Arial"/>
          <w:b/>
        </w:rPr>
      </w:pPr>
      <w:r w:rsidRPr="004E48E5">
        <w:rPr>
          <w:rFonts w:ascii="Arial" w:hAnsi="Arial" w:cs="Arial"/>
          <w:b/>
        </w:rPr>
        <w:t>SARAN</w:t>
      </w:r>
    </w:p>
    <w:p w:rsidR="00E24D7C" w:rsidRDefault="00E24D7C" w:rsidP="006332C7">
      <w:pPr>
        <w:spacing w:after="0" w:line="360" w:lineRule="auto"/>
        <w:ind w:firstLine="567"/>
        <w:jc w:val="both"/>
        <w:rPr>
          <w:rFonts w:ascii="Arial" w:hAnsi="Arial" w:cs="Arial"/>
          <w:lang w:val="id-ID"/>
        </w:rPr>
      </w:pPr>
      <w:proofErr w:type="gramStart"/>
      <w:r w:rsidRPr="004E48E5">
        <w:rPr>
          <w:rFonts w:ascii="Arial" w:hAnsi="Arial" w:cs="Arial"/>
        </w:rPr>
        <w:t>Karena lingkungan kerja berpengaruh terhadap kinerja karyawan maka diharapkan kepada PT. Persero Pabrik Gula Camming.</w:t>
      </w:r>
      <w:proofErr w:type="gramEnd"/>
      <w:r w:rsidRPr="004E48E5">
        <w:rPr>
          <w:rFonts w:ascii="Arial" w:hAnsi="Arial" w:cs="Arial"/>
        </w:rPr>
        <w:t xml:space="preserve"> Agar dapat mempertahankan apa yang sudah baik dan hendaknya lebih ditingkatkan lagi agar kinerja karawan lebih meningkat dan lebih menghasilkan kinerja yang memuaskan di PT. Persero Pabrik Gula Camming.Peningkatan kualitas sumber daya manusia agar bias menghadapi persaingan dengan perusahaan lain yang bergerak dibidang yang sama.</w:t>
      </w:r>
    </w:p>
    <w:p w:rsidR="006332C7" w:rsidRDefault="006332C7" w:rsidP="006332C7">
      <w:pPr>
        <w:spacing w:after="0" w:line="360" w:lineRule="auto"/>
        <w:ind w:firstLine="567"/>
        <w:jc w:val="both"/>
        <w:rPr>
          <w:rFonts w:ascii="Arial" w:hAnsi="Arial" w:cs="Arial"/>
          <w:lang w:val="id-ID"/>
        </w:rPr>
      </w:pPr>
    </w:p>
    <w:p w:rsidR="006332C7" w:rsidRDefault="006332C7" w:rsidP="006332C7">
      <w:pPr>
        <w:spacing w:after="0" w:line="360" w:lineRule="auto"/>
        <w:ind w:firstLine="567"/>
        <w:jc w:val="both"/>
        <w:rPr>
          <w:rFonts w:ascii="Arial" w:hAnsi="Arial" w:cs="Arial"/>
          <w:lang w:val="id-ID"/>
        </w:rPr>
      </w:pPr>
    </w:p>
    <w:p w:rsidR="006332C7" w:rsidRDefault="006332C7" w:rsidP="006332C7">
      <w:pPr>
        <w:spacing w:after="0" w:line="360" w:lineRule="auto"/>
        <w:ind w:firstLine="567"/>
        <w:jc w:val="both"/>
        <w:rPr>
          <w:rFonts w:ascii="Arial" w:hAnsi="Arial" w:cs="Arial"/>
          <w:lang w:val="id-ID"/>
        </w:rPr>
      </w:pPr>
    </w:p>
    <w:p w:rsidR="006332C7" w:rsidRDefault="006332C7" w:rsidP="006332C7">
      <w:pPr>
        <w:spacing w:after="0" w:line="360" w:lineRule="auto"/>
        <w:ind w:firstLine="567"/>
        <w:jc w:val="both"/>
        <w:rPr>
          <w:rFonts w:ascii="Arial" w:hAnsi="Arial" w:cs="Arial"/>
          <w:lang w:val="id-ID"/>
        </w:rPr>
      </w:pPr>
    </w:p>
    <w:p w:rsidR="006332C7" w:rsidRDefault="006332C7" w:rsidP="006332C7">
      <w:pPr>
        <w:spacing w:after="0" w:line="360" w:lineRule="auto"/>
        <w:ind w:firstLine="567"/>
        <w:jc w:val="both"/>
        <w:rPr>
          <w:rFonts w:ascii="Arial" w:hAnsi="Arial" w:cs="Arial"/>
          <w:lang w:val="id-ID"/>
        </w:rPr>
      </w:pPr>
    </w:p>
    <w:p w:rsidR="006332C7" w:rsidRDefault="006332C7" w:rsidP="006332C7">
      <w:pPr>
        <w:spacing w:after="0" w:line="360" w:lineRule="auto"/>
        <w:ind w:firstLine="567"/>
        <w:jc w:val="both"/>
        <w:rPr>
          <w:rFonts w:ascii="Arial" w:hAnsi="Arial" w:cs="Arial"/>
          <w:lang w:val="id-ID"/>
        </w:rPr>
      </w:pPr>
    </w:p>
    <w:p w:rsidR="006332C7" w:rsidRDefault="006332C7" w:rsidP="006332C7">
      <w:pPr>
        <w:spacing w:after="0" w:line="360" w:lineRule="auto"/>
        <w:ind w:firstLine="567"/>
        <w:jc w:val="both"/>
        <w:rPr>
          <w:rFonts w:ascii="Arial" w:hAnsi="Arial" w:cs="Arial"/>
          <w:lang w:val="id-ID"/>
        </w:rPr>
      </w:pPr>
    </w:p>
    <w:p w:rsidR="006332C7" w:rsidRDefault="006332C7" w:rsidP="006332C7">
      <w:pPr>
        <w:spacing w:after="0" w:line="360" w:lineRule="auto"/>
        <w:ind w:firstLine="567"/>
        <w:jc w:val="both"/>
        <w:rPr>
          <w:rFonts w:ascii="Arial" w:hAnsi="Arial" w:cs="Arial"/>
          <w:lang w:val="id-ID"/>
        </w:rPr>
      </w:pPr>
    </w:p>
    <w:p w:rsidR="006332C7" w:rsidRDefault="006332C7" w:rsidP="006332C7">
      <w:pPr>
        <w:spacing w:after="0" w:line="360" w:lineRule="auto"/>
        <w:ind w:firstLine="567"/>
        <w:jc w:val="both"/>
        <w:rPr>
          <w:rFonts w:ascii="Arial" w:hAnsi="Arial" w:cs="Arial"/>
          <w:lang w:val="id-ID"/>
        </w:rPr>
      </w:pPr>
    </w:p>
    <w:p w:rsidR="006332C7" w:rsidRPr="006332C7" w:rsidRDefault="006332C7" w:rsidP="006332C7">
      <w:pPr>
        <w:spacing w:after="0" w:line="360" w:lineRule="auto"/>
        <w:ind w:firstLine="567"/>
        <w:jc w:val="both"/>
        <w:rPr>
          <w:rFonts w:ascii="Arial" w:eastAsia="Arial" w:hAnsi="Arial" w:cs="Arial"/>
          <w:lang w:val="id-ID"/>
        </w:rPr>
      </w:pPr>
    </w:p>
    <w:p w:rsidR="00E24D7C" w:rsidRPr="004E48E5" w:rsidRDefault="00E24D7C" w:rsidP="006332C7">
      <w:pPr>
        <w:tabs>
          <w:tab w:val="left" w:pos="720"/>
        </w:tabs>
        <w:spacing w:after="0" w:line="360" w:lineRule="auto"/>
        <w:jc w:val="center"/>
        <w:rPr>
          <w:rFonts w:ascii="Arial" w:eastAsia="Arial" w:hAnsi="Arial" w:cs="Arial"/>
          <w:b/>
        </w:rPr>
      </w:pPr>
      <w:r w:rsidRPr="004E48E5">
        <w:rPr>
          <w:rFonts w:ascii="Arial" w:eastAsia="Arial" w:hAnsi="Arial" w:cs="Arial"/>
          <w:b/>
        </w:rPr>
        <w:lastRenderedPageBreak/>
        <w:t>DAFTAR PUSTAKA</w:t>
      </w:r>
    </w:p>
    <w:p w:rsidR="002C3424" w:rsidRDefault="002C3424" w:rsidP="004E48E5">
      <w:pPr>
        <w:spacing w:after="0" w:line="360" w:lineRule="auto"/>
        <w:ind w:left="720" w:hanging="720"/>
        <w:jc w:val="both"/>
        <w:rPr>
          <w:rFonts w:ascii="Arial" w:hAnsi="Arial" w:cs="Arial"/>
          <w:lang w:val="id-ID"/>
        </w:rPr>
      </w:pPr>
      <w:r w:rsidRPr="004E48E5">
        <w:rPr>
          <w:rFonts w:ascii="Arial" w:hAnsi="Arial" w:cs="Arial"/>
        </w:rPr>
        <w:t xml:space="preserve">Alwi, Syafaruddin. 2001. </w:t>
      </w:r>
      <w:r w:rsidRPr="004E48E5">
        <w:rPr>
          <w:rFonts w:ascii="Arial" w:hAnsi="Arial" w:cs="Arial"/>
          <w:i/>
        </w:rPr>
        <w:t>Manajemen Sumber Daya Manusia Strategi Keunggulan Kompetitif.</w:t>
      </w:r>
      <w:r w:rsidRPr="004E48E5">
        <w:rPr>
          <w:rFonts w:ascii="Arial" w:hAnsi="Arial" w:cs="Arial"/>
        </w:rPr>
        <w:t xml:space="preserve"> Edisi Keempat, Penerbit BPFE, Yogyakarta.</w:t>
      </w:r>
    </w:p>
    <w:p w:rsidR="006332C7" w:rsidRPr="006332C7" w:rsidRDefault="006332C7" w:rsidP="004E48E5">
      <w:pPr>
        <w:spacing w:after="0" w:line="360" w:lineRule="auto"/>
        <w:ind w:left="720" w:hanging="720"/>
        <w:jc w:val="both"/>
        <w:rPr>
          <w:rFonts w:ascii="Arial" w:hAnsi="Arial" w:cs="Arial"/>
          <w:lang w:val="id-ID"/>
        </w:rPr>
      </w:pPr>
    </w:p>
    <w:p w:rsidR="002C3424" w:rsidRDefault="002C3424" w:rsidP="004E48E5">
      <w:pPr>
        <w:spacing w:after="0" w:line="360" w:lineRule="auto"/>
        <w:ind w:left="720" w:hanging="720"/>
        <w:jc w:val="both"/>
        <w:rPr>
          <w:rFonts w:ascii="Arial" w:hAnsi="Arial" w:cs="Arial"/>
          <w:i/>
          <w:lang w:val="id-ID"/>
        </w:rPr>
      </w:pPr>
      <w:r w:rsidRPr="004E48E5">
        <w:rPr>
          <w:rFonts w:ascii="Arial" w:hAnsi="Arial" w:cs="Arial"/>
          <w:i/>
        </w:rPr>
        <w:t>Arikunto, Suharsimi. 2006. Metodelogi penelitian. Yogyakarta: Bina Aksara.</w:t>
      </w:r>
    </w:p>
    <w:p w:rsidR="006332C7" w:rsidRPr="006332C7" w:rsidRDefault="006332C7" w:rsidP="004E48E5">
      <w:pPr>
        <w:spacing w:after="0" w:line="360" w:lineRule="auto"/>
        <w:ind w:left="720" w:hanging="720"/>
        <w:jc w:val="both"/>
        <w:rPr>
          <w:rFonts w:ascii="Arial" w:hAnsi="Arial" w:cs="Arial"/>
          <w:i/>
          <w:lang w:val="id-ID"/>
        </w:rPr>
      </w:pPr>
    </w:p>
    <w:p w:rsidR="002C3424" w:rsidRDefault="002C3424" w:rsidP="004E48E5">
      <w:pPr>
        <w:spacing w:after="0" w:line="360" w:lineRule="auto"/>
        <w:ind w:left="720" w:hanging="720"/>
        <w:jc w:val="both"/>
        <w:rPr>
          <w:rFonts w:ascii="Arial" w:hAnsi="Arial" w:cs="Arial"/>
          <w:i/>
          <w:lang w:val="id-ID"/>
        </w:rPr>
      </w:pPr>
      <w:proofErr w:type="gramStart"/>
      <w:r w:rsidRPr="004E48E5">
        <w:rPr>
          <w:rFonts w:ascii="Arial" w:hAnsi="Arial" w:cs="Arial"/>
          <w:i/>
        </w:rPr>
        <w:t>Badri  Munir</w:t>
      </w:r>
      <w:proofErr w:type="gramEnd"/>
      <w:r w:rsidRPr="004E48E5">
        <w:rPr>
          <w:rFonts w:ascii="Arial" w:hAnsi="Arial" w:cs="Arial"/>
          <w:i/>
        </w:rPr>
        <w:t xml:space="preserve">  Sukoco.  2006.  </w:t>
      </w:r>
      <w:proofErr w:type="gramStart"/>
      <w:r w:rsidRPr="004E48E5">
        <w:rPr>
          <w:rFonts w:ascii="Arial" w:hAnsi="Arial" w:cs="Arial"/>
          <w:i/>
        </w:rPr>
        <w:t>Manajemen  Administrasi</w:t>
      </w:r>
      <w:proofErr w:type="gramEnd"/>
      <w:r w:rsidRPr="004E48E5">
        <w:rPr>
          <w:rFonts w:ascii="Arial" w:hAnsi="Arial" w:cs="Arial"/>
          <w:i/>
        </w:rPr>
        <w:t xml:space="preserve">  Perkantoran  Modern. Surabaya: Erlangga.</w:t>
      </w:r>
    </w:p>
    <w:p w:rsidR="006332C7" w:rsidRPr="006332C7" w:rsidRDefault="006332C7" w:rsidP="004E48E5">
      <w:pPr>
        <w:spacing w:after="0" w:line="360" w:lineRule="auto"/>
        <w:ind w:left="720" w:hanging="720"/>
        <w:jc w:val="both"/>
        <w:rPr>
          <w:rFonts w:ascii="Arial" w:hAnsi="Arial" w:cs="Arial"/>
          <w:i/>
          <w:lang w:val="id-ID"/>
        </w:rPr>
      </w:pPr>
    </w:p>
    <w:p w:rsidR="002C3424" w:rsidRDefault="002C3424" w:rsidP="004E48E5">
      <w:pPr>
        <w:spacing w:after="0" w:line="360" w:lineRule="auto"/>
        <w:ind w:left="720" w:hanging="720"/>
        <w:jc w:val="both"/>
        <w:rPr>
          <w:rFonts w:ascii="Arial" w:hAnsi="Arial" w:cs="Arial"/>
          <w:i/>
          <w:lang w:val="id-ID"/>
        </w:rPr>
      </w:pPr>
      <w:r w:rsidRPr="004E48E5">
        <w:rPr>
          <w:rFonts w:ascii="Arial" w:hAnsi="Arial" w:cs="Arial"/>
          <w:i/>
        </w:rPr>
        <w:t xml:space="preserve">Bagus Kisworo. 2012. Hubungan Antara Motivasi, Disiplin, dan Lingkungan Kerja dengan Kinerja Pendidik dan Tenaga Kependidikan Sanggar Kegiatan Belajar Eks Karasidenan Semarang Jawa Tengah. </w:t>
      </w:r>
      <w:proofErr w:type="gramStart"/>
      <w:r w:rsidRPr="004E48E5">
        <w:rPr>
          <w:rFonts w:ascii="Arial" w:hAnsi="Arial" w:cs="Arial"/>
          <w:i/>
        </w:rPr>
        <w:t>Tesis.UNY.</w:t>
      </w:r>
      <w:proofErr w:type="gramEnd"/>
    </w:p>
    <w:p w:rsidR="006332C7" w:rsidRPr="006332C7" w:rsidRDefault="006332C7" w:rsidP="004E48E5">
      <w:pPr>
        <w:spacing w:after="0" w:line="360" w:lineRule="auto"/>
        <w:ind w:left="720" w:hanging="720"/>
        <w:jc w:val="both"/>
        <w:rPr>
          <w:rFonts w:ascii="Arial" w:hAnsi="Arial" w:cs="Arial"/>
          <w:i/>
          <w:lang w:val="id-ID"/>
        </w:rPr>
      </w:pPr>
    </w:p>
    <w:p w:rsidR="002C3424" w:rsidRDefault="002C3424" w:rsidP="004E48E5">
      <w:pPr>
        <w:spacing w:after="0" w:line="360" w:lineRule="auto"/>
        <w:ind w:left="720" w:hanging="720"/>
        <w:jc w:val="both"/>
        <w:rPr>
          <w:rFonts w:ascii="Arial" w:hAnsi="Arial" w:cs="Arial"/>
          <w:lang w:val="id-ID"/>
        </w:rPr>
      </w:pPr>
      <w:r w:rsidRPr="004E48E5">
        <w:rPr>
          <w:rFonts w:ascii="Arial" w:hAnsi="Arial" w:cs="Arial"/>
        </w:rPr>
        <w:t xml:space="preserve">Budiyono, Amirullah Haris. 2004. </w:t>
      </w:r>
      <w:r w:rsidRPr="004E48E5">
        <w:rPr>
          <w:rFonts w:ascii="Arial" w:hAnsi="Arial" w:cs="Arial"/>
          <w:i/>
        </w:rPr>
        <w:t>Pengantar Manajemen.</w:t>
      </w:r>
      <w:r w:rsidRPr="004E48E5">
        <w:rPr>
          <w:rFonts w:ascii="Arial" w:hAnsi="Arial" w:cs="Arial"/>
        </w:rPr>
        <w:t xml:space="preserve"> Penerbit Graha Ilmu, Yogyakarta.</w:t>
      </w:r>
    </w:p>
    <w:p w:rsidR="006332C7" w:rsidRPr="006332C7" w:rsidRDefault="006332C7" w:rsidP="004E48E5">
      <w:pPr>
        <w:spacing w:after="0" w:line="360" w:lineRule="auto"/>
        <w:ind w:left="720" w:hanging="720"/>
        <w:jc w:val="both"/>
        <w:rPr>
          <w:rFonts w:ascii="Arial" w:hAnsi="Arial" w:cs="Arial"/>
          <w:lang w:val="id-ID"/>
        </w:rPr>
      </w:pPr>
    </w:p>
    <w:p w:rsidR="002C3424" w:rsidRDefault="002C3424" w:rsidP="004E48E5">
      <w:pPr>
        <w:spacing w:after="0" w:line="360" w:lineRule="auto"/>
        <w:ind w:left="720" w:hanging="720"/>
        <w:jc w:val="both"/>
        <w:rPr>
          <w:rFonts w:ascii="Arial" w:hAnsi="Arial" w:cs="Arial"/>
          <w:lang w:val="id-ID"/>
        </w:rPr>
      </w:pPr>
      <w:r w:rsidRPr="004E48E5">
        <w:rPr>
          <w:rFonts w:ascii="Arial" w:hAnsi="Arial" w:cs="Arial"/>
        </w:rPr>
        <w:t xml:space="preserve">Gomes, Fautisno Cardoso. 2003. </w:t>
      </w:r>
      <w:r w:rsidRPr="004E48E5">
        <w:rPr>
          <w:rFonts w:ascii="Arial" w:hAnsi="Arial" w:cs="Arial"/>
          <w:i/>
        </w:rPr>
        <w:t>Manajemen Sumber Daya Manusia</w:t>
      </w:r>
      <w:r w:rsidRPr="004E48E5">
        <w:rPr>
          <w:rFonts w:ascii="Arial" w:hAnsi="Arial" w:cs="Arial"/>
        </w:rPr>
        <w:t>. Penerbit Andi, Yogyakarta.</w:t>
      </w:r>
    </w:p>
    <w:p w:rsidR="006332C7" w:rsidRPr="006332C7" w:rsidRDefault="006332C7" w:rsidP="004E48E5">
      <w:pPr>
        <w:spacing w:after="0" w:line="360" w:lineRule="auto"/>
        <w:ind w:left="720" w:hanging="720"/>
        <w:jc w:val="both"/>
        <w:rPr>
          <w:rFonts w:ascii="Arial" w:hAnsi="Arial" w:cs="Arial"/>
          <w:lang w:val="id-ID"/>
        </w:rPr>
      </w:pPr>
    </w:p>
    <w:p w:rsidR="002C3424" w:rsidRDefault="002C3424" w:rsidP="004E48E5">
      <w:pPr>
        <w:spacing w:after="0" w:line="360" w:lineRule="auto"/>
        <w:ind w:left="720" w:hanging="720"/>
        <w:jc w:val="both"/>
        <w:rPr>
          <w:rFonts w:ascii="Arial" w:hAnsi="Arial" w:cs="Arial"/>
          <w:i/>
          <w:lang w:val="id-ID"/>
        </w:rPr>
      </w:pPr>
      <w:r w:rsidRPr="004E48E5">
        <w:rPr>
          <w:rFonts w:ascii="Arial" w:hAnsi="Arial" w:cs="Arial"/>
          <w:i/>
        </w:rPr>
        <w:t xml:space="preserve">Hadari Nawawi. </w:t>
      </w:r>
      <w:proofErr w:type="gramStart"/>
      <w:r w:rsidRPr="004E48E5">
        <w:rPr>
          <w:rFonts w:ascii="Arial" w:hAnsi="Arial" w:cs="Arial"/>
          <w:i/>
        </w:rPr>
        <w:t>Manajemen Sumber Daya Manusia Untuk Bisnis YangKompetitif, Cetakan Ke-4.</w:t>
      </w:r>
      <w:proofErr w:type="gramEnd"/>
      <w:r w:rsidRPr="004E48E5">
        <w:rPr>
          <w:rFonts w:ascii="Arial" w:hAnsi="Arial" w:cs="Arial"/>
          <w:i/>
        </w:rPr>
        <w:t xml:space="preserve"> Yogyakarta: Gajah Mada Univercity Press, 9006.</w:t>
      </w:r>
    </w:p>
    <w:p w:rsidR="006332C7" w:rsidRPr="006332C7" w:rsidRDefault="006332C7" w:rsidP="004E48E5">
      <w:pPr>
        <w:spacing w:after="0" w:line="360" w:lineRule="auto"/>
        <w:ind w:left="720" w:hanging="720"/>
        <w:jc w:val="both"/>
        <w:rPr>
          <w:rFonts w:ascii="Arial" w:hAnsi="Arial" w:cs="Arial"/>
          <w:i/>
          <w:lang w:val="id-ID"/>
        </w:rPr>
      </w:pPr>
    </w:p>
    <w:p w:rsidR="002C3424" w:rsidRPr="004E48E5" w:rsidRDefault="002C3424" w:rsidP="004E48E5">
      <w:pPr>
        <w:spacing w:after="0" w:line="360" w:lineRule="auto"/>
        <w:ind w:left="720" w:hanging="720"/>
        <w:jc w:val="both"/>
        <w:rPr>
          <w:rFonts w:ascii="Arial" w:hAnsi="Arial" w:cs="Arial"/>
        </w:rPr>
      </w:pPr>
      <w:r w:rsidRPr="004E48E5">
        <w:rPr>
          <w:rFonts w:ascii="Arial" w:hAnsi="Arial" w:cs="Arial"/>
        </w:rPr>
        <w:t xml:space="preserve">Hasibuan, Malayu S P. 2007. </w:t>
      </w:r>
      <w:r w:rsidRPr="004E48E5">
        <w:rPr>
          <w:rFonts w:ascii="Arial" w:hAnsi="Arial" w:cs="Arial"/>
          <w:i/>
        </w:rPr>
        <w:t>Manajemen Sumber Daya Manusia.</w:t>
      </w:r>
      <w:r w:rsidRPr="004E48E5">
        <w:rPr>
          <w:rFonts w:ascii="Arial" w:hAnsi="Arial" w:cs="Arial"/>
        </w:rPr>
        <w:t xml:space="preserve"> Penerbit PT. Bumi Aksara, Jakarta.</w:t>
      </w:r>
    </w:p>
    <w:p w:rsidR="002C3424" w:rsidRDefault="002C3424" w:rsidP="004E48E5">
      <w:pPr>
        <w:spacing w:after="0" w:line="360" w:lineRule="auto"/>
        <w:ind w:left="720" w:hanging="720"/>
        <w:jc w:val="both"/>
        <w:rPr>
          <w:rFonts w:ascii="Arial" w:hAnsi="Arial" w:cs="Arial"/>
          <w:i/>
          <w:lang w:val="id-ID"/>
        </w:rPr>
      </w:pPr>
      <w:r w:rsidRPr="004E48E5">
        <w:rPr>
          <w:rFonts w:ascii="Arial" w:hAnsi="Arial" w:cs="Arial"/>
          <w:i/>
        </w:rPr>
        <w:t xml:space="preserve">Iqbal Hasan. 2002. Analisis Data Penelitian dengan Statistik. </w:t>
      </w:r>
      <w:proofErr w:type="gramStart"/>
      <w:r w:rsidRPr="004E48E5">
        <w:rPr>
          <w:rFonts w:ascii="Arial" w:hAnsi="Arial" w:cs="Arial"/>
          <w:i/>
        </w:rPr>
        <w:t>Jakarta :</w:t>
      </w:r>
      <w:proofErr w:type="gramEnd"/>
      <w:r w:rsidRPr="004E48E5">
        <w:rPr>
          <w:rFonts w:ascii="Arial" w:hAnsi="Arial" w:cs="Arial"/>
          <w:i/>
        </w:rPr>
        <w:t xml:space="preserve"> Bumi Aksara, 9004.</w:t>
      </w:r>
    </w:p>
    <w:p w:rsidR="006332C7" w:rsidRPr="006332C7" w:rsidRDefault="006332C7" w:rsidP="004E48E5">
      <w:pPr>
        <w:spacing w:after="0" w:line="360" w:lineRule="auto"/>
        <w:ind w:left="720" w:hanging="720"/>
        <w:jc w:val="both"/>
        <w:rPr>
          <w:rFonts w:ascii="Arial" w:hAnsi="Arial" w:cs="Arial"/>
          <w:i/>
          <w:lang w:val="id-ID"/>
        </w:rPr>
      </w:pPr>
    </w:p>
    <w:p w:rsidR="002C3424" w:rsidRDefault="002C3424" w:rsidP="004E48E5">
      <w:pPr>
        <w:spacing w:after="0" w:line="360" w:lineRule="auto"/>
        <w:ind w:left="720" w:hanging="720"/>
        <w:jc w:val="both"/>
        <w:rPr>
          <w:rFonts w:ascii="Arial" w:hAnsi="Arial" w:cs="Arial"/>
          <w:i/>
          <w:lang w:val="id-ID"/>
        </w:rPr>
      </w:pPr>
      <w:proofErr w:type="gramStart"/>
      <w:r w:rsidRPr="004E48E5">
        <w:rPr>
          <w:rFonts w:ascii="Arial" w:hAnsi="Arial" w:cs="Arial"/>
          <w:i/>
        </w:rPr>
        <w:t>Keputusan Mentri Kesehatan Republik Indonesia Nomor 1405/MENKES/SK/XI/2002 Tentang Persyaratan Kesehatan Lingkungan Kerja Perkantoran dan Industri.</w:t>
      </w:r>
      <w:proofErr w:type="gramEnd"/>
    </w:p>
    <w:p w:rsidR="006332C7" w:rsidRPr="006332C7" w:rsidRDefault="006332C7" w:rsidP="004E48E5">
      <w:pPr>
        <w:spacing w:after="0" w:line="360" w:lineRule="auto"/>
        <w:ind w:left="720" w:hanging="720"/>
        <w:jc w:val="both"/>
        <w:rPr>
          <w:rFonts w:ascii="Arial" w:hAnsi="Arial" w:cs="Arial"/>
          <w:i/>
          <w:lang w:val="id-ID"/>
        </w:rPr>
      </w:pPr>
    </w:p>
    <w:p w:rsidR="002C3424" w:rsidRDefault="002C3424" w:rsidP="004E48E5">
      <w:pPr>
        <w:spacing w:after="0" w:line="360" w:lineRule="auto"/>
        <w:ind w:left="720" w:hanging="720"/>
        <w:jc w:val="both"/>
        <w:rPr>
          <w:rFonts w:ascii="Arial" w:hAnsi="Arial" w:cs="Arial"/>
          <w:lang w:val="id-ID"/>
        </w:rPr>
      </w:pPr>
      <w:r w:rsidRPr="004E48E5">
        <w:rPr>
          <w:rFonts w:ascii="Arial" w:hAnsi="Arial" w:cs="Arial"/>
        </w:rPr>
        <w:t xml:space="preserve">Mangkunegara, Anwar P. 2000. </w:t>
      </w:r>
      <w:r w:rsidRPr="004E48E5">
        <w:rPr>
          <w:rFonts w:ascii="Arial" w:hAnsi="Arial" w:cs="Arial"/>
          <w:i/>
        </w:rPr>
        <w:t xml:space="preserve">Manajemen Sumber Daya Manusia Perusahaan. </w:t>
      </w:r>
      <w:r w:rsidRPr="004E48E5">
        <w:rPr>
          <w:rFonts w:ascii="Arial" w:hAnsi="Arial" w:cs="Arial"/>
        </w:rPr>
        <w:t>Penerbit PT. Remaja Rosdakarya, Bandung</w:t>
      </w:r>
      <w:proofErr w:type="gramStart"/>
      <w:r w:rsidRPr="004E48E5">
        <w:rPr>
          <w:rFonts w:ascii="Arial" w:hAnsi="Arial" w:cs="Arial"/>
        </w:rPr>
        <w:t>..</w:t>
      </w:r>
      <w:proofErr w:type="gramEnd"/>
    </w:p>
    <w:p w:rsidR="006332C7" w:rsidRPr="006332C7" w:rsidRDefault="006332C7" w:rsidP="004E48E5">
      <w:pPr>
        <w:spacing w:after="0" w:line="360" w:lineRule="auto"/>
        <w:ind w:left="720" w:hanging="720"/>
        <w:jc w:val="both"/>
        <w:rPr>
          <w:rFonts w:ascii="Arial" w:hAnsi="Arial" w:cs="Arial"/>
          <w:lang w:val="id-ID"/>
        </w:rPr>
      </w:pPr>
    </w:p>
    <w:p w:rsidR="002C3424" w:rsidRDefault="002C3424" w:rsidP="004E48E5">
      <w:pPr>
        <w:spacing w:after="0" w:line="360" w:lineRule="auto"/>
        <w:ind w:left="720" w:hanging="720"/>
        <w:jc w:val="both"/>
        <w:rPr>
          <w:rFonts w:ascii="Arial" w:hAnsi="Arial" w:cs="Arial"/>
          <w:i/>
          <w:lang w:val="id-ID"/>
        </w:rPr>
      </w:pPr>
      <w:r w:rsidRPr="004E48E5">
        <w:rPr>
          <w:rFonts w:ascii="Arial" w:hAnsi="Arial" w:cs="Arial"/>
          <w:i/>
        </w:rPr>
        <w:lastRenderedPageBreak/>
        <w:t xml:space="preserve">Nitisemito, Alex S. 1996. </w:t>
      </w:r>
      <w:proofErr w:type="gramStart"/>
      <w:r w:rsidRPr="004E48E5">
        <w:rPr>
          <w:rFonts w:ascii="Arial" w:hAnsi="Arial" w:cs="Arial"/>
          <w:i/>
        </w:rPr>
        <w:t>Manajemen Personalia (Manajemen Sumber DayaManusia).</w:t>
      </w:r>
      <w:proofErr w:type="gramEnd"/>
      <w:r w:rsidRPr="004E48E5">
        <w:rPr>
          <w:rFonts w:ascii="Arial" w:hAnsi="Arial" w:cs="Arial"/>
          <w:i/>
        </w:rPr>
        <w:t xml:space="preserve"> Jakarta: Ghalia Indonesia.</w:t>
      </w:r>
    </w:p>
    <w:p w:rsidR="006332C7" w:rsidRPr="006332C7" w:rsidRDefault="006332C7" w:rsidP="004E48E5">
      <w:pPr>
        <w:spacing w:after="0" w:line="360" w:lineRule="auto"/>
        <w:ind w:left="720" w:hanging="720"/>
        <w:jc w:val="both"/>
        <w:rPr>
          <w:rFonts w:ascii="Arial" w:hAnsi="Arial" w:cs="Arial"/>
          <w:i/>
          <w:lang w:val="id-ID"/>
        </w:rPr>
      </w:pPr>
    </w:p>
    <w:p w:rsidR="002C3424" w:rsidRDefault="002C3424" w:rsidP="004E48E5">
      <w:pPr>
        <w:spacing w:after="0" w:line="360" w:lineRule="auto"/>
        <w:ind w:left="720" w:hanging="720"/>
        <w:jc w:val="both"/>
        <w:rPr>
          <w:rFonts w:ascii="Arial" w:hAnsi="Arial" w:cs="Arial"/>
          <w:i/>
          <w:lang w:val="id-ID"/>
        </w:rPr>
      </w:pPr>
      <w:r w:rsidRPr="004E48E5">
        <w:rPr>
          <w:rFonts w:ascii="Arial" w:hAnsi="Arial" w:cs="Arial"/>
          <w:i/>
        </w:rPr>
        <w:t xml:space="preserve">Pabundu, Mohammad. </w:t>
      </w:r>
      <w:proofErr w:type="gramStart"/>
      <w:r w:rsidRPr="004E48E5">
        <w:rPr>
          <w:rFonts w:ascii="Arial" w:hAnsi="Arial" w:cs="Arial"/>
          <w:i/>
        </w:rPr>
        <w:t>2006. Budaya Organisasi dan Peningkatan KinerjaPerusahaan.</w:t>
      </w:r>
      <w:proofErr w:type="gramEnd"/>
      <w:r w:rsidRPr="004E48E5">
        <w:rPr>
          <w:rFonts w:ascii="Arial" w:hAnsi="Arial" w:cs="Arial"/>
          <w:i/>
        </w:rPr>
        <w:t xml:space="preserve"> Jakarta: Bumi Aksara.</w:t>
      </w:r>
    </w:p>
    <w:p w:rsidR="006332C7" w:rsidRPr="006332C7" w:rsidRDefault="006332C7" w:rsidP="004E48E5">
      <w:pPr>
        <w:spacing w:after="0" w:line="360" w:lineRule="auto"/>
        <w:ind w:left="720" w:hanging="720"/>
        <w:jc w:val="both"/>
        <w:rPr>
          <w:rFonts w:ascii="Arial" w:hAnsi="Arial" w:cs="Arial"/>
          <w:i/>
          <w:lang w:val="id-ID"/>
        </w:rPr>
      </w:pPr>
    </w:p>
    <w:p w:rsidR="002C3424" w:rsidRPr="004E48E5" w:rsidRDefault="002C3424" w:rsidP="004E48E5">
      <w:pPr>
        <w:spacing w:after="0" w:line="360" w:lineRule="auto"/>
        <w:ind w:left="720" w:hanging="720"/>
        <w:jc w:val="both"/>
        <w:rPr>
          <w:rFonts w:ascii="Arial" w:hAnsi="Arial" w:cs="Arial"/>
          <w:i/>
        </w:rPr>
      </w:pPr>
      <w:r w:rsidRPr="004E48E5">
        <w:rPr>
          <w:rFonts w:ascii="Arial" w:hAnsi="Arial" w:cs="Arial"/>
          <w:i/>
        </w:rPr>
        <w:t>Prawirosentono, Suryadi. 1999. Kebijakan Kinerja Karyawan. Yogyakarta: BPFE.</w:t>
      </w:r>
    </w:p>
    <w:p w:rsidR="002C3424" w:rsidRPr="004E48E5" w:rsidRDefault="002C3424" w:rsidP="004E48E5">
      <w:pPr>
        <w:spacing w:after="0" w:line="360" w:lineRule="auto"/>
        <w:ind w:left="720" w:hanging="720"/>
        <w:jc w:val="both"/>
        <w:rPr>
          <w:rFonts w:ascii="Arial" w:hAnsi="Arial" w:cs="Arial"/>
          <w:i/>
        </w:rPr>
      </w:pPr>
      <w:r w:rsidRPr="004E48E5">
        <w:rPr>
          <w:rFonts w:ascii="Arial" w:hAnsi="Arial" w:cs="Arial"/>
          <w:i/>
        </w:rPr>
        <w:t>Prawirosentono, Suryadi. 1999. Manajemen Sumber Daya Manusia. Yogyakarta: BPFE.</w:t>
      </w:r>
    </w:p>
    <w:p w:rsidR="002C3424" w:rsidRPr="004E48E5" w:rsidRDefault="002C3424" w:rsidP="004E48E5">
      <w:pPr>
        <w:spacing w:after="0" w:line="360" w:lineRule="auto"/>
        <w:ind w:left="720" w:hanging="720"/>
        <w:jc w:val="both"/>
        <w:rPr>
          <w:rFonts w:ascii="Arial" w:hAnsi="Arial" w:cs="Arial"/>
          <w:i/>
        </w:rPr>
      </w:pPr>
    </w:p>
    <w:p w:rsidR="002C3424" w:rsidRPr="004E48E5" w:rsidRDefault="002C3424" w:rsidP="004E48E5">
      <w:pPr>
        <w:spacing w:after="0" w:line="360" w:lineRule="auto"/>
        <w:ind w:left="720" w:hanging="720"/>
        <w:jc w:val="both"/>
        <w:rPr>
          <w:rFonts w:ascii="Arial" w:hAnsi="Arial" w:cs="Arial"/>
          <w:i/>
        </w:rPr>
      </w:pPr>
      <w:r w:rsidRPr="004E48E5">
        <w:rPr>
          <w:rFonts w:ascii="Arial" w:hAnsi="Arial" w:cs="Arial"/>
          <w:i/>
        </w:rPr>
        <w:t xml:space="preserve">Ririn Prihatin. </w:t>
      </w:r>
      <w:proofErr w:type="gramStart"/>
      <w:r w:rsidRPr="004E48E5">
        <w:rPr>
          <w:rFonts w:ascii="Arial" w:hAnsi="Arial" w:cs="Arial"/>
          <w:i/>
        </w:rPr>
        <w:t>2011. Pengaruh Kompensasi dan lingkungan Kerja terhadapKinerja Karyawan.Skripsi.UNY.</w:t>
      </w:r>
      <w:proofErr w:type="gramEnd"/>
    </w:p>
    <w:p w:rsidR="002C3424" w:rsidRPr="004E48E5" w:rsidRDefault="002C3424" w:rsidP="004E48E5">
      <w:pPr>
        <w:spacing w:after="0" w:line="360" w:lineRule="auto"/>
        <w:ind w:left="720" w:hanging="720"/>
        <w:jc w:val="both"/>
        <w:rPr>
          <w:rFonts w:ascii="Arial" w:hAnsi="Arial" w:cs="Arial"/>
          <w:i/>
        </w:rPr>
      </w:pPr>
    </w:p>
    <w:p w:rsidR="002C3424" w:rsidRPr="004E48E5" w:rsidRDefault="002C3424" w:rsidP="004E48E5">
      <w:pPr>
        <w:spacing w:after="0" w:line="360" w:lineRule="auto"/>
        <w:ind w:left="720" w:hanging="720"/>
        <w:jc w:val="both"/>
        <w:rPr>
          <w:rFonts w:ascii="Arial" w:hAnsi="Arial" w:cs="Arial"/>
          <w:i/>
        </w:rPr>
      </w:pPr>
      <w:r w:rsidRPr="004E48E5">
        <w:rPr>
          <w:rFonts w:ascii="Arial" w:hAnsi="Arial" w:cs="Arial"/>
          <w:i/>
        </w:rPr>
        <w:t xml:space="preserve">Roziqin, Muhammad Zainur. </w:t>
      </w:r>
      <w:proofErr w:type="gramStart"/>
      <w:r w:rsidRPr="004E48E5">
        <w:rPr>
          <w:rFonts w:ascii="Arial" w:hAnsi="Arial" w:cs="Arial"/>
          <w:i/>
        </w:rPr>
        <w:t>(2010). Kepuasan Kerja.</w:t>
      </w:r>
      <w:proofErr w:type="gramEnd"/>
      <w:r w:rsidRPr="004E48E5">
        <w:rPr>
          <w:rFonts w:ascii="Arial" w:hAnsi="Arial" w:cs="Arial"/>
          <w:i/>
        </w:rPr>
        <w:t xml:space="preserve"> Malang: Averroes Press.</w:t>
      </w:r>
    </w:p>
    <w:p w:rsidR="002C3424" w:rsidRDefault="002C3424" w:rsidP="004E48E5">
      <w:pPr>
        <w:spacing w:after="0" w:line="360" w:lineRule="auto"/>
        <w:ind w:left="720" w:hanging="720"/>
        <w:jc w:val="both"/>
        <w:rPr>
          <w:rFonts w:ascii="Arial" w:hAnsi="Arial" w:cs="Arial"/>
          <w:lang w:val="id-ID"/>
        </w:rPr>
      </w:pPr>
      <w:r w:rsidRPr="004E48E5">
        <w:rPr>
          <w:rFonts w:ascii="Arial" w:hAnsi="Arial" w:cs="Arial"/>
        </w:rPr>
        <w:t xml:space="preserve">Ruky, Achmad S. 2001. </w:t>
      </w:r>
      <w:r w:rsidRPr="004E48E5">
        <w:rPr>
          <w:rFonts w:ascii="Arial" w:hAnsi="Arial" w:cs="Arial"/>
          <w:i/>
        </w:rPr>
        <w:t>Sistem Manajemen Kinerja.</w:t>
      </w:r>
      <w:r w:rsidRPr="004E48E5">
        <w:rPr>
          <w:rFonts w:ascii="Arial" w:hAnsi="Arial" w:cs="Arial"/>
        </w:rPr>
        <w:t xml:space="preserve"> Penerbit PT. Gramedia Pustaka Utama, Jakarta.</w:t>
      </w:r>
    </w:p>
    <w:p w:rsidR="006332C7" w:rsidRPr="006332C7" w:rsidRDefault="006332C7" w:rsidP="004E48E5">
      <w:pPr>
        <w:spacing w:after="0" w:line="360" w:lineRule="auto"/>
        <w:ind w:left="720" w:hanging="720"/>
        <w:jc w:val="both"/>
        <w:rPr>
          <w:rFonts w:ascii="Arial" w:hAnsi="Arial" w:cs="Arial"/>
          <w:lang w:val="id-ID"/>
        </w:rPr>
      </w:pPr>
    </w:p>
    <w:p w:rsidR="002C3424" w:rsidRPr="004E48E5" w:rsidRDefault="002C3424" w:rsidP="004E48E5">
      <w:pPr>
        <w:spacing w:after="0" w:line="360" w:lineRule="auto"/>
        <w:ind w:left="720" w:hanging="720"/>
        <w:jc w:val="both"/>
        <w:rPr>
          <w:rFonts w:ascii="Arial" w:hAnsi="Arial" w:cs="Arial"/>
          <w:i/>
        </w:rPr>
      </w:pPr>
      <w:r w:rsidRPr="004E48E5">
        <w:rPr>
          <w:rFonts w:ascii="Arial" w:hAnsi="Arial" w:cs="Arial"/>
          <w:i/>
        </w:rPr>
        <w:t>Saydam Gouzali. 2000. Manajemen Sumber Daya Manusia: Suatu pendekatanMikro (dalam Tanya Jawab). Jakarta: Djambatan.</w:t>
      </w:r>
    </w:p>
    <w:p w:rsidR="002C3424" w:rsidRDefault="002C3424" w:rsidP="004E48E5">
      <w:pPr>
        <w:spacing w:after="0" w:line="360" w:lineRule="auto"/>
        <w:ind w:left="720" w:hanging="720"/>
        <w:jc w:val="both"/>
        <w:rPr>
          <w:rFonts w:ascii="Arial" w:hAnsi="Arial" w:cs="Arial"/>
          <w:lang w:val="id-ID"/>
        </w:rPr>
      </w:pPr>
      <w:proofErr w:type="gramStart"/>
      <w:r w:rsidRPr="004E48E5">
        <w:rPr>
          <w:rFonts w:ascii="Arial" w:hAnsi="Arial" w:cs="Arial"/>
        </w:rPr>
        <w:t>Sedarmayanti.</w:t>
      </w:r>
      <w:proofErr w:type="gramEnd"/>
      <w:r w:rsidRPr="004E48E5">
        <w:rPr>
          <w:rFonts w:ascii="Arial" w:hAnsi="Arial" w:cs="Arial"/>
        </w:rPr>
        <w:t xml:space="preserve"> 2007. </w:t>
      </w:r>
      <w:r w:rsidRPr="004E48E5">
        <w:rPr>
          <w:rFonts w:ascii="Arial" w:hAnsi="Arial" w:cs="Arial"/>
          <w:i/>
        </w:rPr>
        <w:t>Manajemen Sumber Daya Manusia.</w:t>
      </w:r>
      <w:r w:rsidRPr="004E48E5">
        <w:rPr>
          <w:rFonts w:ascii="Arial" w:hAnsi="Arial" w:cs="Arial"/>
        </w:rPr>
        <w:t xml:space="preserve"> Penerbit PT. Rafika Aditama, Bandung.</w:t>
      </w:r>
    </w:p>
    <w:p w:rsidR="006332C7" w:rsidRPr="006332C7" w:rsidRDefault="006332C7" w:rsidP="004E48E5">
      <w:pPr>
        <w:spacing w:after="0" w:line="360" w:lineRule="auto"/>
        <w:ind w:left="720" w:hanging="720"/>
        <w:jc w:val="both"/>
        <w:rPr>
          <w:rFonts w:ascii="Arial" w:hAnsi="Arial" w:cs="Arial"/>
          <w:lang w:val="id-ID"/>
        </w:rPr>
      </w:pPr>
    </w:p>
    <w:p w:rsidR="002C3424" w:rsidRDefault="002C3424" w:rsidP="004E48E5">
      <w:pPr>
        <w:spacing w:after="0" w:line="360" w:lineRule="auto"/>
        <w:ind w:left="720" w:hanging="720"/>
        <w:jc w:val="both"/>
        <w:rPr>
          <w:rFonts w:ascii="Arial" w:hAnsi="Arial" w:cs="Arial"/>
          <w:lang w:val="id-ID"/>
        </w:rPr>
      </w:pPr>
      <w:r w:rsidRPr="004E48E5">
        <w:rPr>
          <w:rFonts w:ascii="Arial" w:hAnsi="Arial" w:cs="Arial"/>
        </w:rPr>
        <w:t xml:space="preserve">Simanjuntak, Payaman J. 2002. </w:t>
      </w:r>
      <w:r w:rsidRPr="004E48E5">
        <w:rPr>
          <w:rFonts w:ascii="Arial" w:hAnsi="Arial" w:cs="Arial"/>
          <w:i/>
        </w:rPr>
        <w:t>Manajemen Tenaga Kerja</w:t>
      </w:r>
      <w:r w:rsidRPr="004E48E5">
        <w:rPr>
          <w:rFonts w:ascii="Arial" w:hAnsi="Arial" w:cs="Arial"/>
        </w:rPr>
        <w:t>. Penerbit Bina Aksara, Jakarta.</w:t>
      </w:r>
    </w:p>
    <w:p w:rsidR="006332C7" w:rsidRPr="006332C7" w:rsidRDefault="006332C7" w:rsidP="004E48E5">
      <w:pPr>
        <w:spacing w:after="0" w:line="360" w:lineRule="auto"/>
        <w:ind w:left="720" w:hanging="720"/>
        <w:jc w:val="both"/>
        <w:rPr>
          <w:rFonts w:ascii="Arial" w:hAnsi="Arial" w:cs="Arial"/>
          <w:lang w:val="id-ID"/>
        </w:rPr>
      </w:pPr>
    </w:p>
    <w:p w:rsidR="002C3424" w:rsidRPr="004E48E5" w:rsidRDefault="002C3424" w:rsidP="004E48E5">
      <w:pPr>
        <w:spacing w:after="0" w:line="360" w:lineRule="auto"/>
        <w:ind w:left="720" w:hanging="720"/>
        <w:jc w:val="both"/>
        <w:rPr>
          <w:rFonts w:ascii="Arial" w:hAnsi="Arial" w:cs="Arial"/>
          <w:i/>
        </w:rPr>
      </w:pPr>
      <w:proofErr w:type="gramStart"/>
      <w:r w:rsidRPr="004E48E5">
        <w:rPr>
          <w:rFonts w:ascii="Arial" w:hAnsi="Arial" w:cs="Arial"/>
          <w:i/>
        </w:rPr>
        <w:t>Sugiyono.Statistika untuk Penelitian.</w:t>
      </w:r>
      <w:proofErr w:type="gramEnd"/>
      <w:r w:rsidRPr="004E48E5">
        <w:rPr>
          <w:rFonts w:ascii="Arial" w:hAnsi="Arial" w:cs="Arial"/>
          <w:i/>
        </w:rPr>
        <w:t xml:space="preserve"> Bandung: CV. Alfabeta, 2112.</w:t>
      </w:r>
    </w:p>
    <w:p w:rsidR="002C3424" w:rsidRDefault="002C3424" w:rsidP="004E48E5">
      <w:pPr>
        <w:spacing w:after="0" w:line="360" w:lineRule="auto"/>
        <w:ind w:left="720" w:hanging="720"/>
        <w:jc w:val="both"/>
        <w:rPr>
          <w:rFonts w:ascii="Arial" w:hAnsi="Arial" w:cs="Arial"/>
          <w:lang w:val="id-ID"/>
        </w:rPr>
      </w:pPr>
      <w:r w:rsidRPr="004E48E5">
        <w:rPr>
          <w:rFonts w:ascii="Arial" w:hAnsi="Arial" w:cs="Arial"/>
        </w:rPr>
        <w:t xml:space="preserve">Soetjipto, Budi W. 2004. </w:t>
      </w:r>
      <w:r w:rsidRPr="004E48E5">
        <w:rPr>
          <w:rFonts w:ascii="Arial" w:hAnsi="Arial" w:cs="Arial"/>
          <w:i/>
        </w:rPr>
        <w:t>Paradigma Baru Manajemen Sumber Daya Manusia</w:t>
      </w:r>
      <w:r w:rsidRPr="004E48E5">
        <w:rPr>
          <w:rFonts w:ascii="Arial" w:hAnsi="Arial" w:cs="Arial"/>
        </w:rPr>
        <w:t xml:space="preserve">. </w:t>
      </w:r>
      <w:proofErr w:type="gramStart"/>
      <w:r w:rsidRPr="004E48E5">
        <w:rPr>
          <w:rFonts w:ascii="Arial" w:hAnsi="Arial" w:cs="Arial"/>
        </w:rPr>
        <w:t>Penerbit Amara Books, Yogyakarta.</w:t>
      </w:r>
      <w:proofErr w:type="gramEnd"/>
    </w:p>
    <w:p w:rsidR="006332C7" w:rsidRPr="006332C7" w:rsidRDefault="006332C7" w:rsidP="004E48E5">
      <w:pPr>
        <w:spacing w:after="0" w:line="360" w:lineRule="auto"/>
        <w:ind w:left="720" w:hanging="720"/>
        <w:jc w:val="both"/>
        <w:rPr>
          <w:rFonts w:ascii="Arial" w:hAnsi="Arial" w:cs="Arial"/>
          <w:i/>
          <w:lang w:val="id-ID"/>
        </w:rPr>
      </w:pPr>
    </w:p>
    <w:p w:rsidR="002C3424" w:rsidRDefault="002C3424" w:rsidP="004E48E5">
      <w:pPr>
        <w:spacing w:after="0" w:line="360" w:lineRule="auto"/>
        <w:ind w:left="720" w:hanging="720"/>
        <w:jc w:val="both"/>
        <w:rPr>
          <w:rFonts w:ascii="Arial" w:hAnsi="Arial" w:cs="Arial"/>
          <w:lang w:val="id-ID"/>
        </w:rPr>
      </w:pPr>
      <w:proofErr w:type="gramStart"/>
      <w:r w:rsidRPr="004E48E5">
        <w:rPr>
          <w:rFonts w:ascii="Arial" w:hAnsi="Arial" w:cs="Arial"/>
        </w:rPr>
        <w:t>Terry, R George.</w:t>
      </w:r>
      <w:proofErr w:type="gramEnd"/>
      <w:r w:rsidRPr="004E48E5">
        <w:rPr>
          <w:rFonts w:ascii="Arial" w:hAnsi="Arial" w:cs="Arial"/>
        </w:rPr>
        <w:t xml:space="preserve"> 2006.  </w:t>
      </w:r>
      <w:r w:rsidRPr="004E48E5">
        <w:rPr>
          <w:rFonts w:ascii="Arial" w:hAnsi="Arial" w:cs="Arial"/>
          <w:i/>
        </w:rPr>
        <w:t>Prinsip-prinsip Manajemen.</w:t>
      </w:r>
      <w:r w:rsidRPr="004E48E5">
        <w:rPr>
          <w:rFonts w:ascii="Arial" w:hAnsi="Arial" w:cs="Arial"/>
        </w:rPr>
        <w:t xml:space="preserve"> Penerbit PT. Bumi Aksara, Jakarta.</w:t>
      </w:r>
    </w:p>
    <w:p w:rsidR="006332C7" w:rsidRPr="006332C7" w:rsidRDefault="006332C7" w:rsidP="004E48E5">
      <w:pPr>
        <w:spacing w:after="0" w:line="360" w:lineRule="auto"/>
        <w:ind w:left="720" w:hanging="720"/>
        <w:jc w:val="both"/>
        <w:rPr>
          <w:rFonts w:ascii="Arial" w:hAnsi="Arial" w:cs="Arial"/>
          <w:lang w:val="id-ID"/>
        </w:rPr>
      </w:pPr>
    </w:p>
    <w:p w:rsidR="002C3424" w:rsidRPr="004E48E5" w:rsidRDefault="002C3424" w:rsidP="004E48E5">
      <w:pPr>
        <w:spacing w:after="0" w:line="360" w:lineRule="auto"/>
        <w:ind w:left="720" w:hanging="720"/>
        <w:jc w:val="both"/>
        <w:rPr>
          <w:rFonts w:ascii="Arial" w:hAnsi="Arial" w:cs="Arial"/>
          <w:i/>
        </w:rPr>
      </w:pPr>
      <w:proofErr w:type="gramStart"/>
      <w:r w:rsidRPr="004E48E5">
        <w:rPr>
          <w:rFonts w:ascii="Arial" w:hAnsi="Arial" w:cs="Arial"/>
          <w:i/>
        </w:rPr>
        <w:t>Wibowo.</w:t>
      </w:r>
      <w:proofErr w:type="gramEnd"/>
      <w:r w:rsidRPr="004E48E5">
        <w:rPr>
          <w:rFonts w:ascii="Arial" w:hAnsi="Arial" w:cs="Arial"/>
          <w:i/>
        </w:rPr>
        <w:t xml:space="preserve"> 2007. Manajemen Kinerja. Penerbit Raja Grafindo Persada, Jakarta.</w:t>
      </w:r>
    </w:p>
    <w:p w:rsidR="00265BA3" w:rsidRPr="004E48E5" w:rsidRDefault="002C3424" w:rsidP="006332C7">
      <w:pPr>
        <w:spacing w:after="0" w:line="360" w:lineRule="auto"/>
        <w:ind w:left="720" w:hanging="720"/>
        <w:jc w:val="both"/>
        <w:rPr>
          <w:rFonts w:ascii="Arial" w:hAnsi="Arial" w:cs="Arial"/>
          <w:b/>
        </w:rPr>
      </w:pPr>
      <w:proofErr w:type="gramStart"/>
      <w:r w:rsidRPr="004E48E5">
        <w:rPr>
          <w:rFonts w:ascii="Arial" w:hAnsi="Arial" w:cs="Arial"/>
          <w:i/>
        </w:rPr>
        <w:t>Wirawan.</w:t>
      </w:r>
      <w:proofErr w:type="gramEnd"/>
      <w:r w:rsidRPr="004E48E5">
        <w:rPr>
          <w:rFonts w:ascii="Arial" w:hAnsi="Arial" w:cs="Arial"/>
          <w:i/>
        </w:rPr>
        <w:t xml:space="preserve"> (2009). Evaluasi Kinerja Sumber Daya Manusia: Teori, Aplikasi, danPenelitian. Jakarta: Salemba Empat.</w:t>
      </w:r>
      <w:r w:rsidR="006332C7" w:rsidRPr="004E48E5">
        <w:rPr>
          <w:rFonts w:ascii="Arial" w:hAnsi="Arial" w:cs="Arial"/>
        </w:rPr>
        <w:t xml:space="preserve"> </w:t>
      </w:r>
    </w:p>
    <w:sectPr w:rsidR="00265BA3" w:rsidRPr="004E48E5" w:rsidSect="00333C19">
      <w:headerReference w:type="even" r:id="rId9"/>
      <w:headerReference w:type="default" r:id="rId10"/>
      <w:footerReference w:type="even" r:id="rId11"/>
      <w:footerReference w:type="default" r:id="rId12"/>
      <w:headerReference w:type="first" r:id="rId13"/>
      <w:footerReference w:type="first" r:id="rId14"/>
      <w:pgSz w:w="11907" w:h="16839" w:code="9"/>
      <w:pgMar w:top="1701" w:right="1701" w:bottom="1701" w:left="2268" w:header="720" w:footer="720" w:gutter="0"/>
      <w:pgNumType w:start="38"/>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4C84" w:rsidRDefault="00FC4C84" w:rsidP="002C3424">
      <w:pPr>
        <w:spacing w:after="0" w:line="240" w:lineRule="auto"/>
      </w:pPr>
      <w:r>
        <w:separator/>
      </w:r>
    </w:p>
  </w:endnote>
  <w:endnote w:type="continuationSeparator" w:id="0">
    <w:p w:rsidR="00FC4C84" w:rsidRDefault="00FC4C84" w:rsidP="002C3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C19" w:rsidRDefault="00333C1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8E5" w:rsidRDefault="004E48E5" w:rsidP="004E48E5">
    <w:pPr>
      <w:pStyle w:val="Footer"/>
    </w:pPr>
    <w:r w:rsidRPr="0093607D">
      <w:rPr>
        <w:rFonts w:ascii="Bell MT" w:hAnsi="Bell MT"/>
        <w:szCs w:val="18"/>
      </w:rPr>
      <w:t xml:space="preserve">ISSN </w:t>
    </w:r>
    <w:r>
      <w:rPr>
        <w:rFonts w:ascii="Bell MT" w:hAnsi="Bell MT"/>
        <w:szCs w:val="18"/>
      </w:rPr>
      <w:t>1858-2192</w:t>
    </w:r>
    <w:r w:rsidRPr="0093607D">
      <w:rPr>
        <w:rFonts w:ascii="Bell MT" w:hAnsi="Bell MT"/>
        <w:szCs w:val="18"/>
      </w:rPr>
      <w:t xml:space="preserve"> (</w:t>
    </w:r>
    <w:r>
      <w:rPr>
        <w:rFonts w:ascii="Bell MT" w:hAnsi="Bell MT"/>
        <w:szCs w:val="18"/>
      </w:rPr>
      <w:t xml:space="preserve">Cetak) </w:t>
    </w:r>
    <w:r w:rsidRPr="0093607D">
      <w:rPr>
        <w:rFonts w:ascii="Bell MT" w:hAnsi="Bell MT"/>
        <w:szCs w:val="18"/>
      </w:rPr>
      <w:tab/>
    </w:r>
    <w:r w:rsidRPr="00B32D8A">
      <w:rPr>
        <w:rFonts w:ascii="Bell MT" w:hAnsi="Bell MT"/>
        <w:szCs w:val="18"/>
      </w:rPr>
      <w:t xml:space="preserve">      </w:t>
    </w:r>
    <w:r>
      <w:rPr>
        <w:rFonts w:ascii="Bell MT" w:hAnsi="Bell MT"/>
        <w:szCs w:val="18"/>
      </w:rPr>
      <w:t xml:space="preserve">                 </w:t>
    </w:r>
    <w:r w:rsidRPr="006227D8">
      <w:rPr>
        <w:rFonts w:ascii="Bell MT" w:hAnsi="Bell MT"/>
      </w:rPr>
      <w:t>https://journal.unismuh.ac.id/index.php/balance</w:t>
    </w:r>
  </w:p>
  <w:p w:rsidR="004E48E5" w:rsidRDefault="004E48E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C19" w:rsidRDefault="00333C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4C84" w:rsidRDefault="00FC4C84" w:rsidP="002C3424">
      <w:pPr>
        <w:spacing w:after="0" w:line="240" w:lineRule="auto"/>
      </w:pPr>
      <w:r>
        <w:separator/>
      </w:r>
    </w:p>
  </w:footnote>
  <w:footnote w:type="continuationSeparator" w:id="0">
    <w:p w:rsidR="00FC4C84" w:rsidRDefault="00FC4C84" w:rsidP="002C34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C19" w:rsidRDefault="00333C1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6" w:name="_GoBack"/>
  <w:bookmarkEnd w:id="6"/>
  <w:p w:rsidR="004E48E5" w:rsidRDefault="004E48E5" w:rsidP="004E48E5">
    <w:pPr>
      <w:pStyle w:val="Header"/>
      <w:jc w:val="right"/>
    </w:pPr>
    <w:r>
      <w:fldChar w:fldCharType="begin"/>
    </w:r>
    <w:r>
      <w:instrText xml:space="preserve"> PAGE   \* MERGEFORMAT </w:instrText>
    </w:r>
    <w:r>
      <w:fldChar w:fldCharType="separate"/>
    </w:r>
    <w:r w:rsidR="00333C19">
      <w:rPr>
        <w:noProof/>
      </w:rPr>
      <w:t>38</w:t>
    </w:r>
    <w:r>
      <w:fldChar w:fldCharType="end"/>
    </w:r>
  </w:p>
  <w:p w:rsidR="004E48E5" w:rsidRPr="00C53512" w:rsidRDefault="004E48E5" w:rsidP="004E48E5">
    <w:pPr>
      <w:tabs>
        <w:tab w:val="right" w:pos="7938"/>
      </w:tabs>
      <w:spacing w:after="0" w:line="240" w:lineRule="auto"/>
      <w:rPr>
        <w:rFonts w:ascii="Bell MT" w:hAnsi="Bell MT" w:cs="Arial"/>
        <w:sz w:val="24"/>
        <w:szCs w:val="28"/>
      </w:rPr>
    </w:pPr>
    <w:r w:rsidRPr="00C53512">
      <w:rPr>
        <w:rFonts w:ascii="Bell MT" w:hAnsi="Bell MT" w:cs="Arial"/>
        <w:sz w:val="24"/>
        <w:szCs w:val="28"/>
      </w:rPr>
      <w:t xml:space="preserve">Jurnal </w:t>
    </w:r>
    <w:r>
      <w:rPr>
        <w:rFonts w:ascii="Bell MT" w:hAnsi="Bell MT" w:cs="Arial"/>
        <w:sz w:val="24"/>
        <w:szCs w:val="28"/>
      </w:rPr>
      <w:t>Ekonomi Balance</w:t>
    </w:r>
    <w:r w:rsidRPr="00C53512">
      <w:rPr>
        <w:rFonts w:ascii="Bell MT" w:hAnsi="Bell MT" w:cs="Arial"/>
        <w:sz w:val="24"/>
        <w:szCs w:val="28"/>
      </w:rPr>
      <w:t xml:space="preserve"> Fakultas Ekonomi Dan Bisnis</w:t>
    </w:r>
    <w:r>
      <w:rPr>
        <w:rFonts w:ascii="Bell MT" w:hAnsi="Bell MT" w:cs="Arial"/>
        <w:sz w:val="24"/>
        <w:szCs w:val="28"/>
      </w:rPr>
      <w:tab/>
    </w:r>
  </w:p>
  <w:p w:rsidR="002C3424" w:rsidRPr="004E48E5" w:rsidRDefault="004E48E5" w:rsidP="004E48E5">
    <w:pPr>
      <w:pStyle w:val="Header"/>
      <w:tabs>
        <w:tab w:val="center" w:pos="3968"/>
        <w:tab w:val="right" w:pos="7937"/>
      </w:tabs>
      <w:rPr>
        <w:lang w:val="id-ID"/>
      </w:rPr>
    </w:pPr>
    <w:r>
      <w:rPr>
        <w:rFonts w:ascii="Bell MT" w:hAnsi="Bell MT"/>
        <w:i/>
        <w:szCs w:val="18"/>
      </w:rPr>
      <w:t>Volume 13 No 1 Tahun 2017</w:t>
    </w:r>
    <w:r>
      <w:rPr>
        <w:rFonts w:ascii="Bell MT" w:hAnsi="Bell MT"/>
        <w:i/>
        <w:szCs w:val="18"/>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C19" w:rsidRDefault="00333C1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A"/>
    <w:multiLevelType w:val="hybridMultilevel"/>
    <w:tmpl w:val="75C6C33A"/>
    <w:lvl w:ilvl="0" w:tplc="FCBA1FDC">
      <w:start w:val="1"/>
      <w:numFmt w:val="decimal"/>
      <w:lvlText w:val="%1)"/>
      <w:lvlJc w:val="left"/>
    </w:lvl>
    <w:lvl w:ilvl="1" w:tplc="B296AFE4">
      <w:start w:val="1"/>
      <w:numFmt w:val="bullet"/>
      <w:lvlText w:val=""/>
      <w:lvlJc w:val="left"/>
    </w:lvl>
    <w:lvl w:ilvl="2" w:tplc="384E8DAA">
      <w:start w:val="1"/>
      <w:numFmt w:val="bullet"/>
      <w:lvlText w:val=""/>
      <w:lvlJc w:val="left"/>
    </w:lvl>
    <w:lvl w:ilvl="3" w:tplc="55C273F6">
      <w:start w:val="1"/>
      <w:numFmt w:val="bullet"/>
      <w:lvlText w:val=""/>
      <w:lvlJc w:val="left"/>
    </w:lvl>
    <w:lvl w:ilvl="4" w:tplc="03F6458C">
      <w:start w:val="1"/>
      <w:numFmt w:val="bullet"/>
      <w:lvlText w:val=""/>
      <w:lvlJc w:val="left"/>
    </w:lvl>
    <w:lvl w:ilvl="5" w:tplc="A148BA26">
      <w:start w:val="1"/>
      <w:numFmt w:val="bullet"/>
      <w:lvlText w:val=""/>
      <w:lvlJc w:val="left"/>
    </w:lvl>
    <w:lvl w:ilvl="6" w:tplc="D70A25E8">
      <w:start w:val="1"/>
      <w:numFmt w:val="bullet"/>
      <w:lvlText w:val=""/>
      <w:lvlJc w:val="left"/>
    </w:lvl>
    <w:lvl w:ilvl="7" w:tplc="A3824C06">
      <w:start w:val="1"/>
      <w:numFmt w:val="bullet"/>
      <w:lvlText w:val=""/>
      <w:lvlJc w:val="left"/>
    </w:lvl>
    <w:lvl w:ilvl="8" w:tplc="0A5A6552">
      <w:start w:val="1"/>
      <w:numFmt w:val="bullet"/>
      <w:lvlText w:val=""/>
      <w:lvlJc w:val="left"/>
    </w:lvl>
  </w:abstractNum>
  <w:abstractNum w:abstractNumId="1">
    <w:nsid w:val="00000040"/>
    <w:multiLevelType w:val="hybridMultilevel"/>
    <w:tmpl w:val="799D0246"/>
    <w:lvl w:ilvl="0" w:tplc="2796F458">
      <w:start w:val="2"/>
      <w:numFmt w:val="decimal"/>
      <w:lvlText w:val="%1."/>
      <w:lvlJc w:val="left"/>
    </w:lvl>
    <w:lvl w:ilvl="1" w:tplc="7C4CE626">
      <w:start w:val="1"/>
      <w:numFmt w:val="bullet"/>
      <w:lvlText w:val=""/>
      <w:lvlJc w:val="left"/>
    </w:lvl>
    <w:lvl w:ilvl="2" w:tplc="FCFA8A9E">
      <w:start w:val="1"/>
      <w:numFmt w:val="bullet"/>
      <w:lvlText w:val=""/>
      <w:lvlJc w:val="left"/>
    </w:lvl>
    <w:lvl w:ilvl="3" w:tplc="5F12AE02">
      <w:start w:val="1"/>
      <w:numFmt w:val="bullet"/>
      <w:lvlText w:val=""/>
      <w:lvlJc w:val="left"/>
    </w:lvl>
    <w:lvl w:ilvl="4" w:tplc="0BF4EEFC">
      <w:start w:val="1"/>
      <w:numFmt w:val="bullet"/>
      <w:lvlText w:val=""/>
      <w:lvlJc w:val="left"/>
    </w:lvl>
    <w:lvl w:ilvl="5" w:tplc="D6D09D4E">
      <w:start w:val="1"/>
      <w:numFmt w:val="bullet"/>
      <w:lvlText w:val=""/>
      <w:lvlJc w:val="left"/>
    </w:lvl>
    <w:lvl w:ilvl="6" w:tplc="3D94D1CC">
      <w:start w:val="1"/>
      <w:numFmt w:val="bullet"/>
      <w:lvlText w:val=""/>
      <w:lvlJc w:val="left"/>
    </w:lvl>
    <w:lvl w:ilvl="7" w:tplc="3454F750">
      <w:start w:val="1"/>
      <w:numFmt w:val="bullet"/>
      <w:lvlText w:val=""/>
      <w:lvlJc w:val="left"/>
    </w:lvl>
    <w:lvl w:ilvl="8" w:tplc="42C26D04">
      <w:start w:val="1"/>
      <w:numFmt w:val="bullet"/>
      <w:lvlText w:val=""/>
      <w:lvlJc w:val="left"/>
    </w:lvl>
  </w:abstractNum>
  <w:abstractNum w:abstractNumId="2">
    <w:nsid w:val="00000041"/>
    <w:multiLevelType w:val="hybridMultilevel"/>
    <w:tmpl w:val="06B94764"/>
    <w:lvl w:ilvl="0" w:tplc="C6E49E80">
      <w:start w:val="3"/>
      <w:numFmt w:val="decimal"/>
      <w:lvlText w:val="%1."/>
      <w:lvlJc w:val="left"/>
    </w:lvl>
    <w:lvl w:ilvl="1" w:tplc="054213D0">
      <w:start w:val="1"/>
      <w:numFmt w:val="bullet"/>
      <w:lvlText w:val=""/>
      <w:lvlJc w:val="left"/>
    </w:lvl>
    <w:lvl w:ilvl="2" w:tplc="991C3404">
      <w:start w:val="1"/>
      <w:numFmt w:val="bullet"/>
      <w:lvlText w:val=""/>
      <w:lvlJc w:val="left"/>
    </w:lvl>
    <w:lvl w:ilvl="3" w:tplc="EECEFDB8">
      <w:start w:val="1"/>
      <w:numFmt w:val="bullet"/>
      <w:lvlText w:val=""/>
      <w:lvlJc w:val="left"/>
    </w:lvl>
    <w:lvl w:ilvl="4" w:tplc="1826E24C">
      <w:start w:val="1"/>
      <w:numFmt w:val="bullet"/>
      <w:lvlText w:val=""/>
      <w:lvlJc w:val="left"/>
    </w:lvl>
    <w:lvl w:ilvl="5" w:tplc="3234653A">
      <w:start w:val="1"/>
      <w:numFmt w:val="bullet"/>
      <w:lvlText w:val=""/>
      <w:lvlJc w:val="left"/>
    </w:lvl>
    <w:lvl w:ilvl="6" w:tplc="D878243C">
      <w:start w:val="1"/>
      <w:numFmt w:val="bullet"/>
      <w:lvlText w:val=""/>
      <w:lvlJc w:val="left"/>
    </w:lvl>
    <w:lvl w:ilvl="7" w:tplc="714E4F1E">
      <w:start w:val="1"/>
      <w:numFmt w:val="bullet"/>
      <w:lvlText w:val=""/>
      <w:lvlJc w:val="left"/>
    </w:lvl>
    <w:lvl w:ilvl="8" w:tplc="B6A68DAA">
      <w:start w:val="1"/>
      <w:numFmt w:val="bullet"/>
      <w:lvlText w:val=""/>
      <w:lvlJc w:val="left"/>
    </w:lvl>
  </w:abstractNum>
  <w:abstractNum w:abstractNumId="3">
    <w:nsid w:val="00000043"/>
    <w:multiLevelType w:val="hybridMultilevel"/>
    <w:tmpl w:val="168E121E"/>
    <w:lvl w:ilvl="0" w:tplc="44DE8B94">
      <w:start w:val="1"/>
      <w:numFmt w:val="decimal"/>
      <w:lvlText w:val="%1."/>
      <w:lvlJc w:val="left"/>
    </w:lvl>
    <w:lvl w:ilvl="1" w:tplc="17EAC9DA">
      <w:start w:val="1"/>
      <w:numFmt w:val="bullet"/>
      <w:lvlText w:val=""/>
      <w:lvlJc w:val="left"/>
    </w:lvl>
    <w:lvl w:ilvl="2" w:tplc="6986A176">
      <w:start w:val="1"/>
      <w:numFmt w:val="bullet"/>
      <w:lvlText w:val=""/>
      <w:lvlJc w:val="left"/>
    </w:lvl>
    <w:lvl w:ilvl="3" w:tplc="BE2C122E">
      <w:start w:val="1"/>
      <w:numFmt w:val="bullet"/>
      <w:lvlText w:val=""/>
      <w:lvlJc w:val="left"/>
    </w:lvl>
    <w:lvl w:ilvl="4" w:tplc="F300DE62">
      <w:start w:val="1"/>
      <w:numFmt w:val="bullet"/>
      <w:lvlText w:val=""/>
      <w:lvlJc w:val="left"/>
    </w:lvl>
    <w:lvl w:ilvl="5" w:tplc="F81E3CA4">
      <w:start w:val="1"/>
      <w:numFmt w:val="bullet"/>
      <w:lvlText w:val=""/>
      <w:lvlJc w:val="left"/>
    </w:lvl>
    <w:lvl w:ilvl="6" w:tplc="DFAEBD7E">
      <w:start w:val="1"/>
      <w:numFmt w:val="bullet"/>
      <w:lvlText w:val=""/>
      <w:lvlJc w:val="left"/>
    </w:lvl>
    <w:lvl w:ilvl="7" w:tplc="08ECABAA">
      <w:start w:val="1"/>
      <w:numFmt w:val="bullet"/>
      <w:lvlText w:val=""/>
      <w:lvlJc w:val="left"/>
    </w:lvl>
    <w:lvl w:ilvl="8" w:tplc="3AE23A7E">
      <w:start w:val="1"/>
      <w:numFmt w:val="bullet"/>
      <w:lvlText w:val=""/>
      <w:lvlJc w:val="left"/>
    </w:lvl>
  </w:abstractNum>
  <w:abstractNum w:abstractNumId="4">
    <w:nsid w:val="385F66B6"/>
    <w:multiLevelType w:val="hybridMultilevel"/>
    <w:tmpl w:val="C4E4FC70"/>
    <w:lvl w:ilvl="0" w:tplc="EA30F028">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E057A43"/>
    <w:multiLevelType w:val="hybridMultilevel"/>
    <w:tmpl w:val="8FA40C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8AA49C8"/>
    <w:multiLevelType w:val="hybridMultilevel"/>
    <w:tmpl w:val="3F225BE8"/>
    <w:lvl w:ilvl="0" w:tplc="04090015">
      <w:start w:val="1"/>
      <w:numFmt w:val="upperLetter"/>
      <w:lvlText w:val="%1."/>
      <w:lvlJc w:val="left"/>
      <w:pPr>
        <w:ind w:left="360" w:hanging="360"/>
      </w:pPr>
      <w:rPr>
        <w:rFonts w:hint="default"/>
      </w:rPr>
    </w:lvl>
    <w:lvl w:ilvl="1" w:tplc="23FE36CE">
      <w:start w:val="1"/>
      <w:numFmt w:val="lowerLetter"/>
      <w:lvlText w:val="%2."/>
      <w:lvlJc w:val="left"/>
      <w:pPr>
        <w:ind w:left="810" w:hanging="360"/>
      </w:pPr>
      <w:rPr>
        <w:rFonts w:ascii="Times New Roman" w:hAnsi="Times New Roman" w:cs="Times New Roman" w:hint="default"/>
        <w:b/>
        <w:sz w:val="24"/>
      </w:rPr>
    </w:lvl>
    <w:lvl w:ilvl="2" w:tplc="0409001B">
      <w:start w:val="1"/>
      <w:numFmt w:val="lowerRoman"/>
      <w:lvlText w:val="%3."/>
      <w:lvlJc w:val="right"/>
      <w:pPr>
        <w:ind w:left="2160" w:hanging="180"/>
      </w:pPr>
    </w:lvl>
    <w:lvl w:ilvl="3" w:tplc="59348054">
      <w:start w:val="1"/>
      <w:numFmt w:val="lowerLetter"/>
      <w:lvlText w:val="%4)"/>
      <w:lvlJc w:val="left"/>
      <w:pPr>
        <w:ind w:left="2880" w:hanging="360"/>
      </w:pPr>
      <w:rPr>
        <w:rFonts w:ascii="Times New Roman" w:hAnsi="Times New Roman" w:cs="Times New Roman" w:hint="default"/>
        <w:b w:val="0"/>
        <w:sz w:val="24"/>
      </w:rPr>
    </w:lvl>
    <w:lvl w:ilvl="4" w:tplc="074C4012">
      <w:start w:val="1"/>
      <w:numFmt w:val="decimal"/>
      <w:lvlText w:val="%5)"/>
      <w:lvlJc w:val="left"/>
      <w:pPr>
        <w:ind w:left="3600" w:hanging="360"/>
      </w:pPr>
      <w:rPr>
        <w:rFonts w:hint="default"/>
        <w:sz w:val="24"/>
      </w:rPr>
    </w:lvl>
    <w:lvl w:ilvl="5" w:tplc="3864A6F4">
      <w:start w:val="1"/>
      <w:numFmt w:val="decimal"/>
      <w:lvlText w:val="%6."/>
      <w:lvlJc w:val="left"/>
      <w:pPr>
        <w:ind w:left="4500" w:hanging="360"/>
      </w:pPr>
      <w:rPr>
        <w:rFonts w:ascii="Times New Roman" w:hAnsi="Times New Roman" w:cs="Times New Roman" w:hint="default"/>
        <w:sz w:val="24"/>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66F0789"/>
    <w:multiLevelType w:val="hybridMultilevel"/>
    <w:tmpl w:val="AC6880D0"/>
    <w:lvl w:ilvl="0" w:tplc="19D09C16">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88A3936"/>
    <w:multiLevelType w:val="hybridMultilevel"/>
    <w:tmpl w:val="04FA24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8"/>
  </w:num>
  <w:num w:numId="3">
    <w:abstractNumId w:val="5"/>
  </w:num>
  <w:num w:numId="4">
    <w:abstractNumId w:val="0"/>
  </w:num>
  <w:num w:numId="5">
    <w:abstractNumId w:val="7"/>
  </w:num>
  <w:num w:numId="6">
    <w:abstractNumId w:val="4"/>
  </w:num>
  <w:num w:numId="7">
    <w:abstractNumId w:val="1"/>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65BA3"/>
    <w:rsid w:val="00031883"/>
    <w:rsid w:val="00063156"/>
    <w:rsid w:val="0022108A"/>
    <w:rsid w:val="00265BA3"/>
    <w:rsid w:val="002C3424"/>
    <w:rsid w:val="00333C19"/>
    <w:rsid w:val="003A49AB"/>
    <w:rsid w:val="003A68AF"/>
    <w:rsid w:val="004E48E5"/>
    <w:rsid w:val="005C768E"/>
    <w:rsid w:val="005E435B"/>
    <w:rsid w:val="006332C7"/>
    <w:rsid w:val="00736141"/>
    <w:rsid w:val="00767564"/>
    <w:rsid w:val="00857293"/>
    <w:rsid w:val="00B7655F"/>
    <w:rsid w:val="00C026E8"/>
    <w:rsid w:val="00E24D7C"/>
    <w:rsid w:val="00FC4C84"/>
    <w:rsid w:val="00FD5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B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65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65BA3"/>
    <w:rPr>
      <w:rFonts w:ascii="Courier New" w:eastAsia="Times New Roman" w:hAnsi="Courier New" w:cs="Courier New"/>
      <w:sz w:val="20"/>
      <w:szCs w:val="20"/>
    </w:rPr>
  </w:style>
  <w:style w:type="paragraph" w:styleId="ListParagraph">
    <w:name w:val="List Paragraph"/>
    <w:basedOn w:val="Normal"/>
    <w:uiPriority w:val="34"/>
    <w:qFormat/>
    <w:rsid w:val="00E24D7C"/>
    <w:pPr>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E24D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4D7C"/>
    <w:rPr>
      <w:rFonts w:ascii="Tahoma" w:hAnsi="Tahoma" w:cs="Tahoma"/>
      <w:sz w:val="16"/>
      <w:szCs w:val="16"/>
    </w:rPr>
  </w:style>
  <w:style w:type="table" w:styleId="LightGrid-Accent3">
    <w:name w:val="Light Grid Accent 3"/>
    <w:basedOn w:val="TableNormal"/>
    <w:uiPriority w:val="62"/>
    <w:rsid w:val="00E24D7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TableGrid">
    <w:name w:val="Table Grid"/>
    <w:basedOn w:val="TableNormal"/>
    <w:uiPriority w:val="59"/>
    <w:rsid w:val="00E24D7C"/>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2C34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3424"/>
  </w:style>
  <w:style w:type="paragraph" w:styleId="Footer">
    <w:name w:val="footer"/>
    <w:basedOn w:val="Normal"/>
    <w:link w:val="FooterChar"/>
    <w:uiPriority w:val="99"/>
    <w:unhideWhenUsed/>
    <w:rsid w:val="002C34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3424"/>
  </w:style>
  <w:style w:type="character" w:styleId="Hyperlink">
    <w:name w:val="Hyperlink"/>
    <w:basedOn w:val="DefaultParagraphFont"/>
    <w:uiPriority w:val="99"/>
    <w:unhideWhenUsed/>
    <w:rsid w:val="00FD571C"/>
    <w:rPr>
      <w:color w:val="0000FF" w:themeColor="hyperlink"/>
      <w:u w:val="single"/>
    </w:rPr>
  </w:style>
  <w:style w:type="table" w:styleId="LightGrid-Accent5">
    <w:name w:val="Light Grid Accent 5"/>
    <w:basedOn w:val="TableNormal"/>
    <w:uiPriority w:val="62"/>
    <w:rsid w:val="006332C7"/>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6196893">
      <w:bodyDiv w:val="1"/>
      <w:marLeft w:val="0"/>
      <w:marRight w:val="0"/>
      <w:marTop w:val="0"/>
      <w:marBottom w:val="0"/>
      <w:divBdr>
        <w:top w:val="none" w:sz="0" w:space="0" w:color="auto"/>
        <w:left w:val="none" w:sz="0" w:space="0" w:color="auto"/>
        <w:bottom w:val="none" w:sz="0" w:space="0" w:color="auto"/>
        <w:right w:val="none" w:sz="0" w:space="0" w:color="auto"/>
      </w:divBdr>
    </w:div>
    <w:div w:id="1930919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14</Pages>
  <Words>3830</Words>
  <Characters>21834</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ME</Company>
  <LinksUpToDate>false</LinksUpToDate>
  <CharactersWithSpaces>25613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Acchan</dc:creator>
  <cp:lastModifiedBy>Windows7™°</cp:lastModifiedBy>
  <cp:revision>8</cp:revision>
  <cp:lastPrinted>2019-02-15T16:43:00Z</cp:lastPrinted>
  <dcterms:created xsi:type="dcterms:W3CDTF">2018-07-23T16:41:00Z</dcterms:created>
  <dcterms:modified xsi:type="dcterms:W3CDTF">2019-02-15T16:43:00Z</dcterms:modified>
</cp:coreProperties>
</file>