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DC23" w14:textId="2E05A56C" w:rsidR="00AB5555" w:rsidRPr="00AB5555" w:rsidRDefault="00AB5555" w:rsidP="00AB5555">
      <w:pPr>
        <w:spacing w:after="0" w:line="240" w:lineRule="auto"/>
        <w:jc w:val="center"/>
        <w:rPr>
          <w:rFonts w:ascii="Palatino Linotype" w:eastAsia="Palatino Linotype" w:hAnsi="Palatino Linotype" w:cs="Palatino Linotype"/>
          <w:b/>
          <w:sz w:val="28"/>
          <w:szCs w:val="28"/>
          <w:lang w:val="en-US"/>
        </w:rPr>
      </w:pPr>
      <w:proofErr w:type="spellStart"/>
      <w:r>
        <w:rPr>
          <w:rFonts w:ascii="Palatino Linotype" w:eastAsia="Palatino Linotype" w:hAnsi="Palatino Linotype" w:cs="Palatino Linotype"/>
          <w:b/>
          <w:sz w:val="28"/>
          <w:szCs w:val="28"/>
          <w:lang w:val="en-US"/>
        </w:rPr>
        <w:t>Urgensi</w:t>
      </w:r>
      <w:proofErr w:type="spellEnd"/>
      <w:r>
        <w:rPr>
          <w:rFonts w:ascii="Palatino Linotype" w:eastAsia="Palatino Linotype" w:hAnsi="Palatino Linotype" w:cs="Palatino Linotype"/>
          <w:b/>
          <w:sz w:val="28"/>
          <w:szCs w:val="28"/>
          <w:lang w:val="en-US"/>
        </w:rPr>
        <w:t xml:space="preserve"> </w:t>
      </w:r>
      <w:proofErr w:type="spellStart"/>
      <w:r>
        <w:rPr>
          <w:rFonts w:ascii="Palatino Linotype" w:eastAsia="Palatino Linotype" w:hAnsi="Palatino Linotype" w:cs="Palatino Linotype"/>
          <w:b/>
          <w:sz w:val="28"/>
          <w:szCs w:val="28"/>
          <w:lang w:val="en-US"/>
        </w:rPr>
        <w:t>pemenuhan</w:t>
      </w:r>
      <w:proofErr w:type="spellEnd"/>
      <w:r>
        <w:rPr>
          <w:rFonts w:ascii="Palatino Linotype" w:eastAsia="Palatino Linotype" w:hAnsi="Palatino Linotype" w:cs="Palatino Linotype"/>
          <w:b/>
          <w:sz w:val="28"/>
          <w:szCs w:val="28"/>
          <w:lang w:val="en-US"/>
        </w:rPr>
        <w:t xml:space="preserve"> </w:t>
      </w:r>
      <w:proofErr w:type="spellStart"/>
      <w:r>
        <w:rPr>
          <w:rFonts w:ascii="Palatino Linotype" w:eastAsia="Palatino Linotype" w:hAnsi="Palatino Linotype" w:cs="Palatino Linotype"/>
          <w:b/>
          <w:sz w:val="28"/>
          <w:szCs w:val="28"/>
          <w:lang w:val="en-US"/>
        </w:rPr>
        <w:t>hak</w:t>
      </w:r>
      <w:proofErr w:type="spellEnd"/>
      <w:r>
        <w:rPr>
          <w:rFonts w:ascii="Palatino Linotype" w:eastAsia="Palatino Linotype" w:hAnsi="Palatino Linotype" w:cs="Palatino Linotype"/>
          <w:b/>
          <w:sz w:val="28"/>
          <w:szCs w:val="28"/>
          <w:lang w:val="en-US"/>
        </w:rPr>
        <w:t xml:space="preserve"> dan </w:t>
      </w:r>
      <w:proofErr w:type="spellStart"/>
      <w:r>
        <w:rPr>
          <w:rFonts w:ascii="Palatino Linotype" w:eastAsia="Palatino Linotype" w:hAnsi="Palatino Linotype" w:cs="Palatino Linotype"/>
          <w:b/>
          <w:sz w:val="28"/>
          <w:szCs w:val="28"/>
          <w:lang w:val="en-US"/>
        </w:rPr>
        <w:t>kewajiban</w:t>
      </w:r>
      <w:proofErr w:type="spellEnd"/>
      <w:r>
        <w:rPr>
          <w:rFonts w:ascii="Palatino Linotype" w:eastAsia="Palatino Linotype" w:hAnsi="Palatino Linotype" w:cs="Palatino Linotype"/>
          <w:b/>
          <w:sz w:val="28"/>
          <w:szCs w:val="28"/>
          <w:lang w:val="en-US"/>
        </w:rPr>
        <w:t xml:space="preserve"> </w:t>
      </w:r>
      <w:proofErr w:type="spellStart"/>
      <w:r>
        <w:rPr>
          <w:rFonts w:ascii="Palatino Linotype" w:eastAsia="Palatino Linotype" w:hAnsi="Palatino Linotype" w:cs="Palatino Linotype"/>
          <w:b/>
          <w:sz w:val="28"/>
          <w:szCs w:val="28"/>
          <w:lang w:val="en-US"/>
        </w:rPr>
        <w:t>pekerja</w:t>
      </w:r>
      <w:proofErr w:type="spellEnd"/>
      <w:r>
        <w:rPr>
          <w:rFonts w:ascii="Palatino Linotype" w:eastAsia="Palatino Linotype" w:hAnsi="Palatino Linotype" w:cs="Palatino Linotype"/>
          <w:b/>
          <w:sz w:val="28"/>
          <w:szCs w:val="28"/>
          <w:lang w:val="en-US"/>
        </w:rPr>
        <w:t xml:space="preserve"> </w:t>
      </w:r>
      <w:proofErr w:type="spellStart"/>
      <w:r>
        <w:rPr>
          <w:rFonts w:ascii="Palatino Linotype" w:eastAsia="Palatino Linotype" w:hAnsi="Palatino Linotype" w:cs="Palatino Linotype"/>
          <w:b/>
          <w:sz w:val="28"/>
          <w:szCs w:val="28"/>
          <w:lang w:val="en-US"/>
        </w:rPr>
        <w:t>dalam</w:t>
      </w:r>
      <w:proofErr w:type="spellEnd"/>
      <w:r>
        <w:rPr>
          <w:rFonts w:ascii="Palatino Linotype" w:eastAsia="Palatino Linotype" w:hAnsi="Palatino Linotype" w:cs="Palatino Linotype"/>
          <w:b/>
          <w:sz w:val="28"/>
          <w:szCs w:val="28"/>
          <w:lang w:val="en-US"/>
        </w:rPr>
        <w:t xml:space="preserve"> </w:t>
      </w:r>
      <w:proofErr w:type="spellStart"/>
      <w:r>
        <w:rPr>
          <w:rFonts w:ascii="Palatino Linotype" w:eastAsia="Palatino Linotype" w:hAnsi="Palatino Linotype" w:cs="Palatino Linotype"/>
          <w:b/>
          <w:sz w:val="28"/>
          <w:szCs w:val="28"/>
          <w:lang w:val="en-US"/>
        </w:rPr>
        <w:t>ketenagakerjaan</w:t>
      </w:r>
      <w:proofErr w:type="spellEnd"/>
      <w:r>
        <w:rPr>
          <w:rFonts w:ascii="Palatino Linotype" w:eastAsia="Palatino Linotype" w:hAnsi="Palatino Linotype" w:cs="Palatino Linotype"/>
          <w:b/>
          <w:sz w:val="28"/>
          <w:szCs w:val="28"/>
          <w:lang w:val="en-US"/>
        </w:rPr>
        <w:t xml:space="preserve"> di </w:t>
      </w:r>
      <w:proofErr w:type="spellStart"/>
      <w:r>
        <w:rPr>
          <w:rFonts w:ascii="Palatino Linotype" w:eastAsia="Palatino Linotype" w:hAnsi="Palatino Linotype" w:cs="Palatino Linotype"/>
          <w:b/>
          <w:sz w:val="28"/>
          <w:szCs w:val="28"/>
          <w:lang w:val="en-US"/>
        </w:rPr>
        <w:t>indonesia</w:t>
      </w:r>
      <w:proofErr w:type="spellEnd"/>
      <w:r>
        <w:rPr>
          <w:rFonts w:ascii="Palatino Linotype" w:eastAsia="Palatino Linotype" w:hAnsi="Palatino Linotype" w:cs="Palatino Linotype"/>
          <w:b/>
          <w:sz w:val="28"/>
          <w:szCs w:val="28"/>
          <w:lang w:val="en-US"/>
        </w:rPr>
        <w:t xml:space="preserve"> </w:t>
      </w:r>
      <w:proofErr w:type="spellStart"/>
      <w:r>
        <w:rPr>
          <w:rFonts w:ascii="Palatino Linotype" w:eastAsia="Palatino Linotype" w:hAnsi="Palatino Linotype" w:cs="Palatino Linotype"/>
          <w:b/>
          <w:sz w:val="28"/>
          <w:szCs w:val="28"/>
          <w:lang w:val="en-US"/>
        </w:rPr>
        <w:t>sesuai</w:t>
      </w:r>
      <w:proofErr w:type="spellEnd"/>
      <w:r>
        <w:rPr>
          <w:rFonts w:ascii="Palatino Linotype" w:eastAsia="Palatino Linotype" w:hAnsi="Palatino Linotype" w:cs="Palatino Linotype"/>
          <w:b/>
          <w:sz w:val="28"/>
          <w:szCs w:val="28"/>
          <w:lang w:val="en-US"/>
        </w:rPr>
        <w:t xml:space="preserve"> pada </w:t>
      </w:r>
      <w:proofErr w:type="spellStart"/>
      <w:r>
        <w:rPr>
          <w:rFonts w:ascii="Palatino Linotype" w:eastAsia="Palatino Linotype" w:hAnsi="Palatino Linotype" w:cs="Palatino Linotype"/>
          <w:b/>
          <w:sz w:val="28"/>
          <w:szCs w:val="28"/>
          <w:lang w:val="en-US"/>
        </w:rPr>
        <w:t>undang</w:t>
      </w:r>
      <w:proofErr w:type="spellEnd"/>
      <w:r>
        <w:rPr>
          <w:rFonts w:ascii="Palatino Linotype" w:eastAsia="Palatino Linotype" w:hAnsi="Palatino Linotype" w:cs="Palatino Linotype"/>
          <w:b/>
          <w:sz w:val="28"/>
          <w:szCs w:val="28"/>
          <w:lang w:val="en-US"/>
        </w:rPr>
        <w:t xml:space="preserve"> – </w:t>
      </w:r>
      <w:proofErr w:type="spellStart"/>
      <w:r>
        <w:rPr>
          <w:rFonts w:ascii="Palatino Linotype" w:eastAsia="Palatino Linotype" w:hAnsi="Palatino Linotype" w:cs="Palatino Linotype"/>
          <w:b/>
          <w:sz w:val="28"/>
          <w:szCs w:val="28"/>
          <w:lang w:val="en-US"/>
        </w:rPr>
        <w:t>undang</w:t>
      </w:r>
      <w:proofErr w:type="spellEnd"/>
    </w:p>
    <w:p w14:paraId="00000002" w14:textId="77777777" w:rsidR="005D1C55" w:rsidRDefault="005D1C55">
      <w:pPr>
        <w:spacing w:after="0" w:line="240" w:lineRule="auto"/>
        <w:rPr>
          <w:rFonts w:ascii="Palatino Linotype" w:eastAsia="Palatino Linotype" w:hAnsi="Palatino Linotype" w:cs="Palatino Linotype"/>
        </w:rPr>
      </w:pPr>
    </w:p>
    <w:p w14:paraId="578EA092" w14:textId="552737A0" w:rsidR="005A591B" w:rsidRDefault="005A591B" w:rsidP="005A591B">
      <w:pPr>
        <w:spacing w:after="0" w:line="240" w:lineRule="auto"/>
        <w:jc w:val="center"/>
        <w:rPr>
          <w:rFonts w:ascii="Palatino Linotype" w:eastAsia="Palatino Linotype" w:hAnsi="Palatino Linotype" w:cs="Palatino Linotype"/>
          <w:b/>
          <w:color w:val="000000"/>
          <w:lang w:val="en-US"/>
        </w:rPr>
      </w:pPr>
      <w:r>
        <w:rPr>
          <w:rFonts w:ascii="Palatino Linotype" w:eastAsia="Palatino Linotype" w:hAnsi="Palatino Linotype" w:cs="Palatino Linotype"/>
          <w:b/>
          <w:color w:val="000000"/>
          <w:lang w:val="en-US"/>
        </w:rPr>
        <w:t>Annisa Pratami</w:t>
      </w:r>
    </w:p>
    <w:p w14:paraId="0A7A467A" w14:textId="5C8DDCF9" w:rsidR="005A591B" w:rsidRPr="005A591B" w:rsidRDefault="005A591B" w:rsidP="005A591B">
      <w:pPr>
        <w:spacing w:after="0" w:line="240" w:lineRule="auto"/>
        <w:jc w:val="center"/>
        <w:rPr>
          <w:rFonts w:ascii="Palatino Linotype" w:eastAsia="Palatino Linotype" w:hAnsi="Palatino Linotype" w:cs="Palatino Linotype"/>
          <w:bCs/>
          <w:color w:val="000000"/>
          <w:lang w:val="en-US"/>
        </w:rPr>
      </w:pPr>
      <w:proofErr w:type="spellStart"/>
      <w:r w:rsidRPr="005A591B">
        <w:rPr>
          <w:rFonts w:ascii="Palatino Linotype" w:eastAsia="Palatino Linotype" w:hAnsi="Palatino Linotype" w:cs="Palatino Linotype"/>
          <w:bCs/>
          <w:color w:val="000000"/>
          <w:lang w:val="en-US"/>
        </w:rPr>
        <w:t>Fakultas</w:t>
      </w:r>
      <w:proofErr w:type="spellEnd"/>
      <w:r w:rsidRPr="005A591B">
        <w:rPr>
          <w:rFonts w:ascii="Palatino Linotype" w:eastAsia="Palatino Linotype" w:hAnsi="Palatino Linotype" w:cs="Palatino Linotype"/>
          <w:bCs/>
          <w:color w:val="000000"/>
          <w:lang w:val="en-US"/>
        </w:rPr>
        <w:t xml:space="preserve"> Hukum, Universitas Muhammadiyah Malang,</w:t>
      </w:r>
    </w:p>
    <w:p w14:paraId="6CB2D2A4" w14:textId="49633338" w:rsidR="005A591B" w:rsidRPr="005A591B" w:rsidRDefault="005A591B" w:rsidP="005A591B">
      <w:pPr>
        <w:spacing w:after="0" w:line="240" w:lineRule="auto"/>
        <w:jc w:val="center"/>
        <w:rPr>
          <w:rFonts w:ascii="Palatino Linotype" w:eastAsia="Palatino Linotype" w:hAnsi="Palatino Linotype" w:cs="Palatino Linotype"/>
          <w:bCs/>
          <w:color w:val="000000"/>
          <w:lang w:val="en-US"/>
        </w:rPr>
      </w:pPr>
      <w:r w:rsidRPr="005A591B">
        <w:rPr>
          <w:rFonts w:ascii="Palatino Linotype" w:eastAsia="Palatino Linotype" w:hAnsi="Palatino Linotype" w:cs="Palatino Linotype"/>
          <w:bCs/>
          <w:color w:val="000000"/>
          <w:lang w:val="en-US"/>
        </w:rPr>
        <w:t xml:space="preserve">Jalan Raya </w:t>
      </w:r>
      <w:proofErr w:type="spellStart"/>
      <w:r w:rsidRPr="005A591B">
        <w:rPr>
          <w:rFonts w:ascii="Palatino Linotype" w:eastAsia="Palatino Linotype" w:hAnsi="Palatino Linotype" w:cs="Palatino Linotype"/>
          <w:bCs/>
          <w:color w:val="000000"/>
          <w:lang w:val="en-US"/>
        </w:rPr>
        <w:t>Tlogomas</w:t>
      </w:r>
      <w:proofErr w:type="spellEnd"/>
      <w:r w:rsidRPr="005A591B">
        <w:rPr>
          <w:rFonts w:ascii="Palatino Linotype" w:eastAsia="Palatino Linotype" w:hAnsi="Palatino Linotype" w:cs="Palatino Linotype"/>
          <w:bCs/>
          <w:color w:val="000000"/>
          <w:lang w:val="en-US"/>
        </w:rPr>
        <w:t xml:space="preserve"> </w:t>
      </w:r>
      <w:proofErr w:type="spellStart"/>
      <w:r w:rsidRPr="005A591B">
        <w:rPr>
          <w:rFonts w:ascii="Palatino Linotype" w:eastAsia="Palatino Linotype" w:hAnsi="Palatino Linotype" w:cs="Palatino Linotype"/>
          <w:bCs/>
          <w:color w:val="000000"/>
          <w:lang w:val="en-US"/>
        </w:rPr>
        <w:t>Nomor</w:t>
      </w:r>
      <w:proofErr w:type="spellEnd"/>
      <w:r w:rsidRPr="005A591B">
        <w:rPr>
          <w:rFonts w:ascii="Palatino Linotype" w:eastAsia="Palatino Linotype" w:hAnsi="Palatino Linotype" w:cs="Palatino Linotype"/>
          <w:bCs/>
          <w:color w:val="000000"/>
          <w:lang w:val="en-US"/>
        </w:rPr>
        <w:t xml:space="preserve"> 246 Malang</w:t>
      </w:r>
    </w:p>
    <w:p w14:paraId="00000005" w14:textId="7DB0C15C" w:rsidR="005D1C55" w:rsidRDefault="005A591B" w:rsidP="005A591B">
      <w:pPr>
        <w:spacing w:after="0" w:line="240" w:lineRule="auto"/>
        <w:jc w:val="center"/>
        <w:rPr>
          <w:rFonts w:ascii="Palatino Linotype" w:eastAsia="Palatino Linotype" w:hAnsi="Palatino Linotype" w:cs="Palatino Linotype"/>
          <w:b/>
          <w:color w:val="000000"/>
          <w:lang w:val="en-US"/>
        </w:rPr>
      </w:pPr>
      <w:proofErr w:type="gramStart"/>
      <w:r w:rsidRPr="005A591B">
        <w:rPr>
          <w:rFonts w:ascii="Palatino Linotype" w:eastAsia="Palatino Linotype" w:hAnsi="Palatino Linotype" w:cs="Palatino Linotype"/>
          <w:bCs/>
          <w:color w:val="000000"/>
          <w:lang w:val="en-US"/>
        </w:rPr>
        <w:t xml:space="preserve">Email </w:t>
      </w:r>
      <w:r>
        <w:rPr>
          <w:rFonts w:ascii="Palatino Linotype" w:eastAsia="Palatino Linotype" w:hAnsi="Palatino Linotype" w:cs="Palatino Linotype"/>
          <w:b/>
          <w:color w:val="000000"/>
          <w:lang w:val="en-US"/>
        </w:rPr>
        <w:t>:</w:t>
      </w:r>
      <w:proofErr w:type="gramEnd"/>
      <w:r>
        <w:rPr>
          <w:rFonts w:ascii="Palatino Linotype" w:eastAsia="Palatino Linotype" w:hAnsi="Palatino Linotype" w:cs="Palatino Linotype"/>
          <w:b/>
          <w:color w:val="000000"/>
          <w:lang w:val="en-US"/>
        </w:rPr>
        <w:t xml:space="preserve"> </w:t>
      </w:r>
      <w:hyperlink r:id="rId9" w:history="1">
        <w:r w:rsidRPr="00BA534E">
          <w:rPr>
            <w:rStyle w:val="Hyperlink"/>
            <w:rFonts w:ascii="Palatino Linotype" w:eastAsia="Palatino Linotype" w:hAnsi="Palatino Linotype" w:cs="Palatino Linotype"/>
            <w:b/>
            <w:lang w:val="en-US"/>
          </w:rPr>
          <w:t>annisapratami@webmail.umm.ac.id</w:t>
        </w:r>
      </w:hyperlink>
    </w:p>
    <w:p w14:paraId="183CF96E" w14:textId="77777777" w:rsidR="005A591B" w:rsidRDefault="005A591B" w:rsidP="005A591B">
      <w:pPr>
        <w:spacing w:after="0" w:line="240" w:lineRule="auto"/>
        <w:jc w:val="center"/>
        <w:rPr>
          <w:rFonts w:ascii="Palatino Linotype" w:eastAsia="Palatino Linotype" w:hAnsi="Palatino Linotype" w:cs="Palatino Linotype"/>
          <w:b/>
          <w:color w:val="000000"/>
          <w:lang w:val="en-US"/>
        </w:rPr>
      </w:pPr>
    </w:p>
    <w:p w14:paraId="1E96C0A5" w14:textId="6D37A22A" w:rsidR="005A591B" w:rsidRDefault="005A591B" w:rsidP="005A591B">
      <w:pPr>
        <w:spacing w:after="0" w:line="240" w:lineRule="auto"/>
        <w:jc w:val="center"/>
        <w:rPr>
          <w:rFonts w:ascii="Palatino Linotype" w:eastAsia="Palatino Linotype" w:hAnsi="Palatino Linotype" w:cs="Palatino Linotype"/>
          <w:b/>
          <w:color w:val="000000"/>
          <w:lang w:val="en-US"/>
        </w:rPr>
      </w:pPr>
      <w:proofErr w:type="spellStart"/>
      <w:r>
        <w:rPr>
          <w:rFonts w:ascii="Palatino Linotype" w:eastAsia="Palatino Linotype" w:hAnsi="Palatino Linotype" w:cs="Palatino Linotype"/>
          <w:b/>
          <w:color w:val="000000"/>
          <w:lang w:val="en-US"/>
        </w:rPr>
        <w:t>Aulia</w:t>
      </w:r>
      <w:proofErr w:type="spellEnd"/>
      <w:r>
        <w:rPr>
          <w:rFonts w:ascii="Palatino Linotype" w:eastAsia="Palatino Linotype" w:hAnsi="Palatino Linotype" w:cs="Palatino Linotype"/>
          <w:b/>
          <w:color w:val="000000"/>
          <w:lang w:val="en-US"/>
        </w:rPr>
        <w:t xml:space="preserve"> </w:t>
      </w:r>
      <w:proofErr w:type="spellStart"/>
      <w:r>
        <w:rPr>
          <w:rFonts w:ascii="Palatino Linotype" w:eastAsia="Palatino Linotype" w:hAnsi="Palatino Linotype" w:cs="Palatino Linotype"/>
          <w:b/>
          <w:color w:val="000000"/>
          <w:lang w:val="en-US"/>
        </w:rPr>
        <w:t>Salsabila</w:t>
      </w:r>
      <w:proofErr w:type="spellEnd"/>
    </w:p>
    <w:p w14:paraId="7B49828D" w14:textId="28419158" w:rsidR="005A591B" w:rsidRDefault="005A591B" w:rsidP="005A591B">
      <w:pPr>
        <w:spacing w:after="0" w:line="240" w:lineRule="auto"/>
        <w:jc w:val="center"/>
        <w:rPr>
          <w:rFonts w:ascii="Palatino Linotype" w:eastAsia="Palatino Linotype" w:hAnsi="Palatino Linotype" w:cs="Palatino Linotype"/>
          <w:bCs/>
          <w:color w:val="000000"/>
          <w:lang w:val="en-US"/>
        </w:rPr>
      </w:pPr>
      <w:proofErr w:type="spellStart"/>
      <w:r>
        <w:rPr>
          <w:rFonts w:ascii="Palatino Linotype" w:eastAsia="Palatino Linotype" w:hAnsi="Palatino Linotype" w:cs="Palatino Linotype"/>
          <w:bCs/>
          <w:color w:val="000000"/>
          <w:lang w:val="en-US"/>
        </w:rPr>
        <w:t>Fakultas</w:t>
      </w:r>
      <w:proofErr w:type="spellEnd"/>
      <w:r>
        <w:rPr>
          <w:rFonts w:ascii="Palatino Linotype" w:eastAsia="Palatino Linotype" w:hAnsi="Palatino Linotype" w:cs="Palatino Linotype"/>
          <w:bCs/>
          <w:color w:val="000000"/>
          <w:lang w:val="en-US"/>
        </w:rPr>
        <w:t xml:space="preserve"> Hukum, Universitas Muhammadiyah Malang, </w:t>
      </w:r>
    </w:p>
    <w:p w14:paraId="7EEA29A2" w14:textId="7D9C80C6" w:rsidR="005A591B" w:rsidRDefault="005A591B" w:rsidP="005A591B">
      <w:pPr>
        <w:spacing w:after="0" w:line="240" w:lineRule="auto"/>
        <w:jc w:val="center"/>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 xml:space="preserve">Jalan Raya </w:t>
      </w:r>
      <w:proofErr w:type="spellStart"/>
      <w:r>
        <w:rPr>
          <w:rFonts w:ascii="Palatino Linotype" w:eastAsia="Palatino Linotype" w:hAnsi="Palatino Linotype" w:cs="Palatino Linotype"/>
          <w:bCs/>
          <w:color w:val="000000"/>
          <w:lang w:val="en-US"/>
        </w:rPr>
        <w:t>Tlogomas</w:t>
      </w:r>
      <w:proofErr w:type="spellEnd"/>
      <w:r>
        <w:rPr>
          <w:rFonts w:ascii="Palatino Linotype" w:eastAsia="Palatino Linotype" w:hAnsi="Palatino Linotype" w:cs="Palatino Linotype"/>
          <w:bCs/>
          <w:color w:val="000000"/>
          <w:lang w:val="en-US"/>
        </w:rPr>
        <w:t xml:space="preserve"> </w:t>
      </w:r>
      <w:proofErr w:type="spellStart"/>
      <w:r>
        <w:rPr>
          <w:rFonts w:ascii="Palatino Linotype" w:eastAsia="Palatino Linotype" w:hAnsi="Palatino Linotype" w:cs="Palatino Linotype"/>
          <w:bCs/>
          <w:color w:val="000000"/>
          <w:lang w:val="en-US"/>
        </w:rPr>
        <w:t>Nomor</w:t>
      </w:r>
      <w:proofErr w:type="spellEnd"/>
      <w:r>
        <w:rPr>
          <w:rFonts w:ascii="Palatino Linotype" w:eastAsia="Palatino Linotype" w:hAnsi="Palatino Linotype" w:cs="Palatino Linotype"/>
          <w:bCs/>
          <w:color w:val="000000"/>
          <w:lang w:val="en-US"/>
        </w:rPr>
        <w:t xml:space="preserve"> 246 Malang </w:t>
      </w:r>
    </w:p>
    <w:p w14:paraId="77B4BA87" w14:textId="07CECE87" w:rsidR="005A591B" w:rsidRDefault="005A591B" w:rsidP="005A591B">
      <w:pPr>
        <w:spacing w:after="0" w:line="240" w:lineRule="auto"/>
        <w:jc w:val="center"/>
        <w:rPr>
          <w:rFonts w:ascii="Palatino Linotype" w:eastAsia="Palatino Linotype" w:hAnsi="Palatino Linotype" w:cs="Palatino Linotype"/>
          <w:b/>
          <w:bCs/>
          <w:color w:val="000000"/>
          <w:lang w:val="en-US"/>
        </w:rPr>
      </w:pPr>
      <w:proofErr w:type="gramStart"/>
      <w:r>
        <w:rPr>
          <w:rFonts w:ascii="Palatino Linotype" w:eastAsia="Palatino Linotype" w:hAnsi="Palatino Linotype" w:cs="Palatino Linotype"/>
          <w:bCs/>
          <w:color w:val="000000"/>
          <w:lang w:val="en-US"/>
        </w:rPr>
        <w:t>Email :</w:t>
      </w:r>
      <w:proofErr w:type="gramEnd"/>
      <w:r>
        <w:rPr>
          <w:rFonts w:ascii="Palatino Linotype" w:eastAsia="Palatino Linotype" w:hAnsi="Palatino Linotype" w:cs="Palatino Linotype"/>
          <w:bCs/>
          <w:color w:val="000000"/>
          <w:lang w:val="en-US"/>
        </w:rPr>
        <w:t xml:space="preserve"> </w:t>
      </w:r>
      <w:hyperlink r:id="rId10" w:history="1">
        <w:r w:rsidR="00754CBD" w:rsidRPr="00DF1D5D">
          <w:rPr>
            <w:rStyle w:val="Hyperlink"/>
            <w:rFonts w:ascii="Palatino Linotype" w:eastAsia="Palatino Linotype" w:hAnsi="Palatino Linotype" w:cs="Palatino Linotype"/>
            <w:b/>
            <w:bCs/>
            <w:lang w:val="en-US"/>
          </w:rPr>
          <w:t>auliasalsabila@webmail.umm.ac.id</w:t>
        </w:r>
      </w:hyperlink>
      <w:r w:rsidR="00754CBD" w:rsidRPr="00DF1D5D">
        <w:rPr>
          <w:rFonts w:ascii="Palatino Linotype" w:eastAsia="Palatino Linotype" w:hAnsi="Palatino Linotype" w:cs="Palatino Linotype"/>
          <w:b/>
          <w:bCs/>
          <w:color w:val="000000"/>
          <w:lang w:val="en-US"/>
        </w:rPr>
        <w:t xml:space="preserve"> </w:t>
      </w:r>
    </w:p>
    <w:p w14:paraId="1050AC88" w14:textId="77777777" w:rsidR="000B02AE" w:rsidRDefault="000B02AE" w:rsidP="005A591B">
      <w:pPr>
        <w:spacing w:after="0" w:line="240" w:lineRule="auto"/>
        <w:jc w:val="center"/>
        <w:rPr>
          <w:rFonts w:ascii="Palatino Linotype" w:eastAsia="Palatino Linotype" w:hAnsi="Palatino Linotype" w:cs="Palatino Linotype"/>
          <w:b/>
          <w:bCs/>
          <w:color w:val="000000"/>
          <w:lang w:val="en-US"/>
        </w:rPr>
      </w:pPr>
    </w:p>
    <w:p w14:paraId="146B180B" w14:textId="3538A3DC" w:rsidR="000B02AE" w:rsidRPr="000B02AE" w:rsidRDefault="000B02AE" w:rsidP="005A591B">
      <w:pPr>
        <w:spacing w:after="0" w:line="240" w:lineRule="auto"/>
        <w:jc w:val="center"/>
        <w:rPr>
          <w:rFonts w:ascii="Palatino Linotype" w:eastAsia="Palatino Linotype" w:hAnsi="Palatino Linotype" w:cs="Palatino Linotype"/>
          <w:b/>
          <w:bCs/>
          <w:lang w:val="en-US"/>
        </w:rPr>
      </w:pPr>
      <w:r w:rsidRPr="000B02AE">
        <w:rPr>
          <w:rFonts w:ascii="Palatino Linotype" w:eastAsia="Palatino Linotype" w:hAnsi="Palatino Linotype" w:cs="Palatino Linotype"/>
          <w:b/>
          <w:bCs/>
          <w:lang w:val="en-US"/>
        </w:rPr>
        <w:t xml:space="preserve">Nur Putri </w:t>
      </w:r>
      <w:proofErr w:type="spellStart"/>
      <w:r w:rsidRPr="000B02AE">
        <w:rPr>
          <w:rFonts w:ascii="Palatino Linotype" w:eastAsia="Palatino Linotype" w:hAnsi="Palatino Linotype" w:cs="Palatino Linotype"/>
          <w:b/>
          <w:bCs/>
          <w:lang w:val="en-US"/>
        </w:rPr>
        <w:t>Hidayah</w:t>
      </w:r>
      <w:proofErr w:type="spellEnd"/>
      <w:r w:rsidRPr="000B02AE">
        <w:rPr>
          <w:rFonts w:ascii="Palatino Linotype" w:eastAsia="Palatino Linotype" w:hAnsi="Palatino Linotype" w:cs="Palatino Linotype"/>
          <w:b/>
          <w:bCs/>
          <w:lang w:val="en-US"/>
        </w:rPr>
        <w:t xml:space="preserve"> </w:t>
      </w:r>
    </w:p>
    <w:p w14:paraId="3A6E3796" w14:textId="77777777" w:rsidR="000B02AE" w:rsidRDefault="000B02AE" w:rsidP="000B02AE">
      <w:pPr>
        <w:spacing w:after="0" w:line="240" w:lineRule="auto"/>
        <w:jc w:val="center"/>
        <w:rPr>
          <w:rFonts w:ascii="Palatino Linotype" w:eastAsia="Palatino Linotype" w:hAnsi="Palatino Linotype" w:cs="Palatino Linotype"/>
          <w:bCs/>
          <w:color w:val="000000"/>
          <w:lang w:val="en-US"/>
        </w:rPr>
      </w:pPr>
      <w:proofErr w:type="spellStart"/>
      <w:r>
        <w:rPr>
          <w:rFonts w:ascii="Palatino Linotype" w:eastAsia="Palatino Linotype" w:hAnsi="Palatino Linotype" w:cs="Palatino Linotype"/>
          <w:bCs/>
          <w:color w:val="000000"/>
          <w:lang w:val="en-US"/>
        </w:rPr>
        <w:t>Fakultas</w:t>
      </w:r>
      <w:proofErr w:type="spellEnd"/>
      <w:r>
        <w:rPr>
          <w:rFonts w:ascii="Palatino Linotype" w:eastAsia="Palatino Linotype" w:hAnsi="Palatino Linotype" w:cs="Palatino Linotype"/>
          <w:bCs/>
          <w:color w:val="000000"/>
          <w:lang w:val="en-US"/>
        </w:rPr>
        <w:t xml:space="preserve"> Hukum, Universitas Muhammadiyah Malang, </w:t>
      </w:r>
    </w:p>
    <w:p w14:paraId="315757B9" w14:textId="77777777" w:rsidR="000B02AE" w:rsidRDefault="000B02AE" w:rsidP="000B02AE">
      <w:pPr>
        <w:spacing w:after="0" w:line="240" w:lineRule="auto"/>
        <w:jc w:val="center"/>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 xml:space="preserve">Jalan Raya </w:t>
      </w:r>
      <w:proofErr w:type="spellStart"/>
      <w:r>
        <w:rPr>
          <w:rFonts w:ascii="Palatino Linotype" w:eastAsia="Palatino Linotype" w:hAnsi="Palatino Linotype" w:cs="Palatino Linotype"/>
          <w:bCs/>
          <w:color w:val="000000"/>
          <w:lang w:val="en-US"/>
        </w:rPr>
        <w:t>Tlogomas</w:t>
      </w:r>
      <w:proofErr w:type="spellEnd"/>
      <w:r>
        <w:rPr>
          <w:rFonts w:ascii="Palatino Linotype" w:eastAsia="Palatino Linotype" w:hAnsi="Palatino Linotype" w:cs="Palatino Linotype"/>
          <w:bCs/>
          <w:color w:val="000000"/>
          <w:lang w:val="en-US"/>
        </w:rPr>
        <w:t xml:space="preserve"> </w:t>
      </w:r>
      <w:proofErr w:type="spellStart"/>
      <w:r>
        <w:rPr>
          <w:rFonts w:ascii="Palatino Linotype" w:eastAsia="Palatino Linotype" w:hAnsi="Palatino Linotype" w:cs="Palatino Linotype"/>
          <w:bCs/>
          <w:color w:val="000000"/>
          <w:lang w:val="en-US"/>
        </w:rPr>
        <w:t>Nomor</w:t>
      </w:r>
      <w:proofErr w:type="spellEnd"/>
      <w:r>
        <w:rPr>
          <w:rFonts w:ascii="Palatino Linotype" w:eastAsia="Palatino Linotype" w:hAnsi="Palatino Linotype" w:cs="Palatino Linotype"/>
          <w:bCs/>
          <w:color w:val="000000"/>
          <w:lang w:val="en-US"/>
        </w:rPr>
        <w:t xml:space="preserve"> 246 Malang </w:t>
      </w:r>
    </w:p>
    <w:p w14:paraId="7D085F4A" w14:textId="07D5F998" w:rsidR="000B02AE" w:rsidRPr="000B02AE" w:rsidRDefault="000B02AE" w:rsidP="000B02AE">
      <w:pPr>
        <w:spacing w:after="0" w:line="480" w:lineRule="auto"/>
        <w:jc w:val="center"/>
        <w:rPr>
          <w:rFonts w:ascii="Palatino Linotype" w:eastAsia="Palatino Linotype" w:hAnsi="Palatino Linotype" w:cs="Palatino Linotype"/>
          <w:b/>
          <w:bCs/>
          <w:color w:val="000000"/>
          <w:lang w:val="en-US"/>
        </w:rPr>
      </w:pPr>
      <w:proofErr w:type="gramStart"/>
      <w:r>
        <w:rPr>
          <w:rFonts w:ascii="Palatino Linotype" w:eastAsia="Palatino Linotype" w:hAnsi="Palatino Linotype" w:cs="Palatino Linotype"/>
          <w:bCs/>
          <w:color w:val="000000"/>
          <w:lang w:val="en-US"/>
        </w:rPr>
        <w:t>Email :</w:t>
      </w:r>
      <w:proofErr w:type="gramEnd"/>
      <w:r>
        <w:rPr>
          <w:rFonts w:ascii="Palatino Linotype" w:eastAsia="Palatino Linotype" w:hAnsi="Palatino Linotype" w:cs="Palatino Linotype"/>
          <w:bCs/>
          <w:color w:val="000000"/>
          <w:lang w:val="en-US"/>
        </w:rPr>
        <w:t xml:space="preserve"> </w:t>
      </w:r>
      <w:hyperlink r:id="rId11" w:history="1">
        <w:r w:rsidRPr="00FA4171">
          <w:rPr>
            <w:rStyle w:val="Hyperlink"/>
            <w:rFonts w:ascii="Palatino Linotype" w:eastAsia="Palatino Linotype" w:hAnsi="Palatino Linotype" w:cs="Palatino Linotype"/>
            <w:b/>
            <w:bCs/>
            <w:lang w:val="en-US"/>
          </w:rPr>
          <w:t>nurputri@</w:t>
        </w:r>
        <w:r w:rsidRPr="00FA4171">
          <w:rPr>
            <w:rStyle w:val="Hyperlink"/>
            <w:rFonts w:ascii="Palatino Linotype" w:eastAsia="Palatino Linotype" w:hAnsi="Palatino Linotype" w:cs="Palatino Linotype"/>
            <w:b/>
            <w:bCs/>
            <w:lang w:val="en-US"/>
          </w:rPr>
          <w:t>umm.ac.id</w:t>
        </w:r>
      </w:hyperlink>
      <w:r w:rsidRPr="00DF1D5D">
        <w:rPr>
          <w:rFonts w:ascii="Palatino Linotype" w:eastAsia="Palatino Linotype" w:hAnsi="Palatino Linotype" w:cs="Palatino Linotype"/>
          <w:b/>
          <w:bCs/>
          <w:color w:val="000000"/>
          <w:lang w:val="en-US"/>
        </w:rPr>
        <w:t xml:space="preserve"> </w:t>
      </w:r>
    </w:p>
    <w:p w14:paraId="00000007" w14:textId="77777777" w:rsidR="005D1C55" w:rsidRDefault="00000000" w:rsidP="00DF1D5D">
      <w:pPr>
        <w:spacing w:after="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Abstrak</w:t>
      </w:r>
    </w:p>
    <w:p w14:paraId="500B0CD4" w14:textId="7A7273B0" w:rsidR="00754CBD" w:rsidRPr="00754CBD" w:rsidRDefault="00022FD2" w:rsidP="00DF1D5D">
      <w:pPr>
        <w:pBdr>
          <w:top w:val="nil"/>
          <w:left w:val="nil"/>
          <w:bottom w:val="nil"/>
          <w:right w:val="nil"/>
          <w:between w:val="nil"/>
        </w:pBdr>
        <w:tabs>
          <w:tab w:val="left" w:pos="142"/>
        </w:tabs>
        <w:spacing w:after="0" w:line="276" w:lineRule="auto"/>
        <w:jc w:val="both"/>
        <w:rPr>
          <w:rFonts w:ascii="Palatino Linotype" w:eastAsia="Palatino Linotype" w:hAnsi="Palatino Linotype" w:cs="Palatino Linotype"/>
          <w:sz w:val="18"/>
          <w:szCs w:val="18"/>
          <w:lang w:val="en-US"/>
        </w:rPr>
      </w:pPr>
      <w:proofErr w:type="spellStart"/>
      <w:r>
        <w:rPr>
          <w:rFonts w:ascii="Palatino Linotype" w:eastAsia="Palatino Linotype" w:hAnsi="Palatino Linotype" w:cs="Palatino Linotype"/>
          <w:sz w:val="18"/>
          <w:szCs w:val="18"/>
          <w:lang w:val="en-US"/>
        </w:rPr>
        <w:t>Dalam</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penelitian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ini</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betujuan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untuk</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memberi</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gambaran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perihal</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pemenuhan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hak</w:t>
      </w:r>
      <w:proofErr w:type="spellEnd"/>
      <w:r>
        <w:rPr>
          <w:rFonts w:ascii="Palatino Linotype" w:eastAsia="Palatino Linotype" w:hAnsi="Palatino Linotype" w:cs="Palatino Linotype"/>
          <w:sz w:val="18"/>
          <w:szCs w:val="18"/>
          <w:lang w:val="en-US"/>
        </w:rPr>
        <w:t xml:space="preserve"> dan </w:t>
      </w:r>
      <w:proofErr w:type="spellStart"/>
      <w:r>
        <w:rPr>
          <w:rFonts w:ascii="Palatino Linotype" w:eastAsia="Palatino Linotype" w:hAnsi="Palatino Linotype" w:cs="Palatino Linotype"/>
          <w:sz w:val="18"/>
          <w:szCs w:val="18"/>
          <w:lang w:val="en-US"/>
        </w:rPr>
        <w:t>kewajiban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pekerja</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dalam</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ketenagakerjaan</w:t>
      </w:r>
      <w:proofErr w:type="spellEnd"/>
      <w:r>
        <w:rPr>
          <w:rFonts w:ascii="Palatino Linotype" w:eastAsia="Palatino Linotype" w:hAnsi="Palatino Linotype" w:cs="Palatino Linotype"/>
          <w:sz w:val="18"/>
          <w:szCs w:val="18"/>
          <w:lang w:val="en-US"/>
        </w:rPr>
        <w:t xml:space="preserve"> di </w:t>
      </w:r>
      <w:proofErr w:type="spellStart"/>
      <w:r>
        <w:rPr>
          <w:rFonts w:ascii="Palatino Linotype" w:eastAsia="Palatino Linotype" w:hAnsi="Palatino Linotype" w:cs="Palatino Linotype"/>
          <w:sz w:val="18"/>
          <w:szCs w:val="18"/>
          <w:lang w:val="en-US"/>
        </w:rPr>
        <w:t>indonesia</w:t>
      </w:r>
      <w:proofErr w:type="spellEnd"/>
      <w:r>
        <w:rPr>
          <w:rFonts w:ascii="Palatino Linotype" w:eastAsia="Palatino Linotype" w:hAnsi="Palatino Linotype" w:cs="Palatino Linotype"/>
          <w:sz w:val="18"/>
          <w:szCs w:val="18"/>
          <w:lang w:val="en-US"/>
        </w:rPr>
        <w:t xml:space="preserve"> yang </w:t>
      </w:r>
      <w:proofErr w:type="spellStart"/>
      <w:r>
        <w:rPr>
          <w:rFonts w:ascii="Palatino Linotype" w:eastAsia="Palatino Linotype" w:hAnsi="Palatino Linotype" w:cs="Palatino Linotype"/>
          <w:sz w:val="18"/>
          <w:szCs w:val="18"/>
          <w:lang w:val="en-US"/>
        </w:rPr>
        <w:t>sesuai</w:t>
      </w:r>
      <w:proofErr w:type="spellEnd"/>
      <w:r>
        <w:rPr>
          <w:rFonts w:ascii="Palatino Linotype" w:eastAsia="Palatino Linotype" w:hAnsi="Palatino Linotype" w:cs="Palatino Linotype"/>
          <w:sz w:val="18"/>
          <w:szCs w:val="18"/>
          <w:lang w:val="en-US"/>
        </w:rPr>
        <w:t xml:space="preserve"> pada </w:t>
      </w:r>
      <w:proofErr w:type="spellStart"/>
      <w:r w:rsidR="00ED3A10">
        <w:rPr>
          <w:rFonts w:ascii="Palatino Linotype" w:eastAsia="Palatino Linotype" w:hAnsi="Palatino Linotype" w:cs="Palatino Linotype"/>
          <w:sz w:val="18"/>
          <w:szCs w:val="18"/>
          <w:lang w:val="en-US"/>
        </w:rPr>
        <w:t>U</w:t>
      </w:r>
      <w:r>
        <w:rPr>
          <w:rFonts w:ascii="Palatino Linotype" w:eastAsia="Palatino Linotype" w:hAnsi="Palatino Linotype" w:cs="Palatino Linotype"/>
          <w:sz w:val="18"/>
          <w:szCs w:val="18"/>
          <w:lang w:val="en-US"/>
        </w:rPr>
        <w:t>ndang</w:t>
      </w:r>
      <w:r w:rsidR="00ED3A10">
        <w:rPr>
          <w:rFonts w:ascii="Palatino Linotype" w:eastAsia="Palatino Linotype" w:hAnsi="Palatino Linotype" w:cs="Palatino Linotype"/>
          <w:sz w:val="18"/>
          <w:szCs w:val="18"/>
          <w:lang w:val="en-US"/>
        </w:rPr>
        <w:t>-U</w:t>
      </w:r>
      <w:r>
        <w:rPr>
          <w:rFonts w:ascii="Palatino Linotype" w:eastAsia="Palatino Linotype" w:hAnsi="Palatino Linotype" w:cs="Palatino Linotype"/>
          <w:sz w:val="18"/>
          <w:szCs w:val="18"/>
          <w:lang w:val="en-US"/>
        </w:rPr>
        <w:t>ndang</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nomor</w:t>
      </w:r>
      <w:proofErr w:type="spellEnd"/>
      <w:r>
        <w:rPr>
          <w:rFonts w:ascii="Palatino Linotype" w:eastAsia="Palatino Linotype" w:hAnsi="Palatino Linotype" w:cs="Palatino Linotype"/>
          <w:sz w:val="18"/>
          <w:szCs w:val="18"/>
          <w:lang w:val="en-US"/>
        </w:rPr>
        <w:t xml:space="preserve"> 13 </w:t>
      </w:r>
      <w:proofErr w:type="spellStart"/>
      <w:r>
        <w:rPr>
          <w:rFonts w:ascii="Palatino Linotype" w:eastAsia="Palatino Linotype" w:hAnsi="Palatino Linotype" w:cs="Palatino Linotype"/>
          <w:sz w:val="18"/>
          <w:szCs w:val="18"/>
          <w:lang w:val="en-US"/>
        </w:rPr>
        <w:t>tahun</w:t>
      </w:r>
      <w:proofErr w:type="spellEnd"/>
      <w:r>
        <w:rPr>
          <w:rFonts w:ascii="Palatino Linotype" w:eastAsia="Palatino Linotype" w:hAnsi="Palatino Linotype" w:cs="Palatino Linotype"/>
          <w:sz w:val="18"/>
          <w:szCs w:val="18"/>
          <w:lang w:val="en-US"/>
        </w:rPr>
        <w:t xml:space="preserve"> 2003 </w:t>
      </w:r>
      <w:proofErr w:type="spellStart"/>
      <w:r>
        <w:rPr>
          <w:rFonts w:ascii="Palatino Linotype" w:eastAsia="Palatino Linotype" w:hAnsi="Palatino Linotype" w:cs="Palatino Linotype"/>
          <w:sz w:val="18"/>
          <w:szCs w:val="18"/>
          <w:lang w:val="en-US"/>
        </w:rPr>
        <w:t>tentang</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ketenagakerjaan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karena</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tidak</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sedikit</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beberapa</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perundang</w:t>
      </w:r>
      <w:proofErr w:type="spellEnd"/>
      <w:r>
        <w:rPr>
          <w:rFonts w:ascii="Palatino Linotype" w:eastAsia="Palatino Linotype" w:hAnsi="Palatino Linotype" w:cs="Palatino Linotype"/>
          <w:sz w:val="18"/>
          <w:szCs w:val="18"/>
          <w:lang w:val="en-US"/>
        </w:rPr>
        <w:t xml:space="preserve"> – </w:t>
      </w:r>
      <w:proofErr w:type="spellStart"/>
      <w:r>
        <w:rPr>
          <w:rFonts w:ascii="Palatino Linotype" w:eastAsia="Palatino Linotype" w:hAnsi="Palatino Linotype" w:cs="Palatino Linotype"/>
          <w:sz w:val="18"/>
          <w:szCs w:val="18"/>
          <w:lang w:val="en-US"/>
        </w:rPr>
        <w:t>undangan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saat</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ini</w:t>
      </w:r>
      <w:proofErr w:type="spellEnd"/>
      <w:r>
        <w:rPr>
          <w:rFonts w:ascii="Palatino Linotype" w:eastAsia="Palatino Linotype" w:hAnsi="Palatino Linotype" w:cs="Palatino Linotype"/>
          <w:sz w:val="18"/>
          <w:szCs w:val="18"/>
          <w:lang w:val="en-US"/>
        </w:rPr>
        <w:t xml:space="preserve"> pada </w:t>
      </w:r>
      <w:proofErr w:type="spellStart"/>
      <w:r>
        <w:rPr>
          <w:rFonts w:ascii="Palatino Linotype" w:eastAsia="Palatino Linotype" w:hAnsi="Palatino Linotype" w:cs="Palatino Linotype"/>
          <w:sz w:val="18"/>
          <w:szCs w:val="18"/>
          <w:lang w:val="en-US"/>
        </w:rPr>
        <w:t>posisi</w:t>
      </w:r>
      <w:proofErr w:type="spellEnd"/>
      <w:r>
        <w:rPr>
          <w:rFonts w:ascii="Palatino Linotype" w:eastAsia="Palatino Linotype" w:hAnsi="Palatino Linotype" w:cs="Palatino Linotype"/>
          <w:sz w:val="18"/>
          <w:szCs w:val="18"/>
          <w:lang w:val="en-US"/>
        </w:rPr>
        <w:t xml:space="preserve"> yang </w:t>
      </w:r>
      <w:proofErr w:type="spellStart"/>
      <w:r>
        <w:rPr>
          <w:rFonts w:ascii="Palatino Linotype" w:eastAsia="Palatino Linotype" w:hAnsi="Palatino Linotype" w:cs="Palatino Linotype"/>
          <w:sz w:val="18"/>
          <w:szCs w:val="18"/>
          <w:lang w:val="en-US"/>
        </w:rPr>
        <w:t>kurang</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menguntungkan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dalam</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pelayanan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tenaga</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kerja</w:t>
      </w:r>
      <w:proofErr w:type="spellEnd"/>
      <w:r>
        <w:rPr>
          <w:rFonts w:ascii="Palatino Linotype" w:eastAsia="Palatino Linotype" w:hAnsi="Palatino Linotype" w:cs="Palatino Linotype"/>
          <w:sz w:val="18"/>
          <w:szCs w:val="18"/>
          <w:lang w:val="en-US"/>
        </w:rPr>
        <w:t xml:space="preserve"> dan </w:t>
      </w:r>
      <w:proofErr w:type="spellStart"/>
      <w:r>
        <w:rPr>
          <w:rFonts w:ascii="Palatino Linotype" w:eastAsia="Palatino Linotype" w:hAnsi="Palatino Linotype" w:cs="Palatino Linotype"/>
          <w:sz w:val="18"/>
          <w:szCs w:val="18"/>
          <w:lang w:val="en-US"/>
        </w:rPr>
        <w:t>sistem</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hubungan</w:t>
      </w:r>
      <w:proofErr w:type="spellEnd"/>
      <w:r>
        <w:rPr>
          <w:rFonts w:ascii="Palatino Linotype" w:eastAsia="Palatino Linotype" w:hAnsi="Palatino Linotype" w:cs="Palatino Linotype"/>
          <w:sz w:val="18"/>
          <w:szCs w:val="18"/>
          <w:lang w:val="en-US"/>
        </w:rPr>
        <w:t xml:space="preserve"> industrial </w:t>
      </w:r>
      <w:proofErr w:type="spellStart"/>
      <w:r>
        <w:rPr>
          <w:rFonts w:ascii="Palatino Linotype" w:eastAsia="Palatino Linotype" w:hAnsi="Palatino Linotype" w:cs="Palatino Linotype"/>
          <w:sz w:val="18"/>
          <w:szCs w:val="18"/>
          <w:lang w:val="en-US"/>
        </w:rPr>
        <w:t>menonjolkan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perbedaan</w:t>
      </w:r>
      <w:proofErr w:type="spellEnd"/>
      <w:r>
        <w:rPr>
          <w:rFonts w:ascii="Palatino Linotype" w:eastAsia="Palatino Linotype" w:hAnsi="Palatino Linotype" w:cs="Palatino Linotype"/>
          <w:sz w:val="18"/>
          <w:szCs w:val="18"/>
          <w:lang w:val="en-US"/>
        </w:rPr>
        <w:t xml:space="preserve"> yang sangat </w:t>
      </w:r>
      <w:proofErr w:type="spellStart"/>
      <w:r>
        <w:rPr>
          <w:rFonts w:ascii="Palatino Linotype" w:eastAsia="Palatino Linotype" w:hAnsi="Palatino Linotype" w:cs="Palatino Linotype"/>
          <w:sz w:val="18"/>
          <w:szCs w:val="18"/>
          <w:lang w:val="en-US"/>
        </w:rPr>
        <w:t>signifikan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sehingga</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tidak</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sesuai</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dengan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perkembangan</w:t>
      </w:r>
      <w:proofErr w:type="spellEnd"/>
      <w:r>
        <w:rPr>
          <w:rFonts w:ascii="Palatino Linotype" w:eastAsia="Palatino Linotype" w:hAnsi="Palatino Linotype" w:cs="Palatino Linotype"/>
          <w:sz w:val="18"/>
          <w:szCs w:val="18"/>
          <w:lang w:val="en-US"/>
        </w:rPr>
        <w:t xml:space="preserve"> masa </w:t>
      </w:r>
      <w:proofErr w:type="spellStart"/>
      <w:r>
        <w:rPr>
          <w:rFonts w:ascii="Palatino Linotype" w:eastAsia="Palatino Linotype" w:hAnsi="Palatino Linotype" w:cs="Palatino Linotype"/>
          <w:sz w:val="18"/>
          <w:szCs w:val="18"/>
          <w:lang w:val="en-US"/>
        </w:rPr>
        <w:t>kini</w:t>
      </w:r>
      <w:proofErr w:type="spellEnd"/>
      <w:r>
        <w:rPr>
          <w:rFonts w:ascii="Palatino Linotype" w:eastAsia="Palatino Linotype" w:hAnsi="Palatino Linotype" w:cs="Palatino Linotype"/>
          <w:sz w:val="18"/>
          <w:szCs w:val="18"/>
          <w:lang w:val="en-US"/>
        </w:rPr>
        <w:t xml:space="preserve"> dan </w:t>
      </w:r>
      <w:proofErr w:type="spellStart"/>
      <w:r>
        <w:rPr>
          <w:rFonts w:ascii="Palatino Linotype" w:eastAsia="Palatino Linotype" w:hAnsi="Palatino Linotype" w:cs="Palatino Linotype"/>
          <w:sz w:val="18"/>
          <w:szCs w:val="18"/>
          <w:lang w:val="en-US"/>
        </w:rPr>
        <w:t>tuntutan</w:t>
      </w:r>
      <w:proofErr w:type="spellEnd"/>
      <w:r>
        <w:rPr>
          <w:rFonts w:ascii="Palatino Linotype" w:eastAsia="Palatino Linotype" w:hAnsi="Palatino Linotype" w:cs="Palatino Linotype"/>
          <w:sz w:val="18"/>
          <w:szCs w:val="18"/>
          <w:lang w:val="en-US"/>
        </w:rPr>
        <w:t xml:space="preserve"> di masa yang </w:t>
      </w:r>
      <w:proofErr w:type="spellStart"/>
      <w:r>
        <w:rPr>
          <w:rFonts w:ascii="Palatino Linotype" w:eastAsia="Palatino Linotype" w:hAnsi="Palatino Linotype" w:cs="Palatino Linotype"/>
          <w:sz w:val="18"/>
          <w:szCs w:val="18"/>
          <w:lang w:val="en-US"/>
        </w:rPr>
        <w:t>akan</w:t>
      </w:r>
      <w:proofErr w:type="spellEnd"/>
      <w:r>
        <w:rPr>
          <w:rFonts w:ascii="Palatino Linotype" w:eastAsia="Palatino Linotype" w:hAnsi="Palatino Linotype" w:cs="Palatino Linotype"/>
          <w:sz w:val="18"/>
          <w:szCs w:val="18"/>
          <w:lang w:val="en-US"/>
        </w:rPr>
        <w:t xml:space="preserve"> </w:t>
      </w:r>
      <w:proofErr w:type="spellStart"/>
      <w:r>
        <w:rPr>
          <w:rFonts w:ascii="Palatino Linotype" w:eastAsia="Palatino Linotype" w:hAnsi="Palatino Linotype" w:cs="Palatino Linotype"/>
          <w:sz w:val="18"/>
          <w:szCs w:val="18"/>
          <w:lang w:val="en-US"/>
        </w:rPr>
        <w:t>datang</w:t>
      </w:r>
      <w:proofErr w:type="spellEnd"/>
      <w:r>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Dengan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adanya</w:t>
      </w:r>
      <w:proofErr w:type="spellEnd"/>
      <w:r w:rsidR="00F271BF">
        <w:rPr>
          <w:rFonts w:ascii="Palatino Linotype" w:eastAsia="Palatino Linotype" w:hAnsi="Palatino Linotype" w:cs="Palatino Linotype"/>
          <w:sz w:val="18"/>
          <w:szCs w:val="18"/>
          <w:lang w:val="en-US"/>
        </w:rPr>
        <w:t xml:space="preserve"> </w:t>
      </w:r>
      <w:proofErr w:type="spellStart"/>
      <w:r w:rsidR="00ED3A10">
        <w:rPr>
          <w:rFonts w:ascii="Palatino Linotype" w:eastAsia="Palatino Linotype" w:hAnsi="Palatino Linotype" w:cs="Palatino Linotype"/>
          <w:sz w:val="18"/>
          <w:szCs w:val="18"/>
          <w:lang w:val="en-US"/>
        </w:rPr>
        <w:t>U</w:t>
      </w:r>
      <w:r w:rsidR="00F271BF">
        <w:rPr>
          <w:rFonts w:ascii="Palatino Linotype" w:eastAsia="Palatino Linotype" w:hAnsi="Palatino Linotype" w:cs="Palatino Linotype"/>
          <w:sz w:val="18"/>
          <w:szCs w:val="18"/>
          <w:lang w:val="en-US"/>
        </w:rPr>
        <w:t>ndang</w:t>
      </w:r>
      <w:proofErr w:type="spellEnd"/>
      <w:r w:rsidR="00F271BF">
        <w:rPr>
          <w:rFonts w:ascii="Palatino Linotype" w:eastAsia="Palatino Linotype" w:hAnsi="Palatino Linotype" w:cs="Palatino Linotype"/>
          <w:sz w:val="18"/>
          <w:szCs w:val="18"/>
          <w:lang w:val="en-US"/>
        </w:rPr>
        <w:t xml:space="preserve"> – </w:t>
      </w:r>
      <w:proofErr w:type="spellStart"/>
      <w:r w:rsidR="00ED3A10">
        <w:rPr>
          <w:rFonts w:ascii="Palatino Linotype" w:eastAsia="Palatino Linotype" w:hAnsi="Palatino Linotype" w:cs="Palatino Linotype"/>
          <w:sz w:val="18"/>
          <w:szCs w:val="18"/>
          <w:lang w:val="en-US"/>
        </w:rPr>
        <w:t>U</w:t>
      </w:r>
      <w:r w:rsidR="00F271BF">
        <w:rPr>
          <w:rFonts w:ascii="Palatino Linotype" w:eastAsia="Palatino Linotype" w:hAnsi="Palatino Linotype" w:cs="Palatino Linotype"/>
          <w:sz w:val="18"/>
          <w:szCs w:val="18"/>
          <w:lang w:val="en-US"/>
        </w:rPr>
        <w:t>ndang</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nomor</w:t>
      </w:r>
      <w:proofErr w:type="spellEnd"/>
      <w:r w:rsidR="00F271BF">
        <w:rPr>
          <w:rFonts w:ascii="Palatino Linotype" w:eastAsia="Palatino Linotype" w:hAnsi="Palatino Linotype" w:cs="Palatino Linotype"/>
          <w:sz w:val="18"/>
          <w:szCs w:val="18"/>
          <w:lang w:val="en-US"/>
        </w:rPr>
        <w:t xml:space="preserve"> 13 </w:t>
      </w:r>
      <w:proofErr w:type="spellStart"/>
      <w:r w:rsidR="00F271BF">
        <w:rPr>
          <w:rFonts w:ascii="Palatino Linotype" w:eastAsia="Palatino Linotype" w:hAnsi="Palatino Linotype" w:cs="Palatino Linotype"/>
          <w:sz w:val="18"/>
          <w:szCs w:val="18"/>
          <w:lang w:val="en-US"/>
        </w:rPr>
        <w:t>tahun</w:t>
      </w:r>
      <w:proofErr w:type="spellEnd"/>
      <w:r w:rsidR="00F271BF">
        <w:rPr>
          <w:rFonts w:ascii="Palatino Linotype" w:eastAsia="Palatino Linotype" w:hAnsi="Palatino Linotype" w:cs="Palatino Linotype"/>
          <w:sz w:val="18"/>
          <w:szCs w:val="18"/>
          <w:lang w:val="en-US"/>
        </w:rPr>
        <w:t xml:space="preserve"> 2003 </w:t>
      </w:r>
      <w:proofErr w:type="spellStart"/>
      <w:r w:rsidR="00F271BF">
        <w:rPr>
          <w:rFonts w:ascii="Palatino Linotype" w:eastAsia="Palatino Linotype" w:hAnsi="Palatino Linotype" w:cs="Palatino Linotype"/>
          <w:sz w:val="18"/>
          <w:szCs w:val="18"/>
          <w:lang w:val="en-US"/>
        </w:rPr>
        <w:t>tentang</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ketenagakerjaan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diharapkan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mampu</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menegakkan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perlindungan</w:t>
      </w:r>
      <w:proofErr w:type="spellEnd"/>
      <w:r w:rsidR="00F271BF">
        <w:rPr>
          <w:rFonts w:ascii="Palatino Linotype" w:eastAsia="Palatino Linotype" w:hAnsi="Palatino Linotype" w:cs="Palatino Linotype"/>
          <w:sz w:val="18"/>
          <w:szCs w:val="18"/>
          <w:lang w:val="en-US"/>
        </w:rPr>
        <w:t xml:space="preserve"> dan </w:t>
      </w:r>
      <w:proofErr w:type="spellStart"/>
      <w:r w:rsidR="00F271BF">
        <w:rPr>
          <w:rFonts w:ascii="Palatino Linotype" w:eastAsia="Palatino Linotype" w:hAnsi="Palatino Linotype" w:cs="Palatino Linotype"/>
          <w:sz w:val="18"/>
          <w:szCs w:val="18"/>
          <w:lang w:val="en-US"/>
        </w:rPr>
        <w:t>jaminan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terhadap</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tenaga</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kerja</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melaksanakan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instrumen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nasional</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tentang</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hak</w:t>
      </w:r>
      <w:proofErr w:type="spellEnd"/>
      <w:r w:rsidR="00F271BF">
        <w:rPr>
          <w:rFonts w:ascii="Palatino Linotype" w:eastAsia="Palatino Linotype" w:hAnsi="Palatino Linotype" w:cs="Palatino Linotype"/>
          <w:sz w:val="18"/>
          <w:szCs w:val="18"/>
          <w:lang w:val="en-US"/>
        </w:rPr>
        <w:t xml:space="preserve"> – </w:t>
      </w:r>
      <w:proofErr w:type="spellStart"/>
      <w:r w:rsidR="00F271BF">
        <w:rPr>
          <w:rFonts w:ascii="Palatino Linotype" w:eastAsia="Palatino Linotype" w:hAnsi="Palatino Linotype" w:cs="Palatino Linotype"/>
          <w:sz w:val="18"/>
          <w:szCs w:val="18"/>
          <w:lang w:val="en-US"/>
        </w:rPr>
        <w:t>hak</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tenaga</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kerja</w:t>
      </w:r>
      <w:proofErr w:type="spellEnd"/>
      <w:r w:rsidR="00F271BF">
        <w:rPr>
          <w:rFonts w:ascii="Palatino Linotype" w:eastAsia="Palatino Linotype" w:hAnsi="Palatino Linotype" w:cs="Palatino Linotype"/>
          <w:sz w:val="18"/>
          <w:szCs w:val="18"/>
          <w:lang w:val="en-US"/>
        </w:rPr>
        <w:t xml:space="preserve"> yang </w:t>
      </w:r>
      <w:proofErr w:type="spellStart"/>
      <w:r w:rsidR="00F271BF">
        <w:rPr>
          <w:rFonts w:ascii="Palatino Linotype" w:eastAsia="Palatino Linotype" w:hAnsi="Palatino Linotype" w:cs="Palatino Linotype"/>
          <w:sz w:val="18"/>
          <w:szCs w:val="18"/>
          <w:lang w:val="en-US"/>
        </w:rPr>
        <w:t>sudah</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diratifikasi</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Metode</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penelitian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menggunakan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telaah</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pustaka</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dengan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beberapa</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metode</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studi</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kasus</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Sumber</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penelitian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berasal</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dari</w:t>
      </w:r>
      <w:proofErr w:type="spellEnd"/>
      <w:r w:rsid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beberapa</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buku</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elektronik</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jurnal</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ilmiah</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serta</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sumber</w:t>
      </w:r>
      <w:proofErr w:type="spellEnd"/>
      <w:r w:rsidR="00F271BF" w:rsidRPr="00F271BF">
        <w:rPr>
          <w:rFonts w:ascii="Palatino Linotype" w:eastAsia="Palatino Linotype" w:hAnsi="Palatino Linotype" w:cs="Palatino Linotype"/>
          <w:sz w:val="18"/>
          <w:szCs w:val="18"/>
          <w:lang w:val="en-US"/>
        </w:rPr>
        <w:t xml:space="preserve"> lain yang </w:t>
      </w:r>
      <w:proofErr w:type="spellStart"/>
      <w:r w:rsidR="00F271BF" w:rsidRPr="00F271BF">
        <w:rPr>
          <w:rFonts w:ascii="Palatino Linotype" w:eastAsia="Palatino Linotype" w:hAnsi="Palatino Linotype" w:cs="Palatino Linotype"/>
          <w:sz w:val="18"/>
          <w:szCs w:val="18"/>
          <w:lang w:val="en-US"/>
        </w:rPr>
        <w:t>telah</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dipastikan</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keakuratannya</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dengan</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teknik</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pengumpulan</w:t>
      </w:r>
      <w:proofErr w:type="spellEnd"/>
      <w:r w:rsidR="00F271BF" w:rsidRPr="00F271BF">
        <w:rPr>
          <w:rFonts w:ascii="Palatino Linotype" w:eastAsia="Palatino Linotype" w:hAnsi="Palatino Linotype" w:cs="Palatino Linotype"/>
          <w:sz w:val="18"/>
          <w:szCs w:val="18"/>
          <w:lang w:val="en-US"/>
        </w:rPr>
        <w:t xml:space="preserve"> data </w:t>
      </w:r>
      <w:proofErr w:type="spellStart"/>
      <w:r w:rsidR="00F271BF" w:rsidRPr="00F271BF">
        <w:rPr>
          <w:rFonts w:ascii="Palatino Linotype" w:eastAsia="Palatino Linotype" w:hAnsi="Palatino Linotype" w:cs="Palatino Linotype"/>
          <w:sz w:val="18"/>
          <w:szCs w:val="18"/>
          <w:lang w:val="en-US"/>
        </w:rPr>
        <w:t>berupa</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studi</w:t>
      </w:r>
      <w:proofErr w:type="spellEnd"/>
      <w:r w:rsidR="00F271BF" w:rsidRPr="00F271BF">
        <w:rPr>
          <w:rFonts w:ascii="Palatino Linotype" w:eastAsia="Palatino Linotype" w:hAnsi="Palatino Linotype" w:cs="Palatino Linotype"/>
          <w:sz w:val="18"/>
          <w:szCs w:val="18"/>
          <w:lang w:val="en-US"/>
        </w:rPr>
        <w:t xml:space="preserve"> </w:t>
      </w:r>
      <w:proofErr w:type="spellStart"/>
      <w:r w:rsidR="00F271BF" w:rsidRPr="00F271BF">
        <w:rPr>
          <w:rFonts w:ascii="Palatino Linotype" w:eastAsia="Palatino Linotype" w:hAnsi="Palatino Linotype" w:cs="Palatino Linotype"/>
          <w:sz w:val="18"/>
          <w:szCs w:val="18"/>
          <w:lang w:val="en-US"/>
        </w:rPr>
        <w:t>dokumen</w:t>
      </w:r>
      <w:proofErr w:type="spellEnd"/>
      <w:r w:rsidR="00F271BF">
        <w:rPr>
          <w:rFonts w:ascii="Palatino Linotype" w:eastAsia="Palatino Linotype" w:hAnsi="Palatino Linotype" w:cs="Palatino Linotype"/>
          <w:sz w:val="18"/>
          <w:szCs w:val="18"/>
          <w:lang w:val="en-US"/>
        </w:rPr>
        <w:t xml:space="preserve">. Hasil </w:t>
      </w:r>
      <w:proofErr w:type="spellStart"/>
      <w:r w:rsidR="00F271BF">
        <w:rPr>
          <w:rFonts w:ascii="Palatino Linotype" w:eastAsia="Palatino Linotype" w:hAnsi="Palatino Linotype" w:cs="Palatino Linotype"/>
          <w:sz w:val="18"/>
          <w:szCs w:val="18"/>
          <w:lang w:val="en-US"/>
        </w:rPr>
        <w:t>penelitian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menunjukkan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masih</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banyak</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pekerja</w:t>
      </w:r>
      <w:proofErr w:type="spellEnd"/>
      <w:r w:rsidR="00F271BF">
        <w:rPr>
          <w:rFonts w:ascii="Palatino Linotype" w:eastAsia="Palatino Linotype" w:hAnsi="Palatino Linotype" w:cs="Palatino Linotype"/>
          <w:sz w:val="18"/>
          <w:szCs w:val="18"/>
          <w:lang w:val="en-US"/>
        </w:rPr>
        <w:t xml:space="preserve"> yang </w:t>
      </w:r>
      <w:proofErr w:type="spellStart"/>
      <w:r w:rsidR="00F271BF">
        <w:rPr>
          <w:rFonts w:ascii="Palatino Linotype" w:eastAsia="Palatino Linotype" w:hAnsi="Palatino Linotype" w:cs="Palatino Linotype"/>
          <w:sz w:val="18"/>
          <w:szCs w:val="18"/>
          <w:lang w:val="en-US"/>
        </w:rPr>
        <w:t>tidak</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terpenuhi</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hak</w:t>
      </w:r>
      <w:proofErr w:type="spellEnd"/>
      <w:r w:rsidR="00F271BF">
        <w:rPr>
          <w:rFonts w:ascii="Palatino Linotype" w:eastAsia="Palatino Linotype" w:hAnsi="Palatino Linotype" w:cs="Palatino Linotype"/>
          <w:sz w:val="18"/>
          <w:szCs w:val="18"/>
          <w:lang w:val="en-US"/>
        </w:rPr>
        <w:t xml:space="preserve"> dan </w:t>
      </w:r>
      <w:proofErr w:type="spellStart"/>
      <w:r w:rsidR="00F271BF">
        <w:rPr>
          <w:rFonts w:ascii="Palatino Linotype" w:eastAsia="Palatino Linotype" w:hAnsi="Palatino Linotype" w:cs="Palatino Linotype"/>
          <w:sz w:val="18"/>
          <w:szCs w:val="18"/>
          <w:lang w:val="en-US"/>
        </w:rPr>
        <w:t>kewajibannya</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sehingga</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hal</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itu</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menimbulkan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masalah</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Untuk</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mengatasi</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permasalahan</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tersebut</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dibutuhkannya</w:t>
      </w:r>
      <w:proofErr w:type="spellEnd"/>
      <w:r w:rsidR="00F271BF">
        <w:rPr>
          <w:rFonts w:ascii="Palatino Linotype" w:eastAsia="Palatino Linotype" w:hAnsi="Palatino Linotype" w:cs="Palatino Linotype"/>
          <w:sz w:val="18"/>
          <w:szCs w:val="18"/>
          <w:lang w:val="en-US"/>
        </w:rPr>
        <w:t xml:space="preserve"> </w:t>
      </w:r>
      <w:proofErr w:type="spellStart"/>
      <w:r w:rsidR="00F271BF">
        <w:rPr>
          <w:rFonts w:ascii="Palatino Linotype" w:eastAsia="Palatino Linotype" w:hAnsi="Palatino Linotype" w:cs="Palatino Linotype"/>
          <w:sz w:val="18"/>
          <w:szCs w:val="18"/>
          <w:lang w:val="en-US"/>
        </w:rPr>
        <w:t>perlindungan</w:t>
      </w:r>
      <w:proofErr w:type="spellEnd"/>
      <w:r w:rsidR="00F271BF">
        <w:rPr>
          <w:rFonts w:ascii="Palatino Linotype" w:eastAsia="Palatino Linotype" w:hAnsi="Palatino Linotype" w:cs="Palatino Linotype"/>
          <w:sz w:val="18"/>
          <w:szCs w:val="18"/>
          <w:lang w:val="en-US"/>
        </w:rPr>
        <w:t xml:space="preserve"> yang </w:t>
      </w:r>
      <w:proofErr w:type="spellStart"/>
      <w:r w:rsidR="00F271BF">
        <w:rPr>
          <w:rFonts w:ascii="Palatino Linotype" w:eastAsia="Palatino Linotype" w:hAnsi="Palatino Linotype" w:cs="Palatino Linotype"/>
          <w:sz w:val="18"/>
          <w:szCs w:val="18"/>
          <w:lang w:val="en-US"/>
        </w:rPr>
        <w:t>memberikan</w:t>
      </w:r>
      <w:proofErr w:type="spellEnd"/>
      <w:r w:rsidR="00F271BF">
        <w:rPr>
          <w:rFonts w:ascii="Palatino Linotype" w:eastAsia="Palatino Linotype" w:hAnsi="Palatino Linotype" w:cs="Palatino Linotype"/>
          <w:sz w:val="18"/>
          <w:szCs w:val="18"/>
          <w:lang w:val="en-US"/>
        </w:rPr>
        <w:t xml:space="preserve"> </w:t>
      </w:r>
      <w:proofErr w:type="spellStart"/>
      <w:r w:rsidR="00AE79FE">
        <w:rPr>
          <w:rFonts w:ascii="Palatino Linotype" w:eastAsia="Palatino Linotype" w:hAnsi="Palatino Linotype" w:cs="Palatino Linotype"/>
          <w:sz w:val="18"/>
          <w:szCs w:val="18"/>
          <w:lang w:val="en-US"/>
        </w:rPr>
        <w:t>kepastian</w:t>
      </w:r>
      <w:proofErr w:type="spellEnd"/>
      <w:r w:rsidR="00AE79FE">
        <w:rPr>
          <w:rFonts w:ascii="Palatino Linotype" w:eastAsia="Palatino Linotype" w:hAnsi="Palatino Linotype" w:cs="Palatino Linotype"/>
          <w:sz w:val="18"/>
          <w:szCs w:val="18"/>
          <w:lang w:val="en-US"/>
        </w:rPr>
        <w:t xml:space="preserve"> </w:t>
      </w:r>
      <w:proofErr w:type="spellStart"/>
      <w:r w:rsidR="00AE79FE">
        <w:rPr>
          <w:rFonts w:ascii="Palatino Linotype" w:eastAsia="Palatino Linotype" w:hAnsi="Palatino Linotype" w:cs="Palatino Linotype"/>
          <w:sz w:val="18"/>
          <w:szCs w:val="18"/>
          <w:lang w:val="en-US"/>
        </w:rPr>
        <w:t>hukum</w:t>
      </w:r>
      <w:proofErr w:type="spellEnd"/>
      <w:r w:rsidR="00AE79FE">
        <w:rPr>
          <w:rFonts w:ascii="Palatino Linotype" w:eastAsia="Palatino Linotype" w:hAnsi="Palatino Linotype" w:cs="Palatino Linotype"/>
          <w:sz w:val="18"/>
          <w:szCs w:val="18"/>
          <w:lang w:val="en-US"/>
        </w:rPr>
        <w:t xml:space="preserve">. </w:t>
      </w:r>
    </w:p>
    <w:p w14:paraId="0000000A" w14:textId="3F68F291" w:rsidR="005D1C55" w:rsidRPr="000B02AE" w:rsidRDefault="00000000" w:rsidP="000B02AE">
      <w:pPr>
        <w:pBdr>
          <w:top w:val="nil"/>
          <w:left w:val="nil"/>
          <w:bottom w:val="nil"/>
          <w:right w:val="nil"/>
          <w:between w:val="nil"/>
        </w:pBdr>
        <w:spacing w:after="0" w:line="276" w:lineRule="auto"/>
        <w:rPr>
          <w:rFonts w:ascii="Lustria" w:eastAsia="Lustria" w:hAnsi="Lustria" w:cs="Lustria"/>
          <w:color w:val="000000"/>
          <w:sz w:val="20"/>
          <w:szCs w:val="20"/>
          <w:lang w:val="en-US"/>
        </w:rPr>
      </w:pPr>
      <w:r>
        <w:rPr>
          <w:rFonts w:ascii="Palatino Linotype" w:eastAsia="Palatino Linotype" w:hAnsi="Palatino Linotype" w:cs="Palatino Linotype"/>
          <w:b/>
          <w:i/>
          <w:color w:val="000000"/>
          <w:sz w:val="16"/>
          <w:szCs w:val="16"/>
        </w:rPr>
        <w:t>Kata</w:t>
      </w:r>
      <w:r>
        <w:rPr>
          <w:rFonts w:ascii="Palatino Linotype" w:eastAsia="Palatino Linotype" w:hAnsi="Palatino Linotype" w:cs="Palatino Linotype"/>
          <w:b/>
          <w:i/>
          <w:color w:val="000000"/>
          <w:sz w:val="18"/>
          <w:szCs w:val="18"/>
        </w:rPr>
        <w:t xml:space="preserve"> Kunci: </w:t>
      </w:r>
      <w:proofErr w:type="spellStart"/>
      <w:r w:rsidR="00ED3A10">
        <w:rPr>
          <w:rFonts w:ascii="Palatino Linotype" w:eastAsia="Palatino Linotype" w:hAnsi="Palatino Linotype" w:cs="Palatino Linotype"/>
          <w:i/>
          <w:color w:val="000000"/>
          <w:sz w:val="18"/>
          <w:szCs w:val="18"/>
          <w:lang w:val="en-US"/>
        </w:rPr>
        <w:t>Ketenagakerjaan</w:t>
      </w:r>
      <w:proofErr w:type="spellEnd"/>
      <w:r w:rsidR="00ED3A10">
        <w:rPr>
          <w:rFonts w:ascii="Palatino Linotype" w:eastAsia="Palatino Linotype" w:hAnsi="Palatino Linotype" w:cs="Palatino Linotype"/>
          <w:i/>
          <w:color w:val="000000"/>
          <w:sz w:val="18"/>
          <w:szCs w:val="18"/>
          <w:lang w:val="en-US"/>
        </w:rPr>
        <w:t xml:space="preserve">, Hak, </w:t>
      </w:r>
      <w:proofErr w:type="spellStart"/>
      <w:r w:rsidR="00ED3A10">
        <w:rPr>
          <w:rFonts w:ascii="Palatino Linotype" w:eastAsia="Palatino Linotype" w:hAnsi="Palatino Linotype" w:cs="Palatino Linotype"/>
          <w:i/>
          <w:color w:val="000000"/>
          <w:sz w:val="18"/>
          <w:szCs w:val="18"/>
          <w:lang w:val="en-US"/>
        </w:rPr>
        <w:t>Kewajiban</w:t>
      </w:r>
      <w:proofErr w:type="spellEnd"/>
      <w:r w:rsidR="00ED3A10">
        <w:rPr>
          <w:rFonts w:ascii="Palatino Linotype" w:eastAsia="Palatino Linotype" w:hAnsi="Palatino Linotype" w:cs="Palatino Linotype"/>
          <w:i/>
          <w:color w:val="000000"/>
          <w:sz w:val="18"/>
          <w:szCs w:val="18"/>
          <w:lang w:val="en-US"/>
        </w:rPr>
        <w:t xml:space="preserve">, </w:t>
      </w:r>
      <w:proofErr w:type="spellStart"/>
      <w:r w:rsidR="00ED3A10">
        <w:rPr>
          <w:rFonts w:ascii="Palatino Linotype" w:eastAsia="Palatino Linotype" w:hAnsi="Palatino Linotype" w:cs="Palatino Linotype"/>
          <w:i/>
          <w:color w:val="000000"/>
          <w:sz w:val="18"/>
          <w:szCs w:val="18"/>
          <w:lang w:val="en-US"/>
        </w:rPr>
        <w:t>Perundang-Undangan</w:t>
      </w:r>
      <w:proofErr w:type="spellEnd"/>
      <w:r w:rsidR="00ED3A10">
        <w:rPr>
          <w:rFonts w:ascii="Palatino Linotype" w:eastAsia="Palatino Linotype" w:hAnsi="Palatino Linotype" w:cs="Palatino Linotype"/>
          <w:i/>
          <w:color w:val="000000"/>
          <w:sz w:val="18"/>
          <w:szCs w:val="18"/>
          <w:lang w:val="en-US"/>
        </w:rPr>
        <w:t>.</w:t>
      </w:r>
    </w:p>
    <w:p w14:paraId="0000000B" w14:textId="77777777" w:rsidR="005D1C55" w:rsidRDefault="00000000" w:rsidP="00DF1D5D">
      <w:pPr>
        <w:pBdr>
          <w:top w:val="nil"/>
          <w:left w:val="nil"/>
          <w:bottom w:val="nil"/>
          <w:right w:val="nil"/>
          <w:between w:val="nil"/>
        </w:pBdr>
        <w:spacing w:after="0" w:line="276" w:lineRule="auto"/>
        <w:jc w:val="center"/>
        <w:rPr>
          <w:rFonts w:ascii="Palatino Linotype" w:eastAsia="Palatino Linotype" w:hAnsi="Palatino Linotype" w:cs="Palatino Linotype"/>
          <w:b/>
          <w:i/>
          <w:color w:val="000000"/>
          <w:sz w:val="36"/>
          <w:szCs w:val="36"/>
          <w:vertAlign w:val="subscript"/>
        </w:rPr>
      </w:pPr>
      <w:r>
        <w:rPr>
          <w:rFonts w:ascii="Palatino Linotype" w:eastAsia="Palatino Linotype" w:hAnsi="Palatino Linotype" w:cs="Palatino Linotype"/>
          <w:b/>
          <w:i/>
          <w:color w:val="000000"/>
          <w:sz w:val="36"/>
          <w:szCs w:val="36"/>
          <w:vertAlign w:val="subscript"/>
        </w:rPr>
        <w:t>Abstract</w:t>
      </w:r>
    </w:p>
    <w:p w14:paraId="638FC99F" w14:textId="77777777" w:rsidR="00ED3A10" w:rsidRDefault="00ED3A10" w:rsidP="00DF1D5D">
      <w:pPr>
        <w:spacing w:after="0" w:line="276" w:lineRule="auto"/>
        <w:jc w:val="both"/>
        <w:rPr>
          <w:rFonts w:ascii="Palatino Linotype" w:eastAsia="Palatino Linotype" w:hAnsi="Palatino Linotype" w:cs="Palatino Linotype"/>
          <w:i/>
          <w:sz w:val="18"/>
          <w:szCs w:val="18"/>
        </w:rPr>
      </w:pPr>
      <w:r w:rsidRPr="00ED3A10">
        <w:rPr>
          <w:rFonts w:ascii="Palatino Linotype" w:eastAsia="Palatino Linotype" w:hAnsi="Palatino Linotype" w:cs="Palatino Linotype"/>
          <w:i/>
          <w:sz w:val="18"/>
          <w:szCs w:val="18"/>
        </w:rPr>
        <w:t>This study aims to provide an overview regarding the fulfillment of the rights and obligations of workers in employment in Indonesia in accordance with Law number 13 of 2003 concerning employment, because not least some of the current legislation is in a disadvantageous position in labor services and systems. industrial relations highlight very significant differences so that they are not in accordance with current developments and demands in the future. With the existence of Law number 13 of 2003 concerning employment, it is expected to be able to: uphold protection and guarantees for workers; implement national instruments on labor rights that have been ratified. The research method uses literature review with several case study methods. Research sources come from several electronic books, scientific journals and other sources whose accuracy has been confirmed by data collection techniques in the form of document studies. The results of the study show that there are still many workers whose rights and obligations are not fulfilled, so this creates problems. To overcome these problems, protection that provides legal certainty is needed.</w:t>
      </w:r>
    </w:p>
    <w:p w14:paraId="2906AF02" w14:textId="382E7539" w:rsidR="00DF1D5D" w:rsidRPr="000B02AE" w:rsidRDefault="00000000" w:rsidP="000B02AE">
      <w:pPr>
        <w:spacing w:after="0"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i/>
          <w:sz w:val="16"/>
          <w:szCs w:val="16"/>
        </w:rPr>
        <w:t>Keywords</w:t>
      </w:r>
      <w:r>
        <w:rPr>
          <w:rFonts w:ascii="Palatino Linotype" w:eastAsia="Palatino Linotype" w:hAnsi="Palatino Linotype" w:cs="Palatino Linotype"/>
          <w:b/>
          <w:i/>
          <w:sz w:val="18"/>
          <w:szCs w:val="18"/>
        </w:rPr>
        <w:t xml:space="preserve">: </w:t>
      </w:r>
      <w:r w:rsidR="00ED3A10" w:rsidRPr="00ED3A10">
        <w:rPr>
          <w:rFonts w:ascii="Palatino Linotype" w:eastAsia="Palatino Linotype" w:hAnsi="Palatino Linotype" w:cs="Palatino Linotype"/>
          <w:i/>
          <w:sz w:val="18"/>
          <w:szCs w:val="18"/>
        </w:rPr>
        <w:t>Employment, Rights, Obligations, Legislation.</w:t>
      </w:r>
    </w:p>
    <w:p w14:paraId="17FA2D1E" w14:textId="77777777" w:rsidR="00DF1D5D" w:rsidRDefault="00DF1D5D">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1" w14:textId="7AC8C9CF" w:rsidR="005D1C55" w:rsidRPr="0041133A" w:rsidRDefault="00000000">
      <w:pPr>
        <w:numPr>
          <w:ilvl w:val="0"/>
          <w:numId w:val="2"/>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sidRPr="0041133A">
        <w:rPr>
          <w:rFonts w:ascii="Palatino Linotype" w:eastAsia="Palatino Linotype" w:hAnsi="Palatino Linotype" w:cs="Palatino Linotype"/>
          <w:b/>
          <w:color w:val="000000"/>
        </w:rPr>
        <w:t>PENDAHULUAN</w:t>
      </w:r>
    </w:p>
    <w:p w14:paraId="748FEEB6" w14:textId="77777777" w:rsidR="00DF1D5D" w:rsidRPr="009E76FA" w:rsidRDefault="00903020" w:rsidP="00DF1D5D">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9E76FA">
        <w:rPr>
          <w:rFonts w:ascii="Palatino Linotype" w:eastAsia="Palatino Linotype" w:hAnsi="Palatino Linotype" w:cs="Palatino Linotype"/>
          <w:bCs/>
          <w:color w:val="000000"/>
        </w:rPr>
        <w:t>Setiap warga negara berhak atas pekerjaan yang layak dalam arti warga negara tidak hanya harus memperoleh pekerjaan tetapi juga hak-hak sehubungan dengan kewajiban pekerja yang tertuang dalam kontrak kerja yang mengarah pada hubungan kerja. Hal ini juga tidak terlepas dari sisi kemanusiaan untuk menjamin hak-hak warga negara.</w:t>
      </w:r>
      <w:r w:rsidR="00DF1D5D" w:rsidRPr="009E76FA">
        <w:rPr>
          <w:rFonts w:ascii="Palatino Linotype" w:eastAsia="Palatino Linotype" w:hAnsi="Palatino Linotype" w:cs="Palatino Linotype"/>
          <w:bCs/>
          <w:color w:val="000000"/>
          <w:lang w:val="en-US"/>
        </w:rPr>
        <w:t xml:space="preserve"> </w:t>
      </w:r>
    </w:p>
    <w:p w14:paraId="50242E8B" w14:textId="00876D05" w:rsidR="00DF1D5D" w:rsidRPr="009E76FA" w:rsidRDefault="00DF1D5D" w:rsidP="00DF1D5D">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9E76FA">
        <w:rPr>
          <w:rFonts w:ascii="Palatino Linotype" w:eastAsia="Palatino Linotype" w:hAnsi="Palatino Linotype" w:cs="Palatino Linotype"/>
          <w:bCs/>
          <w:color w:val="000000"/>
          <w:lang w:val="en-US"/>
        </w:rPr>
        <w:t xml:space="preserve">Salah </w:t>
      </w:r>
      <w:proofErr w:type="spellStart"/>
      <w:r w:rsidRPr="009E76FA">
        <w:rPr>
          <w:rFonts w:ascii="Palatino Linotype" w:eastAsia="Palatino Linotype" w:hAnsi="Palatino Linotype" w:cs="Palatino Linotype"/>
          <w:bCs/>
          <w:color w:val="000000"/>
          <w:lang w:val="en-US"/>
        </w:rPr>
        <w:t>satu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latar</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belakang</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lahirnya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Undang-undang</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Nomor</w:t>
      </w:r>
      <w:proofErr w:type="spellEnd"/>
      <w:r w:rsidRPr="009E76FA">
        <w:rPr>
          <w:rFonts w:ascii="Palatino Linotype" w:eastAsia="Palatino Linotype" w:hAnsi="Palatino Linotype" w:cs="Palatino Linotype"/>
          <w:bCs/>
          <w:color w:val="000000"/>
          <w:lang w:val="en-US"/>
        </w:rPr>
        <w:t xml:space="preserve"> 13 </w:t>
      </w:r>
      <w:proofErr w:type="spellStart"/>
      <w:r w:rsidRPr="009E76FA">
        <w:rPr>
          <w:rFonts w:ascii="Palatino Linotype" w:eastAsia="Palatino Linotype" w:hAnsi="Palatino Linotype" w:cs="Palatino Linotype"/>
          <w:bCs/>
          <w:color w:val="000000"/>
          <w:lang w:val="en-US"/>
        </w:rPr>
        <w:t>Tahun</w:t>
      </w:r>
      <w:proofErr w:type="spellEnd"/>
      <w:r w:rsidRPr="009E76FA">
        <w:rPr>
          <w:rFonts w:ascii="Palatino Linotype" w:eastAsia="Palatino Linotype" w:hAnsi="Palatino Linotype" w:cs="Palatino Linotype"/>
          <w:bCs/>
          <w:color w:val="000000"/>
          <w:lang w:val="en-US"/>
        </w:rPr>
        <w:t xml:space="preserve"> 2003  </w:t>
      </w:r>
      <w:proofErr w:type="spellStart"/>
      <w:r w:rsidRPr="009E76FA">
        <w:rPr>
          <w:rFonts w:ascii="Palatino Linotype" w:eastAsia="Palatino Linotype" w:hAnsi="Palatino Linotype" w:cs="Palatino Linotype"/>
          <w:bCs/>
          <w:color w:val="000000"/>
          <w:lang w:val="en-US"/>
        </w:rPr>
        <w:t>Tentang</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Ketenagakerjaan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adalah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karena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beberapa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peraturan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perundang-undangan</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berlaku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selama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ini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termasuk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sebagian</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merupakan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produk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kolonial</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menempatkan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pada </w:t>
      </w:r>
      <w:proofErr w:type="spellStart"/>
      <w:r w:rsidRPr="009E76FA">
        <w:rPr>
          <w:rFonts w:ascii="Palatino Linotype" w:eastAsia="Palatino Linotype" w:hAnsi="Palatino Linotype" w:cs="Palatino Linotype"/>
          <w:bCs/>
          <w:color w:val="000000"/>
          <w:lang w:val="en-US"/>
        </w:rPr>
        <w:t>posisi</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kurang</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menguntungkan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dalam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pelayanan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penempatan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tenaga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kerja</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sistem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hubungan</w:t>
      </w:r>
      <w:proofErr w:type="spellEnd"/>
      <w:r w:rsidRPr="009E76FA">
        <w:rPr>
          <w:rFonts w:ascii="Palatino Linotype" w:eastAsia="Palatino Linotype" w:hAnsi="Palatino Linotype" w:cs="Palatino Linotype"/>
          <w:bCs/>
          <w:color w:val="000000"/>
          <w:lang w:val="en-US"/>
        </w:rPr>
        <w:t xml:space="preserve"> industrial yang </w:t>
      </w:r>
      <w:proofErr w:type="spellStart"/>
      <w:r w:rsidRPr="009E76FA">
        <w:rPr>
          <w:rFonts w:ascii="Palatino Linotype" w:eastAsia="Palatino Linotype" w:hAnsi="Palatino Linotype" w:cs="Palatino Linotype"/>
          <w:bCs/>
          <w:color w:val="000000"/>
          <w:lang w:val="en-US"/>
        </w:rPr>
        <w:t>menonjolkan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perbedaan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kedudukan</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kepentingan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sehingga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dipandang</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sudah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tidak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sesuai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lagi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dengan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kebutuhan</w:t>
      </w:r>
      <w:proofErr w:type="spellEnd"/>
      <w:r w:rsidRPr="009E76FA">
        <w:rPr>
          <w:rFonts w:ascii="Palatino Linotype" w:eastAsia="Palatino Linotype" w:hAnsi="Palatino Linotype" w:cs="Palatino Linotype"/>
          <w:bCs/>
          <w:color w:val="000000"/>
          <w:lang w:val="en-US"/>
        </w:rPr>
        <w:t xml:space="preserve"> masa </w:t>
      </w:r>
      <w:proofErr w:type="spellStart"/>
      <w:r w:rsidRPr="009E76FA">
        <w:rPr>
          <w:rFonts w:ascii="Palatino Linotype" w:eastAsia="Palatino Linotype" w:hAnsi="Palatino Linotype" w:cs="Palatino Linotype"/>
          <w:bCs/>
          <w:color w:val="000000"/>
          <w:lang w:val="en-US"/>
        </w:rPr>
        <w:t>kini</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tuntutan</w:t>
      </w:r>
      <w:proofErr w:type="spellEnd"/>
      <w:r w:rsidRPr="009E76FA">
        <w:rPr>
          <w:rFonts w:ascii="Palatino Linotype" w:eastAsia="Palatino Linotype" w:hAnsi="Palatino Linotype" w:cs="Palatino Linotype"/>
          <w:bCs/>
          <w:color w:val="000000"/>
          <w:lang w:val="en-US"/>
        </w:rPr>
        <w:t xml:space="preserve"> masa yang </w:t>
      </w:r>
      <w:proofErr w:type="spellStart"/>
      <w:r w:rsidRPr="009E76FA">
        <w:rPr>
          <w:rFonts w:ascii="Palatino Linotype" w:eastAsia="Palatino Linotype" w:hAnsi="Palatino Linotype" w:cs="Palatino Linotype"/>
          <w:bCs/>
          <w:color w:val="000000"/>
          <w:lang w:val="en-US"/>
        </w:rPr>
        <w:t>akan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datang</w:t>
      </w:r>
      <w:proofErr w:type="spellEnd"/>
      <w:r w:rsidRPr="009E76FA">
        <w:rPr>
          <w:rFonts w:ascii="Palatino Linotype" w:eastAsia="Palatino Linotype" w:hAnsi="Palatino Linotype" w:cs="Palatino Linotype"/>
          <w:bCs/>
          <w:color w:val="000000"/>
          <w:lang w:val="en-US"/>
        </w:rPr>
        <w:t>.</w:t>
      </w:r>
      <w:r w:rsidRPr="009E76FA">
        <w:rPr>
          <w:rStyle w:val="FootnoteReference"/>
          <w:rFonts w:ascii="Palatino Linotype" w:eastAsia="Palatino Linotype" w:hAnsi="Palatino Linotype"/>
          <w:bCs/>
          <w:color w:val="000000"/>
          <w:lang w:val="en-US"/>
        </w:rPr>
        <w:footnoteReference w:id="1"/>
      </w:r>
    </w:p>
    <w:p w14:paraId="5B6B13C8" w14:textId="7D383C9D" w:rsidR="009D53B2" w:rsidRPr="009E76FA" w:rsidRDefault="009D53B2" w:rsidP="00DF1D5D">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proofErr w:type="spellStart"/>
      <w:r w:rsidRPr="009E76FA">
        <w:rPr>
          <w:rFonts w:ascii="Palatino Linotype" w:eastAsia="Palatino Linotype" w:hAnsi="Palatino Linotype" w:cs="Palatino Linotype"/>
          <w:bCs/>
          <w:color w:val="000000"/>
          <w:lang w:val="en-US"/>
        </w:rPr>
        <w:t>Selain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itu</w:t>
      </w:r>
      <w:proofErr w:type="spellEnd"/>
      <w:r w:rsidRPr="009E76FA">
        <w:rPr>
          <w:rFonts w:ascii="Palatino Linotype" w:eastAsia="Palatino Linotype" w:hAnsi="Palatino Linotype" w:cs="Palatino Linotype"/>
          <w:bCs/>
          <w:color w:val="000000"/>
          <w:lang w:val="en-US"/>
        </w:rPr>
        <w:t xml:space="preserve"> juga, </w:t>
      </w:r>
      <w:proofErr w:type="spellStart"/>
      <w:r w:rsidRPr="009E76FA">
        <w:rPr>
          <w:rFonts w:ascii="Palatino Linotype" w:eastAsia="Palatino Linotype" w:hAnsi="Palatino Linotype" w:cs="Palatino Linotype"/>
          <w:bCs/>
          <w:color w:val="000000"/>
          <w:lang w:val="en-US"/>
        </w:rPr>
        <w:t>manusia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memenuhi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kebutuhan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hidup</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untuk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kelangsungan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hidupnya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didunia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Untuk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itu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manusia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perlu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bekerja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untuk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mendapatkan</w:t>
      </w:r>
      <w:proofErr w:type="spellEnd"/>
      <w:r w:rsidRPr="009E76FA">
        <w:rPr>
          <w:rFonts w:ascii="Palatino Linotype" w:eastAsia="Palatino Linotype" w:hAnsi="Palatino Linotype" w:cs="Palatino Linotype"/>
          <w:bCs/>
          <w:color w:val="000000"/>
          <w:lang w:val="en-US"/>
        </w:rPr>
        <w:t xml:space="preserve"> </w:t>
      </w:r>
      <w:proofErr w:type="spellStart"/>
      <w:proofErr w:type="gramStart"/>
      <w:r w:rsidRPr="009E76FA">
        <w:rPr>
          <w:rFonts w:ascii="Palatino Linotype" w:eastAsia="Palatino Linotype" w:hAnsi="Palatino Linotype" w:cs="Palatino Linotype"/>
          <w:bCs/>
          <w:color w:val="000000"/>
          <w:lang w:val="en-US"/>
        </w:rPr>
        <w:t>pengasilan</w:t>
      </w:r>
      <w:proofErr w:type="spellEnd"/>
      <w:r w:rsidRPr="009E76FA">
        <w:rPr>
          <w:rFonts w:ascii="Palatino Linotype" w:eastAsia="Palatino Linotype" w:hAnsi="Palatino Linotype" w:cs="Palatino Linotype"/>
          <w:bCs/>
          <w:color w:val="000000"/>
          <w:lang w:val="en-US"/>
        </w:rPr>
        <w:t xml:space="preserve"> .</w:t>
      </w:r>
      <w:proofErr w:type="gram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dimana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setiap</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manusia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itu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memiliki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harus</w:t>
      </w:r>
      <w:proofErr w:type="spellEnd"/>
      <w:r w:rsidRPr="009E76FA">
        <w:rPr>
          <w:rFonts w:ascii="Palatino Linotype" w:eastAsia="Palatino Linotype" w:hAnsi="Palatino Linotype" w:cs="Palatino Linotype"/>
          <w:bCs/>
          <w:color w:val="000000"/>
          <w:lang w:val="en-US"/>
        </w:rPr>
        <w:t xml:space="preserve"> negara dan </w:t>
      </w:r>
      <w:proofErr w:type="spellStart"/>
      <w:r w:rsidRPr="009E76FA">
        <w:rPr>
          <w:rFonts w:ascii="Palatino Linotype" w:eastAsia="Palatino Linotype" w:hAnsi="Palatino Linotype" w:cs="Palatino Linotype"/>
          <w:bCs/>
          <w:color w:val="000000"/>
          <w:lang w:val="en-US"/>
        </w:rPr>
        <w:t>masyarakat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jamin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setiap</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manusia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atau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warga</w:t>
      </w:r>
      <w:proofErr w:type="spellEnd"/>
      <w:r w:rsidRPr="009E76FA">
        <w:rPr>
          <w:rFonts w:ascii="Palatino Linotype" w:eastAsia="Palatino Linotype" w:hAnsi="Palatino Linotype" w:cs="Palatino Linotype"/>
          <w:bCs/>
          <w:color w:val="000000"/>
          <w:lang w:val="en-US"/>
        </w:rPr>
        <w:t xml:space="preserve"> negara punya dan </w:t>
      </w:r>
      <w:proofErr w:type="spellStart"/>
      <w:r w:rsidRPr="009E76FA">
        <w:rPr>
          <w:rFonts w:ascii="Palatino Linotype" w:eastAsia="Palatino Linotype" w:hAnsi="Palatino Linotype" w:cs="Palatino Linotype"/>
          <w:bCs/>
          <w:color w:val="000000"/>
          <w:lang w:val="en-US"/>
        </w:rPr>
        <w:t>tidak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membedakan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satu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dengan</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lainnya</w:t>
      </w:r>
      <w:proofErr w:type="spellEnd"/>
      <w:r w:rsidRPr="009E76FA">
        <w:rPr>
          <w:rFonts w:ascii="Palatino Linotype" w:eastAsia="Palatino Linotype" w:hAnsi="Palatino Linotype" w:cs="Palatino Linotype"/>
          <w:bCs/>
          <w:color w:val="000000"/>
          <w:lang w:val="en-US"/>
        </w:rPr>
        <w:t>.</w:t>
      </w:r>
    </w:p>
    <w:p w14:paraId="7FA8BFEA" w14:textId="77777777" w:rsidR="00234EBF" w:rsidRPr="009E76FA" w:rsidRDefault="00234EBF" w:rsidP="00234EBF">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proofErr w:type="spellStart"/>
      <w:r w:rsidRPr="009E76FA">
        <w:rPr>
          <w:rFonts w:ascii="Palatino Linotype" w:eastAsia="Palatino Linotype" w:hAnsi="Palatino Linotype" w:cs="Palatino Linotype"/>
          <w:bCs/>
          <w:color w:val="000000"/>
          <w:lang w:val="en-US"/>
        </w:rPr>
        <w:t>Setiap</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hubungan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diciptakan</w:t>
      </w:r>
      <w:proofErr w:type="spellEnd"/>
      <w:r w:rsidRPr="009E76FA">
        <w:rPr>
          <w:rFonts w:ascii="Palatino Linotype" w:eastAsia="Palatino Linotype" w:hAnsi="Palatino Linotype" w:cs="Palatino Linotype"/>
          <w:bCs/>
          <w:color w:val="000000"/>
          <w:lang w:val="en-US"/>
        </w:rPr>
        <w:t xml:space="preserve"> oleh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selalu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mempunyai</w:t>
      </w:r>
      <w:proofErr w:type="spellEnd"/>
      <w:r w:rsidRPr="009E76FA">
        <w:rPr>
          <w:rFonts w:ascii="Palatino Linotype" w:eastAsia="Palatino Linotype" w:hAnsi="Palatino Linotype" w:cs="Palatino Linotype"/>
          <w:bCs/>
          <w:color w:val="000000"/>
          <w:lang w:val="en-US"/>
        </w:rPr>
        <w:t xml:space="preserve"> dua </w:t>
      </w:r>
      <w:proofErr w:type="spellStart"/>
      <w:r w:rsidRPr="009E76FA">
        <w:rPr>
          <w:rFonts w:ascii="Palatino Linotype" w:eastAsia="Palatino Linotype" w:hAnsi="Palatino Linotype" w:cs="Palatino Linotype"/>
          <w:bCs/>
          <w:color w:val="000000"/>
          <w:lang w:val="en-US"/>
        </w:rPr>
        <w:t>segi</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isinya</w:t>
      </w:r>
      <w:proofErr w:type="spellEnd"/>
      <w:r w:rsidRPr="009E76FA">
        <w:rPr>
          <w:rFonts w:ascii="Palatino Linotype" w:eastAsia="Palatino Linotype" w:hAnsi="Palatino Linotype" w:cs="Palatino Linotype"/>
          <w:bCs/>
          <w:color w:val="000000"/>
          <w:lang w:val="en-US"/>
        </w:rPr>
        <w:t xml:space="preserve"> di </w:t>
      </w:r>
      <w:proofErr w:type="spellStart"/>
      <w:r w:rsidRPr="009E76FA">
        <w:rPr>
          <w:rFonts w:ascii="Palatino Linotype" w:eastAsia="Palatino Linotype" w:hAnsi="Palatino Linotype" w:cs="Palatino Linotype"/>
          <w:bCs/>
          <w:color w:val="000000"/>
          <w:lang w:val="en-US"/>
        </w:rPr>
        <w:t>satu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pihak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sedang</w:t>
      </w:r>
      <w:proofErr w:type="spellEnd"/>
      <w:r w:rsidRPr="009E76FA">
        <w:rPr>
          <w:rFonts w:ascii="Palatino Linotype" w:eastAsia="Palatino Linotype" w:hAnsi="Palatino Linotype" w:cs="Palatino Linotype"/>
          <w:bCs/>
          <w:color w:val="000000"/>
          <w:lang w:val="en-US"/>
        </w:rPr>
        <w:t xml:space="preserve"> di </w:t>
      </w:r>
      <w:proofErr w:type="spellStart"/>
      <w:r w:rsidRPr="009E76FA">
        <w:rPr>
          <w:rFonts w:ascii="Palatino Linotype" w:eastAsia="Palatino Linotype" w:hAnsi="Palatino Linotype" w:cs="Palatino Linotype"/>
          <w:bCs/>
          <w:color w:val="000000"/>
          <w:lang w:val="en-US"/>
        </w:rPr>
        <w:t>pihak</w:t>
      </w:r>
      <w:proofErr w:type="spellEnd"/>
      <w:r w:rsidRPr="009E76FA">
        <w:rPr>
          <w:rFonts w:ascii="Palatino Linotype" w:eastAsia="Palatino Linotype" w:hAnsi="Palatino Linotype" w:cs="Palatino Linotype"/>
          <w:bCs/>
          <w:color w:val="000000"/>
          <w:lang w:val="en-US"/>
        </w:rPr>
        <w:t xml:space="preserve"> lain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w:t>
      </w:r>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Tidak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ada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tapa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sebaliknya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tidak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ada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tapa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w:t>
      </w:r>
      <w:r w:rsidRPr="009E76FA">
        <w:rPr>
          <w:rFonts w:ascii="Palatino Linotype" w:eastAsia="Palatino Linotype" w:hAnsi="Palatino Linotype" w:cs="Palatino Linotype"/>
          <w:bCs/>
          <w:color w:val="000000"/>
          <w:lang w:val="en-US"/>
        </w:rPr>
        <w:t xml:space="preserve"> </w:t>
      </w:r>
    </w:p>
    <w:p w14:paraId="64815CB3" w14:textId="07D774D0" w:rsidR="007A7BDA" w:rsidRPr="009E76FA" w:rsidRDefault="00234EBF" w:rsidP="00234EBF">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9E76FA">
        <w:rPr>
          <w:rFonts w:ascii="Palatino Linotype" w:eastAsia="Palatino Linotype" w:hAnsi="Palatino Linotype" w:cs="Palatino Linotype"/>
          <w:bCs/>
          <w:color w:val="000000"/>
          <w:lang w:val="en-US"/>
        </w:rPr>
        <w:t xml:space="preserve">Hak </w:t>
      </w:r>
      <w:proofErr w:type="spellStart"/>
      <w:r w:rsidRPr="009E76FA">
        <w:rPr>
          <w:rFonts w:ascii="Palatino Linotype" w:eastAsia="Palatino Linotype" w:hAnsi="Palatino Linotype" w:cs="Palatino Linotype"/>
          <w:bCs/>
          <w:color w:val="000000"/>
          <w:lang w:val="en-US"/>
        </w:rPr>
        <w:t>adalah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kepentingan</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dilindungi</w:t>
      </w:r>
      <w:proofErr w:type="spellEnd"/>
      <w:r w:rsidRPr="009E76FA">
        <w:rPr>
          <w:rFonts w:ascii="Palatino Linotype" w:eastAsia="Palatino Linotype" w:hAnsi="Palatino Linotype" w:cs="Palatino Linotype"/>
          <w:bCs/>
          <w:color w:val="000000"/>
          <w:lang w:val="en-US"/>
        </w:rPr>
        <w:t xml:space="preserve"> oleh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Hak member </w:t>
      </w:r>
      <w:proofErr w:type="spellStart"/>
      <w:r w:rsidRPr="009E76FA">
        <w:rPr>
          <w:rFonts w:ascii="Palatino Linotype" w:eastAsia="Palatino Linotype" w:hAnsi="Palatino Linotype" w:cs="Palatino Linotype"/>
          <w:bCs/>
          <w:color w:val="000000"/>
          <w:lang w:val="en-US"/>
        </w:rPr>
        <w:t>kenikmatan</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keleluasaan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kepada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individu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dalam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melaksanakannya</w:t>
      </w:r>
      <w:proofErr w:type="spellEnd"/>
      <w:r w:rsidRPr="009E76FA">
        <w:rPr>
          <w:rFonts w:ascii="Palatino Linotype" w:eastAsia="Palatino Linotype" w:hAnsi="Palatino Linotype" w:cs="Palatino Linotype"/>
          <w:bCs/>
          <w:color w:val="000000"/>
          <w:lang w:val="en-US"/>
        </w:rPr>
        <w:t>.'</w:t>
      </w:r>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merupakan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norma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positif</w:t>
      </w:r>
      <w:proofErr w:type="spellEnd"/>
      <w:r w:rsidRPr="009E76FA">
        <w:rPr>
          <w:rFonts w:ascii="Palatino Linotype" w:eastAsia="Palatino Linotype" w:hAnsi="Palatino Linotype" w:cs="Palatino Linotype"/>
          <w:bCs/>
          <w:color w:val="000000"/>
          <w:lang w:val="en-US"/>
        </w:rPr>
        <w:t xml:space="preserve"> </w:t>
      </w:r>
      <w:r w:rsidRPr="009E76FA">
        <w:rPr>
          <w:rFonts w:ascii="Palatino Linotype" w:eastAsia="Palatino Linotype" w:hAnsi="Palatino Linotype" w:cs="Palatino Linotype"/>
          <w:bCs/>
          <w:color w:val="000000"/>
          <w:lang w:val="en-US"/>
        </w:rPr>
        <w:t xml:space="preserve">yang </w:t>
      </w:r>
      <w:proofErr w:type="spellStart"/>
      <w:r w:rsidRPr="009E76FA">
        <w:rPr>
          <w:rFonts w:ascii="Palatino Linotype" w:eastAsia="Palatino Linotype" w:hAnsi="Palatino Linotype" w:cs="Palatino Linotype"/>
          <w:bCs/>
          <w:color w:val="000000"/>
          <w:lang w:val="en-US"/>
        </w:rPr>
        <w:t>memerintahkan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perilaku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individu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dengan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menetapkan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sanksi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atas</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perilaku</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sebaliknya</w:t>
      </w:r>
      <w:proofErr w:type="spellEnd"/>
      <w:r w:rsidRPr="009E76FA">
        <w:rPr>
          <w:rFonts w:ascii="Palatino Linotype" w:eastAsia="Palatino Linotype" w:hAnsi="Palatino Linotype" w:cs="Palatino Linotype"/>
          <w:bCs/>
          <w:color w:val="000000"/>
          <w:lang w:val="en-US"/>
        </w:rPr>
        <w:t>.</w:t>
      </w:r>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Konsep</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pada</w:t>
      </w:r>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dasarya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terkait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lastRenderedPageBreak/>
        <w:t>dengan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konsep</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sanksi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Subyek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dari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suatu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adalah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individu</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perilakunya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bisa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menjadi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syarat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pengenaan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sanksi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sebagai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konsekuensinva</w:t>
      </w:r>
      <w:proofErr w:type="spellEnd"/>
      <w:r w:rsidRPr="009E76FA">
        <w:rPr>
          <w:rFonts w:ascii="Palatino Linotype" w:eastAsia="Palatino Linotype" w:hAnsi="Palatino Linotype" w:cs="Palatino Linotype"/>
          <w:bCs/>
          <w:color w:val="000000"/>
          <w:lang w:val="en-US"/>
        </w:rPr>
        <w:t>.</w:t>
      </w:r>
      <w:r w:rsidRPr="009E76FA">
        <w:rPr>
          <w:rStyle w:val="FootnoteReference"/>
          <w:rFonts w:ascii="Palatino Linotype" w:eastAsia="Palatino Linotype" w:hAnsi="Palatino Linotype"/>
          <w:bCs/>
          <w:color w:val="000000"/>
          <w:lang w:val="en-US"/>
        </w:rPr>
        <w:footnoteReference w:id="2"/>
      </w:r>
    </w:p>
    <w:p w14:paraId="700997A7" w14:textId="77777777" w:rsidR="00234EBF" w:rsidRPr="009E76FA" w:rsidRDefault="00234EBF" w:rsidP="00234EBF">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9E76FA">
        <w:rPr>
          <w:rFonts w:ascii="Palatino Linotype" w:eastAsia="Palatino Linotype" w:hAnsi="Palatino Linotype" w:cs="Palatino Linotype"/>
          <w:bCs/>
          <w:color w:val="000000"/>
          <w:lang w:val="en-US"/>
        </w:rPr>
        <w:t xml:space="preserve">Hukum </w:t>
      </w:r>
      <w:proofErr w:type="spellStart"/>
      <w:r w:rsidRPr="009E76FA">
        <w:rPr>
          <w:rFonts w:ascii="Palatino Linotype" w:eastAsia="Palatino Linotype" w:hAnsi="Palatino Linotype" w:cs="Palatino Linotype"/>
          <w:bCs/>
          <w:color w:val="000000"/>
          <w:lang w:val="en-US"/>
        </w:rPr>
        <w:t>hanya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mempunyai</w:t>
      </w:r>
      <w:proofErr w:type="spellEnd"/>
      <w:r w:rsidRPr="009E76FA">
        <w:rPr>
          <w:rFonts w:ascii="Palatino Linotype" w:eastAsia="Palatino Linotype" w:hAnsi="Palatino Linotype" w:cs="Palatino Linotype"/>
          <w:bCs/>
          <w:color w:val="000000"/>
          <w:lang w:val="en-US"/>
        </w:rPr>
        <w:t xml:space="preserve"> arti yang </w:t>
      </w:r>
      <w:proofErr w:type="spellStart"/>
      <w:r w:rsidRPr="009E76FA">
        <w:rPr>
          <w:rFonts w:ascii="Palatino Linotype" w:eastAsia="Palatino Linotype" w:hAnsi="Palatino Linotype" w:cs="Palatino Linotype"/>
          <w:bCs/>
          <w:color w:val="000000"/>
          <w:lang w:val="en-US"/>
        </w:rPr>
        <w:t>pasif</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jika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tidak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dapat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diterapkan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terhadap</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peristiwa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konkrit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Konkretisasi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menjadi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itu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terjadi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dengan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perantaraan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peristiwa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w:t>
      </w:r>
    </w:p>
    <w:p w14:paraId="3621CB81" w14:textId="00FA0205" w:rsidR="00234EBF" w:rsidRPr="009E76FA" w:rsidRDefault="00234EBF" w:rsidP="00234EBF">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proofErr w:type="spellStart"/>
      <w:r w:rsidRPr="009E76FA">
        <w:rPr>
          <w:rFonts w:ascii="Palatino Linotype" w:eastAsia="Palatino Linotype" w:hAnsi="Palatino Linotype" w:cs="Palatino Linotype"/>
          <w:bCs/>
          <w:color w:val="000000"/>
          <w:lang w:val="en-US"/>
        </w:rPr>
        <w:t>Untuk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terjadinya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kewaiiban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diperlukan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terjadinya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suatu</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peristiwa</w:t>
      </w:r>
      <w:proofErr w:type="spellEnd"/>
      <w:r w:rsidRPr="009E76FA">
        <w:rPr>
          <w:rFonts w:ascii="Palatino Linotype" w:eastAsia="Palatino Linotype" w:hAnsi="Palatino Linotype" w:cs="Palatino Linotype"/>
          <w:bCs/>
          <w:color w:val="000000"/>
          <w:lang w:val="en-US"/>
        </w:rPr>
        <w:t xml:space="preserve"> yang oleh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dihubungkan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sebagai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akibat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Peristiwa</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mempunyai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akibat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adalah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peristiwa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w:t>
      </w:r>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Sebagai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peristiwa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menimbul-kan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akibat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pengaturan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mengenai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pengusaha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dalam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mogok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penting</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untuk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mendapatkan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perhatian</w:t>
      </w:r>
      <w:proofErr w:type="spellEnd"/>
      <w:r w:rsidRPr="009E76FA">
        <w:rPr>
          <w:rFonts w:ascii="Palatino Linotype" w:eastAsia="Palatino Linotype" w:hAnsi="Palatino Linotype" w:cs="Palatino Linotype"/>
          <w:bCs/>
          <w:color w:val="000000"/>
          <w:lang w:val="en-US"/>
        </w:rPr>
        <w:t>.</w:t>
      </w:r>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Perimbangan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pengusaha</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dalam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mogok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penting</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dicermati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karena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sekalipun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hubungan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dan </w:t>
      </w:r>
      <w:proofErr w:type="spellStart"/>
      <w:r w:rsidRPr="009E76FA">
        <w:rPr>
          <w:rFonts w:ascii="Palatino Linotype" w:eastAsia="Palatino Linotype" w:hAnsi="Palatino Linotype" w:cs="Palatino Linotype"/>
          <w:bCs/>
          <w:color w:val="000000"/>
          <w:lang w:val="en-US"/>
        </w:rPr>
        <w:t>pengusaha</w:t>
      </w:r>
      <w:proofErr w:type="spellEnd"/>
      <w:r w:rsidR="00E206D8" w:rsidRPr="009E76FA">
        <w:rPr>
          <w:rFonts w:ascii="Palatino Linotype" w:eastAsia="Palatino Linotype" w:hAnsi="Palatino Linotype" w:cs="Palatino Linotype"/>
          <w:bCs/>
          <w:color w:val="000000"/>
          <w:lang w:val="en-US"/>
        </w:rPr>
        <w:t xml:space="preserve">. </w:t>
      </w:r>
    </w:p>
    <w:p w14:paraId="4467E132" w14:textId="7AA62C51" w:rsidR="00E206D8" w:rsidRPr="009E76FA" w:rsidRDefault="00E206D8" w:rsidP="00E206D8">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9E76FA">
        <w:rPr>
          <w:rFonts w:ascii="Palatino Linotype" w:eastAsia="Palatino Linotype" w:hAnsi="Palatino Linotype" w:cs="Palatino Linotype"/>
          <w:bCs/>
          <w:color w:val="000000"/>
          <w:lang w:val="en-US"/>
        </w:rPr>
        <w:t xml:space="preserve">Di </w:t>
      </w:r>
      <w:proofErr w:type="spellStart"/>
      <w:r w:rsidRPr="009E76FA">
        <w:rPr>
          <w:rFonts w:ascii="Palatino Linotype" w:eastAsia="Palatino Linotype" w:hAnsi="Palatino Linotype" w:cs="Palatino Linotype"/>
          <w:bCs/>
          <w:color w:val="000000"/>
          <w:lang w:val="en-US"/>
        </w:rPr>
        <w:t>tengah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minimnya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akses</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terhadap</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sumber</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daya</w:t>
      </w:r>
      <w:proofErr w:type="spellEnd"/>
      <w:r w:rsidRPr="009E76FA">
        <w:rPr>
          <w:rFonts w:ascii="Palatino Linotype" w:eastAsia="Palatino Linotype" w:hAnsi="Palatino Linotype" w:cs="Palatino Linotype"/>
          <w:bCs/>
          <w:color w:val="000000"/>
          <w:lang w:val="en-US"/>
        </w:rPr>
        <w:t>,</w:t>
      </w:r>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mogok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merupakan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senjata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pamungkas</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tatkala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harus</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menghadapi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kekuatan</w:t>
      </w:r>
      <w:proofErr w:type="spellEnd"/>
      <w:r w:rsidRPr="009E76FA">
        <w:rPr>
          <w:rFonts w:ascii="Palatino Linotype" w:eastAsia="Palatino Linotype" w:hAnsi="Palatino Linotype" w:cs="Palatino Linotype"/>
          <w:bCs/>
          <w:color w:val="000000"/>
          <w:lang w:val="en-US"/>
        </w:rPr>
        <w:t xml:space="preserve"> di </w:t>
      </w:r>
      <w:proofErr w:type="spellStart"/>
      <w:r w:rsidRPr="009E76FA">
        <w:rPr>
          <w:rFonts w:ascii="Palatino Linotype" w:eastAsia="Palatino Linotype" w:hAnsi="Palatino Linotype" w:cs="Palatino Linotype"/>
          <w:bCs/>
          <w:color w:val="000000"/>
          <w:lang w:val="en-US"/>
        </w:rPr>
        <w:t>luar</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diri</w:t>
      </w:r>
      <w:proofErr w:type="spellEnd"/>
      <w:r w:rsidRPr="009E76FA">
        <w:rPr>
          <w:rFonts w:ascii="Palatino Linotype" w:eastAsia="Palatino Linotype" w:hAnsi="Palatino Linotype" w:cs="Palatino Linotype"/>
          <w:bCs/>
          <w:color w:val="000000"/>
          <w:lang w:val="en-US"/>
        </w:rPr>
        <w:t xml:space="preserve"> para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Ketimpangan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posisi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antara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pengusaha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memerlukan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alat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untuk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menyeimbangkan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posisi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tersebut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Mogok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merupakan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alat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bagi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untuk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menyeim-bangkan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posisi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tawarnya</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lebih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rendah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dibandingkan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pengusaha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Dengan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demikian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pengusaha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dalam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mogok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sebaiknya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tidak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dibuat</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sedemikian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rupa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sehingga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menyebabkan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mogok</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merupakan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penyeimbang</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posisi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tawar</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bagi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menjadi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sulit</w:t>
      </w:r>
      <w:proofErr w:type="spellEnd"/>
      <w:r w:rsidRPr="009E76FA">
        <w:rPr>
          <w:rFonts w:ascii="Palatino Linotype" w:eastAsia="Palatino Linotype" w:hAnsi="Palatino Linotype" w:cs="Palatino Linotype"/>
          <w:bCs/>
          <w:color w:val="000000"/>
          <w:lang w:val="en-US"/>
        </w:rPr>
        <w:t> </w:t>
      </w:r>
      <w:proofErr w:type="spellStart"/>
      <w:r w:rsidRPr="009E76FA">
        <w:rPr>
          <w:rFonts w:ascii="Palatino Linotype" w:eastAsia="Palatino Linotype" w:hAnsi="Palatino Linotype" w:cs="Palatino Linotype"/>
          <w:bCs/>
          <w:color w:val="000000"/>
          <w:lang w:val="en-US"/>
        </w:rPr>
        <w:t>dilaksanakan</w:t>
      </w:r>
      <w:proofErr w:type="spellEnd"/>
      <w:r w:rsidRPr="009E76FA">
        <w:rPr>
          <w:rFonts w:ascii="Palatino Linotype" w:eastAsia="Palatino Linotype" w:hAnsi="Palatino Linotype" w:cs="Palatino Linotype"/>
          <w:bCs/>
          <w:color w:val="000000"/>
          <w:lang w:val="en-US"/>
        </w:rPr>
        <w:t>.</w:t>
      </w:r>
    </w:p>
    <w:p w14:paraId="7D92F46C" w14:textId="2C3598B3" w:rsidR="009D53B2" w:rsidRPr="0041133A" w:rsidRDefault="00E206D8" w:rsidP="00E206D8">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proofErr w:type="spellStart"/>
      <w:r w:rsidRPr="009E76FA">
        <w:rPr>
          <w:rFonts w:ascii="Palatino Linotype" w:eastAsia="Palatino Linotype" w:hAnsi="Palatino Linotype" w:cs="Palatino Linotype"/>
          <w:bCs/>
          <w:color w:val="000000"/>
          <w:lang w:val="en-US"/>
        </w:rPr>
        <w:t>Dengan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latar</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belakang</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telah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diuraikan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diatas</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penulis</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ingin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mengetahui</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membahas</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lebih</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dalam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tentang</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Bagaimana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urgensi</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pelaksanaan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pemenuhan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dan </w:t>
      </w:r>
      <w:proofErr w:type="spellStart"/>
      <w:r w:rsidRPr="009E76FA">
        <w:rPr>
          <w:rFonts w:ascii="Palatino Linotype" w:eastAsia="Palatino Linotype" w:hAnsi="Palatino Linotype" w:cs="Palatino Linotype"/>
          <w:bCs/>
          <w:color w:val="000000"/>
          <w:lang w:val="en-US"/>
        </w:rPr>
        <w:t>kewajiban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hak-hak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dalam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hubungan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ketenagakerjaan</w:t>
      </w:r>
      <w:proofErr w:type="spellEnd"/>
      <w:r w:rsidRPr="009E76FA">
        <w:rPr>
          <w:rFonts w:ascii="Palatino Linotype" w:eastAsia="Palatino Linotype" w:hAnsi="Palatino Linotype" w:cs="Palatino Linotype"/>
          <w:bCs/>
          <w:color w:val="000000"/>
          <w:lang w:val="en-US"/>
        </w:rPr>
        <w:t xml:space="preserve"> di Indonesia dan </w:t>
      </w:r>
      <w:proofErr w:type="spellStart"/>
      <w:r w:rsidRPr="009E76FA">
        <w:rPr>
          <w:rFonts w:ascii="Palatino Linotype" w:eastAsia="Palatino Linotype" w:hAnsi="Palatino Linotype" w:cs="Palatino Linotype"/>
          <w:bCs/>
          <w:color w:val="000000"/>
          <w:lang w:val="en-US"/>
        </w:rPr>
        <w:t>Hambatan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serta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upaya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apa</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saja</w:t>
      </w:r>
      <w:proofErr w:type="spellEnd"/>
      <w:r w:rsidRPr="009E76FA">
        <w:rPr>
          <w:rFonts w:ascii="Palatino Linotype" w:eastAsia="Palatino Linotype" w:hAnsi="Palatino Linotype" w:cs="Palatino Linotype"/>
          <w:bCs/>
          <w:color w:val="000000"/>
          <w:lang w:val="en-US"/>
        </w:rPr>
        <w:t xml:space="preserve"> yang </w:t>
      </w:r>
      <w:proofErr w:type="spellStart"/>
      <w:r w:rsidRPr="009E76FA">
        <w:rPr>
          <w:rFonts w:ascii="Palatino Linotype" w:eastAsia="Palatino Linotype" w:hAnsi="Palatino Linotype" w:cs="Palatino Linotype"/>
          <w:bCs/>
          <w:color w:val="000000"/>
          <w:lang w:val="en-US"/>
        </w:rPr>
        <w:t>harus</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dilakukan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dalam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memberikan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perlindungan</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hukum</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terhadap</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 </w:t>
      </w:r>
      <w:proofErr w:type="spellStart"/>
      <w:r w:rsidRPr="009E76FA">
        <w:rPr>
          <w:rFonts w:ascii="Palatino Linotype" w:eastAsia="Palatino Linotype" w:hAnsi="Palatino Linotype" w:cs="Palatino Linotype"/>
          <w:bCs/>
          <w:color w:val="000000"/>
          <w:lang w:val="en-US"/>
        </w:rPr>
        <w:t>hak</w:t>
      </w:r>
      <w:proofErr w:type="spellEnd"/>
      <w:r w:rsidRPr="009E76FA">
        <w:rPr>
          <w:rFonts w:ascii="Palatino Linotype" w:eastAsia="Palatino Linotype" w:hAnsi="Palatino Linotype" w:cs="Palatino Linotype"/>
          <w:bCs/>
          <w:color w:val="000000"/>
          <w:lang w:val="en-US"/>
        </w:rPr>
        <w:t xml:space="preserve"> </w:t>
      </w:r>
      <w:proofErr w:type="spellStart"/>
      <w:r w:rsidRPr="009E76FA">
        <w:rPr>
          <w:rFonts w:ascii="Palatino Linotype" w:eastAsia="Palatino Linotype" w:hAnsi="Palatino Linotype" w:cs="Palatino Linotype"/>
          <w:bCs/>
          <w:color w:val="000000"/>
          <w:lang w:val="en-US"/>
        </w:rPr>
        <w:t>pekerja</w:t>
      </w:r>
      <w:proofErr w:type="spellEnd"/>
      <w:r w:rsidRPr="0041133A">
        <w:rPr>
          <w:rFonts w:ascii="Palatino Linotype" w:eastAsia="Palatino Linotype" w:hAnsi="Palatino Linotype" w:cs="Palatino Linotype"/>
          <w:bCs/>
          <w:color w:val="000000"/>
          <w:lang w:val="en-US"/>
        </w:rPr>
        <w:t xml:space="preserve"> </w:t>
      </w:r>
      <w:proofErr w:type="spellStart"/>
      <w:r w:rsidRPr="0041133A">
        <w:rPr>
          <w:rFonts w:ascii="Palatino Linotype" w:eastAsia="Palatino Linotype" w:hAnsi="Palatino Linotype" w:cs="Palatino Linotype"/>
          <w:bCs/>
          <w:color w:val="000000"/>
          <w:lang w:val="en-US"/>
        </w:rPr>
        <w:t>dalam</w:t>
      </w:r>
      <w:proofErr w:type="spellEnd"/>
      <w:r w:rsidRPr="0041133A">
        <w:rPr>
          <w:rFonts w:ascii="Palatino Linotype" w:eastAsia="Palatino Linotype" w:hAnsi="Palatino Linotype" w:cs="Palatino Linotype"/>
          <w:bCs/>
          <w:color w:val="000000"/>
          <w:lang w:val="en-US"/>
        </w:rPr>
        <w:t xml:space="preserve"> </w:t>
      </w:r>
      <w:proofErr w:type="spellStart"/>
      <w:r w:rsidRPr="0041133A">
        <w:rPr>
          <w:rFonts w:ascii="Palatino Linotype" w:eastAsia="Palatino Linotype" w:hAnsi="Palatino Linotype" w:cs="Palatino Linotype"/>
          <w:bCs/>
          <w:color w:val="000000"/>
          <w:lang w:val="en-US"/>
        </w:rPr>
        <w:t>hubungan</w:t>
      </w:r>
      <w:proofErr w:type="spellEnd"/>
      <w:r w:rsidRPr="0041133A">
        <w:rPr>
          <w:rFonts w:ascii="Palatino Linotype" w:eastAsia="Palatino Linotype" w:hAnsi="Palatino Linotype" w:cs="Palatino Linotype"/>
          <w:bCs/>
          <w:color w:val="000000"/>
          <w:lang w:val="en-US"/>
        </w:rPr>
        <w:t xml:space="preserve"> </w:t>
      </w:r>
      <w:proofErr w:type="spellStart"/>
      <w:r w:rsidRPr="0041133A">
        <w:rPr>
          <w:rFonts w:ascii="Palatino Linotype" w:eastAsia="Palatino Linotype" w:hAnsi="Palatino Linotype" w:cs="Palatino Linotype"/>
          <w:bCs/>
          <w:color w:val="000000"/>
          <w:lang w:val="en-US"/>
        </w:rPr>
        <w:t>ketenagakerjaan</w:t>
      </w:r>
      <w:proofErr w:type="spellEnd"/>
      <w:r w:rsidRPr="0041133A">
        <w:rPr>
          <w:rFonts w:ascii="Palatino Linotype" w:eastAsia="Palatino Linotype" w:hAnsi="Palatino Linotype" w:cs="Palatino Linotype"/>
          <w:bCs/>
          <w:color w:val="000000"/>
          <w:lang w:val="en-US"/>
        </w:rPr>
        <w:t xml:space="preserve"> di Indonesia.</w:t>
      </w:r>
    </w:p>
    <w:p w14:paraId="00000017" w14:textId="77777777" w:rsidR="005D1C55" w:rsidRPr="0041133A" w:rsidRDefault="00000000" w:rsidP="00E206D8">
      <w:pPr>
        <w:numPr>
          <w:ilvl w:val="0"/>
          <w:numId w:val="2"/>
        </w:numPr>
        <w:pBdr>
          <w:top w:val="nil"/>
          <w:left w:val="nil"/>
          <w:bottom w:val="nil"/>
          <w:right w:val="nil"/>
          <w:between w:val="nil"/>
        </w:pBdr>
        <w:spacing w:before="240" w:after="0" w:line="360" w:lineRule="auto"/>
        <w:ind w:left="284" w:hanging="284"/>
        <w:jc w:val="both"/>
        <w:rPr>
          <w:rFonts w:ascii="Palatino Linotype" w:eastAsia="Palatino Linotype" w:hAnsi="Palatino Linotype" w:cs="Palatino Linotype"/>
          <w:b/>
          <w:color w:val="000000"/>
        </w:rPr>
      </w:pPr>
      <w:r w:rsidRPr="0041133A">
        <w:rPr>
          <w:rFonts w:ascii="Palatino Linotype" w:eastAsia="Palatino Linotype" w:hAnsi="Palatino Linotype" w:cs="Palatino Linotype"/>
          <w:b/>
          <w:color w:val="000000"/>
        </w:rPr>
        <w:t>METODE PENELITIAN</w:t>
      </w:r>
    </w:p>
    <w:p w14:paraId="00000019" w14:textId="5835C7D4" w:rsidR="005D1C55" w:rsidRPr="0041133A" w:rsidRDefault="00D919CD" w:rsidP="00D919CD">
      <w:pPr>
        <w:pBdr>
          <w:top w:val="nil"/>
          <w:left w:val="nil"/>
          <w:bottom w:val="nil"/>
          <w:right w:val="nil"/>
          <w:between w:val="nil"/>
        </w:pBdr>
        <w:spacing w:after="0" w:line="360" w:lineRule="auto"/>
        <w:ind w:firstLine="720"/>
        <w:jc w:val="both"/>
        <w:rPr>
          <w:rFonts w:ascii="Palatino Linotype" w:eastAsia="Palatino Linotype" w:hAnsi="Palatino Linotype" w:cs="Palatino Linotype"/>
          <w:color w:val="000000"/>
        </w:rPr>
      </w:pPr>
      <w:r w:rsidRPr="0041133A">
        <w:rPr>
          <w:rFonts w:ascii="Palatino Linotype" w:eastAsia="Palatino Linotype" w:hAnsi="Palatino Linotype" w:cs="Palatino Linotype"/>
          <w:color w:val="000000"/>
        </w:rPr>
        <w:t xml:space="preserve">Metode penelitian menggunakan telaah pustaka dengan beberapa metode studi kasus. Sumber penelitian berasal dari beberapa buku elektronik, jurnal ilmiah serta </w:t>
      </w:r>
      <w:r w:rsidRPr="0041133A">
        <w:rPr>
          <w:rFonts w:ascii="Palatino Linotype" w:eastAsia="Palatino Linotype" w:hAnsi="Palatino Linotype" w:cs="Palatino Linotype"/>
          <w:color w:val="000000"/>
        </w:rPr>
        <w:lastRenderedPageBreak/>
        <w:t>sumber lain yang telah dipastikan keakuratannya dengan teknik pengumpulan data berupa studi dokumen.</w:t>
      </w:r>
    </w:p>
    <w:p w14:paraId="28DC9ADA" w14:textId="77777777" w:rsidR="00D919CD" w:rsidRPr="0041133A" w:rsidRDefault="00D919CD" w:rsidP="00D919CD">
      <w:pPr>
        <w:pBdr>
          <w:top w:val="nil"/>
          <w:left w:val="nil"/>
          <w:bottom w:val="nil"/>
          <w:right w:val="nil"/>
          <w:between w:val="nil"/>
        </w:pBdr>
        <w:spacing w:after="0" w:line="360" w:lineRule="auto"/>
        <w:ind w:firstLine="720"/>
        <w:jc w:val="both"/>
        <w:rPr>
          <w:rFonts w:ascii="Palatino Linotype" w:eastAsia="Palatino Linotype" w:hAnsi="Palatino Linotype" w:cs="Palatino Linotype"/>
          <w:color w:val="000000"/>
        </w:rPr>
      </w:pPr>
    </w:p>
    <w:p w14:paraId="0000001A" w14:textId="77777777" w:rsidR="005D1C55" w:rsidRPr="0041133A" w:rsidRDefault="00000000">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sidRPr="0041133A">
        <w:rPr>
          <w:rFonts w:ascii="Palatino Linotype" w:eastAsia="Palatino Linotype" w:hAnsi="Palatino Linotype" w:cs="Palatino Linotype"/>
          <w:b/>
          <w:color w:val="000000"/>
        </w:rPr>
        <w:t>HASIL PENELITIAN DAN PEMBAHASAN</w:t>
      </w:r>
    </w:p>
    <w:p w14:paraId="34F61D1D" w14:textId="1D5C483C" w:rsidR="004743D8" w:rsidRPr="0041133A" w:rsidRDefault="009D53B2" w:rsidP="009D53B2">
      <w:pPr>
        <w:pStyle w:val="ListParagraph"/>
        <w:numPr>
          <w:ilvl w:val="3"/>
          <w:numId w:val="2"/>
        </w:numPr>
        <w:pBdr>
          <w:top w:val="nil"/>
          <w:left w:val="nil"/>
          <w:bottom w:val="nil"/>
          <w:right w:val="nil"/>
          <w:between w:val="nil"/>
        </w:pBdr>
        <w:spacing w:after="0" w:line="360" w:lineRule="auto"/>
        <w:jc w:val="both"/>
        <w:rPr>
          <w:rFonts w:ascii="Palatino Linotype" w:eastAsia="Palatino Linotype" w:hAnsi="Palatino Linotype" w:cs="Palatino Linotype"/>
          <w:b/>
          <w:bCs/>
          <w:color w:val="000000"/>
          <w:lang w:val="en-US"/>
        </w:rPr>
      </w:pPr>
      <w:r w:rsidRPr="0041133A">
        <w:rPr>
          <w:rFonts w:ascii="Palatino Linotype" w:eastAsia="Palatino Linotype" w:hAnsi="Palatino Linotype" w:cs="Palatino Linotype"/>
          <w:b/>
          <w:bCs/>
          <w:color w:val="000000"/>
          <w:lang w:val="en-US"/>
        </w:rPr>
        <w:t xml:space="preserve">Hal-Hal </w:t>
      </w:r>
      <w:proofErr w:type="spellStart"/>
      <w:r w:rsidRPr="0041133A">
        <w:rPr>
          <w:rFonts w:ascii="Palatino Linotype" w:eastAsia="Palatino Linotype" w:hAnsi="Palatino Linotype" w:cs="Palatino Linotype"/>
          <w:b/>
          <w:bCs/>
          <w:color w:val="000000"/>
          <w:lang w:val="en-US"/>
        </w:rPr>
        <w:t>Pokok</w:t>
      </w:r>
      <w:proofErr w:type="spellEnd"/>
      <w:r w:rsidRPr="0041133A">
        <w:rPr>
          <w:rFonts w:ascii="Palatino Linotype" w:eastAsia="Palatino Linotype" w:hAnsi="Palatino Linotype" w:cs="Palatino Linotype"/>
          <w:b/>
          <w:bCs/>
          <w:color w:val="000000"/>
          <w:lang w:val="en-US"/>
        </w:rPr>
        <w:t xml:space="preserve"> </w:t>
      </w:r>
      <w:proofErr w:type="spellStart"/>
      <w:r w:rsidRPr="0041133A">
        <w:rPr>
          <w:rFonts w:ascii="Palatino Linotype" w:eastAsia="Palatino Linotype" w:hAnsi="Palatino Linotype" w:cs="Palatino Linotype"/>
          <w:b/>
          <w:bCs/>
          <w:color w:val="000000"/>
          <w:lang w:val="en-US"/>
        </w:rPr>
        <w:t>Dalam</w:t>
      </w:r>
      <w:proofErr w:type="spellEnd"/>
      <w:r w:rsidRPr="0041133A">
        <w:rPr>
          <w:rFonts w:ascii="Palatino Linotype" w:eastAsia="Palatino Linotype" w:hAnsi="Palatino Linotype" w:cs="Palatino Linotype"/>
          <w:b/>
          <w:bCs/>
          <w:color w:val="000000"/>
          <w:lang w:val="en-US"/>
        </w:rPr>
        <w:t xml:space="preserve"> </w:t>
      </w:r>
      <w:proofErr w:type="spellStart"/>
      <w:r w:rsidRPr="0041133A">
        <w:rPr>
          <w:rFonts w:ascii="Palatino Linotype" w:eastAsia="Palatino Linotype" w:hAnsi="Palatino Linotype" w:cs="Palatino Linotype"/>
          <w:b/>
          <w:bCs/>
          <w:color w:val="000000"/>
          <w:lang w:val="en-US"/>
        </w:rPr>
        <w:t>Ketenagakerjaan</w:t>
      </w:r>
      <w:proofErr w:type="spellEnd"/>
    </w:p>
    <w:p w14:paraId="564011C0" w14:textId="559A8AAF" w:rsidR="00A03A5C" w:rsidRPr="0041133A" w:rsidRDefault="00A03A5C" w:rsidP="00A03A5C">
      <w:pPr>
        <w:pStyle w:val="ListParagraph"/>
        <w:numPr>
          <w:ilvl w:val="4"/>
          <w:numId w:val="2"/>
        </w:numPr>
        <w:pBdr>
          <w:top w:val="nil"/>
          <w:left w:val="nil"/>
          <w:bottom w:val="nil"/>
          <w:right w:val="nil"/>
          <w:between w:val="nil"/>
        </w:pBdr>
        <w:spacing w:after="0" w:line="360" w:lineRule="auto"/>
        <w:jc w:val="both"/>
        <w:rPr>
          <w:rFonts w:ascii="Palatino Linotype" w:eastAsia="Palatino Linotype" w:hAnsi="Palatino Linotype" w:cs="Palatino Linotype"/>
          <w:b/>
          <w:bCs/>
          <w:color w:val="000000"/>
          <w:lang w:val="en-US"/>
        </w:rPr>
      </w:pPr>
      <w:proofErr w:type="spellStart"/>
      <w:r w:rsidRPr="0041133A">
        <w:rPr>
          <w:rFonts w:ascii="Palatino Linotype" w:eastAsia="Palatino Linotype" w:hAnsi="Palatino Linotype" w:cs="Palatino Linotype"/>
          <w:b/>
          <w:bCs/>
          <w:color w:val="000000"/>
          <w:lang w:val="en-US"/>
        </w:rPr>
        <w:t>Pengertian</w:t>
      </w:r>
      <w:proofErr w:type="spellEnd"/>
      <w:r w:rsidRPr="0041133A">
        <w:rPr>
          <w:rFonts w:ascii="Palatino Linotype" w:eastAsia="Palatino Linotype" w:hAnsi="Palatino Linotype" w:cs="Palatino Linotype"/>
          <w:b/>
          <w:bCs/>
          <w:color w:val="000000"/>
          <w:lang w:val="en-US"/>
        </w:rPr>
        <w:t xml:space="preserve"> Hukum </w:t>
      </w:r>
      <w:proofErr w:type="spellStart"/>
      <w:r w:rsidRPr="0041133A">
        <w:rPr>
          <w:rFonts w:ascii="Palatino Linotype" w:eastAsia="Palatino Linotype" w:hAnsi="Palatino Linotype" w:cs="Palatino Linotype"/>
          <w:b/>
          <w:bCs/>
          <w:color w:val="000000"/>
          <w:lang w:val="en-US"/>
        </w:rPr>
        <w:t>Ketenagakerjaan</w:t>
      </w:r>
      <w:proofErr w:type="spellEnd"/>
    </w:p>
    <w:p w14:paraId="0ADA23DB" w14:textId="7A86B016" w:rsidR="00A03A5C" w:rsidRPr="0041133A" w:rsidRDefault="00A03A5C" w:rsidP="00A03A5C">
      <w:pPr>
        <w:pStyle w:val="ListParagraph"/>
        <w:pBdr>
          <w:top w:val="nil"/>
          <w:left w:val="nil"/>
          <w:bottom w:val="nil"/>
          <w:right w:val="nil"/>
          <w:between w:val="nil"/>
        </w:pBdr>
        <w:spacing w:after="0" w:line="360" w:lineRule="auto"/>
        <w:ind w:left="1070" w:firstLine="370"/>
        <w:jc w:val="both"/>
        <w:rPr>
          <w:rFonts w:ascii="Palatino Linotype" w:eastAsia="Palatino Linotype" w:hAnsi="Palatino Linotype" w:cs="Palatino Linotype"/>
          <w:color w:val="000000"/>
          <w:lang w:val="en-US"/>
        </w:rPr>
      </w:pPr>
      <w:proofErr w:type="spellStart"/>
      <w:r w:rsidRPr="0041133A">
        <w:rPr>
          <w:rFonts w:ascii="Palatino Linotype" w:eastAsia="Palatino Linotype" w:hAnsi="Palatino Linotype" w:cs="Palatino Linotype"/>
          <w:color w:val="000000"/>
          <w:lang w:val="en-US"/>
        </w:rPr>
        <w:t>Sampai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saat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ini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belum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w:t>
      </w:r>
      <w:proofErr w:type="spellEnd"/>
      <w:r w:rsidRPr="0041133A">
        <w:rPr>
          <w:rFonts w:ascii="Palatino Linotype" w:eastAsia="Palatino Linotype" w:hAnsi="Palatino Linotype" w:cs="Palatino Linotype"/>
          <w:color w:val="000000"/>
          <w:lang w:val="en-US"/>
        </w:rPr>
        <w:t xml:space="preserve"> </w:t>
      </w:r>
      <w:proofErr w:type="spellStart"/>
      <w:r w:rsidR="00D919CD" w:rsidRPr="0041133A">
        <w:rPr>
          <w:rFonts w:ascii="Palatino Linotype" w:eastAsia="Palatino Linotype" w:hAnsi="Palatino Linotype" w:cs="Palatino Linotype"/>
          <w:color w:val="000000"/>
          <w:lang w:val="en-US"/>
        </w:rPr>
        <w:t>ditemukan</w:t>
      </w:r>
      <w:proofErr w:type="spellEnd"/>
      <w:r w:rsidR="00D919CD"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kesatuan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pendapat</w:t>
      </w:r>
      <w:proofErr w:type="spellEnd"/>
      <w:r w:rsidRPr="0041133A">
        <w:rPr>
          <w:rFonts w:ascii="Palatino Linotype" w:eastAsia="Palatino Linotype" w:hAnsi="Palatino Linotype" w:cs="Palatino Linotype"/>
          <w:color w:val="000000"/>
          <w:lang w:val="en-US"/>
        </w:rPr>
        <w:t xml:space="preserve"> </w:t>
      </w:r>
      <w:r w:rsidR="00D919CD" w:rsidRPr="0041133A">
        <w:rPr>
          <w:rFonts w:ascii="Palatino Linotype" w:eastAsia="Palatino Linotype" w:hAnsi="Palatino Linotype" w:cs="Palatino Linotype"/>
          <w:color w:val="000000"/>
          <w:lang w:val="en-US"/>
        </w:rPr>
        <w:t xml:space="preserve">para </w:t>
      </w:r>
      <w:proofErr w:type="spellStart"/>
      <w:r w:rsidR="00D919CD" w:rsidRPr="0041133A">
        <w:rPr>
          <w:rFonts w:ascii="Palatino Linotype" w:eastAsia="Palatino Linotype" w:hAnsi="Palatino Linotype" w:cs="Palatino Linotype"/>
          <w:color w:val="000000"/>
          <w:lang w:val="en-US"/>
        </w:rPr>
        <w:t>ahli</w:t>
      </w:r>
      <w:proofErr w:type="spellEnd"/>
      <w:r w:rsidR="00D919CD" w:rsidRPr="0041133A">
        <w:rPr>
          <w:rFonts w:ascii="Palatino Linotype" w:eastAsia="Palatino Linotype" w:hAnsi="Palatino Linotype" w:cs="Palatino Linotype"/>
          <w:color w:val="000000"/>
          <w:lang w:val="en-US"/>
        </w:rPr>
        <w:t xml:space="preserve"> </w:t>
      </w:r>
      <w:proofErr w:type="spellStart"/>
      <w:r w:rsidR="00D919CD" w:rsidRPr="0041133A">
        <w:rPr>
          <w:rFonts w:ascii="Palatino Linotype" w:eastAsia="Palatino Linotype" w:hAnsi="Palatino Linotype" w:cs="Palatino Linotype"/>
          <w:color w:val="000000"/>
          <w:lang w:val="en-US"/>
        </w:rPr>
        <w:t>hukum</w:t>
      </w:r>
      <w:proofErr w:type="spellEnd"/>
      <w:r w:rsidR="00D919CD"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mengenai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pengertian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Karena, </w:t>
      </w:r>
      <w:proofErr w:type="spellStart"/>
      <w:r w:rsidRPr="0041133A">
        <w:rPr>
          <w:rFonts w:ascii="Palatino Linotype" w:eastAsia="Palatino Linotype" w:hAnsi="Palatino Linotype" w:cs="Palatino Linotype"/>
          <w:color w:val="000000"/>
          <w:lang w:val="en-US"/>
        </w:rPr>
        <w:t>pengertian</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dihasilkan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tersebut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berdasarkan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positif</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disetiap</w:t>
      </w:r>
      <w:proofErr w:type="spellEnd"/>
      <w:r w:rsidRPr="0041133A">
        <w:rPr>
          <w:rFonts w:ascii="Palatino Linotype" w:eastAsia="Palatino Linotype" w:hAnsi="Palatino Linotype" w:cs="Palatino Linotype"/>
          <w:color w:val="000000"/>
          <w:lang w:val="en-US"/>
        </w:rPr>
        <w:t xml:space="preserve"> negara. Dimana, </w:t>
      </w:r>
      <w:proofErr w:type="spellStart"/>
      <w:r w:rsidRPr="0041133A">
        <w:rPr>
          <w:rFonts w:ascii="Palatino Linotype" w:eastAsia="Palatino Linotype" w:hAnsi="Palatino Linotype" w:cs="Palatino Linotype"/>
          <w:color w:val="000000"/>
          <w:lang w:val="en-US"/>
        </w:rPr>
        <w:t>setiap</w:t>
      </w:r>
      <w:proofErr w:type="spellEnd"/>
      <w:r w:rsidRPr="0041133A">
        <w:rPr>
          <w:rFonts w:ascii="Palatino Linotype" w:eastAsia="Palatino Linotype" w:hAnsi="Palatino Linotype" w:cs="Palatino Linotype"/>
          <w:color w:val="000000"/>
          <w:lang w:val="en-US"/>
        </w:rPr>
        <w:t xml:space="preserve"> negara </w:t>
      </w:r>
      <w:proofErr w:type="spellStart"/>
      <w:r w:rsidRPr="0041133A">
        <w:rPr>
          <w:rFonts w:ascii="Palatino Linotype" w:eastAsia="Palatino Linotype" w:hAnsi="Palatino Linotype" w:cs="Palatino Linotype"/>
          <w:color w:val="000000"/>
          <w:lang w:val="en-US"/>
        </w:rPr>
        <w:t>mempunyai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positifnya</w:t>
      </w:r>
      <w:proofErr w:type="spellEnd"/>
      <w:r w:rsidRPr="0041133A">
        <w:rPr>
          <w:rFonts w:ascii="Palatino Linotype" w:eastAsia="Palatino Linotype" w:hAnsi="Palatino Linotype" w:cs="Palatino Linotype"/>
          <w:color w:val="000000"/>
          <w:lang w:val="en-US"/>
        </w:rPr>
        <w:t xml:space="preserve"> masing-masing. Oleh </w:t>
      </w:r>
      <w:proofErr w:type="spellStart"/>
      <w:r w:rsidRPr="0041133A">
        <w:rPr>
          <w:rFonts w:ascii="Palatino Linotype" w:eastAsia="Palatino Linotype" w:hAnsi="Palatino Linotype" w:cs="Palatino Linotype"/>
          <w:color w:val="000000"/>
          <w:lang w:val="en-US"/>
        </w:rPr>
        <w:t>karena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definisi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mengenai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ketenagakerjan</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dikemukakan</w:t>
      </w:r>
      <w:proofErr w:type="spellEnd"/>
      <w:r w:rsidRPr="0041133A">
        <w:rPr>
          <w:rFonts w:ascii="Palatino Linotype" w:eastAsia="Palatino Linotype" w:hAnsi="Palatino Linotype" w:cs="Palatino Linotype"/>
          <w:color w:val="000000"/>
          <w:lang w:val="en-US"/>
        </w:rPr>
        <w:t xml:space="preserve"> oleh para </w:t>
      </w:r>
      <w:proofErr w:type="spellStart"/>
      <w:r w:rsidRPr="0041133A">
        <w:rPr>
          <w:rFonts w:ascii="Palatino Linotype" w:eastAsia="Palatino Linotype" w:hAnsi="Palatino Linotype" w:cs="Palatino Linotype"/>
          <w:color w:val="000000"/>
          <w:lang w:val="en-US"/>
        </w:rPr>
        <w:t>ahli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juga </w:t>
      </w:r>
      <w:proofErr w:type="spellStart"/>
      <w:r w:rsidRPr="0041133A">
        <w:rPr>
          <w:rFonts w:ascii="Palatino Linotype" w:eastAsia="Palatino Linotype" w:hAnsi="Palatino Linotype" w:cs="Palatino Linotype"/>
          <w:color w:val="000000"/>
          <w:lang w:val="en-US"/>
        </w:rPr>
        <w:t>berlainan</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berbeda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terutama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menyangkut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keluasan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cakupan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pada masing-masing negara.</w:t>
      </w:r>
    </w:p>
    <w:p w14:paraId="1FF6EBF3" w14:textId="216EDF1E" w:rsidR="00A03A5C" w:rsidRPr="0041133A" w:rsidRDefault="00A03A5C" w:rsidP="00A03A5C">
      <w:pPr>
        <w:pStyle w:val="ListParagraph"/>
        <w:pBdr>
          <w:top w:val="nil"/>
          <w:left w:val="nil"/>
          <w:bottom w:val="nil"/>
          <w:right w:val="nil"/>
          <w:between w:val="nil"/>
        </w:pBdr>
        <w:spacing w:after="0" w:line="360" w:lineRule="auto"/>
        <w:ind w:left="1070" w:firstLine="370"/>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 xml:space="preserve">Iman </w:t>
      </w:r>
      <w:proofErr w:type="spellStart"/>
      <w:r w:rsidRPr="0041133A">
        <w:rPr>
          <w:rFonts w:ascii="Palatino Linotype" w:eastAsia="Palatino Linotype" w:hAnsi="Palatino Linotype" w:cs="Palatino Linotype"/>
          <w:color w:val="000000"/>
          <w:lang w:val="en-US"/>
        </w:rPr>
        <w:t>Soepomo</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menyampaikan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pandangan</w:t>
      </w:r>
      <w:proofErr w:type="spellEnd"/>
      <w:r w:rsidRPr="0041133A">
        <w:rPr>
          <w:rFonts w:ascii="Palatino Linotype" w:eastAsia="Palatino Linotype" w:hAnsi="Palatino Linotype" w:cs="Palatino Linotype"/>
          <w:color w:val="000000"/>
          <w:lang w:val="en-US"/>
        </w:rPr>
        <w:t xml:space="preserve"> para </w:t>
      </w:r>
      <w:proofErr w:type="spellStart"/>
      <w:r w:rsidRPr="0041133A">
        <w:rPr>
          <w:rFonts w:ascii="Palatino Linotype" w:eastAsia="Palatino Linotype" w:hAnsi="Palatino Linotype" w:cs="Palatino Linotype"/>
          <w:color w:val="000000"/>
          <w:lang w:val="en-US"/>
        </w:rPr>
        <w:t>ahli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mengenai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pengertian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berlain-lainan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pendapatnya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yaitu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sebagai</w:t>
      </w:r>
      <w:proofErr w:type="spellEnd"/>
      <w:r w:rsidRPr="0041133A">
        <w:rPr>
          <w:rFonts w:ascii="Palatino Linotype" w:eastAsia="Palatino Linotype" w:hAnsi="Palatino Linotype" w:cs="Palatino Linotype"/>
          <w:color w:val="000000"/>
          <w:lang w:val="en-US"/>
        </w:rPr>
        <w:t xml:space="preserve"> </w:t>
      </w:r>
      <w:proofErr w:type="spellStart"/>
      <w:proofErr w:type="gramStart"/>
      <w:r w:rsidRPr="0041133A">
        <w:rPr>
          <w:rFonts w:ascii="Palatino Linotype" w:eastAsia="Palatino Linotype" w:hAnsi="Palatino Linotype" w:cs="Palatino Linotype"/>
          <w:color w:val="000000"/>
          <w:lang w:val="en-US"/>
        </w:rPr>
        <w:t>berikut</w:t>
      </w:r>
      <w:proofErr w:type="spellEnd"/>
      <w:r w:rsidRPr="0041133A">
        <w:rPr>
          <w:rFonts w:ascii="Palatino Linotype" w:eastAsia="Palatino Linotype" w:hAnsi="Palatino Linotype" w:cs="Palatino Linotype"/>
          <w:color w:val="000000"/>
          <w:lang w:val="en-US"/>
        </w:rPr>
        <w:t xml:space="preserve"> :</w:t>
      </w:r>
      <w:proofErr w:type="gramEnd"/>
      <w:r w:rsidRPr="0041133A">
        <w:rPr>
          <w:rStyle w:val="FootnoteReference"/>
          <w:rFonts w:ascii="Palatino Linotype" w:eastAsia="Palatino Linotype" w:hAnsi="Palatino Linotype"/>
          <w:color w:val="000000"/>
          <w:lang w:val="en-US"/>
        </w:rPr>
        <w:footnoteReference w:id="3"/>
      </w:r>
    </w:p>
    <w:p w14:paraId="76D74140" w14:textId="6DC87D3B" w:rsidR="00A03A5C" w:rsidRPr="0041133A" w:rsidRDefault="00E15007" w:rsidP="00A03A5C">
      <w:pPr>
        <w:pStyle w:val="ListParagraph"/>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n-US"/>
        </w:rPr>
      </w:pPr>
      <w:proofErr w:type="spellStart"/>
      <w:r w:rsidRPr="0041133A">
        <w:rPr>
          <w:rFonts w:ascii="Palatino Linotype" w:eastAsia="Palatino Linotype" w:hAnsi="Palatino Linotype" w:cs="Palatino Linotype"/>
          <w:color w:val="000000"/>
          <w:lang w:val="en-US"/>
        </w:rPr>
        <w:t>Molenaar</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mengatakan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bahwa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arbeidsrecht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adalah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bagian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dari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berlaku</w:t>
      </w:r>
      <w:proofErr w:type="spellEnd"/>
      <w:r w:rsidRPr="0041133A">
        <w:rPr>
          <w:rFonts w:ascii="Palatino Linotype" w:eastAsia="Palatino Linotype" w:hAnsi="Palatino Linotype" w:cs="Palatino Linotype"/>
          <w:color w:val="000000"/>
          <w:lang w:val="en-US"/>
        </w:rPr>
        <w:t xml:space="preserve"> yang pada </w:t>
      </w:r>
      <w:proofErr w:type="spellStart"/>
      <w:r w:rsidRPr="0041133A">
        <w:rPr>
          <w:rFonts w:ascii="Palatino Linotype" w:eastAsia="Palatino Linotype" w:hAnsi="Palatino Linotype" w:cs="Palatino Linotype"/>
          <w:color w:val="000000"/>
          <w:lang w:val="en-US"/>
        </w:rPr>
        <w:t>pokoknya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mengatur</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hubungan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buruh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majikan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antara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buruh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buruh</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antara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buruh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pengusaha</w:t>
      </w:r>
      <w:proofErr w:type="spellEnd"/>
      <w:r w:rsidRPr="0041133A">
        <w:rPr>
          <w:rFonts w:ascii="Palatino Linotype" w:eastAsia="Palatino Linotype" w:hAnsi="Palatino Linotype" w:cs="Palatino Linotype"/>
          <w:color w:val="000000"/>
          <w:lang w:val="en-US"/>
        </w:rPr>
        <w:t>.</w:t>
      </w:r>
    </w:p>
    <w:p w14:paraId="0D5BB01F" w14:textId="2EF677C9" w:rsidR="00E15007" w:rsidRPr="0041133A" w:rsidRDefault="00E15007" w:rsidP="00A03A5C">
      <w:pPr>
        <w:pStyle w:val="ListParagraph"/>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 xml:space="preserve">Mok, </w:t>
      </w:r>
      <w:proofErr w:type="spellStart"/>
      <w:r w:rsidRPr="0041133A">
        <w:rPr>
          <w:rFonts w:ascii="Palatino Linotype" w:eastAsia="Palatino Linotype" w:hAnsi="Palatino Linotype" w:cs="Palatino Linotype"/>
          <w:color w:val="000000"/>
          <w:lang w:val="en-US"/>
        </w:rPr>
        <w:t>berpendapat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bahwa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arbeidsrecht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adalah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berkenaan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pekerjaan</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dilakukan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dibawah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pimpinan</w:t>
      </w:r>
      <w:proofErr w:type="spellEnd"/>
      <w:r w:rsidRPr="0041133A">
        <w:rPr>
          <w:rFonts w:ascii="Palatino Linotype" w:eastAsia="Palatino Linotype" w:hAnsi="Palatino Linotype" w:cs="Palatino Linotype"/>
          <w:color w:val="000000"/>
          <w:lang w:val="en-US"/>
        </w:rPr>
        <w:t xml:space="preserve"> orang lain dan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keadaan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penghidupam</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langsung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bergandengan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itu</w:t>
      </w:r>
      <w:proofErr w:type="spellEnd"/>
      <w:r w:rsidRPr="0041133A">
        <w:rPr>
          <w:rFonts w:ascii="Palatino Linotype" w:eastAsia="Palatino Linotype" w:hAnsi="Palatino Linotype" w:cs="Palatino Linotype"/>
          <w:color w:val="000000"/>
          <w:lang w:val="en-US"/>
        </w:rPr>
        <w:t>.</w:t>
      </w:r>
    </w:p>
    <w:p w14:paraId="265A2EDF" w14:textId="6494BA4C" w:rsidR="009D53B2" w:rsidRPr="0041133A" w:rsidRDefault="00E15007" w:rsidP="00E15007">
      <w:pPr>
        <w:pStyle w:val="ListParagraph"/>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 xml:space="preserve">Prof. Iman </w:t>
      </w:r>
      <w:proofErr w:type="spellStart"/>
      <w:r w:rsidRPr="0041133A">
        <w:rPr>
          <w:rFonts w:ascii="Palatino Linotype" w:eastAsia="Palatino Linotype" w:hAnsi="Palatino Linotype" w:cs="Palatino Linotype"/>
          <w:color w:val="000000"/>
          <w:lang w:val="en-US"/>
        </w:rPr>
        <w:t>Soepomo</w:t>
      </w:r>
      <w:proofErr w:type="spellEnd"/>
      <w:r w:rsidRPr="0041133A">
        <w:rPr>
          <w:rFonts w:ascii="Palatino Linotype" w:eastAsia="Palatino Linotype" w:hAnsi="Palatino Linotype" w:cs="Palatino Linotype"/>
          <w:color w:val="000000"/>
          <w:lang w:val="en-US"/>
        </w:rPr>
        <w:t xml:space="preserve">, </w:t>
      </w:r>
      <w:proofErr w:type="gramStart"/>
      <w:r w:rsidRPr="0041133A">
        <w:rPr>
          <w:rFonts w:ascii="Palatino Linotype" w:eastAsia="Palatino Linotype" w:hAnsi="Palatino Linotype" w:cs="Palatino Linotype"/>
          <w:color w:val="000000"/>
          <w:lang w:val="en-US"/>
        </w:rPr>
        <w:t>S.H.,,</w:t>
      </w:r>
      <w:proofErr w:type="gram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merumuskan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sebagai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himpunan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peraturan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baik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tertulis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maupun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tidak</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berkenaan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kejadian</w:t>
      </w:r>
      <w:proofErr w:type="spellEnd"/>
      <w:r w:rsidRPr="0041133A">
        <w:rPr>
          <w:rFonts w:ascii="Palatino Linotype" w:eastAsia="Palatino Linotype" w:hAnsi="Palatino Linotype" w:cs="Palatino Linotype"/>
          <w:color w:val="000000"/>
          <w:lang w:val="en-US"/>
        </w:rPr>
        <w:t xml:space="preserve"> di mana </w:t>
      </w:r>
      <w:proofErr w:type="spellStart"/>
      <w:r w:rsidRPr="0041133A">
        <w:rPr>
          <w:rFonts w:ascii="Palatino Linotype" w:eastAsia="Palatino Linotype" w:hAnsi="Palatino Linotype" w:cs="Palatino Linotype"/>
          <w:color w:val="000000"/>
          <w:lang w:val="en-US"/>
        </w:rPr>
        <w:t>seseorang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bekerja</w:t>
      </w:r>
      <w:proofErr w:type="spellEnd"/>
      <w:r w:rsidRPr="0041133A">
        <w:rPr>
          <w:rFonts w:ascii="Palatino Linotype" w:eastAsia="Palatino Linotype" w:hAnsi="Palatino Linotype" w:cs="Palatino Linotype"/>
          <w:color w:val="000000"/>
          <w:lang w:val="en-US"/>
        </w:rPr>
        <w:t xml:space="preserve"> pada orang lain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menerima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upah</w:t>
      </w:r>
      <w:proofErr w:type="spellEnd"/>
      <w:r w:rsidRPr="0041133A">
        <w:rPr>
          <w:rFonts w:ascii="Palatino Linotype" w:eastAsia="Palatino Linotype" w:hAnsi="Palatino Linotype" w:cs="Palatino Linotype"/>
          <w:color w:val="000000"/>
          <w:lang w:val="en-US"/>
        </w:rPr>
        <w:t>.</w:t>
      </w:r>
    </w:p>
    <w:p w14:paraId="489BABC8" w14:textId="0EE7079B" w:rsidR="00E15007" w:rsidRPr="0041133A" w:rsidRDefault="00E15007" w:rsidP="00E15007">
      <w:pPr>
        <w:pBdr>
          <w:top w:val="nil"/>
          <w:left w:val="nil"/>
          <w:bottom w:val="nil"/>
          <w:right w:val="nil"/>
          <w:between w:val="nil"/>
        </w:pBdr>
        <w:spacing w:after="0" w:line="360" w:lineRule="auto"/>
        <w:ind w:left="720" w:firstLine="720"/>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lastRenderedPageBreak/>
        <w:t xml:space="preserve">Dari </w:t>
      </w:r>
      <w:proofErr w:type="spellStart"/>
      <w:r w:rsidRPr="0041133A">
        <w:rPr>
          <w:rFonts w:ascii="Palatino Linotype" w:eastAsia="Palatino Linotype" w:hAnsi="Palatino Linotype" w:cs="Palatino Linotype"/>
          <w:color w:val="000000"/>
          <w:lang w:val="en-US"/>
        </w:rPr>
        <w:t>penjelasan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uraian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tersebut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dapat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ditarik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kesimpulan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bahwa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adalah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suatu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himpunan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peraturan</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mengatur</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hubungan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antara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majikan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pengusaha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organisai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w:t>
      </w:r>
      <w:proofErr w:type="spellEnd"/>
      <w:r w:rsidRPr="0041133A">
        <w:rPr>
          <w:rFonts w:ascii="Palatino Linotype" w:eastAsia="Palatino Linotype" w:hAnsi="Palatino Linotype" w:cs="Palatino Linotype"/>
          <w:color w:val="000000"/>
          <w:lang w:val="en-US"/>
        </w:rPr>
        <w:t>.</w:t>
      </w:r>
    </w:p>
    <w:p w14:paraId="0F6AC066" w14:textId="77777777" w:rsidR="00EE4852" w:rsidRPr="0041133A" w:rsidRDefault="00EE4852" w:rsidP="00E15007">
      <w:pPr>
        <w:pBdr>
          <w:top w:val="nil"/>
          <w:left w:val="nil"/>
          <w:bottom w:val="nil"/>
          <w:right w:val="nil"/>
          <w:between w:val="nil"/>
        </w:pBdr>
        <w:spacing w:after="0" w:line="360" w:lineRule="auto"/>
        <w:ind w:left="720" w:firstLine="720"/>
        <w:jc w:val="both"/>
        <w:rPr>
          <w:rFonts w:ascii="Palatino Linotype" w:eastAsia="Palatino Linotype" w:hAnsi="Palatino Linotype" w:cs="Palatino Linotype"/>
          <w:color w:val="000000"/>
          <w:lang w:val="en-US"/>
        </w:rPr>
      </w:pPr>
    </w:p>
    <w:p w14:paraId="0E2FBB12" w14:textId="5C21F51F" w:rsidR="00E15007" w:rsidRPr="0041133A" w:rsidRDefault="00EE4852" w:rsidP="00EE4852">
      <w:pPr>
        <w:pStyle w:val="ListParagraph"/>
        <w:numPr>
          <w:ilvl w:val="1"/>
          <w:numId w:val="2"/>
        </w:numPr>
        <w:pBdr>
          <w:top w:val="nil"/>
          <w:left w:val="nil"/>
          <w:bottom w:val="nil"/>
          <w:right w:val="nil"/>
          <w:between w:val="nil"/>
        </w:pBdr>
        <w:spacing w:after="0" w:line="360" w:lineRule="auto"/>
        <w:jc w:val="both"/>
        <w:rPr>
          <w:rFonts w:ascii="Palatino Linotype" w:eastAsia="Palatino Linotype" w:hAnsi="Palatino Linotype" w:cs="Palatino Linotype"/>
          <w:b/>
          <w:bCs/>
          <w:color w:val="000000"/>
          <w:lang w:val="en-US"/>
        </w:rPr>
      </w:pPr>
      <w:proofErr w:type="spellStart"/>
      <w:r w:rsidRPr="0041133A">
        <w:rPr>
          <w:rFonts w:ascii="Palatino Linotype" w:eastAsia="Palatino Linotype" w:hAnsi="Palatino Linotype" w:cs="Palatino Linotype"/>
          <w:b/>
          <w:bCs/>
          <w:color w:val="000000"/>
          <w:lang w:val="en-US"/>
        </w:rPr>
        <w:t>Tujuan</w:t>
      </w:r>
      <w:proofErr w:type="spellEnd"/>
      <w:r w:rsidRPr="0041133A">
        <w:rPr>
          <w:rFonts w:ascii="Palatino Linotype" w:eastAsia="Palatino Linotype" w:hAnsi="Palatino Linotype" w:cs="Palatino Linotype"/>
          <w:b/>
          <w:bCs/>
          <w:color w:val="000000"/>
          <w:lang w:val="en-US"/>
        </w:rPr>
        <w:t xml:space="preserve"> Hukum </w:t>
      </w:r>
      <w:proofErr w:type="spellStart"/>
      <w:r w:rsidRPr="0041133A">
        <w:rPr>
          <w:rFonts w:ascii="Palatino Linotype" w:eastAsia="Palatino Linotype" w:hAnsi="Palatino Linotype" w:cs="Palatino Linotype"/>
          <w:b/>
          <w:bCs/>
          <w:color w:val="000000"/>
          <w:lang w:val="en-US"/>
        </w:rPr>
        <w:t>Ketenagakerjaan</w:t>
      </w:r>
      <w:proofErr w:type="spellEnd"/>
    </w:p>
    <w:p w14:paraId="3CE17657" w14:textId="16686768" w:rsidR="00EE4852" w:rsidRPr="0041133A" w:rsidRDefault="00EE4852" w:rsidP="00EE4852">
      <w:pPr>
        <w:pStyle w:val="ListParagraph"/>
        <w:pBdr>
          <w:top w:val="nil"/>
          <w:left w:val="nil"/>
          <w:bottom w:val="nil"/>
          <w:right w:val="nil"/>
          <w:between w:val="nil"/>
        </w:pBdr>
        <w:spacing w:after="0" w:line="360" w:lineRule="auto"/>
        <w:ind w:left="1070" w:firstLine="370"/>
        <w:jc w:val="both"/>
        <w:rPr>
          <w:rFonts w:ascii="Palatino Linotype" w:eastAsia="Palatino Linotype" w:hAnsi="Palatino Linotype" w:cs="Palatino Linotype"/>
          <w:color w:val="000000"/>
          <w:lang w:val="en-US"/>
        </w:rPr>
      </w:pPr>
      <w:proofErr w:type="spellStart"/>
      <w:r w:rsidRPr="0041133A">
        <w:rPr>
          <w:rFonts w:ascii="Palatino Linotype" w:eastAsia="Palatino Linotype" w:hAnsi="Palatino Linotype" w:cs="Palatino Linotype"/>
          <w:color w:val="000000"/>
          <w:lang w:val="en-US"/>
        </w:rPr>
        <w:t>Sebagai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suatu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Peraturan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perundang-undangan</w:t>
      </w:r>
      <w:proofErr w:type="spellEnd"/>
      <w:r w:rsidRPr="0041133A">
        <w:rPr>
          <w:rFonts w:ascii="Palatino Linotype" w:eastAsia="Palatino Linotype" w:hAnsi="Palatino Linotype" w:cs="Palatino Linotype"/>
          <w:color w:val="000000"/>
          <w:lang w:val="en-US"/>
        </w:rPr>
        <w:t xml:space="preserve">, UU No. 13 </w:t>
      </w:r>
      <w:proofErr w:type="spellStart"/>
      <w:r w:rsidRPr="0041133A">
        <w:rPr>
          <w:rFonts w:ascii="Palatino Linotype" w:eastAsia="Palatino Linotype" w:hAnsi="Palatino Linotype" w:cs="Palatino Linotype"/>
          <w:color w:val="000000"/>
          <w:lang w:val="en-US"/>
        </w:rPr>
        <w:t>Tahun</w:t>
      </w:r>
      <w:proofErr w:type="spellEnd"/>
      <w:r w:rsidRPr="0041133A">
        <w:rPr>
          <w:rFonts w:ascii="Palatino Linotype" w:eastAsia="Palatino Linotype" w:hAnsi="Palatino Linotype" w:cs="Palatino Linotype"/>
          <w:color w:val="000000"/>
          <w:lang w:val="en-US"/>
        </w:rPr>
        <w:t xml:space="preserve"> 2003 </w:t>
      </w:r>
      <w:proofErr w:type="spellStart"/>
      <w:r w:rsidRPr="0041133A">
        <w:rPr>
          <w:rFonts w:ascii="Palatino Linotype" w:eastAsia="Palatino Linotype" w:hAnsi="Palatino Linotype" w:cs="Palatino Linotype"/>
          <w:color w:val="000000"/>
          <w:lang w:val="en-US"/>
        </w:rPr>
        <w:t>tentang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dikatakan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baik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apabila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berlaku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secara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yuridis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empiris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sekaligus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berlaku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secara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sosiologis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Keberlangsungan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tentu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saja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menyangkut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apa</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menjadi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tujuan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dikeluarkannya</w:t>
      </w:r>
      <w:proofErr w:type="spellEnd"/>
      <w:r w:rsidRPr="0041133A">
        <w:rPr>
          <w:rFonts w:ascii="Palatino Linotype" w:eastAsia="Palatino Linotype" w:hAnsi="Palatino Linotype" w:cs="Palatino Linotype"/>
          <w:color w:val="000000"/>
          <w:lang w:val="en-US"/>
        </w:rPr>
        <w:t xml:space="preserve"> UU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Dalam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Pasal</w:t>
      </w:r>
      <w:proofErr w:type="spellEnd"/>
      <w:r w:rsidRPr="0041133A">
        <w:rPr>
          <w:rFonts w:ascii="Palatino Linotype" w:eastAsia="Palatino Linotype" w:hAnsi="Palatino Linotype" w:cs="Palatino Linotype"/>
          <w:color w:val="000000"/>
          <w:lang w:val="en-US"/>
        </w:rPr>
        <w:t xml:space="preserve"> 4 UU No.13 </w:t>
      </w:r>
      <w:proofErr w:type="spellStart"/>
      <w:r w:rsidRPr="0041133A">
        <w:rPr>
          <w:rFonts w:ascii="Palatino Linotype" w:eastAsia="Palatino Linotype" w:hAnsi="Palatino Linotype" w:cs="Palatino Linotype"/>
          <w:color w:val="000000"/>
          <w:lang w:val="en-US"/>
        </w:rPr>
        <w:t>Tahun</w:t>
      </w:r>
      <w:proofErr w:type="spellEnd"/>
      <w:r w:rsidRPr="0041133A">
        <w:rPr>
          <w:rFonts w:ascii="Palatino Linotype" w:eastAsia="Palatino Linotype" w:hAnsi="Palatino Linotype" w:cs="Palatino Linotype"/>
          <w:color w:val="000000"/>
          <w:lang w:val="en-US"/>
        </w:rPr>
        <w:t xml:space="preserve"> 2003 </w:t>
      </w:r>
      <w:proofErr w:type="spellStart"/>
      <w:r w:rsidRPr="0041133A">
        <w:rPr>
          <w:rFonts w:ascii="Palatino Linotype" w:eastAsia="Palatino Linotype" w:hAnsi="Palatino Linotype" w:cs="Palatino Linotype"/>
          <w:color w:val="000000"/>
          <w:lang w:val="en-US"/>
        </w:rPr>
        <w:t>menentukan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bahwa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tujuan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w:t>
      </w:r>
      <w:proofErr w:type="spellStart"/>
      <w:proofErr w:type="gramStart"/>
      <w:r w:rsidRPr="0041133A">
        <w:rPr>
          <w:rFonts w:ascii="Palatino Linotype" w:eastAsia="Palatino Linotype" w:hAnsi="Palatino Linotype" w:cs="Palatino Linotype"/>
          <w:color w:val="000000"/>
          <w:lang w:val="en-US"/>
        </w:rPr>
        <w:t>adalah</w:t>
      </w:r>
      <w:proofErr w:type="spellEnd"/>
      <w:r w:rsidRPr="0041133A">
        <w:rPr>
          <w:rFonts w:ascii="Palatino Linotype" w:eastAsia="Palatino Linotype" w:hAnsi="Palatino Linotype" w:cs="Palatino Linotype"/>
          <w:color w:val="000000"/>
          <w:lang w:val="en-US"/>
        </w:rPr>
        <w:t xml:space="preserve"> :</w:t>
      </w:r>
      <w:proofErr w:type="gram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Memberdayakan</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mendayagunakan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tenaga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kerja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secara</w:t>
      </w:r>
      <w:proofErr w:type="spellEnd"/>
      <w:r w:rsidRPr="0041133A">
        <w:rPr>
          <w:rFonts w:ascii="Palatino Linotype" w:eastAsia="Palatino Linotype" w:hAnsi="Palatino Linotype" w:cs="Palatino Linotype"/>
          <w:color w:val="000000"/>
          <w:lang w:val="en-US"/>
        </w:rPr>
        <w:t xml:space="preserve"> optimal dan </w:t>
      </w:r>
      <w:proofErr w:type="spellStart"/>
      <w:r w:rsidRPr="0041133A">
        <w:rPr>
          <w:rFonts w:ascii="Palatino Linotype" w:eastAsia="Palatino Linotype" w:hAnsi="Palatino Linotype" w:cs="Palatino Linotype"/>
          <w:color w:val="000000"/>
          <w:lang w:val="en-US"/>
        </w:rPr>
        <w:t>manusiawi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Mewujudkan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pemerataan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kesempatan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kerja</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penyediaan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tenaga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kerja</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sesuai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kebutuhan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pembangunan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nasional</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daerah</w:t>
      </w:r>
      <w:proofErr w:type="spellEnd"/>
      <w:r w:rsidR="00D919CD" w:rsidRPr="0041133A">
        <w:rPr>
          <w:rFonts w:ascii="Palatino Linotype" w:eastAsia="Palatino Linotype" w:hAnsi="Palatino Linotype" w:cs="Palatino Linotype"/>
          <w:color w:val="000000"/>
          <w:lang w:val="en-US"/>
        </w:rPr>
        <w:t xml:space="preserve"> </w:t>
      </w:r>
      <w:proofErr w:type="spellStart"/>
      <w:r w:rsidR="00D919CD" w:rsidRPr="0041133A">
        <w:rPr>
          <w:rFonts w:ascii="Palatino Linotype" w:eastAsia="Palatino Linotype" w:hAnsi="Palatino Linotype" w:cs="Palatino Linotype"/>
          <w:color w:val="000000"/>
          <w:lang w:val="en-US"/>
        </w:rPr>
        <w:t>serta</w:t>
      </w:r>
      <w:proofErr w:type="spellEnd"/>
      <w:r w:rsidR="00D919CD"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Memberikan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perlindungan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kepada</w:t>
      </w:r>
      <w:proofErr w:type="spellEnd"/>
      <w:r w:rsidRPr="0041133A">
        <w:rPr>
          <w:rFonts w:ascii="Palatino Linotype" w:eastAsia="Palatino Linotype" w:hAnsi="Palatino Linotype" w:cs="Palatino Linotype"/>
          <w:color w:val="000000"/>
          <w:lang w:val="en-US"/>
        </w:rPr>
        <w:t xml:space="preserve"> </w:t>
      </w:r>
      <w:r w:rsidR="00D919CD" w:rsidRPr="0041133A">
        <w:rPr>
          <w:rFonts w:ascii="Palatino Linotype" w:eastAsia="Palatino Linotype" w:hAnsi="Palatino Linotype" w:cs="Palatino Linotype"/>
          <w:color w:val="000000"/>
          <w:lang w:val="en-US"/>
        </w:rPr>
        <w:t xml:space="preserve">para </w:t>
      </w:r>
      <w:proofErr w:type="spellStart"/>
      <w:r w:rsidRPr="0041133A">
        <w:rPr>
          <w:rFonts w:ascii="Palatino Linotype" w:eastAsia="Palatino Linotype" w:hAnsi="Palatino Linotype" w:cs="Palatino Linotype"/>
          <w:color w:val="000000"/>
          <w:lang w:val="en-US"/>
        </w:rPr>
        <w:t>tenaga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kerja</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Meningkatkan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kesejahteraan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tenaga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kerja</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keluarganya</w:t>
      </w:r>
      <w:proofErr w:type="spellEnd"/>
      <w:r w:rsidRPr="0041133A">
        <w:rPr>
          <w:rFonts w:ascii="Palatino Linotype" w:eastAsia="Palatino Linotype" w:hAnsi="Palatino Linotype" w:cs="Palatino Linotype"/>
          <w:color w:val="000000"/>
          <w:lang w:val="en-US"/>
        </w:rPr>
        <w:t>.</w:t>
      </w:r>
    </w:p>
    <w:p w14:paraId="0EF975B9" w14:textId="1C5905B2" w:rsidR="00EE4852" w:rsidRPr="0041133A" w:rsidRDefault="00EE4852" w:rsidP="00EE4852">
      <w:pPr>
        <w:pStyle w:val="ListParagraph"/>
        <w:pBdr>
          <w:top w:val="nil"/>
          <w:left w:val="nil"/>
          <w:bottom w:val="nil"/>
          <w:right w:val="nil"/>
          <w:between w:val="nil"/>
        </w:pBdr>
        <w:spacing w:after="0" w:line="360" w:lineRule="auto"/>
        <w:ind w:left="1070" w:firstLine="370"/>
        <w:jc w:val="both"/>
        <w:rPr>
          <w:rFonts w:ascii="Palatino Linotype" w:eastAsia="Palatino Linotype" w:hAnsi="Palatino Linotype" w:cs="Palatino Linotype"/>
          <w:color w:val="000000"/>
          <w:lang w:val="en-US"/>
        </w:rPr>
      </w:pPr>
      <w:proofErr w:type="spellStart"/>
      <w:r w:rsidRPr="0041133A">
        <w:rPr>
          <w:rFonts w:ascii="Palatino Linotype" w:eastAsia="Palatino Linotype" w:hAnsi="Palatino Linotype" w:cs="Palatino Linotype"/>
          <w:color w:val="000000"/>
          <w:lang w:val="en-US"/>
        </w:rPr>
        <w:t>Tujuan</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telah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diuraikan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tersebut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tercapai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apabila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pemerintah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mengerluatkan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Undang-Undang</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bersifat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memaksa</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mengatur</w:t>
      </w:r>
      <w:proofErr w:type="spellEnd"/>
      <w:r w:rsidRPr="0041133A">
        <w:rPr>
          <w:rFonts w:ascii="Palatino Linotype" w:eastAsia="Palatino Linotype" w:hAnsi="Palatino Linotype" w:cs="Palatino Linotype"/>
          <w:color w:val="000000"/>
          <w:lang w:val="en-US"/>
        </w:rPr>
        <w:t xml:space="preserve"> dan juga </w:t>
      </w:r>
      <w:proofErr w:type="spellStart"/>
      <w:r w:rsidRPr="0041133A">
        <w:rPr>
          <w:rFonts w:ascii="Palatino Linotype" w:eastAsia="Palatino Linotype" w:hAnsi="Palatino Linotype" w:cs="Palatino Linotype"/>
          <w:color w:val="000000"/>
          <w:lang w:val="en-US"/>
        </w:rPr>
        <w:t>memberikan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sanksi</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tegas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kepada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pengusaha</w:t>
      </w:r>
      <w:proofErr w:type="spellEnd"/>
      <w:r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atau</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tenaga</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kerja</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lainnya</w:t>
      </w:r>
      <w:proofErr w:type="spellEnd"/>
      <w:r w:rsidR="003F45BB" w:rsidRPr="0041133A">
        <w:rPr>
          <w:rFonts w:ascii="Palatino Linotype" w:eastAsia="Palatino Linotype" w:hAnsi="Palatino Linotype" w:cs="Palatino Linotype"/>
          <w:color w:val="000000"/>
          <w:lang w:val="en-US"/>
        </w:rPr>
        <w:t xml:space="preserve"> yang </w:t>
      </w:r>
      <w:proofErr w:type="spellStart"/>
      <w:r w:rsidR="003F45BB" w:rsidRPr="0041133A">
        <w:rPr>
          <w:rFonts w:ascii="Palatino Linotype" w:eastAsia="Palatino Linotype" w:hAnsi="Palatino Linotype" w:cs="Palatino Linotype"/>
          <w:color w:val="000000"/>
          <w:lang w:val="en-US"/>
        </w:rPr>
        <w:t>melakukan</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pelanggaran</w:t>
      </w:r>
      <w:proofErr w:type="spellEnd"/>
      <w:r w:rsidR="003F45BB" w:rsidRPr="0041133A">
        <w:rPr>
          <w:rFonts w:ascii="Palatino Linotype" w:eastAsia="Palatino Linotype" w:hAnsi="Palatino Linotype" w:cs="Palatino Linotype"/>
          <w:color w:val="000000"/>
          <w:lang w:val="en-US"/>
        </w:rPr>
        <w:t xml:space="preserve">. Oleh </w:t>
      </w:r>
      <w:proofErr w:type="spellStart"/>
      <w:r w:rsidR="003F45BB" w:rsidRPr="0041133A">
        <w:rPr>
          <w:rFonts w:ascii="Palatino Linotype" w:eastAsia="Palatino Linotype" w:hAnsi="Palatino Linotype" w:cs="Palatino Linotype"/>
          <w:color w:val="000000"/>
          <w:lang w:val="en-US"/>
        </w:rPr>
        <w:t>karena</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itu</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dengan</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sifatnya</w:t>
      </w:r>
      <w:proofErr w:type="spellEnd"/>
      <w:r w:rsidR="003F45BB" w:rsidRPr="0041133A">
        <w:rPr>
          <w:rFonts w:ascii="Palatino Linotype" w:eastAsia="Palatino Linotype" w:hAnsi="Palatino Linotype" w:cs="Palatino Linotype"/>
          <w:color w:val="000000"/>
          <w:lang w:val="en-US"/>
        </w:rPr>
        <w:t xml:space="preserve"> yang </w:t>
      </w:r>
      <w:proofErr w:type="spellStart"/>
      <w:r w:rsidR="003F45BB" w:rsidRPr="0041133A">
        <w:rPr>
          <w:rFonts w:ascii="Palatino Linotype" w:eastAsia="Palatino Linotype" w:hAnsi="Palatino Linotype" w:cs="Palatino Linotype"/>
          <w:color w:val="000000"/>
          <w:lang w:val="en-US"/>
        </w:rPr>
        <w:t>memaksa</w:t>
      </w:r>
      <w:proofErr w:type="spellEnd"/>
      <w:r w:rsidR="003F45BB" w:rsidRPr="0041133A">
        <w:rPr>
          <w:rFonts w:ascii="Palatino Linotype" w:eastAsia="Palatino Linotype" w:hAnsi="Palatino Linotype" w:cs="Palatino Linotype"/>
          <w:color w:val="000000"/>
          <w:lang w:val="en-US"/>
        </w:rPr>
        <w:t xml:space="preserve"> dan </w:t>
      </w:r>
      <w:proofErr w:type="spellStart"/>
      <w:r w:rsidR="003F45BB" w:rsidRPr="0041133A">
        <w:rPr>
          <w:rFonts w:ascii="Palatino Linotype" w:eastAsia="Palatino Linotype" w:hAnsi="Palatino Linotype" w:cs="Palatino Linotype"/>
          <w:color w:val="000000"/>
          <w:lang w:val="en-US"/>
        </w:rPr>
        <w:t>adanya</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ikut</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campur</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tangan</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pemerintahan</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hukum</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ketenagakerjaan</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menjadi</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hukum</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publik</w:t>
      </w:r>
      <w:proofErr w:type="spellEnd"/>
      <w:r w:rsidR="003F45BB" w:rsidRPr="0041133A">
        <w:rPr>
          <w:rFonts w:ascii="Palatino Linotype" w:eastAsia="Palatino Linotype" w:hAnsi="Palatino Linotype" w:cs="Palatino Linotype"/>
          <w:color w:val="000000"/>
          <w:lang w:val="en-US"/>
        </w:rPr>
        <w:t xml:space="preserve"> dan </w:t>
      </w:r>
      <w:proofErr w:type="spellStart"/>
      <w:r w:rsidR="003F45BB" w:rsidRPr="0041133A">
        <w:rPr>
          <w:rFonts w:ascii="Palatino Linotype" w:eastAsia="Palatino Linotype" w:hAnsi="Palatino Linotype" w:cs="Palatino Linotype"/>
          <w:color w:val="000000"/>
          <w:lang w:val="en-US"/>
        </w:rPr>
        <w:t>hukum</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privat</w:t>
      </w:r>
      <w:proofErr w:type="spellEnd"/>
      <w:r w:rsidR="003F45BB" w:rsidRPr="0041133A">
        <w:rPr>
          <w:rFonts w:ascii="Palatino Linotype" w:eastAsia="Palatino Linotype" w:hAnsi="Palatino Linotype" w:cs="Palatino Linotype"/>
          <w:color w:val="000000"/>
          <w:lang w:val="en-US"/>
        </w:rPr>
        <w:t xml:space="preserve"> </w:t>
      </w:r>
      <w:proofErr w:type="spellStart"/>
      <w:r w:rsidR="003F45BB" w:rsidRPr="0041133A">
        <w:rPr>
          <w:rFonts w:ascii="Palatino Linotype" w:eastAsia="Palatino Linotype" w:hAnsi="Palatino Linotype" w:cs="Palatino Linotype"/>
          <w:color w:val="000000"/>
          <w:lang w:val="en-US"/>
        </w:rPr>
        <w:t>sekaligus</w:t>
      </w:r>
      <w:proofErr w:type="spellEnd"/>
      <w:r w:rsidR="003F45BB" w:rsidRPr="0041133A">
        <w:rPr>
          <w:rFonts w:ascii="Palatino Linotype" w:eastAsia="Palatino Linotype" w:hAnsi="Palatino Linotype" w:cs="Palatino Linotype"/>
          <w:color w:val="000000"/>
          <w:lang w:val="en-US"/>
        </w:rPr>
        <w:t>.</w:t>
      </w:r>
    </w:p>
    <w:p w14:paraId="639F0D2E" w14:textId="77777777" w:rsidR="00B361E2" w:rsidRPr="0041133A" w:rsidRDefault="003F45BB" w:rsidP="00B361E2">
      <w:pPr>
        <w:pStyle w:val="ListParagraph"/>
        <w:pBdr>
          <w:top w:val="nil"/>
          <w:left w:val="nil"/>
          <w:bottom w:val="nil"/>
          <w:right w:val="nil"/>
          <w:between w:val="nil"/>
        </w:pBdr>
        <w:spacing w:after="0" w:line="360" w:lineRule="auto"/>
        <w:ind w:left="1070" w:firstLine="370"/>
        <w:jc w:val="both"/>
        <w:rPr>
          <w:rFonts w:ascii="Palatino Linotype" w:eastAsia="Palatino Linotype" w:hAnsi="Palatino Linotype" w:cs="Palatino Linotype"/>
          <w:color w:val="000000"/>
          <w:lang w:val="en-US"/>
        </w:rPr>
      </w:pPr>
      <w:proofErr w:type="spellStart"/>
      <w:r w:rsidRPr="0041133A">
        <w:rPr>
          <w:rFonts w:ascii="Palatino Linotype" w:eastAsia="Palatino Linotype" w:hAnsi="Palatino Linotype" w:cs="Palatino Linotype"/>
          <w:color w:val="000000"/>
          <w:lang w:val="en-US"/>
        </w:rPr>
        <w:t>Dikatakan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menjadi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privat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karena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lahirnya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adalah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hubungan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kerja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antara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buruh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pengusaha</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didasari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suatu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perjanjian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Selain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dapat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dikatakan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sebagai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publik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karena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menegakkan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pemerintah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harus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ikut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campur</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tangan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cara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mengawasi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pelaksaan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Peraturan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Perundang-Undangan</w:t>
      </w:r>
      <w:proofErr w:type="spellEnd"/>
      <w:r w:rsidRPr="0041133A">
        <w:rPr>
          <w:rFonts w:ascii="Palatino Linotype" w:eastAsia="Palatino Linotype" w:hAnsi="Palatino Linotype" w:cs="Palatino Linotype"/>
          <w:color w:val="000000"/>
          <w:lang w:val="en-US"/>
        </w:rPr>
        <w:t xml:space="preserve"> di </w:t>
      </w:r>
      <w:proofErr w:type="spellStart"/>
      <w:r w:rsidRPr="0041133A">
        <w:rPr>
          <w:rFonts w:ascii="Palatino Linotype" w:eastAsia="Palatino Linotype" w:hAnsi="Palatino Linotype" w:cs="Palatino Linotype"/>
          <w:color w:val="000000"/>
          <w:lang w:val="en-US"/>
        </w:rPr>
        <w:t>bidang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bidang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hubungan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kerja</w:t>
      </w:r>
      <w:proofErr w:type="spellEnd"/>
      <w:r w:rsidRPr="0041133A">
        <w:rPr>
          <w:rFonts w:ascii="Palatino Linotype" w:eastAsia="Palatino Linotype" w:hAnsi="Palatino Linotype" w:cs="Palatino Linotype"/>
          <w:color w:val="000000"/>
          <w:lang w:val="en-US"/>
        </w:rPr>
        <w:t>.</w:t>
      </w:r>
    </w:p>
    <w:p w14:paraId="4D70D8ED" w14:textId="77777777" w:rsidR="00B361E2" w:rsidRPr="0041133A" w:rsidRDefault="00B361E2" w:rsidP="00B361E2">
      <w:pPr>
        <w:pStyle w:val="ListParagraph"/>
        <w:pBdr>
          <w:top w:val="nil"/>
          <w:left w:val="nil"/>
          <w:bottom w:val="nil"/>
          <w:right w:val="nil"/>
          <w:between w:val="nil"/>
        </w:pBdr>
        <w:spacing w:after="0" w:line="360" w:lineRule="auto"/>
        <w:ind w:left="1070" w:firstLine="370"/>
        <w:jc w:val="both"/>
        <w:rPr>
          <w:rFonts w:ascii="Palatino Linotype" w:eastAsia="Palatino Linotype" w:hAnsi="Palatino Linotype" w:cs="Palatino Linotype"/>
          <w:color w:val="000000"/>
          <w:lang w:val="en-US"/>
        </w:rPr>
      </w:pPr>
    </w:p>
    <w:p w14:paraId="42CB27B8" w14:textId="69591E40" w:rsidR="00B361E2" w:rsidRPr="0041133A" w:rsidRDefault="00B361E2" w:rsidP="00B361E2">
      <w:pPr>
        <w:pStyle w:val="ListParagraph"/>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b/>
          <w:bCs/>
          <w:color w:val="000000"/>
          <w:lang w:val="en-US"/>
        </w:rPr>
      </w:pPr>
      <w:r w:rsidRPr="0041133A">
        <w:rPr>
          <w:rFonts w:ascii="Palatino Linotype" w:eastAsia="Palatino Linotype" w:hAnsi="Palatino Linotype" w:cs="Palatino Linotype"/>
          <w:b/>
          <w:bCs/>
          <w:color w:val="000000"/>
          <w:lang w:val="en-US"/>
        </w:rPr>
        <w:lastRenderedPageBreak/>
        <w:t xml:space="preserve">Hak dan </w:t>
      </w:r>
      <w:proofErr w:type="spellStart"/>
      <w:r w:rsidRPr="0041133A">
        <w:rPr>
          <w:rFonts w:ascii="Palatino Linotype" w:eastAsia="Palatino Linotype" w:hAnsi="Palatino Linotype" w:cs="Palatino Linotype"/>
          <w:b/>
          <w:bCs/>
          <w:color w:val="000000"/>
          <w:lang w:val="en-US"/>
        </w:rPr>
        <w:t>Kewajiban</w:t>
      </w:r>
      <w:proofErr w:type="spellEnd"/>
      <w:r w:rsidRPr="0041133A">
        <w:rPr>
          <w:rFonts w:ascii="Palatino Linotype" w:eastAsia="Palatino Linotype" w:hAnsi="Palatino Linotype" w:cs="Palatino Linotype"/>
          <w:b/>
          <w:bCs/>
          <w:color w:val="000000"/>
          <w:lang w:val="en-US"/>
        </w:rPr>
        <w:t xml:space="preserve"> </w:t>
      </w:r>
      <w:proofErr w:type="spellStart"/>
      <w:r w:rsidRPr="0041133A">
        <w:rPr>
          <w:rFonts w:ascii="Palatino Linotype" w:eastAsia="Palatino Linotype" w:hAnsi="Palatino Linotype" w:cs="Palatino Linotype"/>
          <w:b/>
          <w:bCs/>
          <w:color w:val="000000"/>
          <w:lang w:val="en-US"/>
        </w:rPr>
        <w:t>Pekerja</w:t>
      </w:r>
      <w:proofErr w:type="spellEnd"/>
      <w:r w:rsidRPr="0041133A">
        <w:rPr>
          <w:rFonts w:ascii="Palatino Linotype" w:eastAsia="Palatino Linotype" w:hAnsi="Palatino Linotype" w:cs="Palatino Linotype"/>
          <w:b/>
          <w:bCs/>
          <w:color w:val="000000"/>
          <w:lang w:val="en-US"/>
        </w:rPr>
        <w:t xml:space="preserve"> </w:t>
      </w:r>
      <w:proofErr w:type="spellStart"/>
      <w:r w:rsidRPr="0041133A">
        <w:rPr>
          <w:rFonts w:ascii="Palatino Linotype" w:eastAsia="Palatino Linotype" w:hAnsi="Palatino Linotype" w:cs="Palatino Linotype"/>
          <w:b/>
          <w:bCs/>
          <w:color w:val="000000"/>
          <w:lang w:val="en-US"/>
        </w:rPr>
        <w:t>Dalam</w:t>
      </w:r>
      <w:proofErr w:type="spellEnd"/>
      <w:r w:rsidRPr="0041133A">
        <w:rPr>
          <w:rFonts w:ascii="Palatino Linotype" w:eastAsia="Palatino Linotype" w:hAnsi="Palatino Linotype" w:cs="Palatino Linotype"/>
          <w:b/>
          <w:bCs/>
          <w:color w:val="000000"/>
          <w:lang w:val="en-US"/>
        </w:rPr>
        <w:t xml:space="preserve"> Hukum </w:t>
      </w:r>
      <w:proofErr w:type="spellStart"/>
      <w:r w:rsidRPr="0041133A">
        <w:rPr>
          <w:rFonts w:ascii="Palatino Linotype" w:eastAsia="Palatino Linotype" w:hAnsi="Palatino Linotype" w:cs="Palatino Linotype"/>
          <w:b/>
          <w:bCs/>
          <w:color w:val="000000"/>
          <w:lang w:val="en-US"/>
        </w:rPr>
        <w:t>Ketenagakerjaaan</w:t>
      </w:r>
      <w:proofErr w:type="spellEnd"/>
    </w:p>
    <w:p w14:paraId="53EBE02C" w14:textId="77777777" w:rsidR="00AD71ED" w:rsidRPr="0041133A" w:rsidRDefault="00B361E2" w:rsidP="00AD71ED">
      <w:pPr>
        <w:pStyle w:val="ListParagraph"/>
        <w:numPr>
          <w:ilvl w:val="4"/>
          <w:numId w:val="2"/>
        </w:numPr>
        <w:pBdr>
          <w:top w:val="nil"/>
          <w:left w:val="nil"/>
          <w:bottom w:val="nil"/>
          <w:right w:val="nil"/>
          <w:between w:val="nil"/>
        </w:pBdr>
        <w:spacing w:after="0" w:line="360" w:lineRule="auto"/>
        <w:jc w:val="both"/>
        <w:rPr>
          <w:rFonts w:ascii="Palatino Linotype" w:eastAsia="Palatino Linotype" w:hAnsi="Palatino Linotype" w:cs="Palatino Linotype"/>
          <w:b/>
          <w:bCs/>
          <w:color w:val="000000"/>
          <w:lang w:val="en-US"/>
        </w:rPr>
      </w:pPr>
      <w:r w:rsidRPr="0041133A">
        <w:rPr>
          <w:rFonts w:ascii="Palatino Linotype" w:eastAsia="Palatino Linotype" w:hAnsi="Palatino Linotype" w:cs="Palatino Linotype"/>
          <w:b/>
          <w:bCs/>
          <w:color w:val="000000"/>
          <w:lang w:val="en-US"/>
        </w:rPr>
        <w:t xml:space="preserve">Hak </w:t>
      </w:r>
      <w:proofErr w:type="spellStart"/>
      <w:r w:rsidRPr="0041133A">
        <w:rPr>
          <w:rFonts w:ascii="Palatino Linotype" w:eastAsia="Palatino Linotype" w:hAnsi="Palatino Linotype" w:cs="Palatino Linotype"/>
          <w:b/>
          <w:bCs/>
          <w:color w:val="000000"/>
          <w:lang w:val="en-US"/>
        </w:rPr>
        <w:t>Pekerja</w:t>
      </w:r>
      <w:proofErr w:type="spellEnd"/>
      <w:r w:rsidRPr="0041133A">
        <w:rPr>
          <w:rFonts w:ascii="Palatino Linotype" w:eastAsia="Palatino Linotype" w:hAnsi="Palatino Linotype" w:cs="Palatino Linotype"/>
          <w:b/>
          <w:bCs/>
          <w:color w:val="000000"/>
          <w:lang w:val="en-US"/>
        </w:rPr>
        <w:t xml:space="preserve"> </w:t>
      </w:r>
      <w:proofErr w:type="spellStart"/>
      <w:r w:rsidRPr="0041133A">
        <w:rPr>
          <w:rFonts w:ascii="Palatino Linotype" w:eastAsia="Palatino Linotype" w:hAnsi="Palatino Linotype" w:cs="Palatino Linotype"/>
          <w:b/>
          <w:bCs/>
          <w:color w:val="000000"/>
          <w:lang w:val="en-US"/>
        </w:rPr>
        <w:t>Dalam</w:t>
      </w:r>
      <w:proofErr w:type="spellEnd"/>
      <w:r w:rsidRPr="0041133A">
        <w:rPr>
          <w:rFonts w:ascii="Palatino Linotype" w:eastAsia="Palatino Linotype" w:hAnsi="Palatino Linotype" w:cs="Palatino Linotype"/>
          <w:b/>
          <w:bCs/>
          <w:color w:val="000000"/>
          <w:lang w:val="en-US"/>
        </w:rPr>
        <w:t xml:space="preserve"> Hukum </w:t>
      </w:r>
      <w:proofErr w:type="spellStart"/>
      <w:r w:rsidRPr="0041133A">
        <w:rPr>
          <w:rFonts w:ascii="Palatino Linotype" w:eastAsia="Palatino Linotype" w:hAnsi="Palatino Linotype" w:cs="Palatino Linotype"/>
          <w:b/>
          <w:bCs/>
          <w:color w:val="000000"/>
          <w:lang w:val="en-US"/>
        </w:rPr>
        <w:t>Ketenagakerjaan</w:t>
      </w:r>
      <w:proofErr w:type="spellEnd"/>
    </w:p>
    <w:p w14:paraId="73FCDF69" w14:textId="77777777" w:rsidR="006E1818" w:rsidRPr="0041133A" w:rsidRDefault="006E1818" w:rsidP="006E1818">
      <w:pPr>
        <w:pStyle w:val="ListParagraph"/>
        <w:pBdr>
          <w:top w:val="nil"/>
          <w:left w:val="nil"/>
          <w:bottom w:val="nil"/>
          <w:right w:val="nil"/>
          <w:between w:val="nil"/>
        </w:pBdr>
        <w:spacing w:after="0" w:line="360" w:lineRule="auto"/>
        <w:ind w:left="1070"/>
        <w:jc w:val="both"/>
        <w:rPr>
          <w:rFonts w:ascii="Palatino Linotype" w:eastAsia="Palatino Linotype" w:hAnsi="Palatino Linotype" w:cs="Palatino Linotype"/>
          <w:color w:val="000000"/>
          <w:lang w:val="en-US"/>
        </w:rPr>
      </w:pPr>
      <w:proofErr w:type="spellStart"/>
      <w:r w:rsidRPr="0041133A">
        <w:rPr>
          <w:rFonts w:ascii="Palatino Linotype" w:eastAsia="Palatino Linotype" w:hAnsi="Palatino Linotype" w:cs="Palatino Linotype"/>
          <w:color w:val="000000"/>
          <w:lang w:val="en-US"/>
        </w:rPr>
        <w:t>Secara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umum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banyak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hak-hak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dianggap</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mendasar</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harus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dijamin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meskipun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pemenuhannya</w:t>
      </w:r>
      <w:proofErr w:type="spellEnd"/>
      <w:r w:rsidRPr="0041133A">
        <w:rPr>
          <w:rFonts w:ascii="Palatino Linotype" w:eastAsia="Palatino Linotype" w:hAnsi="Palatino Linotype" w:cs="Palatino Linotype"/>
          <w:color w:val="000000"/>
          <w:lang w:val="en-US"/>
        </w:rPr>
        <w:t xml:space="preserve"> sangat </w:t>
      </w:r>
      <w:proofErr w:type="spellStart"/>
      <w:r w:rsidRPr="0041133A">
        <w:rPr>
          <w:rFonts w:ascii="Palatino Linotype" w:eastAsia="Palatino Linotype" w:hAnsi="Palatino Linotype" w:cs="Palatino Linotype"/>
          <w:color w:val="000000"/>
          <w:lang w:val="en-US"/>
        </w:rPr>
        <w:t>bergantung</w:t>
      </w:r>
      <w:proofErr w:type="spellEnd"/>
      <w:r w:rsidRPr="0041133A">
        <w:rPr>
          <w:rFonts w:ascii="Palatino Linotype" w:eastAsia="Palatino Linotype" w:hAnsi="Palatino Linotype" w:cs="Palatino Linotype"/>
          <w:color w:val="000000"/>
          <w:lang w:val="en-US"/>
        </w:rPr>
        <w:t xml:space="preserve"> pada </w:t>
      </w:r>
      <w:proofErr w:type="spellStart"/>
      <w:r w:rsidRPr="0041133A">
        <w:rPr>
          <w:rFonts w:ascii="Palatino Linotype" w:eastAsia="Palatino Linotype" w:hAnsi="Palatino Linotype" w:cs="Palatino Linotype"/>
          <w:color w:val="000000"/>
          <w:lang w:val="en-US"/>
        </w:rPr>
        <w:t>perkembangan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ekonomi</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sosial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budaya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serta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masyarakat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negara </w:t>
      </w:r>
      <w:proofErr w:type="spellStart"/>
      <w:r w:rsidRPr="0041133A">
        <w:rPr>
          <w:rFonts w:ascii="Palatino Linotype" w:eastAsia="Palatino Linotype" w:hAnsi="Palatino Linotype" w:cs="Palatino Linotype"/>
          <w:color w:val="000000"/>
          <w:lang w:val="en-US"/>
        </w:rPr>
        <w:t>tempat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perusahaan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beroperasi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antara</w:t>
      </w:r>
      <w:proofErr w:type="spellEnd"/>
      <w:r w:rsidRPr="0041133A">
        <w:rPr>
          <w:rFonts w:ascii="Palatino Linotype" w:eastAsia="Palatino Linotype" w:hAnsi="Palatino Linotype" w:cs="Palatino Linotype"/>
          <w:color w:val="000000"/>
          <w:lang w:val="en-US"/>
        </w:rPr>
        <w:t xml:space="preserve"> lain: </w:t>
      </w:r>
    </w:p>
    <w:p w14:paraId="4713BBD3" w14:textId="77777777" w:rsidR="006E1818" w:rsidRPr="0041133A" w:rsidRDefault="006E1818" w:rsidP="006E1818">
      <w:pPr>
        <w:pStyle w:val="ListParagraph"/>
        <w:pBdr>
          <w:top w:val="nil"/>
          <w:left w:val="nil"/>
          <w:bottom w:val="nil"/>
          <w:right w:val="nil"/>
          <w:between w:val="nil"/>
        </w:pBdr>
        <w:spacing w:after="0" w:line="360" w:lineRule="auto"/>
        <w:ind w:left="1070"/>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w:t>
      </w:r>
      <w:r w:rsidRPr="0041133A">
        <w:rPr>
          <w:rFonts w:ascii="Palatino Linotype" w:eastAsia="Palatino Linotype" w:hAnsi="Palatino Linotype" w:cs="Palatino Linotype"/>
          <w:color w:val="000000"/>
          <w:lang w:val="en-US"/>
        </w:rPr>
        <w:tab/>
        <w:t xml:space="preserve">Hak </w:t>
      </w:r>
      <w:proofErr w:type="spellStart"/>
      <w:r w:rsidRPr="0041133A">
        <w:rPr>
          <w:rFonts w:ascii="Palatino Linotype" w:eastAsia="Palatino Linotype" w:hAnsi="Palatino Linotype" w:cs="Palatino Linotype"/>
          <w:color w:val="000000"/>
          <w:lang w:val="en-US"/>
        </w:rPr>
        <w:t>atas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pekerjaan</w:t>
      </w:r>
      <w:proofErr w:type="spellEnd"/>
      <w:r w:rsidRPr="0041133A">
        <w:rPr>
          <w:rFonts w:ascii="Palatino Linotype" w:eastAsia="Palatino Linotype" w:hAnsi="Palatino Linotype" w:cs="Palatino Linotype"/>
          <w:color w:val="000000"/>
          <w:lang w:val="en-US"/>
        </w:rPr>
        <w:t xml:space="preserve">. Hak </w:t>
      </w:r>
      <w:proofErr w:type="spellStart"/>
      <w:r w:rsidRPr="0041133A">
        <w:rPr>
          <w:rFonts w:ascii="Palatino Linotype" w:eastAsia="Palatino Linotype" w:hAnsi="Palatino Linotype" w:cs="Palatino Linotype"/>
          <w:color w:val="000000"/>
          <w:lang w:val="en-US"/>
        </w:rPr>
        <w:t>atas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termasuk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dalam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suatu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asasi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manusia</w:t>
      </w:r>
      <w:proofErr w:type="spellEnd"/>
      <w:r w:rsidRPr="0041133A">
        <w:rPr>
          <w:rFonts w:ascii="Palatino Linotype" w:eastAsia="Palatino Linotype" w:hAnsi="Palatino Linotype" w:cs="Palatino Linotype"/>
          <w:color w:val="000000"/>
          <w:lang w:val="en-US"/>
        </w:rPr>
        <w:t xml:space="preserve">. Karena, di Indonesia </w:t>
      </w:r>
      <w:proofErr w:type="spellStart"/>
      <w:proofErr w:type="gramStart"/>
      <w:r w:rsidRPr="0041133A">
        <w:rPr>
          <w:rFonts w:ascii="Palatino Linotype" w:eastAsia="Palatino Linotype" w:hAnsi="Palatino Linotype" w:cs="Palatino Linotype"/>
          <w:color w:val="000000"/>
          <w:lang w:val="en-US"/>
        </w:rPr>
        <w:t>sendiri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proofErr w:type="gram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jelas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mencantumkan</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menjamin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sepenuhnya</w:t>
      </w:r>
      <w:proofErr w:type="spellEnd"/>
      <w:r w:rsidRPr="0041133A">
        <w:rPr>
          <w:rFonts w:ascii="Palatino Linotype" w:eastAsia="Palatino Linotype" w:hAnsi="Palatino Linotype" w:cs="Palatino Linotype"/>
          <w:color w:val="000000"/>
          <w:lang w:val="en-US"/>
        </w:rPr>
        <w:t xml:space="preserve">. Hak </w:t>
      </w:r>
      <w:proofErr w:type="spellStart"/>
      <w:r w:rsidRPr="0041133A">
        <w:rPr>
          <w:rFonts w:ascii="Palatino Linotype" w:eastAsia="Palatino Linotype" w:hAnsi="Palatino Linotype" w:cs="Palatino Linotype"/>
          <w:color w:val="000000"/>
          <w:lang w:val="en-US"/>
        </w:rPr>
        <w:t>atas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ini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dapat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dilihat</w:t>
      </w:r>
      <w:proofErr w:type="spellEnd"/>
      <w:r w:rsidRPr="0041133A">
        <w:rPr>
          <w:rFonts w:ascii="Palatino Linotype" w:eastAsia="Palatino Linotype" w:hAnsi="Palatino Linotype" w:cs="Palatino Linotype"/>
          <w:color w:val="000000"/>
          <w:lang w:val="en-US"/>
        </w:rPr>
        <w:t xml:space="preserve"> pada </w:t>
      </w:r>
      <w:proofErr w:type="spellStart"/>
      <w:r w:rsidRPr="0041133A">
        <w:rPr>
          <w:rFonts w:ascii="Palatino Linotype" w:eastAsia="Palatino Linotype" w:hAnsi="Palatino Linotype" w:cs="Palatino Linotype"/>
          <w:color w:val="000000"/>
          <w:lang w:val="en-US"/>
        </w:rPr>
        <w:t>Pasal</w:t>
      </w:r>
      <w:proofErr w:type="spellEnd"/>
      <w:r w:rsidRPr="0041133A">
        <w:rPr>
          <w:rFonts w:ascii="Palatino Linotype" w:eastAsia="Palatino Linotype" w:hAnsi="Palatino Linotype" w:cs="Palatino Linotype"/>
          <w:color w:val="000000"/>
          <w:lang w:val="en-US"/>
        </w:rPr>
        <w:t xml:space="preserve"> 27, </w:t>
      </w:r>
      <w:proofErr w:type="spellStart"/>
      <w:r w:rsidRPr="0041133A">
        <w:rPr>
          <w:rFonts w:ascii="Palatino Linotype" w:eastAsia="Palatino Linotype" w:hAnsi="Palatino Linotype" w:cs="Palatino Linotype"/>
          <w:color w:val="000000"/>
          <w:lang w:val="en-US"/>
        </w:rPr>
        <w:t>ayat</w:t>
      </w:r>
      <w:proofErr w:type="spellEnd"/>
      <w:r w:rsidRPr="0041133A">
        <w:rPr>
          <w:rFonts w:ascii="Palatino Linotype" w:eastAsia="Palatino Linotype" w:hAnsi="Palatino Linotype" w:cs="Palatino Linotype"/>
          <w:color w:val="000000"/>
          <w:lang w:val="en-US"/>
        </w:rPr>
        <w:t xml:space="preserve"> 2, UUD 45: “</w:t>
      </w:r>
      <w:proofErr w:type="spellStart"/>
      <w:r w:rsidRPr="0041133A">
        <w:rPr>
          <w:rFonts w:ascii="Palatino Linotype" w:eastAsia="Palatino Linotype" w:hAnsi="Palatino Linotype" w:cs="Palatino Linotype"/>
          <w:color w:val="000000"/>
          <w:lang w:val="en-US"/>
        </w:rPr>
        <w:t>Tiap-tiap</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warga</w:t>
      </w:r>
      <w:proofErr w:type="spellEnd"/>
      <w:r w:rsidRPr="0041133A">
        <w:rPr>
          <w:rFonts w:ascii="Palatino Linotype" w:eastAsia="Palatino Linotype" w:hAnsi="Palatino Linotype" w:cs="Palatino Linotype"/>
          <w:color w:val="000000"/>
          <w:lang w:val="en-US"/>
        </w:rPr>
        <w:t xml:space="preserve"> negara </w:t>
      </w:r>
      <w:proofErr w:type="spellStart"/>
      <w:r w:rsidRPr="0041133A">
        <w:rPr>
          <w:rFonts w:ascii="Palatino Linotype" w:eastAsia="Palatino Linotype" w:hAnsi="Palatino Linotype" w:cs="Palatino Linotype"/>
          <w:color w:val="000000"/>
          <w:lang w:val="en-US"/>
        </w:rPr>
        <w:t>berhak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pekerjaan</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penghidupan</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layak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bagi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kemanusiaan</w:t>
      </w:r>
      <w:proofErr w:type="spellEnd"/>
      <w:r w:rsidRPr="0041133A">
        <w:rPr>
          <w:rFonts w:ascii="Palatino Linotype" w:eastAsia="Palatino Linotype" w:hAnsi="Palatino Linotype" w:cs="Palatino Linotype"/>
          <w:color w:val="000000"/>
          <w:lang w:val="en-US"/>
        </w:rPr>
        <w:t>.”</w:t>
      </w:r>
    </w:p>
    <w:p w14:paraId="5B197115" w14:textId="77777777" w:rsidR="006E1818" w:rsidRPr="0041133A" w:rsidRDefault="006E1818" w:rsidP="006E1818">
      <w:pPr>
        <w:pStyle w:val="ListParagraph"/>
        <w:pBdr>
          <w:top w:val="nil"/>
          <w:left w:val="nil"/>
          <w:bottom w:val="nil"/>
          <w:right w:val="nil"/>
          <w:between w:val="nil"/>
        </w:pBdr>
        <w:spacing w:after="0" w:line="360" w:lineRule="auto"/>
        <w:ind w:left="1070"/>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w:t>
      </w:r>
      <w:r w:rsidRPr="0041133A">
        <w:rPr>
          <w:rFonts w:ascii="Palatino Linotype" w:eastAsia="Palatino Linotype" w:hAnsi="Palatino Linotype" w:cs="Palatino Linotype"/>
          <w:color w:val="000000"/>
          <w:lang w:val="en-US"/>
        </w:rPr>
        <w:tab/>
        <w:t xml:space="preserve">Hak </w:t>
      </w:r>
      <w:proofErr w:type="spellStart"/>
      <w:r w:rsidRPr="0041133A">
        <w:rPr>
          <w:rFonts w:ascii="Palatino Linotype" w:eastAsia="Palatino Linotype" w:hAnsi="Palatino Linotype" w:cs="Palatino Linotype"/>
          <w:color w:val="000000"/>
          <w:lang w:val="en-US"/>
        </w:rPr>
        <w:t>atas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upah</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adil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Upah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sesungguhnya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adalah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perwujudan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kompensasi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dari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hasil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kerjanya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Setiap</w:t>
      </w:r>
      <w:proofErr w:type="spellEnd"/>
      <w:r w:rsidRPr="0041133A">
        <w:rPr>
          <w:rFonts w:ascii="Palatino Linotype" w:eastAsia="Palatino Linotype" w:hAnsi="Palatino Linotype" w:cs="Palatino Linotype"/>
          <w:color w:val="000000"/>
          <w:lang w:val="en-US"/>
        </w:rPr>
        <w:t xml:space="preserve"> orang yang </w:t>
      </w:r>
      <w:proofErr w:type="spellStart"/>
      <w:r w:rsidRPr="0041133A">
        <w:rPr>
          <w:rFonts w:ascii="Palatino Linotype" w:eastAsia="Palatino Linotype" w:hAnsi="Palatino Linotype" w:cs="Palatino Linotype"/>
          <w:color w:val="000000"/>
          <w:lang w:val="en-US"/>
        </w:rPr>
        <w:t>bekerja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memperoleh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upah</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adil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yaitu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upah</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sebanding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tenaga</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telah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disumbangkannya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bekerja</w:t>
      </w:r>
      <w:proofErr w:type="spellEnd"/>
      <w:r w:rsidRPr="0041133A">
        <w:rPr>
          <w:rFonts w:ascii="Palatino Linotype" w:eastAsia="Palatino Linotype" w:hAnsi="Palatino Linotype" w:cs="Palatino Linotype"/>
          <w:color w:val="000000"/>
          <w:lang w:val="en-US"/>
        </w:rPr>
        <w:t xml:space="preserve">. </w:t>
      </w:r>
    </w:p>
    <w:p w14:paraId="7A140DE3" w14:textId="77777777" w:rsidR="006E1818" w:rsidRPr="0041133A" w:rsidRDefault="006E1818" w:rsidP="006E1818">
      <w:pPr>
        <w:pStyle w:val="ListParagraph"/>
        <w:pBdr>
          <w:top w:val="nil"/>
          <w:left w:val="nil"/>
          <w:bottom w:val="nil"/>
          <w:right w:val="nil"/>
          <w:between w:val="nil"/>
        </w:pBdr>
        <w:spacing w:after="0" w:line="360" w:lineRule="auto"/>
        <w:ind w:left="1070"/>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w:t>
      </w:r>
      <w:r w:rsidRPr="0041133A">
        <w:rPr>
          <w:rFonts w:ascii="Palatino Linotype" w:eastAsia="Palatino Linotype" w:hAnsi="Palatino Linotype" w:cs="Palatino Linotype"/>
          <w:color w:val="000000"/>
          <w:lang w:val="en-US"/>
        </w:rPr>
        <w:tab/>
        <w:t xml:space="preserve">Hak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berserikat</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berkumpul</w:t>
      </w:r>
      <w:proofErr w:type="spellEnd"/>
      <w:r w:rsidRPr="0041133A">
        <w:rPr>
          <w:rFonts w:ascii="Palatino Linotype" w:eastAsia="Palatino Linotype" w:hAnsi="Palatino Linotype" w:cs="Palatino Linotype"/>
          <w:color w:val="000000"/>
          <w:lang w:val="en-US"/>
        </w:rPr>
        <w:t xml:space="preserve">. Agar </w:t>
      </w:r>
      <w:proofErr w:type="spellStart"/>
      <w:r w:rsidRPr="0041133A">
        <w:rPr>
          <w:rFonts w:ascii="Palatino Linotype" w:eastAsia="Palatino Linotype" w:hAnsi="Palatino Linotype" w:cs="Palatino Linotype"/>
          <w:color w:val="000000"/>
          <w:lang w:val="en-US"/>
        </w:rPr>
        <w:t>pekerja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dapat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memperjuangkan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kepentingannya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terutama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upah</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adil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mereka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harus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mengakui</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menjamin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haknya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berserikat</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berkumpul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Mereka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harus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dijamin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haknya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membentuk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serikat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bertujuan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bersatu</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memperjuangkan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hak</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kepentingan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semua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anggotanya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Melalui</w:t>
      </w:r>
      <w:proofErr w:type="spellEnd"/>
      <w:r w:rsidRPr="0041133A">
        <w:rPr>
          <w:rFonts w:ascii="Palatino Linotype" w:eastAsia="Palatino Linotype" w:hAnsi="Palatino Linotype" w:cs="Palatino Linotype"/>
          <w:color w:val="000000"/>
          <w:lang w:val="en-US"/>
        </w:rPr>
        <w:t xml:space="preserve"> merger dan </w:t>
      </w:r>
      <w:proofErr w:type="spellStart"/>
      <w:r w:rsidRPr="0041133A">
        <w:rPr>
          <w:rFonts w:ascii="Palatino Linotype" w:eastAsia="Palatino Linotype" w:hAnsi="Palatino Linotype" w:cs="Palatino Linotype"/>
          <w:color w:val="000000"/>
          <w:lang w:val="en-US"/>
        </w:rPr>
        <w:t>serikat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posisi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mereka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diperkuat</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hak-hak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kodrati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mereka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dapat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lebih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diperhatikan</w:t>
      </w:r>
      <w:proofErr w:type="spellEnd"/>
      <w:r w:rsidRPr="0041133A">
        <w:rPr>
          <w:rFonts w:ascii="Palatino Linotype" w:eastAsia="Palatino Linotype" w:hAnsi="Palatino Linotype" w:cs="Palatino Linotype"/>
          <w:color w:val="000000"/>
          <w:lang w:val="en-US"/>
        </w:rPr>
        <w:t xml:space="preserve">, yang pada </w:t>
      </w:r>
      <w:proofErr w:type="spellStart"/>
      <w:r w:rsidRPr="0041133A">
        <w:rPr>
          <w:rFonts w:ascii="Palatino Linotype" w:eastAsia="Palatino Linotype" w:hAnsi="Palatino Linotype" w:cs="Palatino Linotype"/>
          <w:color w:val="000000"/>
          <w:lang w:val="en-US"/>
        </w:rPr>
        <w:t>gilirannya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berarti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hak-hak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mereka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dapat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lebih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terjamin</w:t>
      </w:r>
      <w:proofErr w:type="spellEnd"/>
      <w:r w:rsidRPr="0041133A">
        <w:rPr>
          <w:rFonts w:ascii="Palatino Linotype" w:eastAsia="Palatino Linotype" w:hAnsi="Palatino Linotype" w:cs="Palatino Linotype"/>
          <w:color w:val="000000"/>
          <w:lang w:val="en-US"/>
        </w:rPr>
        <w:t>.</w:t>
      </w:r>
    </w:p>
    <w:p w14:paraId="6E65C6CE" w14:textId="77777777" w:rsidR="006E1818" w:rsidRPr="0041133A" w:rsidRDefault="006E1818" w:rsidP="006E1818">
      <w:pPr>
        <w:pStyle w:val="ListParagraph"/>
        <w:pBdr>
          <w:top w:val="nil"/>
          <w:left w:val="nil"/>
          <w:bottom w:val="nil"/>
          <w:right w:val="nil"/>
          <w:between w:val="nil"/>
        </w:pBdr>
        <w:spacing w:after="0" w:line="360" w:lineRule="auto"/>
        <w:ind w:left="1070"/>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w:t>
      </w:r>
      <w:r w:rsidRPr="0041133A">
        <w:rPr>
          <w:rFonts w:ascii="Palatino Linotype" w:eastAsia="Palatino Linotype" w:hAnsi="Palatino Linotype" w:cs="Palatino Linotype"/>
          <w:color w:val="000000"/>
          <w:lang w:val="en-US"/>
        </w:rPr>
        <w:tab/>
        <w:t xml:space="preserve">Hak </w:t>
      </w:r>
      <w:proofErr w:type="spellStart"/>
      <w:r w:rsidRPr="0041133A">
        <w:rPr>
          <w:rFonts w:ascii="Palatino Linotype" w:eastAsia="Palatino Linotype" w:hAnsi="Palatino Linotype" w:cs="Palatino Linotype"/>
          <w:color w:val="000000"/>
          <w:lang w:val="en-US"/>
        </w:rPr>
        <w:t>atas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perlindungan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keamanan</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kesehatan</w:t>
      </w:r>
      <w:proofErr w:type="spellEnd"/>
      <w:r w:rsidRPr="0041133A">
        <w:rPr>
          <w:rFonts w:ascii="Palatino Linotype" w:eastAsia="Palatino Linotype" w:hAnsi="Palatino Linotype" w:cs="Palatino Linotype"/>
          <w:color w:val="000000"/>
          <w:lang w:val="en-US"/>
        </w:rPr>
        <w:t xml:space="preserve">. Dasar dan </w:t>
      </w:r>
      <w:proofErr w:type="spellStart"/>
      <w:r w:rsidRPr="0041133A">
        <w:rPr>
          <w:rFonts w:ascii="Palatino Linotype" w:eastAsia="Palatino Linotype" w:hAnsi="Palatino Linotype" w:cs="Palatino Linotype"/>
          <w:color w:val="000000"/>
          <w:lang w:val="en-US"/>
        </w:rPr>
        <w:t>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perlindungan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keamanan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keselamatan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serta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kesehatan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kerja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adalah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hidup</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dimiliki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setiap</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manusia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warna</w:t>
      </w:r>
      <w:proofErr w:type="spellEnd"/>
      <w:r w:rsidRPr="0041133A">
        <w:rPr>
          <w:rFonts w:ascii="Palatino Linotype" w:eastAsia="Palatino Linotype" w:hAnsi="Palatino Linotype" w:cs="Palatino Linotype"/>
          <w:color w:val="000000"/>
          <w:lang w:val="en-US"/>
        </w:rPr>
        <w:t xml:space="preserve"> negara. </w:t>
      </w:r>
      <w:proofErr w:type="spellStart"/>
      <w:r w:rsidRPr="0041133A">
        <w:rPr>
          <w:rFonts w:ascii="Palatino Linotype" w:eastAsia="Palatino Linotype" w:hAnsi="Palatino Linotype" w:cs="Palatino Linotype"/>
          <w:color w:val="000000"/>
          <w:lang w:val="en-US"/>
        </w:rPr>
        <w:t>Jaminan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ini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mutlak</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perlu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sejak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awal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sebagai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bagian</w:t>
      </w:r>
      <w:proofErr w:type="spellEnd"/>
      <w:r w:rsidRPr="0041133A">
        <w:rPr>
          <w:rFonts w:ascii="Palatino Linotype" w:eastAsia="Palatino Linotype" w:hAnsi="Palatino Linotype" w:cs="Palatino Linotype"/>
          <w:color w:val="000000"/>
          <w:lang w:val="en-US"/>
        </w:rPr>
        <w:t xml:space="preserve"> integral </w:t>
      </w:r>
      <w:proofErr w:type="spellStart"/>
      <w:r w:rsidRPr="0041133A">
        <w:rPr>
          <w:rFonts w:ascii="Palatino Linotype" w:eastAsia="Palatino Linotype" w:hAnsi="Palatino Linotype" w:cs="Palatino Linotype"/>
          <w:color w:val="000000"/>
          <w:lang w:val="en-US"/>
        </w:rPr>
        <w:t>dari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kebijaksanaan</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operasi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suatu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perusahaan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Resiko</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harus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sudah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diketahui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sejak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awal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sebab</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ini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perlu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mencegah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perselisihan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dikemudian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hari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bila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terjadi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sesuatu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hal</w:t>
      </w:r>
      <w:proofErr w:type="spellEnd"/>
      <w:r w:rsidRPr="0041133A">
        <w:rPr>
          <w:rFonts w:ascii="Palatino Linotype" w:eastAsia="Palatino Linotype" w:hAnsi="Palatino Linotype" w:cs="Palatino Linotype"/>
          <w:color w:val="000000"/>
          <w:lang w:val="en-US"/>
        </w:rPr>
        <w:t xml:space="preserve"> </w:t>
      </w:r>
      <w:r w:rsidRPr="0041133A">
        <w:rPr>
          <w:rFonts w:ascii="Palatino Linotype" w:eastAsia="Palatino Linotype" w:hAnsi="Palatino Linotype" w:cs="Palatino Linotype"/>
          <w:color w:val="000000"/>
          <w:lang w:val="en-US"/>
        </w:rPr>
        <w:lastRenderedPageBreak/>
        <w:t xml:space="preserve">yang </w:t>
      </w:r>
      <w:proofErr w:type="spellStart"/>
      <w:r w:rsidRPr="0041133A">
        <w:rPr>
          <w:rFonts w:ascii="Palatino Linotype" w:eastAsia="Palatino Linotype" w:hAnsi="Palatino Linotype" w:cs="Palatino Linotype"/>
          <w:color w:val="000000"/>
          <w:lang w:val="en-US"/>
        </w:rPr>
        <w:t>tidak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diinginkan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Semisal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terjadi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kecelakaan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kelalaian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saat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sedang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bekerja</w:t>
      </w:r>
      <w:proofErr w:type="spellEnd"/>
      <w:r w:rsidRPr="0041133A">
        <w:rPr>
          <w:rFonts w:ascii="Palatino Linotype" w:eastAsia="Palatino Linotype" w:hAnsi="Palatino Linotype" w:cs="Palatino Linotype"/>
          <w:color w:val="000000"/>
          <w:lang w:val="en-US"/>
        </w:rPr>
        <w:t>.</w:t>
      </w:r>
    </w:p>
    <w:p w14:paraId="5188CB17" w14:textId="77777777" w:rsidR="006E1818" w:rsidRPr="0041133A" w:rsidRDefault="006E1818" w:rsidP="006E1818">
      <w:pPr>
        <w:pStyle w:val="ListParagraph"/>
        <w:pBdr>
          <w:top w:val="nil"/>
          <w:left w:val="nil"/>
          <w:bottom w:val="nil"/>
          <w:right w:val="nil"/>
          <w:between w:val="nil"/>
        </w:pBdr>
        <w:spacing w:after="0" w:line="360" w:lineRule="auto"/>
        <w:ind w:left="1070"/>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w:t>
      </w:r>
      <w:r w:rsidRPr="0041133A">
        <w:rPr>
          <w:rFonts w:ascii="Palatino Linotype" w:eastAsia="Palatino Linotype" w:hAnsi="Palatino Linotype" w:cs="Palatino Linotype"/>
          <w:color w:val="000000"/>
          <w:lang w:val="en-US"/>
        </w:rPr>
        <w:tab/>
        <w:t xml:space="preserve">Hak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diproses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secara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sah</w:t>
      </w:r>
      <w:proofErr w:type="spellEnd"/>
      <w:r w:rsidRPr="0041133A">
        <w:rPr>
          <w:rFonts w:ascii="Palatino Linotype" w:eastAsia="Palatino Linotype" w:hAnsi="Palatino Linotype" w:cs="Palatino Linotype"/>
          <w:color w:val="000000"/>
          <w:lang w:val="en-US"/>
        </w:rPr>
        <w:t xml:space="preserve">. Hak </w:t>
      </w:r>
      <w:proofErr w:type="spellStart"/>
      <w:r w:rsidRPr="0041133A">
        <w:rPr>
          <w:rFonts w:ascii="Palatino Linotype" w:eastAsia="Palatino Linotype" w:hAnsi="Palatino Linotype" w:cs="Palatino Linotype"/>
          <w:color w:val="000000"/>
          <w:lang w:val="en-US"/>
        </w:rPr>
        <w:t>ini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terutama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berlaku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ketika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seorang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dituduh</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diancam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dengan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hukuman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tertentu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karena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diduga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melakukan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pelanggaran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kesalahan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tertentu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wajib</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diberi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kesempatan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membuktikan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apakah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melakukän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kesalahan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seperti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dituduhkan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tidak</w:t>
      </w:r>
      <w:proofErr w:type="spellEnd"/>
      <w:r w:rsidRPr="0041133A">
        <w:rPr>
          <w:rFonts w:ascii="Palatino Linotype" w:eastAsia="Palatino Linotype" w:hAnsi="Palatino Linotype" w:cs="Palatino Linotype"/>
          <w:color w:val="000000"/>
          <w:lang w:val="en-US"/>
        </w:rPr>
        <w:t>.</w:t>
      </w:r>
    </w:p>
    <w:p w14:paraId="07E40DBF" w14:textId="77777777" w:rsidR="006E1818" w:rsidRPr="0041133A" w:rsidRDefault="006E1818" w:rsidP="006E1818">
      <w:pPr>
        <w:pStyle w:val="ListParagraph"/>
        <w:pBdr>
          <w:top w:val="nil"/>
          <w:left w:val="nil"/>
          <w:bottom w:val="nil"/>
          <w:right w:val="nil"/>
          <w:between w:val="nil"/>
        </w:pBdr>
        <w:spacing w:after="0" w:line="360" w:lineRule="auto"/>
        <w:ind w:left="1070"/>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w:t>
      </w:r>
      <w:r w:rsidRPr="0041133A">
        <w:rPr>
          <w:rFonts w:ascii="Palatino Linotype" w:eastAsia="Palatino Linotype" w:hAnsi="Palatino Linotype" w:cs="Palatino Linotype"/>
          <w:color w:val="000000"/>
          <w:lang w:val="en-US"/>
        </w:rPr>
        <w:tab/>
        <w:t xml:space="preserve">Hak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diperlakukan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secara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sama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Artinya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tidak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boleh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diskriminasi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dalam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perusahaan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apakah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berdasarkan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warna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kulit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jenis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kelamin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etnis</w:t>
      </w:r>
      <w:proofErr w:type="spellEnd"/>
      <w:r w:rsidRPr="0041133A">
        <w:rPr>
          <w:rFonts w:ascii="Palatino Linotype" w:eastAsia="Palatino Linotype" w:hAnsi="Palatino Linotype" w:cs="Palatino Linotype"/>
          <w:color w:val="000000"/>
          <w:lang w:val="en-US"/>
        </w:rPr>
        <w:t xml:space="preserve">, agama, dan </w:t>
      </w:r>
      <w:proofErr w:type="spellStart"/>
      <w:r w:rsidRPr="0041133A">
        <w:rPr>
          <w:rFonts w:ascii="Palatino Linotype" w:eastAsia="Palatino Linotype" w:hAnsi="Palatino Linotype" w:cs="Palatino Linotype"/>
          <w:color w:val="000000"/>
          <w:lang w:val="en-US"/>
        </w:rPr>
        <w:t>semacamnya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baik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dalam</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sikap</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perlakuan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gaji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maupun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peluang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jabatan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pelatihan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atau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pendidikan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lebih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lanjut</w:t>
      </w:r>
      <w:proofErr w:type="spellEnd"/>
      <w:r w:rsidRPr="0041133A">
        <w:rPr>
          <w:rFonts w:ascii="Palatino Linotype" w:eastAsia="Palatino Linotype" w:hAnsi="Palatino Linotype" w:cs="Palatino Linotype"/>
          <w:color w:val="000000"/>
          <w:lang w:val="en-US"/>
        </w:rPr>
        <w:t xml:space="preserve">. </w:t>
      </w:r>
    </w:p>
    <w:p w14:paraId="47254767" w14:textId="52F00A70" w:rsidR="006E1818" w:rsidRPr="0041133A" w:rsidRDefault="006E1818" w:rsidP="006E1818">
      <w:pPr>
        <w:pStyle w:val="ListParagraph"/>
        <w:pBdr>
          <w:top w:val="nil"/>
          <w:left w:val="nil"/>
          <w:bottom w:val="nil"/>
          <w:right w:val="nil"/>
          <w:between w:val="nil"/>
        </w:pBdr>
        <w:spacing w:after="0" w:line="360" w:lineRule="auto"/>
        <w:ind w:left="1070"/>
        <w:jc w:val="both"/>
        <w:rPr>
          <w:rFonts w:ascii="Palatino Linotype" w:eastAsia="Palatino Linotype" w:hAnsi="Palatino Linotype" w:cs="Palatino Linotype"/>
          <w:color w:val="000000"/>
          <w:lang w:val="en-US"/>
        </w:rPr>
      </w:pPr>
      <w:r w:rsidRPr="0041133A">
        <w:rPr>
          <w:rFonts w:ascii="Palatino Linotype" w:eastAsia="Palatino Linotype" w:hAnsi="Palatino Linotype" w:cs="Palatino Linotype"/>
          <w:color w:val="000000"/>
          <w:lang w:val="en-US"/>
        </w:rPr>
        <w:t>-</w:t>
      </w:r>
      <w:r w:rsidRPr="0041133A">
        <w:rPr>
          <w:rFonts w:ascii="Palatino Linotype" w:eastAsia="Palatino Linotype" w:hAnsi="Palatino Linotype" w:cs="Palatino Linotype"/>
          <w:color w:val="000000"/>
          <w:lang w:val="en-US"/>
        </w:rPr>
        <w:tab/>
        <w:t xml:space="preserve">Hak </w:t>
      </w:r>
      <w:proofErr w:type="spellStart"/>
      <w:r w:rsidRPr="0041133A">
        <w:rPr>
          <w:rFonts w:ascii="Palatino Linotype" w:eastAsia="Palatino Linotype" w:hAnsi="Palatino Linotype" w:cs="Palatino Linotype"/>
          <w:color w:val="000000"/>
          <w:lang w:val="en-US"/>
        </w:rPr>
        <w:t>atas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rahasia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pribadi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Kendati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perusahaan</w:t>
      </w:r>
      <w:proofErr w:type="spellEnd"/>
      <w:r w:rsidRPr="0041133A">
        <w:rPr>
          <w:rFonts w:ascii="Palatino Linotype" w:eastAsia="Palatino Linotype" w:hAnsi="Palatino Linotype" w:cs="Palatino Linotype"/>
          <w:color w:val="000000"/>
          <w:lang w:val="en-US"/>
        </w:rPr>
        <w:t xml:space="preserve"> punya </w:t>
      </w:r>
      <w:proofErr w:type="spellStart"/>
      <w:r w:rsidRPr="0041133A">
        <w:rPr>
          <w:rFonts w:ascii="Palatino Linotype" w:eastAsia="Palatino Linotype" w:hAnsi="Palatino Linotype" w:cs="Palatino Linotype"/>
          <w:color w:val="000000"/>
          <w:lang w:val="en-US"/>
        </w:rPr>
        <w:t>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tertentu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mengetahui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riwayat</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hidup</w:t>
      </w:r>
      <w:proofErr w:type="spellEnd"/>
      <w:r w:rsidRPr="0041133A">
        <w:rPr>
          <w:rFonts w:ascii="Palatino Linotype" w:eastAsia="Palatino Linotype" w:hAnsi="Palatino Linotype" w:cs="Palatino Linotype"/>
          <w:color w:val="000000"/>
          <w:lang w:val="en-US"/>
        </w:rPr>
        <w:t xml:space="preserve"> dan data </w:t>
      </w:r>
      <w:proofErr w:type="spellStart"/>
      <w:r w:rsidRPr="0041133A">
        <w:rPr>
          <w:rFonts w:ascii="Palatino Linotype" w:eastAsia="Palatino Linotype" w:hAnsi="Palatino Linotype" w:cs="Palatino Linotype"/>
          <w:color w:val="000000"/>
          <w:lang w:val="en-US"/>
        </w:rPr>
        <w:t>pribadi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tertentu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dari</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setiap</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karyawan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karyawan</w:t>
      </w:r>
      <w:proofErr w:type="spellEnd"/>
      <w:r w:rsidRPr="0041133A">
        <w:rPr>
          <w:rFonts w:ascii="Palatino Linotype" w:eastAsia="Palatino Linotype" w:hAnsi="Palatino Linotype" w:cs="Palatino Linotype"/>
          <w:color w:val="000000"/>
          <w:lang w:val="en-US"/>
        </w:rPr>
        <w:t xml:space="preserve"> punya </w:t>
      </w:r>
      <w:proofErr w:type="spellStart"/>
      <w:r w:rsidRPr="0041133A">
        <w:rPr>
          <w:rFonts w:ascii="Palatino Linotype" w:eastAsia="Palatino Linotype" w:hAnsi="Palatino Linotype" w:cs="Palatino Linotype"/>
          <w:color w:val="000000"/>
          <w:lang w:val="en-US"/>
        </w:rPr>
        <w:t>hak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untuk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dirahasiakan</w:t>
      </w:r>
      <w:proofErr w:type="spellEnd"/>
      <w:r w:rsidRPr="0041133A">
        <w:rPr>
          <w:rFonts w:ascii="Palatino Linotype" w:eastAsia="Palatino Linotype" w:hAnsi="Palatino Linotype" w:cs="Palatino Linotype"/>
          <w:color w:val="000000"/>
          <w:lang w:val="en-US"/>
        </w:rPr>
        <w:t xml:space="preserve"> data </w:t>
      </w:r>
      <w:proofErr w:type="spellStart"/>
      <w:r w:rsidRPr="0041133A">
        <w:rPr>
          <w:rFonts w:ascii="Palatino Linotype" w:eastAsia="Palatino Linotype" w:hAnsi="Palatino Linotype" w:cs="Palatino Linotype"/>
          <w:color w:val="000000"/>
          <w:lang w:val="en-US"/>
        </w:rPr>
        <w:t>pribadinya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itu</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Bahkan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perusahaan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harus</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menerima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bahwa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ada</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hal-hal</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tertentu</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tidak</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boleh</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diketahui</w:t>
      </w:r>
      <w:proofErr w:type="spellEnd"/>
      <w:r w:rsidRPr="0041133A">
        <w:rPr>
          <w:rFonts w:ascii="Palatino Linotype" w:eastAsia="Palatino Linotype" w:hAnsi="Palatino Linotype" w:cs="Palatino Linotype"/>
          <w:color w:val="000000"/>
          <w:lang w:val="en-US"/>
        </w:rPr>
        <w:t xml:space="preserve"> oleh </w:t>
      </w:r>
      <w:proofErr w:type="spellStart"/>
      <w:r w:rsidRPr="0041133A">
        <w:rPr>
          <w:rFonts w:ascii="Palatino Linotype" w:eastAsia="Palatino Linotype" w:hAnsi="Palatino Linotype" w:cs="Palatino Linotype"/>
          <w:color w:val="000000"/>
          <w:lang w:val="en-US"/>
        </w:rPr>
        <w:t>perusahan</w:t>
      </w:r>
      <w:proofErr w:type="spellEnd"/>
      <w:r w:rsidRPr="0041133A">
        <w:rPr>
          <w:rFonts w:ascii="Palatino Linotype" w:eastAsia="Palatino Linotype" w:hAnsi="Palatino Linotype" w:cs="Palatino Linotype"/>
          <w:color w:val="000000"/>
          <w:lang w:val="en-US"/>
        </w:rPr>
        <w:t xml:space="preserve"> dan </w:t>
      </w:r>
      <w:proofErr w:type="spellStart"/>
      <w:r w:rsidRPr="0041133A">
        <w:rPr>
          <w:rFonts w:ascii="Palatino Linotype" w:eastAsia="Palatino Linotype" w:hAnsi="Palatino Linotype" w:cs="Palatino Linotype"/>
          <w:color w:val="000000"/>
          <w:lang w:val="en-US"/>
        </w:rPr>
        <w:t>ingin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tetap</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dirahasiakan</w:t>
      </w:r>
      <w:proofErr w:type="spellEnd"/>
      <w:r w:rsidRPr="0041133A">
        <w:rPr>
          <w:rFonts w:ascii="Palatino Linotype" w:eastAsia="Palatino Linotype" w:hAnsi="Palatino Linotype" w:cs="Palatino Linotype"/>
          <w:color w:val="000000"/>
          <w:lang w:val="en-US"/>
        </w:rPr>
        <w:t xml:space="preserve"> oleh </w:t>
      </w:r>
      <w:proofErr w:type="spellStart"/>
      <w:r w:rsidRPr="0041133A">
        <w:rPr>
          <w:rFonts w:ascii="Palatino Linotype" w:eastAsia="Palatino Linotype" w:hAnsi="Palatino Linotype" w:cs="Palatino Linotype"/>
          <w:color w:val="000000"/>
          <w:lang w:val="en-US"/>
        </w:rPr>
        <w:t>karyawan</w:t>
      </w:r>
      <w:proofErr w:type="spellEnd"/>
      <w:r w:rsidRPr="0041133A">
        <w:rPr>
          <w:rFonts w:ascii="Palatino Linotype" w:eastAsia="Palatino Linotype" w:hAnsi="Palatino Linotype" w:cs="Palatino Linotype"/>
          <w:color w:val="000000"/>
          <w:lang w:val="en-US"/>
        </w:rPr>
        <w:t>.</w:t>
      </w:r>
    </w:p>
    <w:p w14:paraId="0AA8A743" w14:textId="31AC9C8B" w:rsidR="00B361E2" w:rsidRPr="0041133A" w:rsidRDefault="006E1818" w:rsidP="00B361E2">
      <w:pPr>
        <w:pStyle w:val="ListParagraph"/>
        <w:numPr>
          <w:ilvl w:val="4"/>
          <w:numId w:val="2"/>
        </w:numPr>
        <w:pBdr>
          <w:top w:val="nil"/>
          <w:left w:val="nil"/>
          <w:bottom w:val="nil"/>
          <w:right w:val="nil"/>
          <w:between w:val="nil"/>
        </w:pBdr>
        <w:spacing w:after="0" w:line="360" w:lineRule="auto"/>
        <w:jc w:val="both"/>
        <w:rPr>
          <w:rFonts w:ascii="Palatino Linotype" w:eastAsia="Palatino Linotype" w:hAnsi="Palatino Linotype" w:cs="Palatino Linotype"/>
          <w:b/>
          <w:bCs/>
          <w:color w:val="000000"/>
          <w:lang w:val="en-US"/>
        </w:rPr>
      </w:pPr>
      <w:proofErr w:type="spellStart"/>
      <w:r w:rsidRPr="0041133A">
        <w:rPr>
          <w:rFonts w:ascii="Palatino Linotype" w:eastAsia="Palatino Linotype" w:hAnsi="Palatino Linotype" w:cs="Palatino Linotype"/>
          <w:b/>
          <w:bCs/>
          <w:color w:val="000000"/>
          <w:lang w:val="en-US"/>
        </w:rPr>
        <w:t>Kewajiban</w:t>
      </w:r>
      <w:proofErr w:type="spellEnd"/>
      <w:r w:rsidRPr="0041133A">
        <w:rPr>
          <w:rFonts w:ascii="Palatino Linotype" w:eastAsia="Palatino Linotype" w:hAnsi="Palatino Linotype" w:cs="Palatino Linotype"/>
          <w:b/>
          <w:bCs/>
          <w:color w:val="000000"/>
          <w:lang w:val="en-US"/>
        </w:rPr>
        <w:t xml:space="preserve"> </w:t>
      </w:r>
      <w:proofErr w:type="spellStart"/>
      <w:r w:rsidRPr="0041133A">
        <w:rPr>
          <w:rFonts w:ascii="Palatino Linotype" w:eastAsia="Palatino Linotype" w:hAnsi="Palatino Linotype" w:cs="Palatino Linotype"/>
          <w:b/>
          <w:bCs/>
          <w:color w:val="000000"/>
          <w:lang w:val="en-US"/>
        </w:rPr>
        <w:t>Pekerja</w:t>
      </w:r>
      <w:proofErr w:type="spellEnd"/>
      <w:r w:rsidRPr="0041133A">
        <w:rPr>
          <w:rFonts w:ascii="Palatino Linotype" w:eastAsia="Palatino Linotype" w:hAnsi="Palatino Linotype" w:cs="Palatino Linotype"/>
          <w:b/>
          <w:bCs/>
          <w:color w:val="000000"/>
          <w:lang w:val="en-US"/>
        </w:rPr>
        <w:t xml:space="preserve"> </w:t>
      </w:r>
      <w:proofErr w:type="spellStart"/>
      <w:r w:rsidRPr="0041133A">
        <w:rPr>
          <w:rFonts w:ascii="Palatino Linotype" w:eastAsia="Palatino Linotype" w:hAnsi="Palatino Linotype" w:cs="Palatino Linotype"/>
          <w:b/>
          <w:bCs/>
          <w:color w:val="000000"/>
          <w:lang w:val="en-US"/>
        </w:rPr>
        <w:t>Dalam</w:t>
      </w:r>
      <w:proofErr w:type="spellEnd"/>
      <w:r w:rsidRPr="0041133A">
        <w:rPr>
          <w:rFonts w:ascii="Palatino Linotype" w:eastAsia="Palatino Linotype" w:hAnsi="Palatino Linotype" w:cs="Palatino Linotype"/>
          <w:b/>
          <w:bCs/>
          <w:color w:val="000000"/>
          <w:lang w:val="en-US"/>
        </w:rPr>
        <w:t xml:space="preserve"> Hukum </w:t>
      </w:r>
      <w:proofErr w:type="spellStart"/>
      <w:r w:rsidRPr="0041133A">
        <w:rPr>
          <w:rFonts w:ascii="Palatino Linotype" w:eastAsia="Palatino Linotype" w:hAnsi="Palatino Linotype" w:cs="Palatino Linotype"/>
          <w:b/>
          <w:bCs/>
          <w:color w:val="000000"/>
          <w:lang w:val="en-US"/>
        </w:rPr>
        <w:t>Ketenagakerjaan</w:t>
      </w:r>
      <w:proofErr w:type="spellEnd"/>
    </w:p>
    <w:p w14:paraId="04B8B5A8" w14:textId="007440BE" w:rsidR="006E1818" w:rsidRPr="0041133A" w:rsidRDefault="006E1818" w:rsidP="00BB6B49">
      <w:pPr>
        <w:pStyle w:val="ListParagraph"/>
        <w:pBdr>
          <w:top w:val="nil"/>
          <w:left w:val="nil"/>
          <w:bottom w:val="nil"/>
          <w:right w:val="nil"/>
          <w:between w:val="nil"/>
        </w:pBdr>
        <w:spacing w:after="0" w:line="360" w:lineRule="auto"/>
        <w:ind w:left="1070" w:firstLine="370"/>
        <w:jc w:val="both"/>
        <w:rPr>
          <w:rFonts w:ascii="Palatino Linotype" w:eastAsia="Palatino Linotype" w:hAnsi="Palatino Linotype" w:cs="Palatino Linotype"/>
          <w:color w:val="000000"/>
          <w:lang w:val="en-US"/>
        </w:rPr>
      </w:pPr>
      <w:proofErr w:type="spellStart"/>
      <w:r w:rsidRPr="0041133A">
        <w:rPr>
          <w:rFonts w:ascii="Palatino Linotype" w:eastAsia="Palatino Linotype" w:hAnsi="Palatino Linotype" w:cs="Palatino Linotype"/>
          <w:color w:val="000000"/>
          <w:lang w:val="en-US"/>
        </w:rPr>
        <w:t>Sesuai</w:t>
      </w:r>
      <w:proofErr w:type="spellEnd"/>
      <w:r w:rsidRPr="0041133A">
        <w:rPr>
          <w:rFonts w:ascii="Palatino Linotype" w:eastAsia="Palatino Linotype" w:hAnsi="Palatino Linotype" w:cs="Palatino Linotype"/>
          <w:color w:val="000000"/>
          <w:lang w:val="en-US"/>
        </w:rPr>
        <w:t xml:space="preserve"> yang </w:t>
      </w:r>
      <w:proofErr w:type="spellStart"/>
      <w:r w:rsidRPr="0041133A">
        <w:rPr>
          <w:rFonts w:ascii="Palatino Linotype" w:eastAsia="Palatino Linotype" w:hAnsi="Palatino Linotype" w:cs="Palatino Linotype"/>
          <w:color w:val="000000"/>
          <w:lang w:val="en-US"/>
        </w:rPr>
        <w:t>tercantung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dalam</w:t>
      </w:r>
      <w:proofErr w:type="spellEnd"/>
      <w:r w:rsidRPr="0041133A">
        <w:rPr>
          <w:rFonts w:ascii="Palatino Linotype" w:eastAsia="Palatino Linotype" w:hAnsi="Palatino Linotype" w:cs="Palatino Linotype"/>
          <w:color w:val="000000"/>
          <w:lang w:val="en-US"/>
        </w:rPr>
        <w:t xml:space="preserve"> UU No. 13 </w:t>
      </w:r>
      <w:proofErr w:type="spellStart"/>
      <w:r w:rsidRPr="0041133A">
        <w:rPr>
          <w:rFonts w:ascii="Palatino Linotype" w:eastAsia="Palatino Linotype" w:hAnsi="Palatino Linotype" w:cs="Palatino Linotype"/>
          <w:color w:val="000000"/>
          <w:lang w:val="en-US"/>
        </w:rPr>
        <w:t>Tahun</w:t>
      </w:r>
      <w:proofErr w:type="spellEnd"/>
      <w:r w:rsidRPr="0041133A">
        <w:rPr>
          <w:rFonts w:ascii="Palatino Linotype" w:eastAsia="Palatino Linotype" w:hAnsi="Palatino Linotype" w:cs="Palatino Linotype"/>
          <w:color w:val="000000"/>
          <w:lang w:val="en-US"/>
        </w:rPr>
        <w:t xml:space="preserve"> 2003 </w:t>
      </w:r>
      <w:proofErr w:type="spellStart"/>
      <w:r w:rsidRPr="0041133A">
        <w:rPr>
          <w:rFonts w:ascii="Palatino Linotype" w:eastAsia="Palatino Linotype" w:hAnsi="Palatino Linotype" w:cs="Palatino Linotype"/>
          <w:color w:val="000000"/>
          <w:lang w:val="en-US"/>
        </w:rPr>
        <w:t>tentang</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Ketenagakerjaan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kewajiban</w:t>
      </w:r>
      <w:proofErr w:type="spellEnd"/>
      <w:r w:rsidRPr="0041133A">
        <w:rPr>
          <w:rFonts w:ascii="Palatino Linotype" w:eastAsia="Palatino Linotype" w:hAnsi="Palatino Linotype" w:cs="Palatino Linotype"/>
          <w:color w:val="000000"/>
          <w:lang w:val="en-US"/>
        </w:rPr>
        <w:t xml:space="preserve"> </w:t>
      </w:r>
      <w:proofErr w:type="spellStart"/>
      <w:r w:rsidRPr="0041133A">
        <w:rPr>
          <w:rFonts w:ascii="Palatino Linotype" w:eastAsia="Palatino Linotype" w:hAnsi="Palatino Linotype" w:cs="Palatino Linotype"/>
          <w:color w:val="000000"/>
          <w:lang w:val="en-US"/>
        </w:rPr>
        <w:t>pekerja</w:t>
      </w:r>
      <w:proofErr w:type="spellEnd"/>
      <w:r w:rsidRPr="0041133A">
        <w:rPr>
          <w:rFonts w:ascii="Palatino Linotype" w:eastAsia="Palatino Linotype" w:hAnsi="Palatino Linotype" w:cs="Palatino Linotype"/>
          <w:color w:val="000000"/>
          <w:lang w:val="en-US"/>
        </w:rPr>
        <w:t xml:space="preserve">, </w:t>
      </w:r>
      <w:proofErr w:type="spellStart"/>
      <w:proofErr w:type="gramStart"/>
      <w:r w:rsidRPr="0041133A">
        <w:rPr>
          <w:rFonts w:ascii="Palatino Linotype" w:eastAsia="Palatino Linotype" w:hAnsi="Palatino Linotype" w:cs="Palatino Linotype"/>
          <w:color w:val="000000"/>
          <w:lang w:val="en-US"/>
        </w:rPr>
        <w:t>yaitu</w:t>
      </w:r>
      <w:proofErr w:type="spellEnd"/>
      <w:r w:rsidRPr="0041133A">
        <w:rPr>
          <w:rFonts w:ascii="Palatino Linotype" w:eastAsia="Palatino Linotype" w:hAnsi="Palatino Linotype" w:cs="Palatino Linotype"/>
          <w:color w:val="000000"/>
          <w:lang w:val="en-US"/>
        </w:rPr>
        <w:t xml:space="preserve"> :</w:t>
      </w:r>
      <w:proofErr w:type="gramEnd"/>
      <w:r w:rsidR="00BB6B49" w:rsidRPr="0041133A">
        <w:rPr>
          <w:rFonts w:ascii="Palatino Linotype" w:eastAsia="Palatino Linotype" w:hAnsi="Palatino Linotype" w:cs="Palatino Linotype"/>
          <w:color w:val="000000"/>
          <w:lang w:val="en-US"/>
        </w:rPr>
        <w:t xml:space="preserve"> </w:t>
      </w:r>
    </w:p>
    <w:p w14:paraId="7A26B990" w14:textId="6478F84F" w:rsidR="003D19F6" w:rsidRPr="0041133A" w:rsidRDefault="003D19F6" w:rsidP="003D19F6">
      <w:pPr>
        <w:pStyle w:val="ListParagraph"/>
        <w:numPr>
          <w:ilvl w:val="0"/>
          <w:numId w:val="7"/>
        </w:numPr>
        <w:pBdr>
          <w:top w:val="nil"/>
          <w:left w:val="nil"/>
          <w:bottom w:val="nil"/>
          <w:right w:val="nil"/>
          <w:between w:val="nil"/>
        </w:pBdr>
        <w:spacing w:after="0" w:line="360" w:lineRule="auto"/>
        <w:jc w:val="both"/>
        <w:rPr>
          <w:rFonts w:ascii="Palatino Linotype" w:hAnsi="Palatino Linotype"/>
        </w:rPr>
      </w:pPr>
      <w:r w:rsidRPr="0041133A">
        <w:rPr>
          <w:rFonts w:ascii="Palatino Linotype" w:hAnsi="Palatino Linotype"/>
        </w:rPr>
        <w:t xml:space="preserve">Pasal 102 ayat (2): Dalam melaksanakan hubungan industrial, pekerja dan serikat pekerja mempunyai fungsi menjalankan pekerjaan sesuai dengan kewajibannya, menjaga ketertiban demi kelangsungan produksi, menyalurkan aspirasi secara demokrasi, mengembangkan keterampilan dan keahliannya serta ikut memajukan perusahaan dan memperjuangkan kesejahteraan anggota beserta keluarganya. </w:t>
      </w:r>
    </w:p>
    <w:p w14:paraId="1DECA6FB" w14:textId="5AE28D8C" w:rsidR="003D19F6" w:rsidRPr="0041133A" w:rsidRDefault="003D19F6" w:rsidP="003D19F6">
      <w:pPr>
        <w:pStyle w:val="ListParagraph"/>
        <w:numPr>
          <w:ilvl w:val="0"/>
          <w:numId w:val="7"/>
        </w:numPr>
        <w:pBdr>
          <w:top w:val="nil"/>
          <w:left w:val="nil"/>
          <w:bottom w:val="nil"/>
          <w:right w:val="nil"/>
          <w:between w:val="nil"/>
        </w:pBdr>
        <w:spacing w:after="0" w:line="360" w:lineRule="auto"/>
        <w:jc w:val="both"/>
        <w:rPr>
          <w:rFonts w:ascii="Palatino Linotype" w:hAnsi="Palatino Linotype"/>
        </w:rPr>
      </w:pPr>
      <w:r w:rsidRPr="0041133A">
        <w:rPr>
          <w:rFonts w:ascii="Palatino Linotype" w:hAnsi="Palatino Linotype"/>
        </w:rPr>
        <w:t>Pasal 126 ayat (1): Pengusaha, serikat pekerja dan pekerja wajib melaksanakan ketentuan yang ada dalam perjanjian kerja bersama.</w:t>
      </w:r>
    </w:p>
    <w:p w14:paraId="029C680E" w14:textId="710656F0" w:rsidR="003D19F6" w:rsidRPr="0041133A" w:rsidRDefault="003D19F6" w:rsidP="003D19F6">
      <w:pPr>
        <w:pStyle w:val="ListParagraph"/>
        <w:numPr>
          <w:ilvl w:val="0"/>
          <w:numId w:val="7"/>
        </w:numPr>
        <w:pBdr>
          <w:top w:val="nil"/>
          <w:left w:val="nil"/>
          <w:bottom w:val="nil"/>
          <w:right w:val="nil"/>
          <w:between w:val="nil"/>
        </w:pBdr>
        <w:spacing w:after="0" w:line="360" w:lineRule="auto"/>
        <w:jc w:val="both"/>
        <w:rPr>
          <w:rFonts w:ascii="Palatino Linotype" w:hAnsi="Palatino Linotype"/>
        </w:rPr>
      </w:pPr>
      <w:r w:rsidRPr="0041133A">
        <w:rPr>
          <w:rFonts w:ascii="Palatino Linotype" w:hAnsi="Palatino Linotype"/>
        </w:rPr>
        <w:lastRenderedPageBreak/>
        <w:t xml:space="preserve">Pasal 126 ayat (2): Pengusaha dan serikat pekerja wajib memberitahukan isi perjanjian kerja bersama atau perubahannya kepada seluruh pekerja. </w:t>
      </w:r>
    </w:p>
    <w:p w14:paraId="3EED2F29" w14:textId="7A5A5E9A" w:rsidR="003D19F6" w:rsidRPr="0041133A" w:rsidRDefault="003D19F6" w:rsidP="003D19F6">
      <w:pPr>
        <w:pStyle w:val="ListParagraph"/>
        <w:numPr>
          <w:ilvl w:val="0"/>
          <w:numId w:val="7"/>
        </w:numPr>
        <w:pBdr>
          <w:top w:val="nil"/>
          <w:left w:val="nil"/>
          <w:bottom w:val="nil"/>
          <w:right w:val="nil"/>
          <w:between w:val="nil"/>
        </w:pBdr>
        <w:spacing w:after="0" w:line="360" w:lineRule="auto"/>
        <w:jc w:val="both"/>
        <w:rPr>
          <w:rFonts w:ascii="Palatino Linotype" w:hAnsi="Palatino Linotype"/>
        </w:rPr>
      </w:pPr>
      <w:r w:rsidRPr="0041133A">
        <w:rPr>
          <w:rFonts w:ascii="Palatino Linotype" w:hAnsi="Palatino Linotype"/>
        </w:rPr>
        <w:t xml:space="preserve">Pasal 136 ayat (1): Penyelesaian perselisihan hubungan industrial wajib dilaksanakan oleh pengusaha dan pekerja atau serikat pekerja secara musyawarah untuk mufakat. </w:t>
      </w:r>
    </w:p>
    <w:p w14:paraId="02D78033" w14:textId="139E89AB" w:rsidR="003D19F6" w:rsidRPr="0041133A" w:rsidRDefault="003D19F6" w:rsidP="003D19F6">
      <w:pPr>
        <w:pStyle w:val="ListParagraph"/>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n-US"/>
        </w:rPr>
      </w:pPr>
      <w:r w:rsidRPr="0041133A">
        <w:rPr>
          <w:rFonts w:ascii="Palatino Linotype" w:hAnsi="Palatino Linotype"/>
        </w:rPr>
        <w:t>Pasal 140 ayat (1): Sekurang kurangnya dalam waktu 7 (Tujuh) hari kerja sebelum mogok kerja dilaksanakan, pekerja dan serikat pekerja wajib memberitahukan secara tertulis kepada pengusaha dan instansi yang bertanggung jawab dibidang ketenagakerjaan setempat.</w:t>
      </w:r>
    </w:p>
    <w:p w14:paraId="509367AD" w14:textId="07F399AF" w:rsidR="003D19F6" w:rsidRPr="0041133A" w:rsidRDefault="003D19F6" w:rsidP="00AF5F05">
      <w:pPr>
        <w:pStyle w:val="ListParagraph"/>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b/>
          <w:bCs/>
          <w:color w:val="000000"/>
          <w:lang w:val="en-US"/>
        </w:rPr>
      </w:pPr>
      <w:r w:rsidRPr="0041133A">
        <w:rPr>
          <w:rFonts w:ascii="Palatino Linotype" w:eastAsia="Palatino Linotype" w:hAnsi="Palatino Linotype" w:cs="Palatino Linotype"/>
          <w:b/>
          <w:bCs/>
          <w:color w:val="000000"/>
          <w:lang w:val="en-US"/>
        </w:rPr>
        <w:t xml:space="preserve">Hak dan </w:t>
      </w:r>
      <w:proofErr w:type="spellStart"/>
      <w:r w:rsidRPr="0041133A">
        <w:rPr>
          <w:rFonts w:ascii="Palatino Linotype" w:eastAsia="Palatino Linotype" w:hAnsi="Palatino Linotype" w:cs="Palatino Linotype"/>
          <w:b/>
          <w:bCs/>
          <w:color w:val="000000"/>
          <w:lang w:val="en-US"/>
        </w:rPr>
        <w:t>Kewajiban</w:t>
      </w:r>
      <w:proofErr w:type="spellEnd"/>
      <w:r w:rsidRPr="0041133A">
        <w:rPr>
          <w:rFonts w:ascii="Palatino Linotype" w:eastAsia="Palatino Linotype" w:hAnsi="Palatino Linotype" w:cs="Palatino Linotype"/>
          <w:b/>
          <w:bCs/>
          <w:color w:val="000000"/>
          <w:lang w:val="en-US"/>
        </w:rPr>
        <w:t xml:space="preserve"> Perusahaan </w:t>
      </w:r>
    </w:p>
    <w:p w14:paraId="3A1BA45D" w14:textId="77777777" w:rsidR="003D19F6" w:rsidRPr="0041133A" w:rsidRDefault="003D19F6" w:rsidP="003D19F6">
      <w:pPr>
        <w:pStyle w:val="ListParagraph"/>
        <w:pBdr>
          <w:top w:val="nil"/>
          <w:left w:val="nil"/>
          <w:bottom w:val="nil"/>
          <w:right w:val="nil"/>
          <w:between w:val="nil"/>
        </w:pBdr>
        <w:spacing w:after="0" w:line="360" w:lineRule="auto"/>
        <w:ind w:left="1070" w:firstLine="370"/>
        <w:jc w:val="both"/>
        <w:rPr>
          <w:rFonts w:ascii="Palatino Linotype" w:hAnsi="Palatino Linotype"/>
        </w:rPr>
      </w:pPr>
      <w:r w:rsidRPr="0041133A">
        <w:rPr>
          <w:rFonts w:ascii="Palatino Linotype" w:hAnsi="Palatino Linotype"/>
        </w:rPr>
        <w:t>Pemerintah dan perusahaan mempunyai suatu sistem yakni simbiosis mutualisme yang mana pemerintah Indonesia dan perusahaan sama-sama saling membutuhkan adanya perusahan, pengusaha, serta pekerja menciptakan adanya suatu hubungan kerja.Hubungan kerja yang baik akan tercipta jika adanya komunikasi</w:t>
      </w:r>
      <w:r w:rsidRPr="0041133A">
        <w:rPr>
          <w:rFonts w:ascii="Palatino Linotype" w:hAnsi="Palatino Linotype"/>
          <w:lang w:val="en-US"/>
        </w:rPr>
        <w:t xml:space="preserve"> </w:t>
      </w:r>
      <w:r w:rsidRPr="0041133A">
        <w:rPr>
          <w:rFonts w:ascii="Palatino Linotype" w:hAnsi="Palatino Linotype"/>
        </w:rPr>
        <w:t>yang baik antara perusahaan dengan pekerja.</w:t>
      </w:r>
    </w:p>
    <w:p w14:paraId="2111DBFD" w14:textId="224B3421" w:rsidR="003D19F6" w:rsidRPr="0041133A" w:rsidRDefault="003D19F6" w:rsidP="003D19F6">
      <w:pPr>
        <w:pStyle w:val="ListParagraph"/>
        <w:pBdr>
          <w:top w:val="nil"/>
          <w:left w:val="nil"/>
          <w:bottom w:val="nil"/>
          <w:right w:val="nil"/>
          <w:between w:val="nil"/>
        </w:pBdr>
        <w:spacing w:after="0" w:line="360" w:lineRule="auto"/>
        <w:ind w:left="1070" w:firstLine="370"/>
        <w:jc w:val="both"/>
        <w:rPr>
          <w:rFonts w:ascii="Palatino Linotype" w:hAnsi="Palatino Linotype"/>
        </w:rPr>
      </w:pPr>
      <w:r w:rsidRPr="0041133A">
        <w:rPr>
          <w:rFonts w:ascii="Palatino Linotype" w:hAnsi="Palatino Linotype"/>
        </w:rPr>
        <w:t xml:space="preserve"> Komunikasi yang baik akan tercipta bila kontrak-kontrak dalam perjanjian kerja antara perusahaan dengan pekerja dimana terdapat keseimbangan (equilibrium) antara hak dan kewajiban perusahaan dengan hak dan kewajiban pekerja. Pada dasarnya setiap hak dan kewajiban telah diatur dalam suatu peraturan baik itu umum maupun dalam UndangUndang Nomor 13 tahun 2003.</w:t>
      </w:r>
    </w:p>
    <w:p w14:paraId="5177D50E" w14:textId="0C38C07E" w:rsidR="003D19F6" w:rsidRPr="0041133A" w:rsidRDefault="003D19F6" w:rsidP="00AF5F05">
      <w:pPr>
        <w:pStyle w:val="ListParagraph"/>
        <w:numPr>
          <w:ilvl w:val="0"/>
          <w:numId w:val="10"/>
        </w:numPr>
        <w:pBdr>
          <w:top w:val="nil"/>
          <w:left w:val="nil"/>
          <w:bottom w:val="nil"/>
          <w:right w:val="nil"/>
          <w:between w:val="nil"/>
        </w:pBdr>
        <w:spacing w:after="0" w:line="360" w:lineRule="auto"/>
        <w:jc w:val="both"/>
        <w:rPr>
          <w:rFonts w:ascii="Palatino Linotype" w:hAnsi="Palatino Linotype"/>
          <w:b/>
          <w:bCs/>
          <w:lang w:val="en-US"/>
        </w:rPr>
      </w:pPr>
      <w:r w:rsidRPr="0041133A">
        <w:rPr>
          <w:rFonts w:ascii="Palatino Linotype" w:hAnsi="Palatino Linotype"/>
          <w:b/>
          <w:bCs/>
        </w:rPr>
        <w:t xml:space="preserve">Hak perusahaan </w:t>
      </w:r>
      <w:proofErr w:type="spellStart"/>
      <w:r w:rsidR="00AF5F05" w:rsidRPr="0041133A">
        <w:rPr>
          <w:rFonts w:ascii="Palatino Linotype" w:hAnsi="Palatino Linotype"/>
          <w:b/>
          <w:bCs/>
          <w:lang w:val="en-US"/>
        </w:rPr>
        <w:t>dalam</w:t>
      </w:r>
      <w:proofErr w:type="spellEnd"/>
      <w:r w:rsidR="00AF5F05" w:rsidRPr="0041133A">
        <w:rPr>
          <w:rFonts w:ascii="Palatino Linotype" w:hAnsi="Palatino Linotype"/>
          <w:b/>
          <w:bCs/>
          <w:lang w:val="en-US"/>
        </w:rPr>
        <w:t xml:space="preserve"> </w:t>
      </w:r>
      <w:proofErr w:type="spellStart"/>
      <w:r w:rsidR="00AF5F05" w:rsidRPr="0041133A">
        <w:rPr>
          <w:rFonts w:ascii="Palatino Linotype" w:hAnsi="Palatino Linotype"/>
          <w:b/>
          <w:bCs/>
          <w:lang w:val="en-US"/>
        </w:rPr>
        <w:t>hukum</w:t>
      </w:r>
      <w:proofErr w:type="spellEnd"/>
      <w:r w:rsidR="00AF5F05" w:rsidRPr="0041133A">
        <w:rPr>
          <w:rFonts w:ascii="Palatino Linotype" w:hAnsi="Palatino Linotype"/>
          <w:b/>
          <w:bCs/>
          <w:lang w:val="en-US"/>
        </w:rPr>
        <w:t xml:space="preserve"> </w:t>
      </w:r>
      <w:proofErr w:type="spellStart"/>
      <w:r w:rsidR="00AF5F05" w:rsidRPr="0041133A">
        <w:rPr>
          <w:rFonts w:ascii="Palatino Linotype" w:hAnsi="Palatino Linotype"/>
          <w:b/>
          <w:bCs/>
          <w:lang w:val="en-US"/>
        </w:rPr>
        <w:t>ketenagakerjaan</w:t>
      </w:r>
      <w:proofErr w:type="spellEnd"/>
    </w:p>
    <w:p w14:paraId="28A8F3E9" w14:textId="157FED11" w:rsidR="003D19F6" w:rsidRPr="0041133A" w:rsidRDefault="003D19F6" w:rsidP="003D19F6">
      <w:pPr>
        <w:pStyle w:val="ListParagraph"/>
        <w:numPr>
          <w:ilvl w:val="0"/>
          <w:numId w:val="8"/>
        </w:numPr>
        <w:pBdr>
          <w:top w:val="nil"/>
          <w:left w:val="nil"/>
          <w:bottom w:val="nil"/>
          <w:right w:val="nil"/>
          <w:between w:val="nil"/>
        </w:pBdr>
        <w:spacing w:after="0" w:line="360" w:lineRule="auto"/>
        <w:jc w:val="both"/>
        <w:rPr>
          <w:rFonts w:ascii="Palatino Linotype" w:hAnsi="Palatino Linotype"/>
        </w:rPr>
      </w:pPr>
      <w:r w:rsidRPr="0041133A">
        <w:rPr>
          <w:rFonts w:ascii="Palatino Linotype" w:hAnsi="Palatino Linotype"/>
        </w:rPr>
        <w:t xml:space="preserve">Perusahaan berhak menuntut pekerja untuk melaksanakan pekerjaannya meski sudah melebihi jam kerja yang telah disepakati bersama dalam perjanjian kerja bersama ataupun kesepakatan khusus antara mereka; </w:t>
      </w:r>
    </w:p>
    <w:p w14:paraId="0A228F47" w14:textId="05F05A73" w:rsidR="003D19F6" w:rsidRPr="0041133A" w:rsidRDefault="003D19F6" w:rsidP="003D19F6">
      <w:pPr>
        <w:pStyle w:val="ListParagraph"/>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n-US"/>
        </w:rPr>
      </w:pPr>
      <w:r w:rsidRPr="0041133A">
        <w:rPr>
          <w:rFonts w:ascii="Palatino Linotype" w:hAnsi="Palatino Linotype"/>
        </w:rPr>
        <w:lastRenderedPageBreak/>
        <w:t>Perusahaan berhak mengingatkan pekerja untuk memenuhi dan menaati semua syarat dalam melakukan pekerjaanya.</w:t>
      </w:r>
    </w:p>
    <w:p w14:paraId="1A81F68A" w14:textId="77777777" w:rsidR="003D19F6" w:rsidRPr="0041133A" w:rsidRDefault="003D19F6" w:rsidP="003D19F6">
      <w:pPr>
        <w:pBdr>
          <w:top w:val="nil"/>
          <w:left w:val="nil"/>
          <w:bottom w:val="nil"/>
          <w:right w:val="nil"/>
          <w:between w:val="nil"/>
        </w:pBdr>
        <w:spacing w:after="0" w:line="360" w:lineRule="auto"/>
        <w:ind w:left="1440"/>
        <w:jc w:val="both"/>
        <w:rPr>
          <w:rFonts w:ascii="Palatino Linotype" w:eastAsia="Palatino Linotype" w:hAnsi="Palatino Linotype" w:cs="Palatino Linotype"/>
          <w:b/>
          <w:bCs/>
          <w:color w:val="000000"/>
          <w:lang w:val="en-US"/>
        </w:rPr>
      </w:pPr>
    </w:p>
    <w:p w14:paraId="59AC06AA" w14:textId="333CCAAB" w:rsidR="00EE4852" w:rsidRPr="0041133A" w:rsidRDefault="003D19F6" w:rsidP="00AF5F05">
      <w:pPr>
        <w:pStyle w:val="ListParagraph"/>
        <w:numPr>
          <w:ilvl w:val="0"/>
          <w:numId w:val="10"/>
        </w:numPr>
        <w:pBdr>
          <w:top w:val="nil"/>
          <w:left w:val="nil"/>
          <w:bottom w:val="nil"/>
          <w:right w:val="nil"/>
          <w:between w:val="nil"/>
        </w:pBdr>
        <w:spacing w:after="0" w:line="360" w:lineRule="auto"/>
        <w:jc w:val="both"/>
        <w:rPr>
          <w:rFonts w:ascii="Palatino Linotype" w:hAnsi="Palatino Linotype"/>
          <w:b/>
          <w:bCs/>
          <w:lang w:val="en-US"/>
        </w:rPr>
      </w:pPr>
      <w:r w:rsidRPr="0041133A">
        <w:rPr>
          <w:rFonts w:ascii="Palatino Linotype" w:hAnsi="Palatino Linotype"/>
          <w:b/>
          <w:bCs/>
        </w:rPr>
        <w:t xml:space="preserve">Kewajiban perusahaan </w:t>
      </w:r>
      <w:proofErr w:type="spellStart"/>
      <w:r w:rsidR="00AF5F05" w:rsidRPr="0041133A">
        <w:rPr>
          <w:rFonts w:ascii="Palatino Linotype" w:hAnsi="Palatino Linotype"/>
          <w:b/>
          <w:bCs/>
          <w:lang w:val="en-US"/>
        </w:rPr>
        <w:t>dalam</w:t>
      </w:r>
      <w:proofErr w:type="spellEnd"/>
      <w:r w:rsidR="00AF5F05" w:rsidRPr="0041133A">
        <w:rPr>
          <w:rFonts w:ascii="Palatino Linotype" w:hAnsi="Palatino Linotype"/>
          <w:b/>
          <w:bCs/>
          <w:lang w:val="en-US"/>
        </w:rPr>
        <w:t xml:space="preserve"> </w:t>
      </w:r>
      <w:proofErr w:type="spellStart"/>
      <w:r w:rsidR="00AF5F05" w:rsidRPr="0041133A">
        <w:rPr>
          <w:rFonts w:ascii="Palatino Linotype" w:hAnsi="Palatino Linotype"/>
          <w:b/>
          <w:bCs/>
          <w:lang w:val="en-US"/>
        </w:rPr>
        <w:t>hukum</w:t>
      </w:r>
      <w:proofErr w:type="spellEnd"/>
      <w:r w:rsidR="00AF5F05" w:rsidRPr="0041133A">
        <w:rPr>
          <w:rFonts w:ascii="Palatino Linotype" w:hAnsi="Palatino Linotype"/>
          <w:b/>
          <w:bCs/>
          <w:lang w:val="en-US"/>
        </w:rPr>
        <w:t xml:space="preserve"> </w:t>
      </w:r>
      <w:proofErr w:type="spellStart"/>
      <w:r w:rsidR="00AF5F05" w:rsidRPr="0041133A">
        <w:rPr>
          <w:rFonts w:ascii="Palatino Linotype" w:hAnsi="Palatino Linotype"/>
          <w:b/>
          <w:bCs/>
          <w:lang w:val="en-US"/>
        </w:rPr>
        <w:t>ketenagakerjaan</w:t>
      </w:r>
      <w:proofErr w:type="spellEnd"/>
    </w:p>
    <w:p w14:paraId="2BD65DA9" w14:textId="435DB943" w:rsidR="003D19F6" w:rsidRPr="0041133A" w:rsidRDefault="003D19F6" w:rsidP="003D19F6">
      <w:pPr>
        <w:pStyle w:val="ListParagraph"/>
        <w:numPr>
          <w:ilvl w:val="0"/>
          <w:numId w:val="9"/>
        </w:numPr>
        <w:pBdr>
          <w:top w:val="nil"/>
          <w:left w:val="nil"/>
          <w:bottom w:val="nil"/>
          <w:right w:val="nil"/>
          <w:between w:val="nil"/>
        </w:pBdr>
        <w:spacing w:after="0" w:line="360" w:lineRule="auto"/>
        <w:jc w:val="both"/>
        <w:rPr>
          <w:rFonts w:ascii="Palatino Linotype" w:hAnsi="Palatino Linotype"/>
        </w:rPr>
      </w:pPr>
      <w:r w:rsidRPr="0041133A">
        <w:rPr>
          <w:rFonts w:ascii="Palatino Linotype" w:hAnsi="Palatino Linotype"/>
        </w:rPr>
        <w:t xml:space="preserve">Perusahaan yang mempekerjakan pekerja/buruh harus membayar upah/gaji sebagai waktu lembur, kecuali ditentukan lain dalam perjanjian-perjanjian kerja bersama antara perusahaan dan pekerja/buruh; </w:t>
      </w:r>
    </w:p>
    <w:p w14:paraId="2F7B3CEF" w14:textId="63500292" w:rsidR="003D19F6" w:rsidRPr="0041133A" w:rsidRDefault="003D19F6" w:rsidP="003D19F6">
      <w:pPr>
        <w:pStyle w:val="ListParagraph"/>
        <w:numPr>
          <w:ilvl w:val="0"/>
          <w:numId w:val="9"/>
        </w:numPr>
        <w:pBdr>
          <w:top w:val="nil"/>
          <w:left w:val="nil"/>
          <w:bottom w:val="nil"/>
          <w:right w:val="nil"/>
          <w:between w:val="nil"/>
        </w:pBdr>
        <w:spacing w:after="0" w:line="360" w:lineRule="auto"/>
        <w:jc w:val="both"/>
        <w:rPr>
          <w:rFonts w:ascii="Palatino Linotype" w:hAnsi="Palatino Linotype"/>
        </w:rPr>
      </w:pPr>
      <w:r w:rsidRPr="0041133A">
        <w:rPr>
          <w:rFonts w:ascii="Palatino Linotype" w:hAnsi="Palatino Linotype"/>
        </w:rPr>
        <w:t xml:space="preserve">Memeriksakan kondisi badan, kondisi mental tenaga kerja; </w:t>
      </w:r>
    </w:p>
    <w:p w14:paraId="5CAC2EE9" w14:textId="4050EAD6" w:rsidR="003D19F6" w:rsidRPr="0041133A" w:rsidRDefault="003D19F6" w:rsidP="003D19F6">
      <w:pPr>
        <w:pStyle w:val="ListParagraph"/>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n-US"/>
        </w:rPr>
      </w:pPr>
      <w:r w:rsidRPr="0041133A">
        <w:rPr>
          <w:rFonts w:ascii="Palatino Linotype" w:hAnsi="Palatino Linotype"/>
        </w:rPr>
        <w:t>Memeriksa semua tenaga kerja yang berada di bawah pengawasan perusahaan;</w:t>
      </w:r>
    </w:p>
    <w:p w14:paraId="581EC785" w14:textId="77777777" w:rsidR="00AF5F05" w:rsidRPr="0041133A" w:rsidRDefault="003D19F6" w:rsidP="003D19F6">
      <w:pPr>
        <w:pStyle w:val="ListParagraph"/>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n-US"/>
        </w:rPr>
      </w:pPr>
      <w:r w:rsidRPr="0041133A">
        <w:rPr>
          <w:rFonts w:ascii="Palatino Linotype" w:hAnsi="Palatino Linotype"/>
        </w:rPr>
        <w:t xml:space="preserve">Memberitahu dan menjelaskan kepada tenaga kerja tentang kondisi dan bahaya di tempat kerja, pengamalan alat pelindung diri dan cara sikap kerja; </w:t>
      </w:r>
    </w:p>
    <w:p w14:paraId="4A4547EB" w14:textId="77777777" w:rsidR="00AF5F05" w:rsidRPr="0041133A" w:rsidRDefault="003D19F6" w:rsidP="003D19F6">
      <w:pPr>
        <w:pStyle w:val="ListParagraph"/>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n-US"/>
        </w:rPr>
      </w:pPr>
      <w:r w:rsidRPr="0041133A">
        <w:rPr>
          <w:rFonts w:ascii="Palatino Linotype" w:hAnsi="Palatino Linotype"/>
        </w:rPr>
        <w:t xml:space="preserve">Menyediakan perlindungan bagi tenaga kerja; </w:t>
      </w:r>
    </w:p>
    <w:p w14:paraId="0CAB205B" w14:textId="5EE4D670" w:rsidR="003D19F6" w:rsidRPr="0041133A" w:rsidRDefault="003D19F6" w:rsidP="003D19F6">
      <w:pPr>
        <w:pStyle w:val="ListParagraph"/>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n-US"/>
        </w:rPr>
      </w:pPr>
      <w:r w:rsidRPr="0041133A">
        <w:rPr>
          <w:rFonts w:ascii="Palatino Linotype" w:hAnsi="Palatino Linotype"/>
        </w:rPr>
        <w:t>Melaporkan kecelakaan kerja yang terjadi.</w:t>
      </w:r>
    </w:p>
    <w:p w14:paraId="7D3577B0" w14:textId="2A77A95C" w:rsidR="00AF5F05" w:rsidRPr="0041133A" w:rsidRDefault="00AF5F05" w:rsidP="003D0E1D">
      <w:pPr>
        <w:pBdr>
          <w:top w:val="nil"/>
          <w:left w:val="nil"/>
          <w:bottom w:val="nil"/>
          <w:right w:val="nil"/>
          <w:between w:val="nil"/>
        </w:pBdr>
        <w:spacing w:after="0" w:line="360" w:lineRule="auto"/>
        <w:ind w:left="1134" w:firstLine="720"/>
        <w:jc w:val="both"/>
        <w:rPr>
          <w:rFonts w:ascii="Palatino Linotype" w:hAnsi="Palatino Linotype"/>
          <w:lang w:val="en-US"/>
        </w:rPr>
      </w:pPr>
      <w:r w:rsidRPr="0041133A">
        <w:rPr>
          <w:rFonts w:ascii="Palatino Linotype" w:hAnsi="Palatino Linotype"/>
        </w:rPr>
        <w:t>Hak dan kewajiban yang telah ditetapkan dalam perjanjian harus dilaksanakan dengan sebaik mungkin. Jangan sampai salah satu pihak melakukan pelanggaran. Dalam Undang-Undang no. 13 tahun 2003 tentang Ketenagakerjaan, diatur mengenai hubungan kerja ini, di mana hubungan kerja yang terbentuk antara Pekerja/Buruh dengan Pengusaha/ Perusahaan harus diwujudkan dalam bentuk: Perjanjian Kerja; Perjanjian kerja Waktu tidak tertentu (PKWT); Perjanjian Kerja Waktu Tertentu (PKWTT); Peraturan Perusahaan; Perjanjian Kerja Bersama; Perjanjian Pemborongan</w:t>
      </w:r>
      <w:r w:rsidRPr="0041133A">
        <w:rPr>
          <w:rFonts w:ascii="Palatino Linotype" w:hAnsi="Palatino Linotype"/>
          <w:lang w:val="en-US"/>
        </w:rPr>
        <w:t>.</w:t>
      </w:r>
    </w:p>
    <w:p w14:paraId="5493F95D" w14:textId="499D5EAE" w:rsidR="00171BC3" w:rsidRPr="0041133A" w:rsidRDefault="003D0E1D" w:rsidP="00171BC3">
      <w:pPr>
        <w:pStyle w:val="ListParagraph"/>
        <w:numPr>
          <w:ilvl w:val="0"/>
          <w:numId w:val="6"/>
        </w:numPr>
        <w:pBdr>
          <w:top w:val="nil"/>
          <w:left w:val="nil"/>
          <w:bottom w:val="nil"/>
          <w:right w:val="nil"/>
          <w:between w:val="nil"/>
        </w:pBdr>
        <w:spacing w:after="0" w:line="360" w:lineRule="auto"/>
        <w:jc w:val="both"/>
        <w:rPr>
          <w:rFonts w:ascii="Palatino Linotype" w:hAnsi="Palatino Linotype"/>
          <w:b/>
          <w:bCs/>
          <w:lang w:val="en-US"/>
        </w:rPr>
      </w:pPr>
      <w:proofErr w:type="spellStart"/>
      <w:r w:rsidRPr="0041133A">
        <w:rPr>
          <w:rFonts w:ascii="Palatino Linotype" w:hAnsi="Palatino Linotype"/>
          <w:b/>
          <w:bCs/>
          <w:lang w:val="en-US"/>
        </w:rPr>
        <w:t>Perlindungan</w:t>
      </w:r>
      <w:proofErr w:type="spellEnd"/>
      <w:r w:rsidRPr="0041133A">
        <w:rPr>
          <w:rFonts w:ascii="Palatino Linotype" w:hAnsi="Palatino Linotype"/>
          <w:b/>
          <w:bCs/>
          <w:lang w:val="en-US"/>
        </w:rPr>
        <w:t xml:space="preserve"> dan </w:t>
      </w:r>
      <w:proofErr w:type="spellStart"/>
      <w:r w:rsidRPr="0041133A">
        <w:rPr>
          <w:rFonts w:ascii="Palatino Linotype" w:hAnsi="Palatino Linotype"/>
          <w:b/>
          <w:bCs/>
          <w:lang w:val="en-US"/>
        </w:rPr>
        <w:t>jaminan</w:t>
      </w:r>
      <w:proofErr w:type="spellEnd"/>
      <w:r w:rsidRPr="0041133A">
        <w:rPr>
          <w:rFonts w:ascii="Palatino Linotype" w:hAnsi="Palatino Linotype"/>
          <w:b/>
          <w:bCs/>
          <w:lang w:val="en-US"/>
        </w:rPr>
        <w:t xml:space="preserve"> </w:t>
      </w:r>
      <w:proofErr w:type="spellStart"/>
      <w:r w:rsidRPr="0041133A">
        <w:rPr>
          <w:rFonts w:ascii="Palatino Linotype" w:hAnsi="Palatino Linotype"/>
          <w:b/>
          <w:bCs/>
          <w:lang w:val="en-US"/>
        </w:rPr>
        <w:t>tenaga</w:t>
      </w:r>
      <w:proofErr w:type="spellEnd"/>
      <w:r w:rsidRPr="0041133A">
        <w:rPr>
          <w:rFonts w:ascii="Palatino Linotype" w:hAnsi="Palatino Linotype"/>
          <w:b/>
          <w:bCs/>
          <w:lang w:val="en-US"/>
        </w:rPr>
        <w:t xml:space="preserve"> </w:t>
      </w:r>
      <w:proofErr w:type="spellStart"/>
      <w:r w:rsidRPr="0041133A">
        <w:rPr>
          <w:rFonts w:ascii="Palatino Linotype" w:hAnsi="Palatino Linotype"/>
          <w:b/>
          <w:bCs/>
          <w:lang w:val="en-US"/>
        </w:rPr>
        <w:t>sosial</w:t>
      </w:r>
      <w:proofErr w:type="spellEnd"/>
      <w:r w:rsidRPr="0041133A">
        <w:rPr>
          <w:rFonts w:ascii="Palatino Linotype" w:hAnsi="Palatino Linotype"/>
          <w:b/>
          <w:bCs/>
          <w:lang w:val="en-US"/>
        </w:rPr>
        <w:t xml:space="preserve"> </w:t>
      </w:r>
    </w:p>
    <w:p w14:paraId="52237B28" w14:textId="6F2424DB" w:rsidR="003D0E1D" w:rsidRPr="0041133A" w:rsidRDefault="003D0E1D" w:rsidP="00AF5F05">
      <w:pPr>
        <w:pBdr>
          <w:top w:val="nil"/>
          <w:left w:val="nil"/>
          <w:bottom w:val="nil"/>
          <w:right w:val="nil"/>
          <w:between w:val="nil"/>
        </w:pBdr>
        <w:spacing w:after="0" w:line="360" w:lineRule="auto"/>
        <w:ind w:left="426" w:firstLine="294"/>
        <w:jc w:val="both"/>
        <w:rPr>
          <w:rFonts w:ascii="Palatino Linotype" w:hAnsi="Palatino Linotype"/>
        </w:rPr>
      </w:pPr>
      <w:r w:rsidRPr="0041133A">
        <w:rPr>
          <w:rFonts w:ascii="Palatino Linotype" w:hAnsi="Palatino Linotype"/>
        </w:rPr>
        <w:t>Perlindungan kerja bertujuan untuk menjamin berlangsungnya sistem hubungan kerja tanpa disertai adanya tekanan dari pihak yang kuat kepada pihak yang lemah.. Secara yuridis dalam Pasal 5 Undang-Undang Nomor 13 Tahun 2003, yaitu memberikan perlindungan bahwa setiap tenaga kerja</w:t>
      </w:r>
      <w:r w:rsidRPr="0041133A">
        <w:rPr>
          <w:rFonts w:ascii="Palatino Linotype" w:hAnsi="Palatino Linotype"/>
          <w:lang w:val="en-US"/>
        </w:rPr>
        <w:t xml:space="preserve"> </w:t>
      </w:r>
      <w:r w:rsidRPr="0041133A">
        <w:rPr>
          <w:rFonts w:ascii="Palatino Linotype" w:hAnsi="Palatino Linotype"/>
        </w:rPr>
        <w:t xml:space="preserve">berhak dan mempunyai kesempatan yang sama untuk memperoleh pekerjaan dan penghidupan yang layak </w:t>
      </w:r>
      <w:r w:rsidRPr="0041133A">
        <w:rPr>
          <w:rFonts w:ascii="Palatino Linotype" w:hAnsi="Palatino Linotype"/>
        </w:rPr>
        <w:lastRenderedPageBreak/>
        <w:t>tanpa membedakan jenis kelamin, suku, ras, agama, dan aliran politik sesuai dengan minat dan kemampuan tenaga kerja yang bersangkutan, termasuk perlakuan yang sama terhadap para penyandang cacat.</w:t>
      </w:r>
    </w:p>
    <w:p w14:paraId="2A08B98E" w14:textId="29DC711B" w:rsidR="00AF5F05" w:rsidRPr="0041133A" w:rsidRDefault="003D0E1D" w:rsidP="00AF5F05">
      <w:pPr>
        <w:pBdr>
          <w:top w:val="nil"/>
          <w:left w:val="nil"/>
          <w:bottom w:val="nil"/>
          <w:right w:val="nil"/>
          <w:between w:val="nil"/>
        </w:pBdr>
        <w:spacing w:after="0" w:line="360" w:lineRule="auto"/>
        <w:ind w:left="426" w:firstLine="294"/>
        <w:jc w:val="both"/>
        <w:rPr>
          <w:rFonts w:ascii="Palatino Linotype" w:hAnsi="Palatino Linotype"/>
          <w:lang w:val="en-US"/>
        </w:rPr>
      </w:pPr>
      <w:r w:rsidRPr="0041133A">
        <w:rPr>
          <w:rFonts w:ascii="Palatino Linotype" w:hAnsi="Palatino Linotype"/>
          <w:lang w:val="en-US"/>
        </w:rPr>
        <w:t>s</w:t>
      </w:r>
      <w:r w:rsidRPr="0041133A">
        <w:rPr>
          <w:rFonts w:ascii="Palatino Linotype" w:hAnsi="Palatino Linotype"/>
        </w:rPr>
        <w:t>edangkan dalam Pasal 6 Undang-Undang Nomor 13 Tahun 2003, mewajibkan para pengusaha untuk memberikan hak dan kewajiban pekerja atau buruh tanpa membedakan jenis kelamin, suku, ras, agama dan aliran politik.</w:t>
      </w:r>
      <w:r w:rsidRPr="0041133A">
        <w:rPr>
          <w:rFonts w:ascii="Palatino Linotype" w:hAnsi="Palatino Linotype"/>
          <w:lang w:val="en-US"/>
        </w:rPr>
        <w:t xml:space="preserve">  </w:t>
      </w:r>
    </w:p>
    <w:p w14:paraId="212FBFF2" w14:textId="370416E1" w:rsidR="003D0E1D" w:rsidRPr="0041133A" w:rsidRDefault="003D0E1D" w:rsidP="003D0E1D">
      <w:pPr>
        <w:pStyle w:val="ListParagraph"/>
        <w:numPr>
          <w:ilvl w:val="0"/>
          <w:numId w:val="11"/>
        </w:numPr>
        <w:pBdr>
          <w:top w:val="nil"/>
          <w:left w:val="nil"/>
          <w:bottom w:val="nil"/>
          <w:right w:val="nil"/>
          <w:between w:val="nil"/>
        </w:pBdr>
        <w:spacing w:after="0" w:line="360" w:lineRule="auto"/>
        <w:jc w:val="both"/>
        <w:rPr>
          <w:rFonts w:ascii="Palatino Linotype" w:hAnsi="Palatino Linotype"/>
          <w:b/>
          <w:bCs/>
          <w:lang w:val="en-US"/>
        </w:rPr>
      </w:pPr>
      <w:proofErr w:type="spellStart"/>
      <w:r w:rsidRPr="0041133A">
        <w:rPr>
          <w:rFonts w:ascii="Palatino Linotype" w:hAnsi="Palatino Linotype"/>
          <w:b/>
          <w:bCs/>
          <w:lang w:val="en-US"/>
        </w:rPr>
        <w:t>Perlindungan</w:t>
      </w:r>
      <w:proofErr w:type="spellEnd"/>
      <w:r w:rsidRPr="0041133A">
        <w:rPr>
          <w:rFonts w:ascii="Palatino Linotype" w:hAnsi="Palatino Linotype"/>
          <w:b/>
          <w:bCs/>
          <w:lang w:val="en-US"/>
        </w:rPr>
        <w:t xml:space="preserve"> </w:t>
      </w:r>
      <w:proofErr w:type="spellStart"/>
      <w:r w:rsidRPr="0041133A">
        <w:rPr>
          <w:rFonts w:ascii="Palatino Linotype" w:hAnsi="Palatino Linotype"/>
          <w:b/>
          <w:bCs/>
          <w:lang w:val="en-US"/>
        </w:rPr>
        <w:t>upah</w:t>
      </w:r>
      <w:proofErr w:type="spellEnd"/>
      <w:r w:rsidRPr="0041133A">
        <w:rPr>
          <w:rFonts w:ascii="Palatino Linotype" w:hAnsi="Palatino Linotype"/>
          <w:b/>
          <w:bCs/>
          <w:lang w:val="en-US"/>
        </w:rPr>
        <w:t xml:space="preserve"> dan </w:t>
      </w:r>
      <w:proofErr w:type="spellStart"/>
      <w:r w:rsidRPr="0041133A">
        <w:rPr>
          <w:rFonts w:ascii="Palatino Linotype" w:hAnsi="Palatino Linotype"/>
          <w:b/>
          <w:bCs/>
          <w:lang w:val="en-US"/>
        </w:rPr>
        <w:t>jaminan</w:t>
      </w:r>
      <w:proofErr w:type="spellEnd"/>
      <w:r w:rsidRPr="0041133A">
        <w:rPr>
          <w:rFonts w:ascii="Palatino Linotype" w:hAnsi="Palatino Linotype"/>
          <w:b/>
          <w:bCs/>
          <w:lang w:val="en-US"/>
        </w:rPr>
        <w:t xml:space="preserve"> </w:t>
      </w:r>
      <w:proofErr w:type="spellStart"/>
      <w:r w:rsidRPr="0041133A">
        <w:rPr>
          <w:rFonts w:ascii="Palatino Linotype" w:hAnsi="Palatino Linotype"/>
          <w:b/>
          <w:bCs/>
          <w:lang w:val="en-US"/>
        </w:rPr>
        <w:t>tenaga</w:t>
      </w:r>
      <w:proofErr w:type="spellEnd"/>
      <w:r w:rsidRPr="0041133A">
        <w:rPr>
          <w:rFonts w:ascii="Palatino Linotype" w:hAnsi="Palatino Linotype"/>
          <w:b/>
          <w:bCs/>
          <w:lang w:val="en-US"/>
        </w:rPr>
        <w:t xml:space="preserve"> </w:t>
      </w:r>
      <w:proofErr w:type="spellStart"/>
      <w:r w:rsidRPr="0041133A">
        <w:rPr>
          <w:rFonts w:ascii="Palatino Linotype" w:hAnsi="Palatino Linotype"/>
          <w:b/>
          <w:bCs/>
          <w:lang w:val="en-US"/>
        </w:rPr>
        <w:t>sosial</w:t>
      </w:r>
      <w:proofErr w:type="spellEnd"/>
    </w:p>
    <w:p w14:paraId="5DDF79AD" w14:textId="5FC4EFC8" w:rsidR="003D0E1D" w:rsidRPr="0041133A" w:rsidRDefault="003D0E1D" w:rsidP="003D0E1D">
      <w:pPr>
        <w:pStyle w:val="ListParagraph"/>
        <w:pBdr>
          <w:top w:val="nil"/>
          <w:left w:val="nil"/>
          <w:bottom w:val="nil"/>
          <w:right w:val="nil"/>
          <w:between w:val="nil"/>
        </w:pBdr>
        <w:spacing w:after="0" w:line="360" w:lineRule="auto"/>
        <w:ind w:left="1080" w:firstLine="360"/>
        <w:jc w:val="both"/>
        <w:rPr>
          <w:rFonts w:ascii="Palatino Linotype" w:hAnsi="Palatino Linotype"/>
        </w:rPr>
      </w:pPr>
      <w:r w:rsidRPr="0041133A">
        <w:rPr>
          <w:rFonts w:ascii="Palatino Linotype" w:hAnsi="Palatino Linotype"/>
        </w:rPr>
        <w:t>Upah memegang peranan yang sangat penting dan merupakan ciri khas dari suatu hubungan kerja bahkan dikatakan upah merupakan tujuan utama dari seorang pekerja yang melakukan pekerjaan pada orang atau badan hukum lain. Karena itulah pemerintah turut serta dalam menangani masalah pengupahan ini melalui berbagai kebijakan yang dituangkan dalam Peraturan Perundang-undangan.</w:t>
      </w:r>
    </w:p>
    <w:p w14:paraId="05884C9F" w14:textId="14660B01" w:rsidR="003D0E1D" w:rsidRPr="0041133A" w:rsidRDefault="003D0E1D" w:rsidP="003D0E1D">
      <w:pPr>
        <w:pStyle w:val="ListParagraph"/>
        <w:pBdr>
          <w:top w:val="nil"/>
          <w:left w:val="nil"/>
          <w:bottom w:val="nil"/>
          <w:right w:val="nil"/>
          <w:between w:val="nil"/>
        </w:pBdr>
        <w:spacing w:after="0" w:line="360" w:lineRule="auto"/>
        <w:ind w:left="1080" w:firstLine="360"/>
        <w:jc w:val="both"/>
        <w:rPr>
          <w:rFonts w:ascii="Palatino Linotype" w:hAnsi="Palatino Linotype"/>
          <w:lang w:val="en-US"/>
        </w:rPr>
      </w:pPr>
      <w:r w:rsidRPr="0041133A">
        <w:rPr>
          <w:rFonts w:ascii="Palatino Linotype" w:hAnsi="Palatino Linotype"/>
        </w:rPr>
        <w:t>Setiap tenaga kerja berhak memperoleh penghasilan yang layak bagi kemanusiaan. Untuk mewujudkan penghasilan yang layak, pemerintah menetapkan perlindungan dengan pengupahan bagi pekerja. Perwujudan penghasilan yang layak dilakukan pemerintah melalui penetapan upah minimum atas dasar kebutuhan yang layak. Pengaturan pengupahan ditetapkan atas dasar kesepakatan antara pengusaha dan pekerja</w:t>
      </w:r>
      <w:r w:rsidRPr="0041133A">
        <w:rPr>
          <w:rFonts w:ascii="Palatino Linotype" w:hAnsi="Palatino Linotype"/>
          <w:lang w:val="en-US"/>
        </w:rPr>
        <w:t>.</w:t>
      </w:r>
    </w:p>
    <w:p w14:paraId="35AF883A" w14:textId="77777777" w:rsidR="003D0E1D" w:rsidRPr="0041133A" w:rsidRDefault="003D0E1D" w:rsidP="003D0E1D">
      <w:pPr>
        <w:pStyle w:val="ListParagraph"/>
        <w:pBdr>
          <w:top w:val="nil"/>
          <w:left w:val="nil"/>
          <w:bottom w:val="nil"/>
          <w:right w:val="nil"/>
          <w:between w:val="nil"/>
        </w:pBdr>
        <w:spacing w:after="0" w:line="360" w:lineRule="auto"/>
        <w:ind w:left="1080" w:firstLine="360"/>
        <w:jc w:val="both"/>
        <w:rPr>
          <w:rFonts w:ascii="Palatino Linotype" w:hAnsi="Palatino Linotype"/>
          <w:lang w:val="en-US"/>
        </w:rPr>
      </w:pPr>
      <w:r w:rsidRPr="0041133A">
        <w:rPr>
          <w:rFonts w:ascii="Palatino Linotype" w:hAnsi="Palatino Linotype"/>
        </w:rPr>
        <w:t>Hal ini secara tegas, dijelaskan dalam Pasal 88 ayat (1) Undang-Undang Nomor 13 Tahun 2003 bahwa setiap pekerja atau buruh berhak memperoleh penghasilan yang memenuhi penghidupan yang layak bagi kemanusiaan. Menurut Pasal 1 angka 30 Undang-undang Nomor 13 Tahun 2003 yang dimaksud dengan upah adalah hak pekerja atau buruh yang diterima dan dinyatakan dalam bentuk uang sebagai imbalan dari pengusaha atau pemberi kerja kepada pekerja atau buruh yang ditetapkan dan dibayarkan menurut perjanjian kerja, kesepakatan, atau peraturan perundang-undangan, termasuk tunjangan bagi pekerja atau buruh dan keluarganya atas suatu pekerjaan dan atau jasa yang telah atau akan dilakukan</w:t>
      </w:r>
      <w:r w:rsidRPr="0041133A">
        <w:rPr>
          <w:rFonts w:ascii="Palatino Linotype" w:hAnsi="Palatino Linotype"/>
          <w:lang w:val="en-US"/>
        </w:rPr>
        <w:t xml:space="preserve">. </w:t>
      </w:r>
    </w:p>
    <w:p w14:paraId="073420D7" w14:textId="78001195" w:rsidR="003D0E1D" w:rsidRPr="0041133A" w:rsidRDefault="003D0E1D" w:rsidP="003D0E1D">
      <w:pPr>
        <w:pStyle w:val="ListParagraph"/>
        <w:pBdr>
          <w:top w:val="nil"/>
          <w:left w:val="nil"/>
          <w:bottom w:val="nil"/>
          <w:right w:val="nil"/>
          <w:between w:val="nil"/>
        </w:pBdr>
        <w:spacing w:after="0" w:line="360" w:lineRule="auto"/>
        <w:ind w:left="1080" w:firstLine="360"/>
        <w:jc w:val="both"/>
        <w:rPr>
          <w:rFonts w:ascii="Palatino Linotype" w:hAnsi="Palatino Linotype"/>
        </w:rPr>
      </w:pPr>
      <w:r w:rsidRPr="0041133A">
        <w:rPr>
          <w:rFonts w:ascii="Palatino Linotype" w:hAnsi="Palatino Linotype"/>
        </w:rPr>
        <w:lastRenderedPageBreak/>
        <w:t>Berdasarkan Peraturan Menteri Tenaga Kerja Nomor PER01/MEN/1999 jo. Keputusan Menteri Tenaga Kerja dan Transmigrasi Nomor KEP-226/MEN/2000 jangkauan wilayah berlakunya upah minimum meliputi : Upah minimum Provinsi (UMP) berlakunya diseluruh kabupaten atau kota dalam 1 (satu) wilayah propinsi; Upah minimum kabupaten atau kota (UMK) berlaku dalam 1 ( satu ) wilayah kabupaten atau kota.</w:t>
      </w:r>
    </w:p>
    <w:p w14:paraId="79478996" w14:textId="301CF8C3" w:rsidR="0041133A" w:rsidRPr="0041133A" w:rsidRDefault="0041133A" w:rsidP="003D0E1D">
      <w:pPr>
        <w:pStyle w:val="ListParagraph"/>
        <w:pBdr>
          <w:top w:val="nil"/>
          <w:left w:val="nil"/>
          <w:bottom w:val="nil"/>
          <w:right w:val="nil"/>
          <w:between w:val="nil"/>
        </w:pBdr>
        <w:spacing w:after="0" w:line="360" w:lineRule="auto"/>
        <w:ind w:left="1080" w:firstLine="360"/>
        <w:jc w:val="both"/>
        <w:rPr>
          <w:rFonts w:ascii="Palatino Linotype" w:hAnsi="Palatino Linotype"/>
        </w:rPr>
      </w:pPr>
      <w:r w:rsidRPr="0041133A">
        <w:rPr>
          <w:rFonts w:ascii="Palatino Linotype" w:hAnsi="Palatino Linotype"/>
        </w:rPr>
        <w:t>Jaminan sosial tenaga kerja adalah suatu bentuk perlindungan yang diberikan kepada pekerja dan keluarganya terhadap berbagai resiko yang dialami tenagakerja. Jumlah angkatan kerja di Indonesia sangat besar, yaitu sekitar 100 juta orang akan terus tumbuh lebih dari 2 (dua) persen pertahun.2 Bentuk Perlindungan Jaminan Sosial Tenaga kerja sekarang diwujudkan dalam Undang-Undang Nomor : 40 tahun 2004 tentang Sistim Jaminan Sosial Nasional dan Undang-Undang Nomor : 24 tahun 2011 tentang BPJS , yang terdiri dari BPJS Kesehatan dan BPJS Ketenagakerjaan. Jadi Sekarang Bentuk perlindungan, pemeliharaan dan peningkatan kesejahteraan dalam masa sekarang ini diselenggarakan oleh Badan Pnyelenggara Jaminan Sosial (BPJS)</w:t>
      </w:r>
    </w:p>
    <w:p w14:paraId="4DDBD41D" w14:textId="5EC87019" w:rsidR="0041133A" w:rsidRPr="0041133A" w:rsidRDefault="0041133A" w:rsidP="0041133A">
      <w:pPr>
        <w:pStyle w:val="ListParagraph"/>
        <w:numPr>
          <w:ilvl w:val="0"/>
          <w:numId w:val="11"/>
        </w:numPr>
        <w:pBdr>
          <w:top w:val="nil"/>
          <w:left w:val="nil"/>
          <w:bottom w:val="nil"/>
          <w:right w:val="nil"/>
          <w:between w:val="nil"/>
        </w:pBdr>
        <w:spacing w:after="0" w:line="360" w:lineRule="auto"/>
        <w:jc w:val="both"/>
        <w:rPr>
          <w:rFonts w:ascii="Palatino Linotype" w:hAnsi="Palatino Linotype"/>
          <w:b/>
          <w:bCs/>
          <w:lang w:val="en-US"/>
        </w:rPr>
      </w:pPr>
      <w:r w:rsidRPr="0041133A">
        <w:rPr>
          <w:rFonts w:ascii="Palatino Linotype" w:hAnsi="Palatino Linotype"/>
          <w:b/>
          <w:bCs/>
        </w:rPr>
        <w:t>Perlindungan Hukum Bagi Pekerja /Buruh Untuk Membentuk dan Menjadi Anggota Serikat pekerja/serikat buruh.</w:t>
      </w:r>
    </w:p>
    <w:p w14:paraId="3D55C49B" w14:textId="16AE3A05" w:rsidR="0041133A" w:rsidRPr="0041133A" w:rsidRDefault="0041133A" w:rsidP="0041133A">
      <w:pPr>
        <w:pStyle w:val="ListParagraph"/>
        <w:pBdr>
          <w:top w:val="nil"/>
          <w:left w:val="nil"/>
          <w:bottom w:val="nil"/>
          <w:right w:val="nil"/>
          <w:between w:val="nil"/>
        </w:pBdr>
        <w:spacing w:after="0" w:line="360" w:lineRule="auto"/>
        <w:ind w:left="1080" w:firstLine="360"/>
        <w:jc w:val="both"/>
        <w:rPr>
          <w:rFonts w:ascii="Palatino Linotype" w:hAnsi="Palatino Linotype"/>
          <w:lang w:val="en-US"/>
        </w:rPr>
      </w:pPr>
      <w:r w:rsidRPr="0041133A">
        <w:rPr>
          <w:rFonts w:ascii="Palatino Linotype" w:hAnsi="Palatino Linotype"/>
        </w:rPr>
        <w:t>Serikat Pekerja/serikat buruh adalah organisasi yang dibentuk dari, oleh dan untuk pekerja /buruh baik di perusahaan maupun di luar perusahaan, yang bersifat bebas,terbuka, mandiri, demokratis dan bertanggungjawab guna memperjuangkan</w:t>
      </w:r>
      <w:r w:rsidRPr="0041133A">
        <w:rPr>
          <w:rFonts w:ascii="Palatino Linotype" w:hAnsi="Palatino Linotype"/>
          <w:lang w:val="en-US"/>
        </w:rPr>
        <w:t xml:space="preserve">, </w:t>
      </w:r>
      <w:r w:rsidRPr="0041133A">
        <w:rPr>
          <w:rFonts w:ascii="Palatino Linotype" w:hAnsi="Palatino Linotype"/>
        </w:rPr>
        <w:t>membela serta melindungi hak dan kepentingan pekerja/buruh serta meningkatkan kesejahteraan pekerja/buruh dan keluarganya</w:t>
      </w:r>
      <w:r w:rsidRPr="0041133A">
        <w:rPr>
          <w:rFonts w:ascii="Palatino Linotype" w:hAnsi="Palatino Linotype"/>
          <w:lang w:val="en-US"/>
        </w:rPr>
        <w:t>.</w:t>
      </w:r>
    </w:p>
    <w:p w14:paraId="25CC8759" w14:textId="4433F9D7" w:rsidR="0041133A" w:rsidRPr="0041133A" w:rsidRDefault="0041133A" w:rsidP="0041133A">
      <w:pPr>
        <w:pStyle w:val="ListParagraph"/>
        <w:pBdr>
          <w:top w:val="nil"/>
          <w:left w:val="nil"/>
          <w:bottom w:val="nil"/>
          <w:right w:val="nil"/>
          <w:between w:val="nil"/>
        </w:pBdr>
        <w:spacing w:after="0" w:line="360" w:lineRule="auto"/>
        <w:ind w:left="1080" w:firstLine="360"/>
        <w:jc w:val="both"/>
        <w:rPr>
          <w:rFonts w:ascii="Palatino Linotype" w:hAnsi="Palatino Linotype"/>
          <w:b/>
          <w:bCs/>
          <w:lang w:val="en-US"/>
        </w:rPr>
      </w:pPr>
      <w:r w:rsidRPr="0041133A">
        <w:rPr>
          <w:rFonts w:ascii="Palatino Linotype" w:hAnsi="Palatino Linotype"/>
        </w:rPr>
        <w:t xml:space="preserve">Perlindungan hukum berkaitan dengan hak pekerja/buruh untuk membentuk dan menjadi anggota serikat pekerja/serikat buruh terdapat Pada pasal 104 UU no.13 tahun 2003. Pasal 104 ayat 1 menyebutkan : “ Setiap pekerja/ buruh berhak membentuk dan menjadi anggota serikat pekerja/ serikat buruh”. Pekerja/buruh yang tergabung dalam serikat pekerja/serikat buruh berhak untuk mengelola keuangan serta mempertanggungjawabkan </w:t>
      </w:r>
      <w:r w:rsidRPr="0041133A">
        <w:rPr>
          <w:rFonts w:ascii="Palatino Linotype" w:hAnsi="Palatino Linotype"/>
        </w:rPr>
        <w:lastRenderedPageBreak/>
        <w:t>keuangan organisasi termasuk dana mogok. Ketentuan dalam pasal 104 UU No.13 tahun 2003 ini sejalan dengan ketentuan Undang-undang Nomor. 21 tahun 2000 tentang Serikat Pekerja/Serikat Buruh khususnya pasal 5 ayat 1 yang bunyinya sama dengan pasal 104 ayat 1 UU NO.13 tahun 2003. Bahkan Perlindungan Hukum terhadap pekerja /buruh dalam UU No.21 tahun 2000 diwujudkan dalam bentuk kemudahan untuk membentu k Serikat / Serikat buruh, di mana pekerja / Buruh minimal 10 (sepuluh ) orang sudah berhak membentuk serikat pekerja/serikat buruh</w:t>
      </w:r>
    </w:p>
    <w:p w14:paraId="5113F3D7" w14:textId="37426F64" w:rsidR="0041133A" w:rsidRPr="0041133A" w:rsidRDefault="0041133A" w:rsidP="0041133A">
      <w:pPr>
        <w:pStyle w:val="ListParagraph"/>
        <w:numPr>
          <w:ilvl w:val="0"/>
          <w:numId w:val="11"/>
        </w:numPr>
        <w:pBdr>
          <w:top w:val="nil"/>
          <w:left w:val="nil"/>
          <w:bottom w:val="nil"/>
          <w:right w:val="nil"/>
          <w:between w:val="nil"/>
        </w:pBdr>
        <w:spacing w:after="0" w:line="360" w:lineRule="auto"/>
        <w:jc w:val="both"/>
        <w:rPr>
          <w:rFonts w:ascii="Palatino Linotype" w:hAnsi="Palatino Linotype"/>
          <w:b/>
          <w:bCs/>
          <w:lang w:val="en-US"/>
        </w:rPr>
      </w:pPr>
      <w:r w:rsidRPr="0041133A">
        <w:rPr>
          <w:rFonts w:ascii="Palatino Linotype" w:hAnsi="Palatino Linotype"/>
          <w:b/>
          <w:bCs/>
          <w:lang w:val="en-US"/>
        </w:rPr>
        <w:t xml:space="preserve"> </w:t>
      </w:r>
      <w:r w:rsidRPr="0041133A">
        <w:rPr>
          <w:rFonts w:ascii="Palatino Linotype" w:hAnsi="Palatino Linotype"/>
          <w:b/>
          <w:bCs/>
        </w:rPr>
        <w:t>Perlindungan Atas Hak-Hak Dasar Pekerja / Buruh Untuk Berunding Dengan Pengusaha;</w:t>
      </w:r>
    </w:p>
    <w:p w14:paraId="219C1F6D" w14:textId="7D6E6865" w:rsidR="0041133A" w:rsidRPr="0041133A" w:rsidRDefault="0041133A" w:rsidP="0041133A">
      <w:pPr>
        <w:pStyle w:val="ListParagraph"/>
        <w:pBdr>
          <w:top w:val="nil"/>
          <w:left w:val="nil"/>
          <w:bottom w:val="nil"/>
          <w:right w:val="nil"/>
          <w:between w:val="nil"/>
        </w:pBdr>
        <w:spacing w:after="0" w:line="360" w:lineRule="auto"/>
        <w:ind w:left="1080" w:firstLine="360"/>
        <w:jc w:val="both"/>
        <w:rPr>
          <w:rFonts w:ascii="Palatino Linotype" w:hAnsi="Palatino Linotype"/>
        </w:rPr>
      </w:pPr>
      <w:r w:rsidRPr="0041133A">
        <w:rPr>
          <w:rFonts w:ascii="Palatino Linotype" w:hAnsi="Palatino Linotype"/>
        </w:rPr>
        <w:t>Hukum Ketenagakerjaan mengatur hubungan kerja antara Pekerja / buruh dan pengusaha, yang berarti mengatur kepentingan orang perorangan. Hubungan kerja yang mengatur antara pekerja/buruh dan pengusaha pada dasarnya memuat hak dan kewajiban dari para pihak. Pengertian hak dan kewajiban selalu bersifat timbal balik antara satu dengan yang lain. Hak pekerja atau buruh merupakan kewajiban bagi pengusaha, demikian pula sebaliknya hak pengusaha juga merupakan kewajiban pekerja/buruh.Untuk mewujudkan hal tersebut maka dalam UU No. 13 tahun 2003 tentang Ketenagakerjaan dalam pasal 106 telah diatur mengenai suatulembaga yang merupakan forum komunikasi dan berunding bagi pekerja/buruh dengan pengusaha yaitu dengan adanya suatu lembaga Bipartit. Lembaga Bipartit ini berfungsi sebagai forum komunikasi dan konsultasi mengenai hal ketenagakerjaan di suatu Perusahaan. Adapun keanggotaan Lembaga Bipartit terdiri dari unsur</w:t>
      </w:r>
      <w:r w:rsidRPr="0041133A">
        <w:rPr>
          <w:rFonts w:ascii="Palatino Linotype" w:hAnsi="Palatino Linotype"/>
          <w:lang w:val="en-US"/>
        </w:rPr>
        <w:t xml:space="preserve"> </w:t>
      </w:r>
      <w:r w:rsidRPr="0041133A">
        <w:rPr>
          <w:rFonts w:ascii="Palatino Linotype" w:hAnsi="Palatino Linotype"/>
        </w:rPr>
        <w:t>pengusaha dan unsur pekerja/buruh yang ditunjuk oleh pekerja/buruh secara demokratis untuk mewakili kepentingan dari pekerja/buruh di perusahaan yang bersangkutan.</w:t>
      </w:r>
      <w:r w:rsidRPr="0041133A">
        <w:rPr>
          <w:rFonts w:ascii="Palatino Linotype" w:hAnsi="Palatino Linotype"/>
          <w:lang w:val="en-US"/>
        </w:rPr>
        <w:t xml:space="preserve"> </w:t>
      </w:r>
      <w:r w:rsidRPr="0041133A">
        <w:rPr>
          <w:rFonts w:ascii="Palatino Linotype" w:hAnsi="Palatino Linotype"/>
        </w:rPr>
        <w:t xml:space="preserve">Lembaga Bipartit juga sebagai lembaga pertama untuk menyelesaikan sengketa antara pekerja / buruh dengan pengusaha. </w:t>
      </w:r>
    </w:p>
    <w:p w14:paraId="0E6CF364" w14:textId="0CA080DC" w:rsidR="00EE4852" w:rsidRPr="009E76FA" w:rsidRDefault="0041133A" w:rsidP="00777B7B">
      <w:pPr>
        <w:pStyle w:val="ListParagraph"/>
        <w:pBdr>
          <w:top w:val="nil"/>
          <w:left w:val="nil"/>
          <w:bottom w:val="nil"/>
          <w:right w:val="nil"/>
          <w:between w:val="nil"/>
        </w:pBdr>
        <w:spacing w:after="0" w:line="360" w:lineRule="auto"/>
        <w:ind w:left="1080" w:firstLine="360"/>
        <w:jc w:val="both"/>
        <w:rPr>
          <w:rFonts w:ascii="Palatino Linotype" w:hAnsi="Palatino Linotype"/>
          <w:lang w:val="en-US"/>
        </w:rPr>
      </w:pPr>
      <w:r w:rsidRPr="0041133A">
        <w:rPr>
          <w:rFonts w:ascii="Palatino Linotype" w:hAnsi="Palatino Linotype"/>
        </w:rPr>
        <w:t xml:space="preserve">Undang-Undang No. 13 tahun 2003 tentang Ketenagakerjaan dalam pasal 107 juga mengatur mengenai hak berunding yang lain dalam sebuah </w:t>
      </w:r>
      <w:r w:rsidRPr="0041133A">
        <w:rPr>
          <w:rFonts w:ascii="Palatino Linotype" w:hAnsi="Palatino Linotype"/>
        </w:rPr>
        <w:lastRenderedPageBreak/>
        <w:t>lembaga Kerjasama Tripartit yang berfungsi hampir sama dengan lembaga Bipartit. Lembaga Tipartit ini berfungsi memberikan pertimbangan , saran dan pendapat kepada pemerintah dan pihak terkait termasuk pekerja/buruh dan pengusaha ,dalam penyusunan kebijakan dan pemecahan masalah ketenagakerjaan . Keanggotaan Lembaga Kerjasama Tripartit terdiri dari unsur pemerintah, organisasi pengusaha dan serikat pekerja/serikat buruh yang mewakili pekerja/buruh. Lembaga Kerjasama Tripartit ini terdiri Lembaga Kerjasama Tripartit Nasional, Propinsi dan Kabupaten /Kota, serta Lembaga Kerjasama Tripartit Sektoral Nasional, Propinsi dan Kabupaten/Kota</w:t>
      </w:r>
      <w:r w:rsidRPr="0041133A">
        <w:rPr>
          <w:rFonts w:ascii="Palatino Linotype" w:hAnsi="Palatino Linotype"/>
          <w:lang w:val="en-US"/>
        </w:rPr>
        <w:t xml:space="preserve">. </w:t>
      </w:r>
    </w:p>
    <w:p w14:paraId="6A9B0FAC" w14:textId="108CC5C2" w:rsidR="00726092" w:rsidRPr="009E76FA" w:rsidRDefault="00726092" w:rsidP="00726092">
      <w:pPr>
        <w:pStyle w:val="ListParagraph"/>
        <w:numPr>
          <w:ilvl w:val="0"/>
          <w:numId w:val="6"/>
        </w:numPr>
        <w:pBdr>
          <w:top w:val="nil"/>
          <w:left w:val="nil"/>
          <w:bottom w:val="nil"/>
          <w:right w:val="nil"/>
          <w:between w:val="nil"/>
        </w:pBdr>
        <w:spacing w:after="0" w:line="360" w:lineRule="auto"/>
        <w:jc w:val="both"/>
        <w:rPr>
          <w:rFonts w:ascii="Palatino Linotype" w:hAnsi="Palatino Linotype"/>
          <w:b/>
          <w:bCs/>
          <w:lang w:val="en-US"/>
        </w:rPr>
      </w:pPr>
      <w:r w:rsidRPr="009E76FA">
        <w:rPr>
          <w:rFonts w:ascii="Palatino Linotype" w:hAnsi="Palatino Linotype"/>
          <w:b/>
          <w:bCs/>
        </w:rPr>
        <w:t xml:space="preserve">Hambatan Terhadap Hak-Hak Pekerja Di Indonesia. </w:t>
      </w:r>
    </w:p>
    <w:p w14:paraId="159BA755" w14:textId="77777777" w:rsidR="00726092" w:rsidRPr="009E76FA" w:rsidRDefault="00726092" w:rsidP="00726092">
      <w:pPr>
        <w:pStyle w:val="ListParagraph"/>
        <w:pBdr>
          <w:top w:val="nil"/>
          <w:left w:val="nil"/>
          <w:bottom w:val="nil"/>
          <w:right w:val="nil"/>
          <w:between w:val="nil"/>
        </w:pBdr>
        <w:spacing w:after="0" w:line="360" w:lineRule="auto"/>
        <w:ind w:firstLine="720"/>
        <w:jc w:val="both"/>
        <w:rPr>
          <w:rFonts w:ascii="Palatino Linotype" w:hAnsi="Palatino Linotype"/>
        </w:rPr>
      </w:pPr>
      <w:r w:rsidRPr="009E76FA">
        <w:rPr>
          <w:rFonts w:ascii="Palatino Linotype" w:hAnsi="Palatino Linotype"/>
        </w:rPr>
        <w:t xml:space="preserve">Perlindungan terhadap hak-hak pekerja belum dapat diwujudkan sepenuhnya. Beberapa hambatan permasalahan masih ditemukan, antara lain: </w:t>
      </w:r>
    </w:p>
    <w:p w14:paraId="007CA086" w14:textId="77777777" w:rsidR="00401D4E" w:rsidRPr="009E76FA" w:rsidRDefault="00726092" w:rsidP="00401D4E">
      <w:pPr>
        <w:pStyle w:val="ListParagraph"/>
        <w:numPr>
          <w:ilvl w:val="0"/>
          <w:numId w:val="12"/>
        </w:numPr>
        <w:pBdr>
          <w:top w:val="nil"/>
          <w:left w:val="nil"/>
          <w:bottom w:val="nil"/>
          <w:right w:val="nil"/>
          <w:between w:val="nil"/>
        </w:pBdr>
        <w:spacing w:after="0" w:line="360" w:lineRule="auto"/>
        <w:jc w:val="both"/>
        <w:rPr>
          <w:rFonts w:ascii="Palatino Linotype" w:hAnsi="Palatino Linotype"/>
        </w:rPr>
      </w:pPr>
      <w:r w:rsidRPr="009E76FA">
        <w:rPr>
          <w:rFonts w:ascii="Palatino Linotype" w:hAnsi="Palatino Linotype"/>
        </w:rPr>
        <w:t xml:space="preserve">Faktor regulasi. Walaupun sudah banyak peraturan yang mengatur hubungan ketenagakerjaan masih banyak ditemukan celah untuk melakukan pelanggaran dalam penerapannya. </w:t>
      </w:r>
    </w:p>
    <w:p w14:paraId="5372AB46" w14:textId="71217B5C" w:rsidR="00401D4E" w:rsidRPr="009E76FA" w:rsidRDefault="00726092" w:rsidP="00401D4E">
      <w:pPr>
        <w:pStyle w:val="ListParagraph"/>
        <w:numPr>
          <w:ilvl w:val="0"/>
          <w:numId w:val="12"/>
        </w:numPr>
        <w:pBdr>
          <w:top w:val="nil"/>
          <w:left w:val="nil"/>
          <w:bottom w:val="nil"/>
          <w:right w:val="nil"/>
          <w:between w:val="nil"/>
        </w:pBdr>
        <w:spacing w:after="0" w:line="360" w:lineRule="auto"/>
        <w:jc w:val="both"/>
        <w:rPr>
          <w:rFonts w:ascii="Palatino Linotype" w:hAnsi="Palatino Linotype"/>
        </w:rPr>
      </w:pPr>
      <w:r w:rsidRPr="009E76FA">
        <w:rPr>
          <w:rFonts w:ascii="Palatino Linotype" w:hAnsi="Palatino Linotype"/>
        </w:rPr>
        <w:t xml:space="preserve">Faktor budaya baik pekerja, pemberi kerja/pengusaha maupun penegak hukum. Pengusaha/ pemberi kerja belum memahami benar betapa berartinya peranan pekerja bagi perusahaan. Dimana kepentingannya harus benar-benar dilindungi. Pekerja juga sering tidak memahami betapa pentingnya pengusaha/pemberi kerja dalam hubungan ketenagakerjaan. Tingkat kesadaran pekerja dalam melakukan kewajibannya masih terbilang rendah. Penegak hukum juga masih belum dapat melaksanakan kewajibannya secara maksimal. Pengawas dan penegak hukum masih banyak yang melakukan kewajiban tidak sesuai aturan yang ada. </w:t>
      </w:r>
    </w:p>
    <w:p w14:paraId="14CD5E3A" w14:textId="77777777" w:rsidR="00401D4E" w:rsidRPr="009E76FA" w:rsidRDefault="00401D4E" w:rsidP="00401D4E">
      <w:pPr>
        <w:pStyle w:val="ListParagraph"/>
        <w:numPr>
          <w:ilvl w:val="0"/>
          <w:numId w:val="12"/>
        </w:numPr>
        <w:pBdr>
          <w:top w:val="nil"/>
          <w:left w:val="nil"/>
          <w:bottom w:val="nil"/>
          <w:right w:val="nil"/>
          <w:between w:val="nil"/>
        </w:pBdr>
        <w:spacing w:after="0" w:line="360" w:lineRule="auto"/>
        <w:jc w:val="both"/>
        <w:rPr>
          <w:rFonts w:ascii="Palatino Linotype" w:hAnsi="Palatino Linotype"/>
        </w:rPr>
      </w:pPr>
      <w:r w:rsidRPr="009E76FA">
        <w:rPr>
          <w:rFonts w:ascii="Palatino Linotype" w:hAnsi="Palatino Linotype"/>
        </w:rPr>
        <w:t xml:space="preserve">Walaupun secara teoritis pemberi kerja dan penerima kerja seimbang kedudukannya, namun dalam prakteknya berbeda. Masih sering ditemukan posisi posisi pemberi kerja dengan pekerja berada dalam posisi tidak seimbang, pemberi kerja berada dalam posisi yang kuat, </w:t>
      </w:r>
      <w:r w:rsidRPr="009E76FA">
        <w:rPr>
          <w:rFonts w:ascii="Palatino Linotype" w:hAnsi="Palatino Linotype"/>
        </w:rPr>
        <w:lastRenderedPageBreak/>
        <w:t>sedangkan pekerja/buruh sebagai yang membutuhkan pekerjaan berada dalam posisi yang lemah sehingga cenderung menuruti syarat yang diajukan oleh pemberi kerja. Hal ini sering menimbulkan masalah ketengakerjaan bahkan berujung sampai ke pengadilan.</w:t>
      </w:r>
    </w:p>
    <w:p w14:paraId="3EE9275B" w14:textId="55D984ED" w:rsidR="00401D4E" w:rsidRPr="009E76FA" w:rsidRDefault="00401D4E" w:rsidP="00401D4E">
      <w:pPr>
        <w:pStyle w:val="ListParagraph"/>
        <w:numPr>
          <w:ilvl w:val="0"/>
          <w:numId w:val="12"/>
        </w:numPr>
        <w:pBdr>
          <w:top w:val="nil"/>
          <w:left w:val="nil"/>
          <w:bottom w:val="nil"/>
          <w:right w:val="nil"/>
          <w:between w:val="nil"/>
        </w:pBdr>
        <w:spacing w:after="0" w:line="360" w:lineRule="auto"/>
        <w:jc w:val="both"/>
        <w:rPr>
          <w:rFonts w:ascii="Palatino Linotype" w:hAnsi="Palatino Linotype"/>
        </w:rPr>
      </w:pPr>
      <w:r w:rsidRPr="009E76FA">
        <w:rPr>
          <w:rFonts w:ascii="Palatino Linotype" w:hAnsi="Palatino Linotype"/>
        </w:rPr>
        <w:t>Kemampuan dari pihak perusahaan dalam pemenuhan hak-hak pekerja. Misalnya: Kemampuan dalam hal finansial, belum mengikutsertakan para pekerjanya ke dalam program Jaminan Sosial Tenaga Kerja (Jamsostek) atau BPJS</w:t>
      </w:r>
      <w:r w:rsidRPr="009E76FA">
        <w:rPr>
          <w:rFonts w:ascii="Palatino Linotype" w:hAnsi="Palatino Linotype"/>
          <w:lang w:val="en-US"/>
        </w:rPr>
        <w:t>.</w:t>
      </w:r>
    </w:p>
    <w:p w14:paraId="00000023" w14:textId="77777777" w:rsidR="005D1C55" w:rsidRDefault="005D1C55">
      <w:pPr>
        <w:pBdr>
          <w:top w:val="nil"/>
          <w:left w:val="nil"/>
          <w:bottom w:val="nil"/>
          <w:right w:val="nil"/>
          <w:between w:val="nil"/>
        </w:pBdr>
        <w:spacing w:after="0" w:line="240" w:lineRule="auto"/>
        <w:ind w:left="283"/>
        <w:jc w:val="both"/>
        <w:rPr>
          <w:rFonts w:ascii="Palatino Linotype" w:eastAsia="Palatino Linotype" w:hAnsi="Palatino Linotype" w:cs="Palatino Linotype"/>
          <w:color w:val="000000"/>
        </w:rPr>
      </w:pPr>
    </w:p>
    <w:p w14:paraId="00000024" w14:textId="77777777" w:rsidR="005D1C55" w:rsidRDefault="00000000" w:rsidP="00AF5F05">
      <w:pPr>
        <w:numPr>
          <w:ilvl w:val="0"/>
          <w:numId w:val="6"/>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SIMPULAN</w:t>
      </w:r>
    </w:p>
    <w:p w14:paraId="74448A45" w14:textId="425694EE" w:rsidR="00AC7B38" w:rsidRDefault="00AC7B38">
      <w:pPr>
        <w:pBdr>
          <w:top w:val="nil"/>
          <w:left w:val="nil"/>
          <w:bottom w:val="nil"/>
          <w:right w:val="nil"/>
          <w:between w:val="nil"/>
        </w:pBdr>
        <w:spacing w:after="0" w:line="360" w:lineRule="auto"/>
        <w:ind w:firstLine="567"/>
        <w:jc w:val="both"/>
        <w:rPr>
          <w:rFonts w:ascii="Palatino Linotype" w:hAnsi="Palatino Linotype"/>
        </w:rPr>
      </w:pPr>
      <w:r w:rsidRPr="00AC7B38">
        <w:rPr>
          <w:rFonts w:ascii="Palatino Linotype" w:hAnsi="Palatino Linotype"/>
        </w:rPr>
        <w:t>Hukum ketenagakerjaan lahir dari pemikiran untuk memberi perlindungan bagi para pihak terutama pekerja sebagai pihak yang lemah dan keadilan sosial dalam hubungan kerja diantara para pihak yang memiliki persamaan dan perbedaan yang cukup besar. Tujuan keadilan sosial dibidang</w:t>
      </w:r>
      <w:r w:rsidRPr="00AC7B38">
        <w:rPr>
          <w:rFonts w:ascii="Palatino Linotype" w:hAnsi="Palatino Linotype"/>
          <w:lang w:val="en-US"/>
        </w:rPr>
        <w:t xml:space="preserve"> </w:t>
      </w:r>
      <w:r w:rsidRPr="00AC7B38">
        <w:rPr>
          <w:rFonts w:ascii="Palatino Linotype" w:hAnsi="Palatino Linotype"/>
        </w:rPr>
        <w:t>ketenagakerjaan dapat diwujudkan salah satu caranya adalah dengan jalan melindungi pekerja terhadap kekuasaan yang tidak terbatas dari pihak majikan/ pengusaha, melalui sarana hukum yang ada. Perlindungan terhadap pekerja/buruh dapat dilihat pada alinea ke empat pembukaan Undang-Undang Dasar 1945 (UUD 45), Pasal 27 ayat 2, Pasal 28 D ayat 1, ayat 2 dan peraturan lainnya. Perlindungan terhadap pekerja dapat dilakukan baik dengan jalan memberikan tuntunan, santunan, maupun dengan jalan meningkatkan pengakuan hak-hak asasi manusia, perlindungan fisik dan sosial ekonomi melalui norma yang berlaku.</w:t>
      </w:r>
    </w:p>
    <w:p w14:paraId="12406F93" w14:textId="4DF12E38" w:rsidR="009E76FA" w:rsidRPr="009E76FA" w:rsidRDefault="009E76FA">
      <w:pPr>
        <w:pBdr>
          <w:top w:val="nil"/>
          <w:left w:val="nil"/>
          <w:bottom w:val="nil"/>
          <w:right w:val="nil"/>
          <w:between w:val="nil"/>
        </w:pBdr>
        <w:spacing w:after="0" w:line="360" w:lineRule="auto"/>
        <w:ind w:firstLine="567"/>
        <w:jc w:val="both"/>
        <w:rPr>
          <w:rFonts w:ascii="Palatino Linotype" w:hAnsi="Palatino Linotype"/>
          <w:lang w:val="en-US"/>
        </w:rPr>
      </w:pPr>
      <w:r w:rsidRPr="009E76FA">
        <w:rPr>
          <w:rFonts w:ascii="Palatino Linotype" w:hAnsi="Palatino Linotype"/>
        </w:rPr>
        <w:t>Beberapa hambatan permasalahan masih ditemukan, antara lain: Faktor regulasi; Faktor budaya baik pekerja, pemberi kerja/pengusaha maupun penegak hukum; Walaupun secara teoritis pemberi kerja dan penerima kerja seimbang</w:t>
      </w:r>
      <w:r w:rsidRPr="009E76FA">
        <w:rPr>
          <w:rFonts w:ascii="Palatino Linotype" w:hAnsi="Palatino Linotype"/>
          <w:lang w:val="en-US"/>
        </w:rPr>
        <w:t xml:space="preserve"> </w:t>
      </w:r>
      <w:r w:rsidRPr="009E76FA">
        <w:rPr>
          <w:rFonts w:ascii="Palatino Linotype" w:hAnsi="Palatino Linotype"/>
        </w:rPr>
        <w:t xml:space="preserve">kedudukannya, namun dalam prakteknya berbeda; Kemampuan dari pihak perusahaan dalam pemenuhan hak-hak pekerja. Untuk mengatasi permasalahanpermasalahan diatas: Dibutuhkan intervensi pemerintah dengan membuat regulasi yang lebih memadai, pembinaan, pengawasan dan penegakan hukum lebih ditingkatkan; Apabila timbul masalah dalam hubungan ketenagakerjaan, maka harus diselesaikan secara adil; Para </w:t>
      </w:r>
      <w:r w:rsidRPr="009E76FA">
        <w:rPr>
          <w:rFonts w:ascii="Palatino Linotype" w:hAnsi="Palatino Linotype"/>
        </w:rPr>
        <w:lastRenderedPageBreak/>
        <w:t>pihak yang terlibat dalam hubungan ketenagakerjaan harus memahami dan melaksanakan hak dan kewajibannya dengan baik dan benar.</w:t>
      </w:r>
    </w:p>
    <w:p w14:paraId="00000027" w14:textId="1E50443B" w:rsidR="005D1C55" w:rsidRPr="009E76FA" w:rsidRDefault="00AC7B38" w:rsidP="009E76FA">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lang w:val="en-US"/>
        </w:rPr>
      </w:pPr>
      <w:r w:rsidRPr="00AC7B38">
        <w:rPr>
          <w:rFonts w:ascii="Palatino Linotype" w:hAnsi="Palatino Linotype"/>
        </w:rPr>
        <w:t xml:space="preserve">Sudah saatnya pemerintah memperhatikan hak dan kewajiban pekerja sebab ketenagakerjaan merupakan suatu potensial untuk mempercepat Indonesia kearah kemajuan. Sebab sebuah perusahaan tidak akan berjalan tanpa ada pekerja atau karyawan, dengan kata lain ketenaga kerjaan memjadi salah satu power mewujudkan pembangunan bangsa. </w:t>
      </w:r>
    </w:p>
    <w:p w14:paraId="00000028" w14:textId="77777777" w:rsidR="005D1C55" w:rsidRDefault="005D1C55">
      <w:pPr>
        <w:pBdr>
          <w:top w:val="nil"/>
          <w:left w:val="nil"/>
          <w:bottom w:val="nil"/>
          <w:right w:val="nil"/>
          <w:between w:val="nil"/>
        </w:pBdr>
        <w:spacing w:after="0" w:line="240" w:lineRule="auto"/>
        <w:ind w:firstLine="567"/>
        <w:jc w:val="both"/>
        <w:rPr>
          <w:rFonts w:ascii="Palatino Linotype" w:eastAsia="Palatino Linotype" w:hAnsi="Palatino Linotype" w:cs="Palatino Linotype"/>
          <w:color w:val="000000"/>
        </w:rPr>
      </w:pPr>
    </w:p>
    <w:p w14:paraId="00000029" w14:textId="77777777" w:rsidR="005D1C55" w:rsidRDefault="00000000">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DAFTAR PUSTAKA</w:t>
      </w:r>
    </w:p>
    <w:p w14:paraId="2272ECED" w14:textId="20EE2A89" w:rsidR="00E206D8" w:rsidRPr="009E76FA" w:rsidRDefault="00E206D8" w:rsidP="00E206D8">
      <w:pPr>
        <w:spacing w:after="0" w:line="240" w:lineRule="auto"/>
        <w:jc w:val="both"/>
        <w:rPr>
          <w:rFonts w:ascii="Palatino Linotype" w:hAnsi="Palatino Linotype"/>
        </w:rPr>
      </w:pPr>
      <w:r w:rsidRPr="009E76FA">
        <w:rPr>
          <w:rFonts w:ascii="Palatino Linotype" w:hAnsi="Palatino Linotype"/>
        </w:rPr>
        <w:t xml:space="preserve">Asyhadi, Zaeni , Hukum Kerja : Hukum Ketenagakerjaan Bidang Hubungan Kerja </w:t>
      </w:r>
      <w:r w:rsidRPr="009E76FA">
        <w:rPr>
          <w:rFonts w:ascii="Palatino Linotype" w:hAnsi="Palatino Linotype"/>
          <w:lang w:val="en-US"/>
        </w:rPr>
        <w:t xml:space="preserve">     </w:t>
      </w:r>
      <w:r w:rsidRPr="009E76FA">
        <w:rPr>
          <w:rFonts w:ascii="Palatino Linotype" w:hAnsi="Palatino Linotype"/>
        </w:rPr>
        <w:t>(Jakarta : Raja Grafindo Persada , 2007)</w:t>
      </w:r>
    </w:p>
    <w:p w14:paraId="560B5462" w14:textId="77777777" w:rsidR="00821636" w:rsidRPr="009E76FA" w:rsidRDefault="00821636" w:rsidP="004A5791">
      <w:pPr>
        <w:spacing w:after="0" w:line="240" w:lineRule="auto"/>
        <w:jc w:val="both"/>
        <w:rPr>
          <w:rFonts w:ascii="Palatino Linotype" w:hAnsi="Palatino Linotype" w:cs="Arial"/>
          <w:color w:val="222222"/>
          <w:shd w:val="clear" w:color="auto" w:fill="FFFFFF"/>
        </w:rPr>
      </w:pPr>
    </w:p>
    <w:p w14:paraId="1BCE91EA" w14:textId="4CF109A1" w:rsidR="00821636" w:rsidRPr="009E76FA" w:rsidRDefault="00821636" w:rsidP="004A5791">
      <w:pPr>
        <w:spacing w:after="0" w:line="240" w:lineRule="auto"/>
        <w:jc w:val="both"/>
        <w:rPr>
          <w:rFonts w:ascii="Palatino Linotype" w:hAnsi="Palatino Linotype" w:cs="Arial"/>
          <w:color w:val="222222"/>
          <w:shd w:val="clear" w:color="auto" w:fill="FFFFFF"/>
        </w:rPr>
      </w:pPr>
      <w:r w:rsidRPr="009E76FA">
        <w:rPr>
          <w:rFonts w:ascii="Palatino Linotype" w:hAnsi="Palatino Linotype" w:cs="Arial"/>
          <w:color w:val="222222"/>
          <w:shd w:val="clear" w:color="auto" w:fill="FFFFFF"/>
        </w:rPr>
        <w:t>Hanifah, Ida. "[BUKU] HUKUM KETENAGAKERJAAN DI INDONESIA." </w:t>
      </w:r>
      <w:r w:rsidRPr="009E76FA">
        <w:rPr>
          <w:rFonts w:ascii="Palatino Linotype" w:hAnsi="Palatino Linotype" w:cs="Arial"/>
          <w:i/>
          <w:iCs/>
          <w:color w:val="222222"/>
          <w:shd w:val="clear" w:color="auto" w:fill="FFFFFF"/>
        </w:rPr>
        <w:t>KUMPULAN BERKAS KEPANGKATAN DOSEN</w:t>
      </w:r>
      <w:r w:rsidRPr="009E76FA">
        <w:rPr>
          <w:rFonts w:ascii="Palatino Linotype" w:hAnsi="Palatino Linotype" w:cs="Arial"/>
          <w:color w:val="222222"/>
          <w:shd w:val="clear" w:color="auto" w:fill="FFFFFF"/>
        </w:rPr>
        <w:t> (2020).</w:t>
      </w:r>
    </w:p>
    <w:p w14:paraId="4D1C6AA1" w14:textId="77777777" w:rsidR="004A5791" w:rsidRPr="009E76FA" w:rsidRDefault="004A5791" w:rsidP="004A5791">
      <w:pPr>
        <w:spacing w:after="0" w:line="240" w:lineRule="auto"/>
        <w:jc w:val="both"/>
        <w:rPr>
          <w:rFonts w:ascii="Palatino Linotype" w:hAnsi="Palatino Linotype" w:cs="Arial"/>
          <w:color w:val="222222"/>
          <w:shd w:val="clear" w:color="auto" w:fill="FFFFFF"/>
        </w:rPr>
      </w:pPr>
    </w:p>
    <w:p w14:paraId="4D122A64" w14:textId="3AF61EA3" w:rsidR="00821636" w:rsidRPr="009E76FA" w:rsidRDefault="004A5791" w:rsidP="004A5791">
      <w:pPr>
        <w:spacing w:after="0" w:line="240" w:lineRule="auto"/>
        <w:jc w:val="both"/>
        <w:rPr>
          <w:rFonts w:ascii="Palatino Linotype" w:hAnsi="Palatino Linotype" w:cs="Arial"/>
          <w:color w:val="222222"/>
          <w:shd w:val="clear" w:color="auto" w:fill="FFFFFF"/>
        </w:rPr>
      </w:pPr>
      <w:r w:rsidRPr="009E76FA">
        <w:rPr>
          <w:rFonts w:ascii="Palatino Linotype" w:hAnsi="Palatino Linotype" w:cs="Arial"/>
          <w:color w:val="222222"/>
          <w:shd w:val="clear" w:color="auto" w:fill="FFFFFF"/>
        </w:rPr>
        <w:t>Wijayanti, Asri. "Menuju Sistem Hukum Perburuhan Indonesia yang Berkeadilan." </w:t>
      </w:r>
      <w:r w:rsidRPr="009E76FA">
        <w:rPr>
          <w:rFonts w:ascii="Palatino Linotype" w:hAnsi="Palatino Linotype" w:cs="Arial"/>
          <w:i/>
          <w:iCs/>
          <w:color w:val="222222"/>
          <w:shd w:val="clear" w:color="auto" w:fill="FFFFFF"/>
        </w:rPr>
        <w:t>Arena Hukum</w:t>
      </w:r>
      <w:r w:rsidRPr="009E76FA">
        <w:rPr>
          <w:rFonts w:ascii="Palatino Linotype" w:hAnsi="Palatino Linotype" w:cs="Arial"/>
          <w:color w:val="222222"/>
          <w:shd w:val="clear" w:color="auto" w:fill="FFFFFF"/>
        </w:rPr>
        <w:t> 5, no. 3 (2012): 210-217.</w:t>
      </w:r>
    </w:p>
    <w:p w14:paraId="0E49EA4E" w14:textId="77777777" w:rsidR="004A5791" w:rsidRPr="009E76FA" w:rsidRDefault="004A5791" w:rsidP="004A5791">
      <w:pPr>
        <w:spacing w:after="0" w:line="240" w:lineRule="auto"/>
        <w:jc w:val="both"/>
        <w:rPr>
          <w:rFonts w:ascii="Palatino Linotype" w:hAnsi="Palatino Linotype" w:cs="Arial"/>
          <w:color w:val="222222"/>
          <w:shd w:val="clear" w:color="auto" w:fill="FFFFFF"/>
        </w:rPr>
      </w:pPr>
    </w:p>
    <w:p w14:paraId="74EBDE8D" w14:textId="7E15BB82" w:rsidR="00821636" w:rsidRPr="009E76FA" w:rsidRDefault="00821636" w:rsidP="004A5791">
      <w:pPr>
        <w:spacing w:after="0" w:line="240" w:lineRule="auto"/>
        <w:jc w:val="both"/>
        <w:rPr>
          <w:rFonts w:ascii="Palatino Linotype" w:hAnsi="Palatino Linotype" w:cs="Arial"/>
          <w:i/>
          <w:iCs/>
          <w:color w:val="222222"/>
          <w:shd w:val="clear" w:color="auto" w:fill="FFFFFF"/>
        </w:rPr>
      </w:pPr>
      <w:r w:rsidRPr="009E76FA">
        <w:rPr>
          <w:rFonts w:ascii="Palatino Linotype" w:hAnsi="Palatino Linotype" w:cs="Arial"/>
          <w:color w:val="222222"/>
          <w:shd w:val="clear" w:color="auto" w:fill="FFFFFF"/>
        </w:rPr>
        <w:t>Nurcahyo, Ngabidin. "Perlindungan hukum tenaga kerja berdasarkan peraturan perundang-undangan di Indonesia." </w:t>
      </w:r>
      <w:r w:rsidRPr="009E76FA">
        <w:rPr>
          <w:rFonts w:ascii="Palatino Linotype" w:hAnsi="Palatino Linotype" w:cs="Arial"/>
          <w:i/>
          <w:iCs/>
          <w:color w:val="222222"/>
          <w:shd w:val="clear" w:color="auto" w:fill="FFFFFF"/>
        </w:rPr>
        <w:t>Jurnal Cakrawala Hukum</w:t>
      </w:r>
      <w:r w:rsidRPr="009E76FA">
        <w:rPr>
          <w:rFonts w:ascii="Palatino Linotype" w:hAnsi="Palatino Linotype" w:cs="Arial"/>
          <w:color w:val="222222"/>
          <w:shd w:val="clear" w:color="auto" w:fill="FFFFFF"/>
        </w:rPr>
        <w:t> 12, no. 1 (2021): 69-78.</w:t>
      </w:r>
    </w:p>
    <w:p w14:paraId="6246A7CA" w14:textId="77777777" w:rsidR="00821636" w:rsidRPr="009E76FA" w:rsidRDefault="00821636" w:rsidP="004A5791">
      <w:pPr>
        <w:spacing w:after="0" w:line="240" w:lineRule="auto"/>
        <w:jc w:val="both"/>
        <w:rPr>
          <w:rFonts w:ascii="Palatino Linotype" w:hAnsi="Palatino Linotype" w:cs="Arial"/>
          <w:color w:val="222222"/>
          <w:shd w:val="clear" w:color="auto" w:fill="FFFFFF"/>
        </w:rPr>
      </w:pPr>
    </w:p>
    <w:p w14:paraId="455A4C57" w14:textId="77777777" w:rsidR="00821636" w:rsidRPr="009E76FA" w:rsidRDefault="00821636" w:rsidP="004A5791">
      <w:pPr>
        <w:spacing w:after="0" w:line="240" w:lineRule="auto"/>
        <w:jc w:val="both"/>
        <w:rPr>
          <w:rFonts w:ascii="Palatino Linotype" w:hAnsi="Palatino Linotype" w:cs="Arial"/>
          <w:color w:val="222222"/>
          <w:shd w:val="clear" w:color="auto" w:fill="FFFFFF"/>
        </w:rPr>
      </w:pPr>
      <w:r w:rsidRPr="009E76FA">
        <w:rPr>
          <w:rFonts w:ascii="Palatino Linotype" w:hAnsi="Palatino Linotype" w:cs="Arial"/>
          <w:color w:val="222222"/>
          <w:shd w:val="clear" w:color="auto" w:fill="FFFFFF"/>
        </w:rPr>
        <w:t>Harahap, Nurhotia. "Hak Dan Kewajiban Pekerja Dalam Undang-Undang Ketenagakerjaan." </w:t>
      </w:r>
      <w:r w:rsidRPr="009E76FA">
        <w:rPr>
          <w:rFonts w:ascii="Palatino Linotype" w:hAnsi="Palatino Linotype" w:cs="Arial"/>
          <w:i/>
          <w:iCs/>
          <w:color w:val="222222"/>
          <w:shd w:val="clear" w:color="auto" w:fill="FFFFFF"/>
        </w:rPr>
        <w:t>Jurnal Al-Maqasid: Jurnal Ilmu Kesyariahan Dan Keperdataan</w:t>
      </w:r>
      <w:r w:rsidRPr="009E76FA">
        <w:rPr>
          <w:rFonts w:ascii="Palatino Linotype" w:hAnsi="Palatino Linotype" w:cs="Arial"/>
          <w:color w:val="222222"/>
          <w:shd w:val="clear" w:color="auto" w:fill="FFFFFF"/>
        </w:rPr>
        <w:t xml:space="preserve"> 6, no. 1 (2020): 15-27. </w:t>
      </w:r>
    </w:p>
    <w:p w14:paraId="1AA107F6" w14:textId="77777777" w:rsidR="00821636" w:rsidRPr="009E76FA" w:rsidRDefault="00821636" w:rsidP="004A5791">
      <w:pPr>
        <w:spacing w:after="0" w:line="240" w:lineRule="auto"/>
        <w:jc w:val="both"/>
        <w:rPr>
          <w:rFonts w:ascii="Palatino Linotype" w:hAnsi="Palatino Linotype" w:cs="Arial"/>
          <w:color w:val="222222"/>
          <w:shd w:val="clear" w:color="auto" w:fill="FFFFFF"/>
        </w:rPr>
      </w:pPr>
    </w:p>
    <w:p w14:paraId="68B9A2C1" w14:textId="342F6E23" w:rsidR="00821636" w:rsidRPr="009E76FA" w:rsidRDefault="00821636" w:rsidP="004A5791">
      <w:pPr>
        <w:spacing w:after="0" w:line="240" w:lineRule="auto"/>
        <w:jc w:val="both"/>
        <w:rPr>
          <w:rFonts w:ascii="Palatino Linotype" w:hAnsi="Palatino Linotype" w:cs="Arial"/>
          <w:color w:val="222222"/>
          <w:shd w:val="clear" w:color="auto" w:fill="FFFFFF"/>
        </w:rPr>
      </w:pPr>
      <w:r w:rsidRPr="009E76FA">
        <w:rPr>
          <w:rFonts w:ascii="Palatino Linotype" w:hAnsi="Palatino Linotype" w:cs="Arial"/>
          <w:color w:val="222222"/>
          <w:shd w:val="clear" w:color="auto" w:fill="FFFFFF"/>
        </w:rPr>
        <w:t>Dwi Atmoko, S. H. (2022). </w:t>
      </w:r>
      <w:r w:rsidRPr="009E76FA">
        <w:rPr>
          <w:rFonts w:ascii="Palatino Linotype" w:hAnsi="Palatino Linotype" w:cs="Arial"/>
          <w:i/>
          <w:iCs/>
          <w:color w:val="222222"/>
          <w:shd w:val="clear" w:color="auto" w:fill="FFFFFF"/>
        </w:rPr>
        <w:t>Hukum Perburuhan dan Ketenagakerjaan</w:t>
      </w:r>
      <w:r w:rsidRPr="009E76FA">
        <w:rPr>
          <w:rFonts w:ascii="Palatino Linotype" w:hAnsi="Palatino Linotype" w:cs="Arial"/>
          <w:color w:val="222222"/>
          <w:shd w:val="clear" w:color="auto" w:fill="FFFFFF"/>
        </w:rPr>
        <w:t>. CV Literasi Nusantara Abadi.</w:t>
      </w:r>
    </w:p>
    <w:p w14:paraId="14D97D1D" w14:textId="77777777" w:rsidR="009E76FA" w:rsidRPr="009E76FA" w:rsidRDefault="009E76FA" w:rsidP="004A5791">
      <w:pPr>
        <w:spacing w:after="0" w:line="240" w:lineRule="auto"/>
        <w:jc w:val="both"/>
        <w:rPr>
          <w:rFonts w:ascii="Palatino Linotype" w:hAnsi="Palatino Linotype" w:cs="Arial"/>
          <w:color w:val="222222"/>
          <w:shd w:val="clear" w:color="auto" w:fill="FFFFFF"/>
        </w:rPr>
      </w:pPr>
    </w:p>
    <w:p w14:paraId="2CC4D23C" w14:textId="736FF5F2" w:rsidR="009E76FA" w:rsidRPr="009E76FA" w:rsidRDefault="009E76FA" w:rsidP="004A5791">
      <w:pPr>
        <w:spacing w:after="0" w:line="240" w:lineRule="auto"/>
        <w:jc w:val="both"/>
        <w:rPr>
          <w:rFonts w:ascii="Palatino Linotype" w:hAnsi="Palatino Linotype" w:cs="Arial"/>
          <w:color w:val="222222"/>
          <w:shd w:val="clear" w:color="auto" w:fill="FFFFFF"/>
        </w:rPr>
      </w:pPr>
      <w:r w:rsidRPr="009E76FA">
        <w:rPr>
          <w:rFonts w:ascii="Palatino Linotype" w:hAnsi="Palatino Linotype"/>
        </w:rPr>
        <w:t xml:space="preserve">Jehani, Libertus, </w:t>
      </w:r>
      <w:r w:rsidRPr="009E76FA">
        <w:rPr>
          <w:rFonts w:ascii="Palatino Linotype" w:hAnsi="Palatino Linotype"/>
          <w:i/>
          <w:iCs/>
        </w:rPr>
        <w:t>Hak-Hak Karyawan Kontrak,</w:t>
      </w:r>
      <w:r w:rsidRPr="009E76FA">
        <w:rPr>
          <w:rFonts w:ascii="Palatino Linotype" w:hAnsi="Palatino Linotype"/>
        </w:rPr>
        <w:t xml:space="preserve"> Forum Sahabat, 2008.</w:t>
      </w:r>
    </w:p>
    <w:p w14:paraId="26BE99A0" w14:textId="77777777" w:rsidR="00E206D8" w:rsidRPr="009E76FA" w:rsidRDefault="00E206D8" w:rsidP="004A5791">
      <w:pPr>
        <w:spacing w:after="0" w:line="240" w:lineRule="auto"/>
        <w:jc w:val="both"/>
        <w:rPr>
          <w:rFonts w:ascii="Palatino Linotype" w:hAnsi="Palatino Linotype" w:cs="Arial"/>
          <w:color w:val="222222"/>
          <w:shd w:val="clear" w:color="auto" w:fill="FFFFFF"/>
        </w:rPr>
      </w:pPr>
    </w:p>
    <w:p w14:paraId="4145B1AA" w14:textId="133D32B8" w:rsidR="00401D4E" w:rsidRPr="009E76FA" w:rsidRDefault="00401D4E" w:rsidP="004A5791">
      <w:pPr>
        <w:spacing w:after="0" w:line="240" w:lineRule="auto"/>
        <w:jc w:val="both"/>
        <w:rPr>
          <w:rFonts w:ascii="Palatino Linotype" w:eastAsia="Palatino Linotype" w:hAnsi="Palatino Linotype" w:cs="Palatino Linotype"/>
          <w:color w:val="000000"/>
          <w:sz w:val="24"/>
          <w:szCs w:val="24"/>
        </w:rPr>
      </w:pPr>
      <w:r w:rsidRPr="009E76FA">
        <w:rPr>
          <w:rFonts w:ascii="Palatino Linotype" w:hAnsi="Palatino Linotype"/>
        </w:rPr>
        <w:t>Adrian Sutedi, Hukum Perburuhan, Jakarta: Sinar Grafika, 2009</w:t>
      </w:r>
    </w:p>
    <w:p w14:paraId="69AD2BED" w14:textId="77777777" w:rsidR="00401D4E" w:rsidRPr="009E76FA" w:rsidRDefault="00401D4E" w:rsidP="004A5791">
      <w:pPr>
        <w:spacing w:after="0" w:line="240" w:lineRule="auto"/>
        <w:jc w:val="both"/>
        <w:rPr>
          <w:rFonts w:ascii="Palatino Linotype" w:hAnsi="Palatino Linotype" w:cs="Arial"/>
          <w:color w:val="222222"/>
          <w:shd w:val="clear" w:color="auto" w:fill="FFFFFF"/>
        </w:rPr>
      </w:pPr>
    </w:p>
    <w:p w14:paraId="366EB533" w14:textId="502A3613" w:rsidR="00E206D8" w:rsidRPr="009E76FA" w:rsidRDefault="00E206D8" w:rsidP="004A5791">
      <w:pPr>
        <w:spacing w:after="0" w:line="240" w:lineRule="auto"/>
        <w:jc w:val="both"/>
        <w:rPr>
          <w:rFonts w:ascii="Palatino Linotype" w:hAnsi="Palatino Linotype" w:cs="Arial"/>
          <w:color w:val="222222"/>
          <w:shd w:val="clear" w:color="auto" w:fill="FFFFFF"/>
        </w:rPr>
      </w:pPr>
      <w:r w:rsidRPr="009E76FA">
        <w:rPr>
          <w:rFonts w:ascii="Palatino Linotype" w:hAnsi="Palatino Linotype"/>
        </w:rPr>
        <w:t xml:space="preserve">Hans Kelsen (Raisul Muttaqien), 2006, </w:t>
      </w:r>
      <w:r w:rsidRPr="009E76FA">
        <w:rPr>
          <w:rFonts w:ascii="Palatino Linotype" w:hAnsi="Palatino Linotype"/>
          <w:i/>
          <w:iCs/>
        </w:rPr>
        <w:t xml:space="preserve">Teori Hukum Murni, Dasar-Dasar Imu Hukum Normatif. </w:t>
      </w:r>
      <w:r w:rsidRPr="009E76FA">
        <w:rPr>
          <w:rFonts w:ascii="Palatino Linotype" w:hAnsi="Palatino Linotype"/>
        </w:rPr>
        <w:t>Nusamedia dan Nuansa, Bandung him. 132-133.</w:t>
      </w:r>
    </w:p>
    <w:p w14:paraId="4CF10547" w14:textId="77777777" w:rsidR="00821636" w:rsidRPr="009E76FA" w:rsidRDefault="00821636" w:rsidP="004A5791">
      <w:pPr>
        <w:spacing w:after="0" w:line="240" w:lineRule="auto"/>
        <w:jc w:val="both"/>
        <w:rPr>
          <w:rFonts w:ascii="Palatino Linotype" w:eastAsia="Palatino Linotype" w:hAnsi="Palatino Linotype" w:cs="Palatino Linotype"/>
          <w:b/>
        </w:rPr>
      </w:pPr>
    </w:p>
    <w:p w14:paraId="2160851B" w14:textId="14345C01" w:rsidR="00821636" w:rsidRPr="009E76FA" w:rsidRDefault="00821636" w:rsidP="004A5791">
      <w:pPr>
        <w:spacing w:after="0" w:line="240" w:lineRule="auto"/>
        <w:jc w:val="both"/>
        <w:rPr>
          <w:rFonts w:ascii="Palatino Linotype" w:hAnsi="Palatino Linotype" w:cs="Arial"/>
          <w:color w:val="222222"/>
          <w:shd w:val="clear" w:color="auto" w:fill="FFFFFF"/>
        </w:rPr>
      </w:pPr>
      <w:r w:rsidRPr="009E76FA">
        <w:rPr>
          <w:rFonts w:ascii="Palatino Linotype" w:hAnsi="Palatino Linotype" w:cs="Arial"/>
          <w:color w:val="222222"/>
          <w:shd w:val="clear" w:color="auto" w:fill="FFFFFF"/>
        </w:rPr>
        <w:t>Praktis, Tip Hukum. </w:t>
      </w:r>
      <w:r w:rsidRPr="009E76FA">
        <w:rPr>
          <w:rFonts w:ascii="Palatino Linotype" w:hAnsi="Palatino Linotype" w:cs="Arial"/>
          <w:i/>
          <w:iCs/>
          <w:color w:val="222222"/>
          <w:shd w:val="clear" w:color="auto" w:fill="FFFFFF"/>
        </w:rPr>
        <w:t>Hak dan Kewajiban Karyawan</w:t>
      </w:r>
      <w:r w:rsidRPr="009E76FA">
        <w:rPr>
          <w:rFonts w:ascii="Palatino Linotype" w:hAnsi="Palatino Linotype" w:cs="Arial"/>
          <w:color w:val="222222"/>
          <w:shd w:val="clear" w:color="auto" w:fill="FFFFFF"/>
        </w:rPr>
        <w:t>. PT Niaga Swadaya, 2010.</w:t>
      </w:r>
    </w:p>
    <w:p w14:paraId="7E0BE191" w14:textId="77777777" w:rsidR="00E206D8" w:rsidRPr="009E76FA" w:rsidRDefault="00E206D8" w:rsidP="004A5791">
      <w:pPr>
        <w:spacing w:after="0" w:line="240" w:lineRule="auto"/>
        <w:jc w:val="both"/>
        <w:rPr>
          <w:rFonts w:ascii="Palatino Linotype" w:hAnsi="Palatino Linotype"/>
        </w:rPr>
      </w:pPr>
    </w:p>
    <w:p w14:paraId="5D396648" w14:textId="00BF6FAF" w:rsidR="004A5791" w:rsidRPr="009E76FA" w:rsidRDefault="00E206D8" w:rsidP="004A5791">
      <w:pPr>
        <w:spacing w:after="0" w:line="240" w:lineRule="auto"/>
        <w:jc w:val="both"/>
        <w:rPr>
          <w:rFonts w:ascii="Palatino Linotype" w:hAnsi="Palatino Linotype" w:cs="Arial"/>
          <w:color w:val="222222"/>
          <w:sz w:val="20"/>
          <w:szCs w:val="20"/>
          <w:shd w:val="clear" w:color="auto" w:fill="FFFFFF"/>
        </w:rPr>
      </w:pPr>
      <w:r w:rsidRPr="009E76FA">
        <w:rPr>
          <w:rFonts w:ascii="Palatino Linotype" w:hAnsi="Palatino Linotype" w:cs="Arial"/>
          <w:color w:val="222222"/>
          <w:sz w:val="20"/>
          <w:szCs w:val="20"/>
          <w:shd w:val="clear" w:color="auto" w:fill="FFFFFF"/>
        </w:rPr>
        <w:t>Hernawan, Ari. "Keseimbangan hak dan kewajiban pekerja dan pengusaha dalam mogok kerja." </w:t>
      </w:r>
      <w:r w:rsidRPr="009E76FA">
        <w:rPr>
          <w:rFonts w:ascii="Palatino Linotype" w:hAnsi="Palatino Linotype" w:cs="Arial"/>
          <w:i/>
          <w:iCs/>
          <w:color w:val="222222"/>
          <w:sz w:val="20"/>
          <w:szCs w:val="20"/>
          <w:shd w:val="clear" w:color="auto" w:fill="FFFFFF"/>
        </w:rPr>
        <w:t>[DUMMY] Jurnal Mimbar Hukum Fakultas Hukum Universitas Gadjah Mada</w:t>
      </w:r>
      <w:r w:rsidRPr="009E76FA">
        <w:rPr>
          <w:rFonts w:ascii="Palatino Linotype" w:hAnsi="Palatino Linotype" w:cs="Arial"/>
          <w:color w:val="222222"/>
          <w:sz w:val="20"/>
          <w:szCs w:val="20"/>
          <w:shd w:val="clear" w:color="auto" w:fill="FFFFFF"/>
        </w:rPr>
        <w:t> 24.3 (2012): 418-430.</w:t>
      </w:r>
    </w:p>
    <w:p w14:paraId="7C9C40CD" w14:textId="77777777" w:rsidR="00E206D8" w:rsidRPr="009E76FA" w:rsidRDefault="00E206D8" w:rsidP="004A5791">
      <w:pPr>
        <w:spacing w:after="0" w:line="240" w:lineRule="auto"/>
        <w:jc w:val="both"/>
        <w:rPr>
          <w:rFonts w:ascii="Palatino Linotype" w:hAnsi="Palatino Linotype"/>
        </w:rPr>
      </w:pPr>
    </w:p>
    <w:p w14:paraId="38847365" w14:textId="1FB1F420" w:rsidR="009E76FA" w:rsidRPr="009E76FA" w:rsidRDefault="009E76FA" w:rsidP="004A5791">
      <w:pPr>
        <w:spacing w:after="0" w:line="240" w:lineRule="auto"/>
        <w:jc w:val="both"/>
        <w:rPr>
          <w:rFonts w:ascii="Palatino Linotype" w:hAnsi="Palatino Linotype"/>
        </w:rPr>
      </w:pPr>
      <w:r w:rsidRPr="009E76FA">
        <w:rPr>
          <w:rFonts w:ascii="Palatino Linotype" w:hAnsi="Palatino Linotype"/>
        </w:rPr>
        <w:lastRenderedPageBreak/>
        <w:t xml:space="preserve">SunyotoDanang, </w:t>
      </w:r>
      <w:r w:rsidRPr="009E76FA">
        <w:rPr>
          <w:rFonts w:ascii="Palatino Linotype" w:hAnsi="Palatino Linotype"/>
          <w:i/>
          <w:iCs/>
        </w:rPr>
        <w:t>Hak dan Kewajiban Bagi Pekerja dan Pengusaha</w:t>
      </w:r>
      <w:r w:rsidRPr="009E76FA">
        <w:rPr>
          <w:rFonts w:ascii="Palatino Linotype" w:hAnsi="Palatino Linotype"/>
        </w:rPr>
        <w:t>. , Pustaka Yustisia, Yogjakarta. 2013.</w:t>
      </w:r>
    </w:p>
    <w:p w14:paraId="116B0C27" w14:textId="77777777" w:rsidR="009E76FA" w:rsidRPr="009E76FA" w:rsidRDefault="009E76FA" w:rsidP="004A5791">
      <w:pPr>
        <w:spacing w:after="0" w:line="240" w:lineRule="auto"/>
        <w:jc w:val="both"/>
        <w:rPr>
          <w:rFonts w:ascii="Palatino Linotype" w:hAnsi="Palatino Linotype"/>
        </w:rPr>
      </w:pPr>
    </w:p>
    <w:p w14:paraId="3BDB0D44" w14:textId="1B8F22DE" w:rsidR="00821636" w:rsidRPr="009E76FA" w:rsidRDefault="00821636" w:rsidP="004A5791">
      <w:pPr>
        <w:spacing w:after="0" w:line="240" w:lineRule="auto"/>
        <w:jc w:val="both"/>
        <w:rPr>
          <w:rFonts w:ascii="Palatino Linotype" w:hAnsi="Palatino Linotype"/>
        </w:rPr>
      </w:pPr>
      <w:r w:rsidRPr="009E76FA">
        <w:rPr>
          <w:rFonts w:ascii="Palatino Linotype" w:hAnsi="Palatino Linotype"/>
        </w:rPr>
        <w:t xml:space="preserve">Undang-Undang Nomor 13 Tahun 2003 tentang </w:t>
      </w:r>
      <w:r w:rsidRPr="000B02AE">
        <w:rPr>
          <w:rFonts w:ascii="Palatino Linotype" w:hAnsi="Palatino Linotype"/>
          <w:i/>
          <w:iCs/>
        </w:rPr>
        <w:t>Ketenagakerjaan</w:t>
      </w:r>
    </w:p>
    <w:p w14:paraId="146A647C" w14:textId="77777777" w:rsidR="00215544" w:rsidRPr="009E76FA" w:rsidRDefault="00215544" w:rsidP="004A5791">
      <w:pPr>
        <w:spacing w:after="0" w:line="240" w:lineRule="auto"/>
        <w:jc w:val="both"/>
        <w:rPr>
          <w:rFonts w:ascii="Palatino Linotype" w:hAnsi="Palatino Linotype"/>
        </w:rPr>
      </w:pPr>
    </w:p>
    <w:p w14:paraId="4A7647BF" w14:textId="26364EF3" w:rsidR="00215544" w:rsidRPr="009E76FA" w:rsidRDefault="00215544" w:rsidP="00215544">
      <w:pPr>
        <w:spacing w:after="0" w:line="240" w:lineRule="auto"/>
        <w:jc w:val="both"/>
        <w:rPr>
          <w:rFonts w:ascii="Palatino Linotype" w:eastAsia="Palatino Linotype" w:hAnsi="Palatino Linotype" w:cs="Palatino Linotype"/>
        </w:rPr>
      </w:pPr>
      <w:r w:rsidRPr="009E76FA">
        <w:rPr>
          <w:rFonts w:ascii="Palatino Linotype" w:eastAsia="Palatino Linotype" w:hAnsi="Palatino Linotype" w:cs="Palatino Linotype"/>
        </w:rPr>
        <w:t>Keputusan Menteri Tenaga Kerja dan Transmigrasi</w:t>
      </w:r>
      <w:r w:rsidRPr="009E76FA">
        <w:rPr>
          <w:rFonts w:ascii="Palatino Linotype" w:eastAsia="Palatino Linotype" w:hAnsi="Palatino Linotype" w:cs="Palatino Linotype"/>
          <w:lang w:val="en-US"/>
        </w:rPr>
        <w:t xml:space="preserve"> </w:t>
      </w:r>
      <w:r w:rsidRPr="009E76FA">
        <w:rPr>
          <w:rFonts w:ascii="Palatino Linotype" w:eastAsia="Palatino Linotype" w:hAnsi="Palatino Linotype" w:cs="Palatino Linotype"/>
        </w:rPr>
        <w:t xml:space="preserve">Nomor </w:t>
      </w:r>
      <w:r w:rsidRPr="009E76FA">
        <w:rPr>
          <w:rFonts w:ascii="Palatino Linotype" w:hAnsi="Palatino Linotype"/>
        </w:rPr>
        <w:t xml:space="preserve">226/MEN/2000 </w:t>
      </w:r>
      <w:proofErr w:type="spellStart"/>
      <w:r w:rsidR="000B02AE">
        <w:rPr>
          <w:rFonts w:ascii="Palatino Linotype" w:hAnsi="Palatino Linotype"/>
          <w:lang w:val="en-US"/>
        </w:rPr>
        <w:t>tentang</w:t>
      </w:r>
      <w:proofErr w:type="spellEnd"/>
      <w:r w:rsidR="000B02AE">
        <w:rPr>
          <w:rFonts w:ascii="Palatino Linotype" w:hAnsi="Palatino Linotype"/>
          <w:lang w:val="en-US"/>
        </w:rPr>
        <w:t xml:space="preserve"> </w:t>
      </w:r>
      <w:r w:rsidRPr="000B02AE">
        <w:rPr>
          <w:rFonts w:ascii="Palatino Linotype" w:hAnsi="Palatino Linotype"/>
          <w:i/>
          <w:iCs/>
        </w:rPr>
        <w:t>jangkauan wilayah berlakunya upah minimum</w:t>
      </w:r>
    </w:p>
    <w:p w14:paraId="0000002B" w14:textId="77777777" w:rsidR="005D1C55" w:rsidRPr="009E76FA" w:rsidRDefault="005D1C55">
      <w:pPr>
        <w:spacing w:after="0" w:line="240" w:lineRule="auto"/>
        <w:jc w:val="both"/>
        <w:rPr>
          <w:rFonts w:ascii="Palatino Linotype" w:eastAsia="Palatino Linotype" w:hAnsi="Palatino Linotype" w:cs="Palatino Linotype"/>
        </w:rPr>
      </w:pPr>
    </w:p>
    <w:p w14:paraId="4DB6CD2C" w14:textId="131ACF89" w:rsidR="00401D4E" w:rsidRPr="009E76FA" w:rsidRDefault="00401D4E">
      <w:pPr>
        <w:spacing w:after="0" w:line="240" w:lineRule="auto"/>
        <w:jc w:val="both"/>
        <w:rPr>
          <w:rFonts w:ascii="Palatino Linotype" w:eastAsia="Palatino Linotype" w:hAnsi="Palatino Linotype" w:cs="Palatino Linotype"/>
        </w:rPr>
      </w:pPr>
      <w:r w:rsidRPr="009E76FA">
        <w:rPr>
          <w:rFonts w:ascii="Palatino Linotype" w:hAnsi="Palatino Linotype" w:cs="Arial"/>
          <w:color w:val="222222"/>
          <w:sz w:val="20"/>
          <w:szCs w:val="20"/>
          <w:shd w:val="clear" w:color="auto" w:fill="FFFFFF"/>
        </w:rPr>
        <w:t>Sinaga, Niru Anita, and Tiberius Zaluchu. "</w:t>
      </w:r>
      <w:r w:rsidRPr="009E76FA">
        <w:rPr>
          <w:rFonts w:ascii="Palatino Linotype" w:hAnsi="Palatino Linotype" w:cs="Arial"/>
          <w:i/>
          <w:iCs/>
          <w:color w:val="222222"/>
          <w:sz w:val="20"/>
          <w:szCs w:val="20"/>
          <w:shd w:val="clear" w:color="auto" w:fill="FFFFFF"/>
        </w:rPr>
        <w:t>Perlindungan Hukum Hak-Hak Pekerja Dalam Hubungan Ketenagakerjaan Di Indonesia." Jurnal Teknologi Industri</w:t>
      </w:r>
      <w:r w:rsidRPr="009E76FA">
        <w:rPr>
          <w:rFonts w:ascii="Palatino Linotype" w:hAnsi="Palatino Linotype" w:cs="Arial"/>
          <w:color w:val="222222"/>
          <w:sz w:val="20"/>
          <w:szCs w:val="20"/>
          <w:shd w:val="clear" w:color="auto" w:fill="FFFFFF"/>
        </w:rPr>
        <w:t> 6 (2021).</w:t>
      </w:r>
    </w:p>
    <w:p w14:paraId="0000004C" w14:textId="77777777" w:rsidR="005D1C55" w:rsidRPr="009E76FA" w:rsidRDefault="005D1C55">
      <w:pPr>
        <w:spacing w:after="0" w:line="240" w:lineRule="auto"/>
        <w:jc w:val="both"/>
        <w:rPr>
          <w:rFonts w:ascii="Palatino Linotype" w:eastAsia="Palatino Linotype" w:hAnsi="Palatino Linotype" w:cs="Palatino Linotype"/>
          <w:color w:val="000000"/>
          <w:sz w:val="24"/>
          <w:szCs w:val="24"/>
        </w:rPr>
      </w:pPr>
    </w:p>
    <w:sectPr w:rsidR="005D1C55" w:rsidRPr="009E76FA" w:rsidSect="00903020">
      <w:pgSz w:w="11906" w:h="16838" w:code="9"/>
      <w:pgMar w:top="1701" w:right="1701" w:bottom="1701"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ED69" w14:textId="77777777" w:rsidR="000F3648" w:rsidRDefault="000F3648" w:rsidP="00DF1D5D">
      <w:pPr>
        <w:spacing w:after="0" w:line="240" w:lineRule="auto"/>
      </w:pPr>
      <w:r>
        <w:separator/>
      </w:r>
    </w:p>
  </w:endnote>
  <w:endnote w:type="continuationSeparator" w:id="0">
    <w:p w14:paraId="0519F181" w14:textId="77777777" w:rsidR="000F3648" w:rsidRDefault="000F3648" w:rsidP="00DF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BEBC" w14:textId="77777777" w:rsidR="000F3648" w:rsidRDefault="000F3648" w:rsidP="00DF1D5D">
      <w:pPr>
        <w:spacing w:after="0" w:line="240" w:lineRule="auto"/>
      </w:pPr>
      <w:r>
        <w:separator/>
      </w:r>
    </w:p>
  </w:footnote>
  <w:footnote w:type="continuationSeparator" w:id="0">
    <w:p w14:paraId="516402A1" w14:textId="77777777" w:rsidR="000F3648" w:rsidRDefault="000F3648" w:rsidP="00DF1D5D">
      <w:pPr>
        <w:spacing w:after="0" w:line="240" w:lineRule="auto"/>
      </w:pPr>
      <w:r>
        <w:continuationSeparator/>
      </w:r>
    </w:p>
  </w:footnote>
  <w:footnote w:id="1">
    <w:p w14:paraId="666DFCDB" w14:textId="17DFE9D1" w:rsidR="00DF1D5D" w:rsidRPr="00DF1D5D" w:rsidRDefault="00DF1D5D" w:rsidP="00DF1D5D">
      <w:pPr>
        <w:pStyle w:val="FootnoteText"/>
        <w:rPr>
          <w:rFonts w:ascii="Palatino Linotype" w:hAnsi="Palatino Linotype"/>
          <w:i/>
          <w:iCs/>
        </w:rPr>
      </w:pPr>
      <w:r>
        <w:rPr>
          <w:rStyle w:val="FootnoteReference"/>
        </w:rPr>
        <w:footnoteRef/>
      </w:r>
      <w:r>
        <w:t xml:space="preserve"> </w:t>
      </w:r>
      <w:proofErr w:type="spellStart"/>
      <w:r w:rsidRPr="00DF1D5D">
        <w:rPr>
          <w:rFonts w:ascii="Palatino Linotype" w:hAnsi="Palatino Linotype"/>
          <w:i/>
          <w:iCs/>
        </w:rPr>
        <w:t>Undang-undang</w:t>
      </w:r>
      <w:proofErr w:type="spellEnd"/>
      <w:r w:rsidRPr="00DF1D5D">
        <w:rPr>
          <w:rFonts w:ascii="Palatino Linotype" w:hAnsi="Palatino Linotype"/>
          <w:i/>
          <w:iCs/>
        </w:rPr>
        <w:t xml:space="preserve"> </w:t>
      </w:r>
      <w:proofErr w:type="spellStart"/>
      <w:r w:rsidRPr="00DF1D5D">
        <w:rPr>
          <w:rFonts w:ascii="Palatino Linotype" w:hAnsi="Palatino Linotype"/>
          <w:i/>
          <w:iCs/>
        </w:rPr>
        <w:t>Nomor</w:t>
      </w:r>
      <w:proofErr w:type="spellEnd"/>
      <w:r w:rsidRPr="00DF1D5D">
        <w:rPr>
          <w:rFonts w:ascii="Palatino Linotype" w:hAnsi="Palatino Linotype"/>
          <w:i/>
          <w:iCs/>
        </w:rPr>
        <w:t xml:space="preserve"> 13 </w:t>
      </w:r>
      <w:proofErr w:type="spellStart"/>
      <w:r w:rsidRPr="00DF1D5D">
        <w:rPr>
          <w:rFonts w:ascii="Palatino Linotype" w:hAnsi="Palatino Linotype"/>
          <w:i/>
          <w:iCs/>
        </w:rPr>
        <w:t>Tahun</w:t>
      </w:r>
      <w:proofErr w:type="spellEnd"/>
      <w:r w:rsidRPr="00DF1D5D">
        <w:rPr>
          <w:rFonts w:ascii="Palatino Linotype" w:hAnsi="Palatino Linotype"/>
          <w:i/>
          <w:iCs/>
        </w:rPr>
        <w:t xml:space="preserve"> 2003 </w:t>
      </w:r>
      <w:proofErr w:type="spellStart"/>
      <w:r w:rsidRPr="00DF1D5D">
        <w:rPr>
          <w:rFonts w:ascii="Palatino Linotype" w:hAnsi="Palatino Linotype"/>
          <w:i/>
          <w:iCs/>
        </w:rPr>
        <w:t>Tentang</w:t>
      </w:r>
      <w:proofErr w:type="spellEnd"/>
      <w:r w:rsidRPr="00DF1D5D">
        <w:rPr>
          <w:rFonts w:ascii="Palatino Linotype" w:hAnsi="Palatino Linotype"/>
          <w:i/>
          <w:iCs/>
        </w:rPr>
        <w:t xml:space="preserve"> </w:t>
      </w:r>
      <w:proofErr w:type="spellStart"/>
      <w:r w:rsidRPr="00DF1D5D">
        <w:rPr>
          <w:rFonts w:ascii="Palatino Linotype" w:hAnsi="Palatino Linotype"/>
          <w:i/>
          <w:iCs/>
        </w:rPr>
        <w:t>Ketenagakerjaan</w:t>
      </w:r>
      <w:proofErr w:type="spellEnd"/>
      <w:r w:rsidRPr="00DF1D5D">
        <w:rPr>
          <w:rFonts w:ascii="Palatino Linotype" w:hAnsi="Palatino Linotype"/>
          <w:i/>
          <w:iCs/>
        </w:rPr>
        <w:t xml:space="preserve">, </w:t>
      </w:r>
      <w:proofErr w:type="spellStart"/>
      <w:r w:rsidRPr="00DF1D5D">
        <w:rPr>
          <w:rFonts w:ascii="Palatino Linotype" w:hAnsi="Palatino Linotype"/>
          <w:i/>
          <w:iCs/>
        </w:rPr>
        <w:t>Cetakan</w:t>
      </w:r>
      <w:proofErr w:type="spellEnd"/>
      <w:r w:rsidRPr="00DF1D5D">
        <w:rPr>
          <w:rFonts w:ascii="Palatino Linotype" w:hAnsi="Palatino Linotype"/>
          <w:i/>
          <w:iCs/>
        </w:rPr>
        <w:t xml:space="preserve"> II, Yogyakarta: Pustaka </w:t>
      </w:r>
      <w:proofErr w:type="spellStart"/>
      <w:r w:rsidRPr="00DF1D5D">
        <w:rPr>
          <w:rFonts w:ascii="Palatino Linotype" w:hAnsi="Palatino Linotype"/>
          <w:i/>
          <w:iCs/>
        </w:rPr>
        <w:t>Pelajar</w:t>
      </w:r>
      <w:proofErr w:type="spellEnd"/>
      <w:r w:rsidRPr="00DF1D5D">
        <w:rPr>
          <w:rFonts w:ascii="Palatino Linotype" w:hAnsi="Palatino Linotype"/>
          <w:i/>
          <w:iCs/>
        </w:rPr>
        <w:t xml:space="preserve">, 2007, </w:t>
      </w:r>
      <w:proofErr w:type="spellStart"/>
      <w:r w:rsidRPr="00DF1D5D">
        <w:rPr>
          <w:rFonts w:ascii="Palatino Linotype" w:hAnsi="Palatino Linotype"/>
          <w:i/>
          <w:iCs/>
        </w:rPr>
        <w:t>Penjelasan</w:t>
      </w:r>
      <w:proofErr w:type="spellEnd"/>
      <w:r w:rsidRPr="00DF1D5D">
        <w:rPr>
          <w:rFonts w:ascii="Palatino Linotype" w:hAnsi="Palatino Linotype"/>
          <w:i/>
          <w:iCs/>
        </w:rPr>
        <w:t xml:space="preserve"> </w:t>
      </w:r>
      <w:proofErr w:type="spellStart"/>
      <w:r w:rsidRPr="00DF1D5D">
        <w:rPr>
          <w:rFonts w:ascii="Palatino Linotype" w:hAnsi="Palatino Linotype"/>
          <w:i/>
          <w:iCs/>
        </w:rPr>
        <w:t>bagian</w:t>
      </w:r>
      <w:proofErr w:type="spellEnd"/>
      <w:r w:rsidRPr="00DF1D5D">
        <w:rPr>
          <w:rFonts w:ascii="Palatino Linotype" w:hAnsi="Palatino Linotype"/>
          <w:i/>
          <w:iCs/>
        </w:rPr>
        <w:t xml:space="preserve"> </w:t>
      </w:r>
      <w:proofErr w:type="spellStart"/>
      <w:r w:rsidRPr="00DF1D5D">
        <w:rPr>
          <w:rFonts w:ascii="Palatino Linotype" w:hAnsi="Palatino Linotype"/>
          <w:i/>
          <w:iCs/>
        </w:rPr>
        <w:t>Umum</w:t>
      </w:r>
      <w:proofErr w:type="spellEnd"/>
      <w:r w:rsidRPr="00DF1D5D">
        <w:rPr>
          <w:rFonts w:ascii="Palatino Linotype" w:hAnsi="Palatino Linotype"/>
          <w:i/>
          <w:iCs/>
        </w:rPr>
        <w:t xml:space="preserve">, </w:t>
      </w:r>
      <w:proofErr w:type="spellStart"/>
      <w:r w:rsidRPr="00DF1D5D">
        <w:rPr>
          <w:rFonts w:ascii="Palatino Linotype" w:hAnsi="Palatino Linotype"/>
          <w:i/>
          <w:iCs/>
        </w:rPr>
        <w:t>hal</w:t>
      </w:r>
      <w:proofErr w:type="spellEnd"/>
      <w:r w:rsidRPr="00DF1D5D">
        <w:rPr>
          <w:rFonts w:ascii="Palatino Linotype" w:hAnsi="Palatino Linotype"/>
          <w:i/>
          <w:iCs/>
        </w:rPr>
        <w:t>. 119.</w:t>
      </w:r>
    </w:p>
  </w:footnote>
  <w:footnote w:id="2">
    <w:p w14:paraId="6FA90C54" w14:textId="0DFC2612" w:rsidR="00234EBF" w:rsidRDefault="00234EBF">
      <w:pPr>
        <w:pStyle w:val="FootnoteText"/>
      </w:pPr>
      <w:r>
        <w:rPr>
          <w:rStyle w:val="FootnoteReference"/>
        </w:rPr>
        <w:footnoteRef/>
      </w:r>
      <w:r>
        <w:t xml:space="preserve"> </w:t>
      </w:r>
      <w:r w:rsidRPr="00234EBF">
        <w:t xml:space="preserve">Hans </w:t>
      </w:r>
      <w:proofErr w:type="spellStart"/>
      <w:r w:rsidRPr="00234EBF">
        <w:t>Kelsen</w:t>
      </w:r>
      <w:proofErr w:type="spellEnd"/>
      <w:r w:rsidRPr="00234EBF">
        <w:t xml:space="preserve"> (</w:t>
      </w:r>
      <w:proofErr w:type="spellStart"/>
      <w:r w:rsidRPr="00234EBF">
        <w:t>Raisul</w:t>
      </w:r>
      <w:proofErr w:type="spellEnd"/>
      <w:r w:rsidRPr="00234EBF">
        <w:t xml:space="preserve"> </w:t>
      </w:r>
      <w:proofErr w:type="spellStart"/>
      <w:r w:rsidRPr="00234EBF">
        <w:t>Muttaqien</w:t>
      </w:r>
      <w:proofErr w:type="spellEnd"/>
      <w:r w:rsidRPr="00234EBF">
        <w:t xml:space="preserve">), 2006, </w:t>
      </w:r>
      <w:proofErr w:type="spellStart"/>
      <w:r w:rsidRPr="00234EBF">
        <w:t>Teori</w:t>
      </w:r>
      <w:proofErr w:type="spellEnd"/>
      <w:r w:rsidRPr="00234EBF">
        <w:t xml:space="preserve"> Hukum </w:t>
      </w:r>
      <w:proofErr w:type="spellStart"/>
      <w:r w:rsidRPr="00234EBF">
        <w:t>Murni</w:t>
      </w:r>
      <w:proofErr w:type="spellEnd"/>
      <w:r w:rsidRPr="00234EBF">
        <w:t xml:space="preserve">, Dasar-Dasar Imu Hukum </w:t>
      </w:r>
      <w:proofErr w:type="spellStart"/>
      <w:r w:rsidRPr="00234EBF">
        <w:t>Normatif</w:t>
      </w:r>
      <w:proofErr w:type="spellEnd"/>
      <w:r w:rsidRPr="00234EBF">
        <w:t xml:space="preserve">. </w:t>
      </w:r>
      <w:proofErr w:type="spellStart"/>
      <w:r w:rsidRPr="00234EBF">
        <w:t>Nusamedia</w:t>
      </w:r>
      <w:proofErr w:type="spellEnd"/>
      <w:r w:rsidRPr="00234EBF">
        <w:t xml:space="preserve"> dan </w:t>
      </w:r>
      <w:proofErr w:type="spellStart"/>
      <w:r w:rsidRPr="00234EBF">
        <w:t>Nuansa</w:t>
      </w:r>
      <w:proofErr w:type="spellEnd"/>
      <w:r w:rsidRPr="00234EBF">
        <w:t>, Bandung him. 132-133.</w:t>
      </w:r>
    </w:p>
  </w:footnote>
  <w:footnote w:id="3">
    <w:p w14:paraId="43E72069" w14:textId="24C6B368" w:rsidR="00A03A5C" w:rsidRPr="00E15007" w:rsidRDefault="00A03A5C">
      <w:pPr>
        <w:pStyle w:val="FootnoteText"/>
        <w:rPr>
          <w:i/>
          <w:iCs/>
        </w:rPr>
      </w:pPr>
      <w:r>
        <w:rPr>
          <w:rStyle w:val="FootnoteReference"/>
        </w:rPr>
        <w:footnoteRef/>
      </w:r>
      <w:r w:rsidRPr="00E15007">
        <w:rPr>
          <w:i/>
          <w:iCs/>
        </w:rPr>
        <w:t xml:space="preserve"> Iman </w:t>
      </w:r>
      <w:proofErr w:type="spellStart"/>
      <w:r w:rsidRPr="00E15007">
        <w:rPr>
          <w:i/>
          <w:iCs/>
        </w:rPr>
        <w:t>Soepomo</w:t>
      </w:r>
      <w:proofErr w:type="spellEnd"/>
      <w:r w:rsidRPr="00E15007">
        <w:rPr>
          <w:i/>
          <w:iCs/>
        </w:rPr>
        <w:t xml:space="preserve">, </w:t>
      </w:r>
      <w:proofErr w:type="spellStart"/>
      <w:r w:rsidRPr="00E15007">
        <w:rPr>
          <w:i/>
          <w:iCs/>
        </w:rPr>
        <w:t>Pengantar</w:t>
      </w:r>
      <w:proofErr w:type="spellEnd"/>
      <w:r w:rsidRPr="00E15007">
        <w:rPr>
          <w:i/>
          <w:iCs/>
        </w:rPr>
        <w:t xml:space="preserve"> Hukum </w:t>
      </w:r>
      <w:proofErr w:type="spellStart"/>
      <w:r w:rsidRPr="00E15007">
        <w:rPr>
          <w:i/>
          <w:iCs/>
        </w:rPr>
        <w:t>Perburuhan</w:t>
      </w:r>
      <w:proofErr w:type="spellEnd"/>
      <w:r w:rsidRPr="00E15007">
        <w:rPr>
          <w:i/>
          <w:iCs/>
        </w:rPr>
        <w:t xml:space="preserve">, (Jakarta: </w:t>
      </w:r>
      <w:proofErr w:type="spellStart"/>
      <w:r w:rsidRPr="00E15007">
        <w:rPr>
          <w:i/>
          <w:iCs/>
        </w:rPr>
        <w:t>Djambatan</w:t>
      </w:r>
      <w:proofErr w:type="spellEnd"/>
      <w:r w:rsidRPr="00E15007">
        <w:rPr>
          <w:i/>
          <w:iCs/>
        </w:rPr>
        <w:t>, 1981)</w:t>
      </w:r>
      <w:r w:rsidR="00E15007" w:rsidRPr="00E15007">
        <w:rPr>
          <w:i/>
          <w:iCs/>
        </w:rPr>
        <w:t xml:space="preserve">, </w:t>
      </w:r>
      <w:proofErr w:type="spellStart"/>
      <w:r w:rsidR="00E15007" w:rsidRPr="00E15007">
        <w:rPr>
          <w:i/>
          <w:iCs/>
        </w:rPr>
        <w:t>hlm</w:t>
      </w:r>
      <w:proofErr w:type="spellEnd"/>
      <w:r w:rsidR="00E15007" w:rsidRPr="00E15007">
        <w:rPr>
          <w:i/>
          <w:iCs/>
        </w:rPr>
        <w:t>.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305"/>
    <w:multiLevelType w:val="hybridMultilevel"/>
    <w:tmpl w:val="0898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63551"/>
    <w:multiLevelType w:val="hybridMultilevel"/>
    <w:tmpl w:val="271E3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71DD3"/>
    <w:multiLevelType w:val="hybridMultilevel"/>
    <w:tmpl w:val="6E844B5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B046B0D"/>
    <w:multiLevelType w:val="hybridMultilevel"/>
    <w:tmpl w:val="2FE0145A"/>
    <w:lvl w:ilvl="0" w:tplc="B08C95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56227"/>
    <w:multiLevelType w:val="hybridMultilevel"/>
    <w:tmpl w:val="4754F7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7B560C1"/>
    <w:multiLevelType w:val="multilevel"/>
    <w:tmpl w:val="4DECAD5C"/>
    <w:lvl w:ilvl="0">
      <w:start w:val="1"/>
      <w:numFmt w:val="upperLetter"/>
      <w:lvlText w:val="%1."/>
      <w:lvlJc w:val="left"/>
      <w:pPr>
        <w:ind w:left="720" w:hanging="360"/>
      </w:p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107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7D64EC"/>
    <w:multiLevelType w:val="hybridMultilevel"/>
    <w:tmpl w:val="531EFC4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0D736FB"/>
    <w:multiLevelType w:val="hybridMultilevel"/>
    <w:tmpl w:val="D86E6EC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868064C"/>
    <w:multiLevelType w:val="hybridMultilevel"/>
    <w:tmpl w:val="316A16DC"/>
    <w:lvl w:ilvl="0" w:tplc="E7007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4E1BB5"/>
    <w:multiLevelType w:val="multilevel"/>
    <w:tmpl w:val="3EF4A92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04B6AE6"/>
    <w:multiLevelType w:val="hybridMultilevel"/>
    <w:tmpl w:val="857AFEE6"/>
    <w:lvl w:ilvl="0" w:tplc="76F0599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361DB"/>
    <w:multiLevelType w:val="hybridMultilevel"/>
    <w:tmpl w:val="6BB09DD8"/>
    <w:lvl w:ilvl="0" w:tplc="A85EB084">
      <w:start w:val="1"/>
      <w:numFmt w:val="bullet"/>
      <w:lvlText w:val="-"/>
      <w:lvlJc w:val="left"/>
      <w:pPr>
        <w:ind w:left="1800" w:hanging="360"/>
      </w:pPr>
      <w:rPr>
        <w:rFonts w:ascii="Palatino Linotype" w:eastAsia="Palatino Linotype" w:hAnsi="Palatino Linotype" w:cs="Palatino Linotype"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49286538">
    <w:abstractNumId w:val="9"/>
  </w:num>
  <w:num w:numId="2" w16cid:durableId="611937565">
    <w:abstractNumId w:val="5"/>
  </w:num>
  <w:num w:numId="3" w16cid:durableId="1288120908">
    <w:abstractNumId w:val="11"/>
  </w:num>
  <w:num w:numId="4" w16cid:durableId="895511986">
    <w:abstractNumId w:val="1"/>
  </w:num>
  <w:num w:numId="5" w16cid:durableId="2133135674">
    <w:abstractNumId w:val="0"/>
  </w:num>
  <w:num w:numId="6" w16cid:durableId="833838919">
    <w:abstractNumId w:val="10"/>
  </w:num>
  <w:num w:numId="7" w16cid:durableId="1623458332">
    <w:abstractNumId w:val="2"/>
  </w:num>
  <w:num w:numId="8" w16cid:durableId="1249999704">
    <w:abstractNumId w:val="4"/>
  </w:num>
  <w:num w:numId="9" w16cid:durableId="1642153522">
    <w:abstractNumId w:val="6"/>
  </w:num>
  <w:num w:numId="10" w16cid:durableId="2146727468">
    <w:abstractNumId w:val="3"/>
  </w:num>
  <w:num w:numId="11" w16cid:durableId="1376927634">
    <w:abstractNumId w:val="8"/>
  </w:num>
  <w:num w:numId="12" w16cid:durableId="1840273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55"/>
    <w:rsid w:val="00022FD2"/>
    <w:rsid w:val="000B02AE"/>
    <w:rsid w:val="000F3648"/>
    <w:rsid w:val="00171BC3"/>
    <w:rsid w:val="00215544"/>
    <w:rsid w:val="00234EBF"/>
    <w:rsid w:val="002545BF"/>
    <w:rsid w:val="00280B39"/>
    <w:rsid w:val="002B0A85"/>
    <w:rsid w:val="003D0E1D"/>
    <w:rsid w:val="003D19F6"/>
    <w:rsid w:val="003F45BB"/>
    <w:rsid w:val="00401D4E"/>
    <w:rsid w:val="0041133A"/>
    <w:rsid w:val="004743D8"/>
    <w:rsid w:val="004A5791"/>
    <w:rsid w:val="005A591B"/>
    <w:rsid w:val="005B4C94"/>
    <w:rsid w:val="005D1C55"/>
    <w:rsid w:val="006E1818"/>
    <w:rsid w:val="00726092"/>
    <w:rsid w:val="00754CBD"/>
    <w:rsid w:val="0077262A"/>
    <w:rsid w:val="00777B7B"/>
    <w:rsid w:val="007A7BDA"/>
    <w:rsid w:val="00821636"/>
    <w:rsid w:val="0082755D"/>
    <w:rsid w:val="008A6474"/>
    <w:rsid w:val="008B637C"/>
    <w:rsid w:val="00903020"/>
    <w:rsid w:val="00967A26"/>
    <w:rsid w:val="009D53B2"/>
    <w:rsid w:val="009E76FA"/>
    <w:rsid w:val="00A03A5C"/>
    <w:rsid w:val="00AB5555"/>
    <w:rsid w:val="00AC7B38"/>
    <w:rsid w:val="00AD71ED"/>
    <w:rsid w:val="00AE79FE"/>
    <w:rsid w:val="00AF5F05"/>
    <w:rsid w:val="00B361E2"/>
    <w:rsid w:val="00BB6B49"/>
    <w:rsid w:val="00D919CD"/>
    <w:rsid w:val="00DF1D5D"/>
    <w:rsid w:val="00E15007"/>
    <w:rsid w:val="00E206D8"/>
    <w:rsid w:val="00E61C8F"/>
    <w:rsid w:val="00ED3A10"/>
    <w:rsid w:val="00EE4852"/>
    <w:rsid w:val="00F2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0DB9"/>
  <w15:docId w15:val="{28A953E4-62B6-4298-9202-9BBF9D2C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semiHidden/>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semiHidden/>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42DB6"/>
  </w:style>
  <w:style w:type="paragraph" w:styleId="NormalWeb">
    <w:name w:val="Normal (Web)"/>
    <w:basedOn w:val="Normal"/>
    <w:uiPriority w:val="99"/>
    <w:semiHidden/>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A5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putri@umm.ac.id" TargetMode="External"/><Relationship Id="rId5" Type="http://schemas.openxmlformats.org/officeDocument/2006/relationships/settings" Target="settings.xml"/><Relationship Id="rId10" Type="http://schemas.openxmlformats.org/officeDocument/2006/relationships/hyperlink" Target="mailto:auliasalsabila@webmail.umm.ac.id" TargetMode="External"/><Relationship Id="rId4" Type="http://schemas.openxmlformats.org/officeDocument/2006/relationships/styles" Target="styles.xml"/><Relationship Id="rId9" Type="http://schemas.openxmlformats.org/officeDocument/2006/relationships/hyperlink" Target="mailto:annisapratami@webmail.um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9A15D9-8B0B-4AD8-BFD0-C0DE282A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4276</Words>
  <Characters>24376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Annisa Pratami</cp:lastModifiedBy>
  <cp:revision>2</cp:revision>
  <dcterms:created xsi:type="dcterms:W3CDTF">2023-07-11T15:27:00Z</dcterms:created>
  <dcterms:modified xsi:type="dcterms:W3CDTF">2023-07-11T15:27:00Z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b44faae8-ea0c-3137-a518-09cc12aef440</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16th edition (note, annotated bibliography)</vt:lpwstr>
  </property>
  <property fmtid="{D5CDD505-2E9C-101B-9397-08002B2CF9AE}" pid="15" name="Mendeley Recent Style Id 5_1">
    <vt:lpwstr>http://www.zotero.org/styles/harvard-university-of-jember</vt:lpwstr>
  </property>
  <property fmtid="{D5CDD505-2E9C-101B-9397-08002B2CF9AE}" pid="16" name="Mendeley Recent Style Name 5_1">
    <vt:lpwstr>Harvard - University of Jember</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