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20" w:rsidRPr="00CB495A" w:rsidRDefault="00E21C20" w:rsidP="00E21C20">
      <w:pPr>
        <w:spacing w:after="200" w:line="276" w:lineRule="auto"/>
        <w:ind w:left="0" w:firstLine="0"/>
        <w:contextualSpacing/>
        <w:jc w:val="left"/>
        <w:rPr>
          <w:noProof/>
          <w:lang w:val="en-US"/>
        </w:rPr>
      </w:pPr>
    </w:p>
    <w:p w:rsidR="00E21C20" w:rsidRPr="00770616" w:rsidRDefault="00E21C20" w:rsidP="00E21C20">
      <w:pPr>
        <w:spacing w:after="160" w:line="259" w:lineRule="auto"/>
        <w:ind w:left="0" w:firstLine="0"/>
        <w:jc w:val="center"/>
        <w:rPr>
          <w:b/>
          <w:u w:val="single"/>
          <w:lang w:val="en-US"/>
        </w:rPr>
      </w:pPr>
      <w:r w:rsidRPr="00770616">
        <w:rPr>
          <w:b/>
          <w:u w:val="single"/>
          <w:lang w:val="en-US"/>
        </w:rPr>
        <w:t>PRE-TEST RESULT</w:t>
      </w:r>
    </w:p>
    <w:tbl>
      <w:tblPr>
        <w:tblStyle w:val="TableGrid1"/>
        <w:tblW w:w="1535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476"/>
        <w:gridCol w:w="432"/>
        <w:gridCol w:w="432"/>
        <w:gridCol w:w="432"/>
        <w:gridCol w:w="431"/>
        <w:gridCol w:w="431"/>
        <w:gridCol w:w="431"/>
        <w:gridCol w:w="431"/>
        <w:gridCol w:w="43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40"/>
        <w:gridCol w:w="1276"/>
      </w:tblGrid>
      <w:tr w:rsidR="00E21C20" w:rsidRPr="00770616" w:rsidTr="004C0696">
        <w:tc>
          <w:tcPr>
            <w:tcW w:w="900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NUMB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SUBJECT</w:t>
            </w:r>
          </w:p>
        </w:tc>
        <w:tc>
          <w:tcPr>
            <w:tcW w:w="10967" w:type="dxa"/>
            <w:gridSpan w:val="25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SCORE PER ITEM</w:t>
            </w:r>
          </w:p>
        </w:tc>
        <w:tc>
          <w:tcPr>
            <w:tcW w:w="940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SCORE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CATEGORY</w:t>
            </w:r>
          </w:p>
        </w:tc>
      </w:tr>
      <w:tr w:rsidR="00E21C20" w:rsidRPr="00770616" w:rsidTr="004C0696">
        <w:tc>
          <w:tcPr>
            <w:tcW w:w="900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476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3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4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5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6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7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8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9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10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11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12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13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15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16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17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18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19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20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21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22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23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24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25</w:t>
            </w:r>
          </w:p>
        </w:tc>
        <w:tc>
          <w:tcPr>
            <w:tcW w:w="940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S-2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40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S-3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Fairly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S-4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52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S-5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S-6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S-7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56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S-8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44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S-9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S-10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11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S-11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S-12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13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S-13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52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S-14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48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S-15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Fairly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S-16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17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S-17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92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S-18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28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19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S-19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Poor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S-20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13143" w:type="dxa"/>
            <w:gridSpan w:val="27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TOTAL</w:t>
            </w:r>
          </w:p>
        </w:tc>
        <w:tc>
          <w:tcPr>
            <w:tcW w:w="2216" w:type="dxa"/>
            <w:gridSpan w:val="2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1156</w:t>
            </w:r>
          </w:p>
        </w:tc>
      </w:tr>
    </w:tbl>
    <w:p w:rsidR="00E21C20" w:rsidRPr="00770616" w:rsidRDefault="00E21C20" w:rsidP="00E21C20">
      <w:pPr>
        <w:spacing w:after="160" w:line="259" w:lineRule="auto"/>
        <w:ind w:left="0" w:firstLine="0"/>
        <w:jc w:val="left"/>
        <w:rPr>
          <w:lang w:val="en-US"/>
        </w:rPr>
      </w:pPr>
    </w:p>
    <w:p w:rsidR="00E21C20" w:rsidRDefault="00E21C20" w:rsidP="00E21C20">
      <w:pPr>
        <w:spacing w:after="160" w:line="259" w:lineRule="auto"/>
        <w:ind w:left="0" w:firstLine="0"/>
        <w:jc w:val="left"/>
        <w:rPr>
          <w:lang w:val="en-US"/>
        </w:rPr>
      </w:pPr>
    </w:p>
    <w:p w:rsidR="00E21C20" w:rsidRDefault="00E21C20" w:rsidP="00E21C20">
      <w:pPr>
        <w:spacing w:after="160" w:line="259" w:lineRule="auto"/>
        <w:ind w:left="0" w:firstLine="0"/>
        <w:jc w:val="left"/>
        <w:rPr>
          <w:lang w:val="en-US"/>
        </w:rPr>
      </w:pPr>
    </w:p>
    <w:p w:rsidR="00E21C20" w:rsidRDefault="00E21C20" w:rsidP="00E21C20">
      <w:pPr>
        <w:spacing w:after="160" w:line="259" w:lineRule="auto"/>
        <w:ind w:left="0" w:firstLine="0"/>
        <w:jc w:val="left"/>
        <w:rPr>
          <w:lang w:val="en-US"/>
        </w:rPr>
      </w:pPr>
    </w:p>
    <w:p w:rsidR="00E21C20" w:rsidRPr="00770616" w:rsidRDefault="00E21C20" w:rsidP="00E21C20">
      <w:pPr>
        <w:spacing w:after="160" w:line="259" w:lineRule="auto"/>
        <w:ind w:left="0" w:firstLine="0"/>
        <w:jc w:val="left"/>
        <w:rPr>
          <w:lang w:val="en-US"/>
        </w:rPr>
      </w:pPr>
    </w:p>
    <w:p w:rsidR="00E21C20" w:rsidRPr="00770616" w:rsidRDefault="00E21C20" w:rsidP="00E21C20">
      <w:pPr>
        <w:spacing w:after="160" w:line="259" w:lineRule="auto"/>
        <w:ind w:left="0" w:firstLine="0"/>
        <w:jc w:val="center"/>
        <w:rPr>
          <w:b/>
          <w:u w:val="single"/>
          <w:lang w:val="en-US"/>
        </w:rPr>
      </w:pPr>
      <w:r w:rsidRPr="00770616">
        <w:rPr>
          <w:b/>
          <w:u w:val="single"/>
          <w:lang w:val="en-US"/>
        </w:rPr>
        <w:lastRenderedPageBreak/>
        <w:t>POST-TEST RESULT</w:t>
      </w:r>
    </w:p>
    <w:tbl>
      <w:tblPr>
        <w:tblStyle w:val="TableGrid1"/>
        <w:tblW w:w="15359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476"/>
        <w:gridCol w:w="432"/>
        <w:gridCol w:w="432"/>
        <w:gridCol w:w="432"/>
        <w:gridCol w:w="431"/>
        <w:gridCol w:w="431"/>
        <w:gridCol w:w="431"/>
        <w:gridCol w:w="431"/>
        <w:gridCol w:w="43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40"/>
        <w:gridCol w:w="1276"/>
      </w:tblGrid>
      <w:tr w:rsidR="00E21C20" w:rsidRPr="00770616" w:rsidTr="004C0696">
        <w:tc>
          <w:tcPr>
            <w:tcW w:w="900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NUMB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SUBJECT</w:t>
            </w:r>
          </w:p>
        </w:tc>
        <w:tc>
          <w:tcPr>
            <w:tcW w:w="10967" w:type="dxa"/>
            <w:gridSpan w:val="25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SCORE PER ITEM</w:t>
            </w:r>
          </w:p>
        </w:tc>
        <w:tc>
          <w:tcPr>
            <w:tcW w:w="940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SCORE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CATEGORY</w:t>
            </w:r>
          </w:p>
        </w:tc>
      </w:tr>
      <w:tr w:rsidR="00E21C20" w:rsidRPr="00770616" w:rsidTr="004C0696">
        <w:tc>
          <w:tcPr>
            <w:tcW w:w="900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476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3</w:t>
            </w:r>
          </w:p>
        </w:tc>
        <w:tc>
          <w:tcPr>
            <w:tcW w:w="432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4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5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6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7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8</w:t>
            </w:r>
          </w:p>
        </w:tc>
        <w:tc>
          <w:tcPr>
            <w:tcW w:w="431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9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10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11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12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13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14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15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16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17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18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19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20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21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22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23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24</w:t>
            </w:r>
          </w:p>
        </w:tc>
        <w:tc>
          <w:tcPr>
            <w:tcW w:w="440" w:type="dxa"/>
            <w:shd w:val="clear" w:color="auto" w:fill="9CC2E5" w:themeFill="accent1" w:themeFillTint="99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25</w:t>
            </w:r>
          </w:p>
        </w:tc>
        <w:tc>
          <w:tcPr>
            <w:tcW w:w="940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S-2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S-3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Fairly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S-4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S-5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S-6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92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S-7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S-8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S-9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S-10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11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S-11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S-12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13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S-13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S-14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76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S-15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16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S-16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17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S-17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92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Very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S-18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19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S-19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68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Fairly good</w:t>
            </w:r>
          </w:p>
        </w:tc>
      </w:tr>
      <w:tr w:rsidR="00E21C20" w:rsidRPr="00770616" w:rsidTr="004C0696">
        <w:tc>
          <w:tcPr>
            <w:tcW w:w="90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S-20</w:t>
            </w:r>
          </w:p>
        </w:tc>
        <w:tc>
          <w:tcPr>
            <w:tcW w:w="4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2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31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0</w:t>
            </w:r>
          </w:p>
        </w:tc>
        <w:tc>
          <w:tcPr>
            <w:tcW w:w="4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1</w:t>
            </w:r>
          </w:p>
        </w:tc>
        <w:tc>
          <w:tcPr>
            <w:tcW w:w="940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770616">
              <w:rPr>
                <w:lang w:val="en-US"/>
              </w:rPr>
              <w:t>Good</w:t>
            </w:r>
          </w:p>
        </w:tc>
      </w:tr>
      <w:tr w:rsidR="00E21C20" w:rsidRPr="00770616" w:rsidTr="004C0696">
        <w:tc>
          <w:tcPr>
            <w:tcW w:w="13143" w:type="dxa"/>
            <w:gridSpan w:val="27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TOTAL</w:t>
            </w:r>
          </w:p>
        </w:tc>
        <w:tc>
          <w:tcPr>
            <w:tcW w:w="2216" w:type="dxa"/>
            <w:gridSpan w:val="2"/>
          </w:tcPr>
          <w:p w:rsidR="00E21C20" w:rsidRPr="00770616" w:rsidRDefault="00E21C20" w:rsidP="004C0696">
            <w:pPr>
              <w:spacing w:line="240" w:lineRule="auto"/>
              <w:ind w:left="0" w:firstLine="0"/>
              <w:jc w:val="center"/>
              <w:rPr>
                <w:b/>
                <w:lang w:val="en-US"/>
              </w:rPr>
            </w:pPr>
            <w:r w:rsidRPr="00770616">
              <w:rPr>
                <w:b/>
                <w:lang w:val="en-US"/>
              </w:rPr>
              <w:t>1596</w:t>
            </w:r>
          </w:p>
        </w:tc>
      </w:tr>
    </w:tbl>
    <w:p w:rsidR="00A8518D" w:rsidRDefault="00A8518D"/>
    <w:p w:rsidR="00E21C20" w:rsidRDefault="00E21C20"/>
    <w:p w:rsidR="00E21C20" w:rsidRDefault="00E21C20"/>
    <w:p w:rsidR="00E21C20" w:rsidRDefault="00E21C20"/>
    <w:p w:rsidR="00E21C20" w:rsidRDefault="00E21C20"/>
    <w:p w:rsidR="00E21C20" w:rsidRDefault="00E21C20"/>
    <w:p w:rsidR="00E21C20" w:rsidRDefault="00E21C20"/>
    <w:tbl>
      <w:tblPr>
        <w:tblW w:w="7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271"/>
        <w:gridCol w:w="1105"/>
        <w:gridCol w:w="1105"/>
        <w:gridCol w:w="1552"/>
        <w:gridCol w:w="1585"/>
      </w:tblGrid>
      <w:tr w:rsidR="00E21C20" w:rsidRPr="00770616" w:rsidTr="004C0696">
        <w:trPr>
          <w:cantSplit/>
        </w:trPr>
        <w:tc>
          <w:tcPr>
            <w:tcW w:w="7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Paired Samples Statistics</w:t>
            </w:r>
          </w:p>
        </w:tc>
      </w:tr>
      <w:tr w:rsidR="00E21C20" w:rsidRPr="00770616" w:rsidTr="004C0696">
        <w:trPr>
          <w:cantSplit/>
        </w:trPr>
        <w:tc>
          <w:tcPr>
            <w:tcW w:w="21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5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Std. Error Mean</w:t>
            </w:r>
          </w:p>
        </w:tc>
      </w:tr>
      <w:tr w:rsidR="00E21C20" w:rsidRPr="00770616" w:rsidTr="004C0696">
        <w:trPr>
          <w:cantSplit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Pair 1</w:t>
            </w:r>
          </w:p>
        </w:tc>
        <w:tc>
          <w:tcPr>
            <w:tcW w:w="12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VAR00001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57,8000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20,37439</w:t>
            </w:r>
          </w:p>
        </w:tc>
        <w:tc>
          <w:tcPr>
            <w:tcW w:w="15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4,55585</w:t>
            </w:r>
          </w:p>
        </w:tc>
      </w:tr>
      <w:tr w:rsidR="00E21C20" w:rsidRPr="00770616" w:rsidTr="004C0696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VAR00002</w:t>
            </w:r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79,8000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7,94454</w:t>
            </w:r>
          </w:p>
        </w:tc>
        <w:tc>
          <w:tcPr>
            <w:tcW w:w="15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1,77645</w:t>
            </w:r>
          </w:p>
        </w:tc>
      </w:tr>
    </w:tbl>
    <w:p w:rsidR="00E21C20" w:rsidRPr="00770616" w:rsidRDefault="00E21C20" w:rsidP="00E21C20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cs="Times New Roman"/>
          <w:sz w:val="20"/>
          <w:szCs w:val="20"/>
        </w:rPr>
      </w:pPr>
    </w:p>
    <w:p w:rsidR="00E21C20" w:rsidRPr="00770616" w:rsidRDefault="00E21C20" w:rsidP="00E21C20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cs="Times New Roman"/>
          <w:sz w:val="20"/>
          <w:szCs w:val="20"/>
        </w:rPr>
      </w:pPr>
    </w:p>
    <w:tbl>
      <w:tblPr>
        <w:tblW w:w="6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2459"/>
        <w:gridCol w:w="1105"/>
        <w:gridCol w:w="1321"/>
        <w:gridCol w:w="1105"/>
      </w:tblGrid>
      <w:tr w:rsidR="00E21C20" w:rsidRPr="00770616" w:rsidTr="004C0696">
        <w:trPr>
          <w:cantSplit/>
        </w:trPr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Paired Samples Correlations</w:t>
            </w:r>
          </w:p>
        </w:tc>
      </w:tr>
      <w:tr w:rsidR="00E21C20" w:rsidRPr="00770616" w:rsidTr="004C0696">
        <w:trPr>
          <w:cantSplit/>
        </w:trPr>
        <w:tc>
          <w:tcPr>
            <w:tcW w:w="32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Correlation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Sig.</w:t>
            </w:r>
          </w:p>
        </w:tc>
      </w:tr>
      <w:tr w:rsidR="00E21C20" w:rsidRPr="00770616" w:rsidTr="004C0696">
        <w:trPr>
          <w:cantSplit/>
        </w:trPr>
        <w:tc>
          <w:tcPr>
            <w:tcW w:w="8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Pair 1</w:t>
            </w:r>
          </w:p>
        </w:tc>
        <w:tc>
          <w:tcPr>
            <w:tcW w:w="24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VAR00001 &amp; VAR00002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,231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,327</w:t>
            </w:r>
          </w:p>
        </w:tc>
      </w:tr>
    </w:tbl>
    <w:p w:rsidR="00E21C20" w:rsidRPr="00770616" w:rsidRDefault="00E21C20" w:rsidP="00E21C20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cs="Times New Roman"/>
          <w:sz w:val="20"/>
          <w:szCs w:val="20"/>
        </w:rPr>
      </w:pPr>
    </w:p>
    <w:p w:rsidR="00E21C20" w:rsidRPr="00770616" w:rsidRDefault="00E21C20" w:rsidP="00E21C20">
      <w:pPr>
        <w:autoSpaceDE w:val="0"/>
        <w:autoSpaceDN w:val="0"/>
        <w:adjustRightInd w:val="0"/>
        <w:spacing w:line="400" w:lineRule="atLeast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4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433"/>
        <w:gridCol w:w="1259"/>
        <w:gridCol w:w="1577"/>
        <w:gridCol w:w="1611"/>
        <w:gridCol w:w="1611"/>
        <w:gridCol w:w="1611"/>
        <w:gridCol w:w="1123"/>
        <w:gridCol w:w="1123"/>
        <w:gridCol w:w="1544"/>
      </w:tblGrid>
      <w:tr w:rsidR="00E21C20" w:rsidRPr="00770616" w:rsidTr="004C0696">
        <w:trPr>
          <w:cantSplit/>
        </w:trPr>
        <w:tc>
          <w:tcPr>
            <w:tcW w:w="14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Paired Samples Test</w:t>
            </w:r>
          </w:p>
        </w:tc>
      </w:tr>
      <w:tr w:rsidR="00E21C20" w:rsidRPr="00770616" w:rsidTr="004C0696">
        <w:trPr>
          <w:cantSplit/>
        </w:trPr>
        <w:tc>
          <w:tcPr>
            <w:tcW w:w="328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6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Paired Differences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54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Sig. (2-tailed)</w:t>
            </w:r>
          </w:p>
        </w:tc>
      </w:tr>
      <w:tr w:rsidR="00E21C20" w:rsidRPr="00770616" w:rsidTr="004C0696">
        <w:trPr>
          <w:cantSplit/>
        </w:trPr>
        <w:tc>
          <w:tcPr>
            <w:tcW w:w="328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576" w:type="dxa"/>
            <w:vMerge w:val="restart"/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610" w:type="dxa"/>
            <w:vMerge w:val="restart"/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Std. Error Mean</w:t>
            </w:r>
          </w:p>
        </w:tc>
        <w:tc>
          <w:tcPr>
            <w:tcW w:w="3220" w:type="dxa"/>
            <w:gridSpan w:val="2"/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95% Confidence Interval of the Difference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1C20" w:rsidRPr="00770616" w:rsidTr="004C0696">
        <w:trPr>
          <w:cantSplit/>
        </w:trPr>
        <w:tc>
          <w:tcPr>
            <w:tcW w:w="328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6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1C20" w:rsidRPr="00770616" w:rsidTr="004C0696">
        <w:trPr>
          <w:cantSplit/>
        </w:trPr>
        <w:tc>
          <w:tcPr>
            <w:tcW w:w="8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Pair 1</w:t>
            </w:r>
          </w:p>
        </w:tc>
        <w:tc>
          <w:tcPr>
            <w:tcW w:w="243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VAR00001 - VAR00002</w:t>
            </w:r>
          </w:p>
        </w:tc>
        <w:tc>
          <w:tcPr>
            <w:tcW w:w="12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-22,00000</w:t>
            </w:r>
          </w:p>
        </w:tc>
        <w:tc>
          <w:tcPr>
            <w:tcW w:w="15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20,08403</w:t>
            </w:r>
          </w:p>
        </w:tc>
        <w:tc>
          <w:tcPr>
            <w:tcW w:w="1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4,49093</w:t>
            </w:r>
          </w:p>
        </w:tc>
        <w:tc>
          <w:tcPr>
            <w:tcW w:w="1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-31,39962</w:t>
            </w:r>
          </w:p>
        </w:tc>
        <w:tc>
          <w:tcPr>
            <w:tcW w:w="1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-12,60038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-4,899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C20" w:rsidRPr="00770616" w:rsidRDefault="00E21C20" w:rsidP="004C0696"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770616">
              <w:rPr>
                <w:rFonts w:cs="Times New Roman"/>
                <w:color w:val="000000"/>
                <w:sz w:val="20"/>
                <w:szCs w:val="20"/>
              </w:rPr>
              <w:t>,000</w:t>
            </w:r>
          </w:p>
        </w:tc>
      </w:tr>
    </w:tbl>
    <w:p w:rsidR="00E21C20" w:rsidRPr="00CB495A" w:rsidRDefault="00E21C20" w:rsidP="00E21C20">
      <w:pPr>
        <w:spacing w:after="200" w:line="276" w:lineRule="auto"/>
        <w:ind w:left="0" w:firstLine="0"/>
        <w:contextualSpacing/>
        <w:jc w:val="left"/>
        <w:rPr>
          <w:noProof/>
          <w:lang w:val="en-US"/>
        </w:rPr>
      </w:pPr>
    </w:p>
    <w:p w:rsidR="00E21C20" w:rsidRDefault="00E21C20">
      <w:bookmarkStart w:id="0" w:name="_GoBack"/>
      <w:bookmarkEnd w:id="0"/>
    </w:p>
    <w:sectPr w:rsidR="00E21C20" w:rsidSect="00E21C20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20"/>
    <w:rsid w:val="00A8518D"/>
    <w:rsid w:val="00E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F1DB-F71C-4145-91DF-DBBEBF8E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20"/>
    <w:pPr>
      <w:spacing w:after="0" w:line="360" w:lineRule="exact"/>
      <w:ind w:left="1134" w:hanging="448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C20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C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Body of textCxSp,Heading 11,Sub sub,rpp3,sub-section,Daftar Paragraf1"/>
    <w:basedOn w:val="Normal"/>
    <w:link w:val="ListParagraphChar"/>
    <w:uiPriority w:val="34"/>
    <w:qFormat/>
    <w:rsid w:val="00E21C2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E21C20"/>
    <w:rPr>
      <w:lang w:val="id-ID"/>
    </w:rPr>
  </w:style>
  <w:style w:type="paragraph" w:customStyle="1" w:styleId="Default">
    <w:name w:val="Default"/>
    <w:rsid w:val="00E21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customStyle="1" w:styleId="GridTable4-Accent11">
    <w:name w:val="Grid Table 4 - Accent 11"/>
    <w:basedOn w:val="TableNormal"/>
    <w:uiPriority w:val="49"/>
    <w:rsid w:val="00E21C20"/>
    <w:pPr>
      <w:spacing w:after="0" w:line="240" w:lineRule="auto"/>
    </w:pPr>
    <w:rPr>
      <w:lang w:val="id-ID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21C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C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2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21C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20"/>
    <w:rPr>
      <w:lang w:val="id-ID"/>
    </w:rPr>
  </w:style>
  <w:style w:type="character" w:styleId="SubtleEmphasis">
    <w:name w:val="Subtle Emphasis"/>
    <w:basedOn w:val="DefaultParagraphFont"/>
    <w:uiPriority w:val="19"/>
    <w:qFormat/>
    <w:rsid w:val="00E21C2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5">
    <w:name w:val="Light Shading Accent 5"/>
    <w:basedOn w:val="TableNormal"/>
    <w:uiPriority w:val="60"/>
    <w:rsid w:val="00E21C20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21C2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1C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20"/>
    <w:rPr>
      <w:rFonts w:ascii="Tahoma" w:hAnsi="Tahoma" w:cs="Tahoma"/>
      <w:sz w:val="16"/>
      <w:szCs w:val="16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E21C20"/>
  </w:style>
  <w:style w:type="paragraph" w:styleId="BodyText">
    <w:name w:val="Body Text"/>
    <w:basedOn w:val="Normal"/>
    <w:link w:val="BodyTextChar"/>
    <w:uiPriority w:val="1"/>
    <w:qFormat/>
    <w:rsid w:val="00E21C20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21C20"/>
    <w:rPr>
      <w:rFonts w:ascii="Times New Roman" w:eastAsia="Times New Roman" w:hAnsi="Times New Roman" w:cs="Times New Roman"/>
      <w:sz w:val="18"/>
      <w:szCs w:val="18"/>
      <w:lang w:val="id"/>
    </w:rPr>
  </w:style>
  <w:style w:type="paragraph" w:styleId="NoSpacing">
    <w:name w:val="No Spacing"/>
    <w:link w:val="NoSpacingChar"/>
    <w:uiPriority w:val="1"/>
    <w:qFormat/>
    <w:rsid w:val="00E21C20"/>
    <w:pPr>
      <w:spacing w:after="0" w:line="240" w:lineRule="auto"/>
    </w:pPr>
    <w:rPr>
      <w:lang w:val="en-ID"/>
    </w:rPr>
  </w:style>
  <w:style w:type="paragraph" w:customStyle="1" w:styleId="TableParagraph">
    <w:name w:val="Table Paragraph"/>
    <w:basedOn w:val="Normal"/>
    <w:uiPriority w:val="1"/>
    <w:qFormat/>
    <w:rsid w:val="00E21C20"/>
    <w:pPr>
      <w:widowControl w:val="0"/>
      <w:autoSpaceDE w:val="0"/>
      <w:autoSpaceDN w:val="0"/>
      <w:spacing w:line="240" w:lineRule="auto"/>
      <w:ind w:left="109" w:firstLine="0"/>
      <w:jc w:val="left"/>
    </w:pPr>
    <w:rPr>
      <w:rFonts w:ascii="Arial" w:eastAsia="Arial" w:hAnsi="Arial" w:cs="Arial"/>
      <w:lang w:val="id"/>
    </w:rPr>
  </w:style>
  <w:style w:type="character" w:customStyle="1" w:styleId="NoSpacingChar">
    <w:name w:val="No Spacing Char"/>
    <w:basedOn w:val="DefaultParagraphFont"/>
    <w:link w:val="NoSpacing"/>
    <w:uiPriority w:val="1"/>
    <w:rsid w:val="00E21C20"/>
    <w:rPr>
      <w:lang w:val="en-ID"/>
    </w:rPr>
  </w:style>
  <w:style w:type="table" w:styleId="TableGrid">
    <w:name w:val="Table Grid"/>
    <w:basedOn w:val="TableNormal"/>
    <w:uiPriority w:val="59"/>
    <w:rsid w:val="00E21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21C20"/>
  </w:style>
  <w:style w:type="table" w:customStyle="1" w:styleId="TableGrid1">
    <w:name w:val="Table Grid1"/>
    <w:basedOn w:val="TableNormal"/>
    <w:next w:val="TableGrid"/>
    <w:uiPriority w:val="39"/>
    <w:rsid w:val="00E2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2021-09-07T14:26:00Z</dcterms:created>
  <dcterms:modified xsi:type="dcterms:W3CDTF">2021-09-07T14:28:00Z</dcterms:modified>
</cp:coreProperties>
</file>