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18A" w:rsidRDefault="00A6718A" w:rsidP="00A6718A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801EAA">
        <w:rPr>
          <w:rFonts w:ascii="Times New Roman" w:hAnsi="Times New Roman" w:cs="Times New Roman"/>
          <w:b/>
          <w:sz w:val="28"/>
          <w:szCs w:val="28"/>
        </w:rPr>
        <w:t xml:space="preserve">REFERENCES </w:t>
      </w:r>
    </w:p>
    <w:p w:rsidR="00A6718A" w:rsidRPr="00801EAA" w:rsidRDefault="00A6718A" w:rsidP="00A67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01EAA">
        <w:rPr>
          <w:rFonts w:ascii="Times New Roman" w:hAnsi="Times New Roman" w:cs="Times New Roman"/>
          <w:sz w:val="24"/>
          <w:szCs w:val="24"/>
        </w:rPr>
        <w:t>Al-</w:t>
      </w:r>
      <w:proofErr w:type="spellStart"/>
      <w:r w:rsidRPr="00801EAA">
        <w:rPr>
          <w:rFonts w:ascii="Times New Roman" w:hAnsi="Times New Roman" w:cs="Times New Roman"/>
          <w:sz w:val="24"/>
          <w:szCs w:val="24"/>
        </w:rPr>
        <w:t>hamlan</w:t>
      </w:r>
      <w:proofErr w:type="spellEnd"/>
      <w:r w:rsidRPr="00801EAA">
        <w:rPr>
          <w:rFonts w:ascii="Times New Roman" w:hAnsi="Times New Roman" w:cs="Times New Roman"/>
          <w:sz w:val="24"/>
          <w:szCs w:val="24"/>
        </w:rPr>
        <w:t>, S. (2015).</w:t>
      </w:r>
      <w:proofErr w:type="gramEnd"/>
      <w:r w:rsidRPr="00801EAA">
        <w:rPr>
          <w:rFonts w:ascii="Times New Roman" w:hAnsi="Times New Roman" w:cs="Times New Roman"/>
          <w:sz w:val="24"/>
          <w:szCs w:val="24"/>
        </w:rPr>
        <w:t xml:space="preserve"> A Needs Analysis Approach to EFL Syllabus Development for</w:t>
      </w:r>
    </w:p>
    <w:p w:rsidR="00A6718A" w:rsidRPr="00801EAA" w:rsidRDefault="00A6718A" w:rsidP="00A6718A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01EAA">
        <w:rPr>
          <w:rFonts w:ascii="Times New Roman" w:hAnsi="Times New Roman" w:cs="Times New Roman"/>
          <w:sz w:val="24"/>
          <w:szCs w:val="24"/>
        </w:rPr>
        <w:t xml:space="preserve">     </w:t>
      </w:r>
      <w:r w:rsidRPr="00801EAA">
        <w:rPr>
          <w:rFonts w:ascii="Times New Roman" w:hAnsi="Times New Roman" w:cs="Times New Roman"/>
          <w:sz w:val="24"/>
          <w:szCs w:val="24"/>
        </w:rPr>
        <w:tab/>
        <w:t xml:space="preserve">Second Grade Students in Secondary Education in Saudi </w:t>
      </w:r>
      <w:proofErr w:type="gramStart"/>
      <w:r w:rsidRPr="00801EAA">
        <w:rPr>
          <w:rFonts w:ascii="Times New Roman" w:hAnsi="Times New Roman" w:cs="Times New Roman"/>
          <w:sz w:val="24"/>
          <w:szCs w:val="24"/>
        </w:rPr>
        <w:t>Arabia :</w:t>
      </w:r>
      <w:proofErr w:type="gramEnd"/>
      <w:r w:rsidRPr="00801EAA">
        <w:rPr>
          <w:rFonts w:ascii="Times New Roman" w:hAnsi="Times New Roman" w:cs="Times New Roman"/>
          <w:sz w:val="24"/>
          <w:szCs w:val="24"/>
        </w:rPr>
        <w:t xml:space="preserve"> A Descriptive Analytical Approach to Students ’ Needs. </w:t>
      </w:r>
      <w:proofErr w:type="gramStart"/>
      <w:r w:rsidRPr="00801EAA">
        <w:rPr>
          <w:rFonts w:ascii="Times New Roman" w:hAnsi="Times New Roman" w:cs="Times New Roman"/>
          <w:i/>
          <w:iCs/>
          <w:sz w:val="24"/>
          <w:szCs w:val="24"/>
        </w:rPr>
        <w:t>American International Journal of</w:t>
      </w:r>
      <w:r w:rsidRPr="00801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EAA">
        <w:rPr>
          <w:rFonts w:ascii="Times New Roman" w:hAnsi="Times New Roman" w:cs="Times New Roman"/>
          <w:i/>
          <w:iCs/>
          <w:sz w:val="24"/>
          <w:szCs w:val="24"/>
        </w:rPr>
        <w:t>Comtemporary</w:t>
      </w:r>
      <w:proofErr w:type="spellEnd"/>
      <w:r w:rsidRPr="00801EAA">
        <w:rPr>
          <w:rFonts w:ascii="Times New Roman" w:hAnsi="Times New Roman" w:cs="Times New Roman"/>
          <w:i/>
          <w:iCs/>
          <w:sz w:val="24"/>
          <w:szCs w:val="24"/>
        </w:rPr>
        <w:t xml:space="preserve"> Research</w:t>
      </w:r>
      <w:r w:rsidRPr="00801EAA">
        <w:rPr>
          <w:rFonts w:ascii="Times New Roman" w:hAnsi="Times New Roman" w:cs="Times New Roman"/>
          <w:sz w:val="24"/>
          <w:szCs w:val="24"/>
        </w:rPr>
        <w:t xml:space="preserve">, </w:t>
      </w:r>
      <w:r w:rsidRPr="00801EAA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801EAA">
        <w:rPr>
          <w:rFonts w:ascii="Times New Roman" w:hAnsi="Times New Roman" w:cs="Times New Roman"/>
          <w:sz w:val="24"/>
          <w:szCs w:val="24"/>
        </w:rPr>
        <w:t>(1).</w:t>
      </w:r>
      <w:proofErr w:type="gramEnd"/>
      <w:r w:rsidRPr="00801E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1EAA">
        <w:rPr>
          <w:rFonts w:ascii="Times New Roman" w:hAnsi="Times New Roman" w:cs="Times New Roman"/>
          <w:sz w:val="24"/>
          <w:szCs w:val="24"/>
        </w:rPr>
        <w:t>Retrieved from www.aijcrnet.com.</w:t>
      </w:r>
      <w:proofErr w:type="gramEnd"/>
    </w:p>
    <w:p w:rsidR="00A6718A" w:rsidRPr="00801EAA" w:rsidRDefault="00A6718A" w:rsidP="00A6718A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6718A" w:rsidRPr="00801EAA" w:rsidRDefault="00A6718A" w:rsidP="00A6718A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1EAA">
        <w:rPr>
          <w:rFonts w:ascii="Times New Roman" w:hAnsi="Times New Roman" w:cs="Times New Roman"/>
          <w:sz w:val="24"/>
          <w:szCs w:val="24"/>
        </w:rPr>
        <w:t>Alwasilah</w:t>
      </w:r>
      <w:proofErr w:type="spellEnd"/>
      <w:r w:rsidRPr="00801EAA">
        <w:rPr>
          <w:rFonts w:ascii="Times New Roman" w:hAnsi="Times New Roman" w:cs="Times New Roman"/>
          <w:sz w:val="24"/>
          <w:szCs w:val="24"/>
        </w:rPr>
        <w:t xml:space="preserve">, C. (2007). </w:t>
      </w:r>
      <w:proofErr w:type="gramStart"/>
      <w:r w:rsidRPr="00801EAA">
        <w:rPr>
          <w:rFonts w:ascii="Times New Roman" w:hAnsi="Times New Roman" w:cs="Times New Roman"/>
          <w:sz w:val="24"/>
          <w:szCs w:val="24"/>
        </w:rPr>
        <w:t>Redesigning Indonesian Course in the undergraduate curriculum: The Indonesian case.</w:t>
      </w:r>
      <w:proofErr w:type="gramEnd"/>
      <w:r w:rsidRPr="00801EAA">
        <w:rPr>
          <w:rFonts w:ascii="Times New Roman" w:hAnsi="Times New Roman" w:cs="Times New Roman"/>
          <w:sz w:val="24"/>
          <w:szCs w:val="24"/>
        </w:rPr>
        <w:t xml:space="preserve"> Paper presented at ASAIHIL Conference, </w:t>
      </w:r>
      <w:proofErr w:type="spellStart"/>
      <w:r w:rsidRPr="00801EAA">
        <w:rPr>
          <w:rFonts w:ascii="Times New Roman" w:hAnsi="Times New Roman" w:cs="Times New Roman"/>
          <w:sz w:val="24"/>
          <w:szCs w:val="24"/>
        </w:rPr>
        <w:t>Lingnan</w:t>
      </w:r>
      <w:proofErr w:type="spellEnd"/>
      <w:r w:rsidRPr="00801EAA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proofErr w:type="gramStart"/>
      <w:r w:rsidRPr="00801EAA">
        <w:rPr>
          <w:rFonts w:ascii="Times New Roman" w:hAnsi="Times New Roman" w:cs="Times New Roman"/>
          <w:sz w:val="24"/>
          <w:szCs w:val="24"/>
        </w:rPr>
        <w:t>Hongkong</w:t>
      </w:r>
      <w:proofErr w:type="spellEnd"/>
      <w:proofErr w:type="gramEnd"/>
      <w:r w:rsidRPr="00801EAA">
        <w:rPr>
          <w:rFonts w:ascii="Times New Roman" w:hAnsi="Times New Roman" w:cs="Times New Roman"/>
          <w:sz w:val="24"/>
          <w:szCs w:val="24"/>
        </w:rPr>
        <w:t>.</w:t>
      </w:r>
    </w:p>
    <w:p w:rsidR="00A6718A" w:rsidRPr="00801EAA" w:rsidRDefault="00A6718A" w:rsidP="00A6718A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6718A" w:rsidRPr="00801EAA" w:rsidRDefault="00A6718A" w:rsidP="00A6718A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01EAA">
        <w:rPr>
          <w:rFonts w:ascii="Times New Roman" w:hAnsi="Times New Roman" w:cs="Times New Roman"/>
          <w:sz w:val="24"/>
          <w:szCs w:val="24"/>
        </w:rPr>
        <w:t>Andi</w:t>
      </w:r>
      <w:proofErr w:type="spellEnd"/>
      <w:r w:rsidRPr="00801EAA">
        <w:rPr>
          <w:rFonts w:ascii="Times New Roman" w:hAnsi="Times New Roman" w:cs="Times New Roman"/>
          <w:sz w:val="24"/>
          <w:szCs w:val="24"/>
        </w:rPr>
        <w:t xml:space="preserve">, K., &amp; </w:t>
      </w:r>
      <w:proofErr w:type="spellStart"/>
      <w:r w:rsidRPr="00801EAA">
        <w:rPr>
          <w:rFonts w:ascii="Times New Roman" w:hAnsi="Times New Roman" w:cs="Times New Roman"/>
          <w:sz w:val="24"/>
          <w:szCs w:val="24"/>
        </w:rPr>
        <w:t>Arafah</w:t>
      </w:r>
      <w:proofErr w:type="spellEnd"/>
      <w:r w:rsidRPr="00801EAA">
        <w:rPr>
          <w:rFonts w:ascii="Times New Roman" w:hAnsi="Times New Roman" w:cs="Times New Roman"/>
          <w:sz w:val="24"/>
          <w:szCs w:val="24"/>
        </w:rPr>
        <w:t>, B. (2017).</w:t>
      </w:r>
      <w:proofErr w:type="gramEnd"/>
      <w:r w:rsidRPr="00801E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1EAA">
        <w:rPr>
          <w:rFonts w:ascii="Times New Roman" w:hAnsi="Times New Roman" w:cs="Times New Roman"/>
          <w:sz w:val="24"/>
          <w:szCs w:val="24"/>
        </w:rPr>
        <w:t>Using Needs Analysis to Develop English Teaching Materials in Initial Speaking Skills for Indonesian College Students of English.</w:t>
      </w:r>
      <w:proofErr w:type="gramEnd"/>
      <w:r w:rsidRPr="00801EAA">
        <w:rPr>
          <w:rFonts w:ascii="Times New Roman" w:hAnsi="Times New Roman" w:cs="Times New Roman"/>
          <w:sz w:val="24"/>
          <w:szCs w:val="24"/>
        </w:rPr>
        <w:t xml:space="preserve"> </w:t>
      </w:r>
      <w:r w:rsidRPr="00801EAA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Pr="00801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EAA">
        <w:rPr>
          <w:rFonts w:ascii="Times New Roman" w:hAnsi="Times New Roman" w:cs="Times New Roman"/>
          <w:i/>
          <w:iCs/>
          <w:sz w:val="24"/>
          <w:szCs w:val="24"/>
        </w:rPr>
        <w:t>Turksih</w:t>
      </w:r>
      <w:proofErr w:type="spellEnd"/>
      <w:r w:rsidRPr="00801EAA">
        <w:rPr>
          <w:rFonts w:ascii="Times New Roman" w:hAnsi="Times New Roman" w:cs="Times New Roman"/>
          <w:i/>
          <w:iCs/>
          <w:sz w:val="24"/>
          <w:szCs w:val="24"/>
        </w:rPr>
        <w:t xml:space="preserve"> Online Journal of Design, Art and Communication</w:t>
      </w:r>
      <w:r w:rsidRPr="00801EAA">
        <w:rPr>
          <w:rFonts w:ascii="Times New Roman" w:hAnsi="Times New Roman" w:cs="Times New Roman"/>
          <w:sz w:val="24"/>
          <w:szCs w:val="24"/>
        </w:rPr>
        <w:t xml:space="preserve">, Special </w:t>
      </w:r>
      <w:proofErr w:type="gramStart"/>
      <w:r w:rsidRPr="00801EAA">
        <w:rPr>
          <w:rFonts w:ascii="Times New Roman" w:hAnsi="Times New Roman" w:cs="Times New Roman"/>
          <w:sz w:val="24"/>
          <w:szCs w:val="24"/>
        </w:rPr>
        <w:t>Ed(</w:t>
      </w:r>
      <w:proofErr w:type="gramEnd"/>
      <w:r w:rsidRPr="00801EAA">
        <w:rPr>
          <w:rFonts w:ascii="Times New Roman" w:hAnsi="Times New Roman" w:cs="Times New Roman"/>
          <w:sz w:val="24"/>
          <w:szCs w:val="24"/>
        </w:rPr>
        <w:t xml:space="preserve">April), 419–436. </w:t>
      </w:r>
      <w:hyperlink r:id="rId5" w:history="1">
        <w:r w:rsidRPr="00801EAA">
          <w:rPr>
            <w:rStyle w:val="Hyperlink"/>
            <w:rFonts w:ascii="Times New Roman" w:hAnsi="Times New Roman" w:cs="Times New Roman"/>
            <w:sz w:val="24"/>
            <w:szCs w:val="24"/>
          </w:rPr>
          <w:t>https://doi.org/10.7456/1070ASE/045</w:t>
        </w:r>
      </w:hyperlink>
      <w:r w:rsidRPr="00801EAA">
        <w:rPr>
          <w:rFonts w:ascii="Times New Roman" w:hAnsi="Times New Roman" w:cs="Times New Roman"/>
          <w:sz w:val="24"/>
          <w:szCs w:val="24"/>
        </w:rPr>
        <w:t>.</w:t>
      </w:r>
    </w:p>
    <w:p w:rsidR="00A6718A" w:rsidRPr="00801EAA" w:rsidRDefault="00A6718A" w:rsidP="00A6718A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01EAA">
        <w:rPr>
          <w:rFonts w:ascii="Times New Roman" w:hAnsi="Times New Roman" w:cs="Times New Roman"/>
          <w:sz w:val="24"/>
          <w:szCs w:val="24"/>
        </w:rPr>
        <w:t>Brindley</w:t>
      </w:r>
      <w:proofErr w:type="spellEnd"/>
      <w:r w:rsidRPr="00801EAA">
        <w:rPr>
          <w:rFonts w:ascii="Times New Roman" w:hAnsi="Times New Roman" w:cs="Times New Roman"/>
          <w:sz w:val="24"/>
          <w:szCs w:val="24"/>
        </w:rPr>
        <w:t>, G. (1989).</w:t>
      </w:r>
      <w:proofErr w:type="gramEnd"/>
      <w:r w:rsidRPr="00801E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1EAA">
        <w:rPr>
          <w:rFonts w:ascii="Times New Roman" w:hAnsi="Times New Roman" w:cs="Times New Roman"/>
          <w:sz w:val="24"/>
          <w:szCs w:val="24"/>
        </w:rPr>
        <w:t>The Role of Needs Analysis in Adult ESL PROGRAM Design.</w:t>
      </w:r>
      <w:proofErr w:type="gramEnd"/>
      <w:r w:rsidRPr="00801EAA">
        <w:rPr>
          <w:rFonts w:ascii="Times New Roman" w:hAnsi="Times New Roman" w:cs="Times New Roman"/>
          <w:sz w:val="24"/>
          <w:szCs w:val="24"/>
        </w:rPr>
        <w:t xml:space="preserve"> In: Johnson, R. K. (Ed). The Second Language Curriculum (pp.63-78). Cambridge: Cambridge University Press.</w:t>
      </w:r>
    </w:p>
    <w:p w:rsidR="00A6718A" w:rsidRPr="00801EAA" w:rsidRDefault="00A6718A" w:rsidP="00A6718A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01EAA">
        <w:rPr>
          <w:rFonts w:ascii="Times New Roman" w:hAnsi="Times New Roman" w:cs="Times New Roman"/>
          <w:sz w:val="24"/>
          <w:szCs w:val="24"/>
        </w:rPr>
        <w:t xml:space="preserve">Brown, J.D. (1995). The elements of language curriculum: A systematic approach to program development. Boston: </w:t>
      </w:r>
      <w:proofErr w:type="spellStart"/>
      <w:r w:rsidRPr="00801EAA">
        <w:rPr>
          <w:rFonts w:ascii="Times New Roman" w:hAnsi="Times New Roman" w:cs="Times New Roman"/>
          <w:sz w:val="24"/>
          <w:szCs w:val="24"/>
        </w:rPr>
        <w:t>Heinle</w:t>
      </w:r>
      <w:proofErr w:type="spellEnd"/>
      <w:r w:rsidRPr="00801EA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01EAA">
        <w:rPr>
          <w:rFonts w:ascii="Times New Roman" w:hAnsi="Times New Roman" w:cs="Times New Roman"/>
          <w:sz w:val="24"/>
          <w:szCs w:val="24"/>
        </w:rPr>
        <w:t>Heinle</w:t>
      </w:r>
      <w:proofErr w:type="spellEnd"/>
    </w:p>
    <w:p w:rsidR="00A6718A" w:rsidRPr="00801EAA" w:rsidRDefault="00A6718A" w:rsidP="00A6718A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01EAA">
        <w:rPr>
          <w:rFonts w:ascii="Times New Roman" w:hAnsi="Times New Roman" w:cs="Times New Roman"/>
          <w:sz w:val="24"/>
          <w:szCs w:val="24"/>
        </w:rPr>
        <w:t>Huberman</w:t>
      </w:r>
      <w:proofErr w:type="spellEnd"/>
      <w:r w:rsidRPr="00801EAA">
        <w:rPr>
          <w:rFonts w:ascii="Times New Roman" w:hAnsi="Times New Roman" w:cs="Times New Roman"/>
          <w:sz w:val="24"/>
          <w:szCs w:val="24"/>
        </w:rPr>
        <w:t>, A. M., Miles, M., &amp; Saldana, J. (2013).</w:t>
      </w:r>
      <w:proofErr w:type="gramEnd"/>
      <w:r w:rsidRPr="00801EAA">
        <w:rPr>
          <w:rFonts w:ascii="Times New Roman" w:hAnsi="Times New Roman" w:cs="Times New Roman"/>
          <w:sz w:val="24"/>
          <w:szCs w:val="24"/>
        </w:rPr>
        <w:t xml:space="preserve"> </w:t>
      </w:r>
      <w:r w:rsidRPr="00801EAA">
        <w:rPr>
          <w:rFonts w:ascii="Times New Roman" w:hAnsi="Times New Roman" w:cs="Times New Roman"/>
          <w:i/>
          <w:iCs/>
          <w:sz w:val="24"/>
          <w:szCs w:val="24"/>
        </w:rPr>
        <w:t>Qualitative data analysis: A methods</w:t>
      </w:r>
      <w:r w:rsidRPr="00801EAA">
        <w:rPr>
          <w:rFonts w:ascii="Times New Roman" w:hAnsi="Times New Roman" w:cs="Times New Roman"/>
          <w:sz w:val="24"/>
          <w:szCs w:val="24"/>
        </w:rPr>
        <w:t xml:space="preserve"> </w:t>
      </w:r>
      <w:r w:rsidRPr="00801EAA">
        <w:rPr>
          <w:rFonts w:ascii="Times New Roman" w:hAnsi="Times New Roman" w:cs="Times New Roman"/>
          <w:i/>
          <w:iCs/>
          <w:sz w:val="24"/>
          <w:szCs w:val="24"/>
        </w:rPr>
        <w:t xml:space="preserve">sourcebook. </w:t>
      </w:r>
      <w:r w:rsidRPr="00801EAA">
        <w:rPr>
          <w:rFonts w:ascii="Times New Roman" w:hAnsi="Times New Roman" w:cs="Times New Roman"/>
          <w:sz w:val="24"/>
          <w:szCs w:val="24"/>
        </w:rPr>
        <w:t>Thousand Oaks, CA: Sage Publications Inc.</w:t>
      </w:r>
    </w:p>
    <w:p w:rsidR="00A6718A" w:rsidRPr="00801EAA" w:rsidRDefault="00A6718A" w:rsidP="00A6718A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EAA">
        <w:rPr>
          <w:rFonts w:ascii="Times New Roman" w:hAnsi="Times New Roman" w:cs="Times New Roman"/>
          <w:sz w:val="24"/>
          <w:szCs w:val="24"/>
        </w:rPr>
        <w:t>Hutchinson, T &amp; Water, A. (1987).</w:t>
      </w:r>
      <w:proofErr w:type="gramEnd"/>
      <w:r w:rsidRPr="00801EAA">
        <w:rPr>
          <w:rFonts w:ascii="Times New Roman" w:hAnsi="Times New Roman" w:cs="Times New Roman"/>
          <w:sz w:val="24"/>
          <w:szCs w:val="24"/>
        </w:rPr>
        <w:t xml:space="preserve"> </w:t>
      </w:r>
      <w:r w:rsidRPr="00801EAA">
        <w:rPr>
          <w:rFonts w:ascii="Times New Roman" w:hAnsi="Times New Roman" w:cs="Times New Roman"/>
          <w:i/>
          <w:iCs/>
          <w:sz w:val="24"/>
          <w:szCs w:val="24"/>
        </w:rPr>
        <w:t xml:space="preserve">English for Specific Purposes: A learner </w:t>
      </w:r>
      <w:proofErr w:type="spellStart"/>
      <w:r w:rsidRPr="00801EAA">
        <w:rPr>
          <w:rFonts w:ascii="Times New Roman" w:hAnsi="Times New Roman" w:cs="Times New Roman"/>
          <w:i/>
          <w:iCs/>
          <w:sz w:val="24"/>
          <w:szCs w:val="24"/>
        </w:rPr>
        <w:t>centered</w:t>
      </w:r>
      <w:proofErr w:type="spellEnd"/>
      <w:r w:rsidRPr="00801EAA">
        <w:rPr>
          <w:rFonts w:ascii="Times New Roman" w:hAnsi="Times New Roman" w:cs="Times New Roman"/>
          <w:sz w:val="24"/>
          <w:szCs w:val="24"/>
        </w:rPr>
        <w:t xml:space="preserve"> </w:t>
      </w:r>
      <w:r w:rsidRPr="00801EAA">
        <w:rPr>
          <w:rFonts w:ascii="Times New Roman" w:hAnsi="Times New Roman" w:cs="Times New Roman"/>
          <w:i/>
          <w:iCs/>
          <w:sz w:val="24"/>
          <w:szCs w:val="24"/>
        </w:rPr>
        <w:t>approach</w:t>
      </w:r>
      <w:r w:rsidRPr="00801EAA">
        <w:rPr>
          <w:rFonts w:ascii="Times New Roman" w:hAnsi="Times New Roman" w:cs="Times New Roman"/>
          <w:sz w:val="24"/>
          <w:szCs w:val="24"/>
        </w:rPr>
        <w:t>. Cambridge: University Press.</w:t>
      </w:r>
    </w:p>
    <w:p w:rsidR="00A6718A" w:rsidRPr="00801EAA" w:rsidRDefault="00A6718A" w:rsidP="00A6718A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01EAA">
        <w:rPr>
          <w:rFonts w:ascii="Times New Roman" w:hAnsi="Times New Roman" w:cs="Times New Roman"/>
          <w:sz w:val="24"/>
          <w:szCs w:val="24"/>
        </w:rPr>
        <w:t>Kaharuddin</w:t>
      </w:r>
      <w:proofErr w:type="spellEnd"/>
      <w:r w:rsidRPr="00801EAA">
        <w:rPr>
          <w:rFonts w:ascii="Times New Roman" w:hAnsi="Times New Roman" w:cs="Times New Roman"/>
          <w:sz w:val="24"/>
          <w:szCs w:val="24"/>
        </w:rPr>
        <w:t xml:space="preserve">, A &amp; </w:t>
      </w:r>
      <w:proofErr w:type="spellStart"/>
      <w:r w:rsidRPr="00801EAA">
        <w:rPr>
          <w:rFonts w:ascii="Times New Roman" w:hAnsi="Times New Roman" w:cs="Times New Roman"/>
          <w:sz w:val="24"/>
          <w:szCs w:val="24"/>
        </w:rPr>
        <w:t>Baharuddin</w:t>
      </w:r>
      <w:proofErr w:type="spellEnd"/>
      <w:r w:rsidRPr="00801EAA">
        <w:rPr>
          <w:rFonts w:ascii="Times New Roman" w:hAnsi="Times New Roman" w:cs="Times New Roman"/>
          <w:sz w:val="24"/>
          <w:szCs w:val="24"/>
        </w:rPr>
        <w:t>, A. 2017.</w:t>
      </w:r>
      <w:proofErr w:type="gramEnd"/>
      <w:r w:rsidRPr="00801EAA">
        <w:rPr>
          <w:rFonts w:ascii="Times New Roman" w:hAnsi="Times New Roman" w:cs="Times New Roman"/>
          <w:sz w:val="24"/>
          <w:szCs w:val="24"/>
        </w:rPr>
        <w:t xml:space="preserve"> Using Needs Analysis to Develop English Teaching Materials </w:t>
      </w:r>
      <w:proofErr w:type="gramStart"/>
      <w:r w:rsidRPr="00801EAA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801EAA">
        <w:rPr>
          <w:rFonts w:ascii="Times New Roman" w:hAnsi="Times New Roman" w:cs="Times New Roman"/>
          <w:sz w:val="24"/>
          <w:szCs w:val="24"/>
        </w:rPr>
        <w:t xml:space="preserve"> Initial Speaking Skills for Indonesian College Students of English. </w:t>
      </w:r>
      <w:proofErr w:type="gramStart"/>
      <w:r w:rsidRPr="00801EAA">
        <w:rPr>
          <w:rFonts w:ascii="Times New Roman" w:hAnsi="Times New Roman" w:cs="Times New Roman"/>
          <w:i/>
          <w:sz w:val="24"/>
          <w:szCs w:val="24"/>
        </w:rPr>
        <w:t>The Turkish Online Journal of Design, Art and Communication TOJDAC</w:t>
      </w:r>
      <w:r w:rsidRPr="00801EAA">
        <w:rPr>
          <w:rFonts w:ascii="Times New Roman" w:hAnsi="Times New Roman" w:cs="Times New Roman"/>
          <w:sz w:val="24"/>
          <w:szCs w:val="24"/>
        </w:rPr>
        <w:t xml:space="preserve"> April 2017 Special Edition.</w:t>
      </w:r>
      <w:proofErr w:type="gramEnd"/>
      <w:r w:rsidRPr="00801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01EAA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801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EA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01EAA">
        <w:rPr>
          <w:rFonts w:ascii="Times New Roman" w:hAnsi="Times New Roman" w:cs="Times New Roman"/>
          <w:sz w:val="24"/>
          <w:szCs w:val="24"/>
        </w:rPr>
        <w:t xml:space="preserve"> www.tojdac.org/</w:t>
      </w:r>
      <w:proofErr w:type="spellStart"/>
      <w:r w:rsidRPr="00801EAA">
        <w:rPr>
          <w:rFonts w:ascii="Times New Roman" w:hAnsi="Times New Roman" w:cs="Times New Roman"/>
          <w:sz w:val="24"/>
          <w:szCs w:val="24"/>
        </w:rPr>
        <w:t>tojdac</w:t>
      </w:r>
      <w:proofErr w:type="spellEnd"/>
      <w:r w:rsidRPr="00801EAA">
        <w:rPr>
          <w:rFonts w:ascii="Times New Roman" w:hAnsi="Times New Roman" w:cs="Times New Roman"/>
          <w:sz w:val="24"/>
          <w:szCs w:val="24"/>
        </w:rPr>
        <w:t>/...files/tojdac_v070ASE145.pdf.</w:t>
      </w:r>
      <w:proofErr w:type="gramEnd"/>
      <w:r w:rsidRPr="00801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01EAA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801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EA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01EAA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801EAA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Pr="00801EAA">
        <w:rPr>
          <w:rFonts w:ascii="Times New Roman" w:hAnsi="Times New Roman" w:cs="Times New Roman"/>
          <w:sz w:val="24"/>
          <w:szCs w:val="24"/>
        </w:rPr>
        <w:t xml:space="preserve"> 2018.</w:t>
      </w:r>
      <w:proofErr w:type="gramEnd"/>
    </w:p>
    <w:p w:rsidR="00A6718A" w:rsidRPr="00801EAA" w:rsidRDefault="00A6718A" w:rsidP="00A6718A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01EAA">
        <w:rPr>
          <w:rFonts w:ascii="Times New Roman" w:hAnsi="Times New Roman" w:cs="Times New Roman"/>
          <w:sz w:val="24"/>
          <w:szCs w:val="24"/>
        </w:rPr>
        <w:t>Mognhode</w:t>
      </w:r>
      <w:proofErr w:type="spellEnd"/>
      <w:r w:rsidRPr="00801EAA">
        <w:rPr>
          <w:rFonts w:ascii="Times New Roman" w:hAnsi="Times New Roman" w:cs="Times New Roman"/>
          <w:sz w:val="24"/>
          <w:szCs w:val="24"/>
        </w:rPr>
        <w:t xml:space="preserve">, T. 2015. </w:t>
      </w:r>
      <w:proofErr w:type="gramStart"/>
      <w:r w:rsidRPr="00801EAA">
        <w:rPr>
          <w:rFonts w:ascii="Times New Roman" w:hAnsi="Times New Roman" w:cs="Times New Roman"/>
          <w:bCs/>
          <w:sz w:val="24"/>
          <w:szCs w:val="24"/>
        </w:rPr>
        <w:t xml:space="preserve">The English Language Needs of Business Students at </w:t>
      </w:r>
      <w:proofErr w:type="spellStart"/>
      <w:r w:rsidRPr="00801EAA">
        <w:rPr>
          <w:rFonts w:ascii="Times New Roman" w:hAnsi="Times New Roman" w:cs="Times New Roman"/>
          <w:bCs/>
          <w:sz w:val="24"/>
          <w:szCs w:val="24"/>
        </w:rPr>
        <w:t>Adama</w:t>
      </w:r>
      <w:proofErr w:type="spellEnd"/>
      <w:r w:rsidRPr="00801EAA">
        <w:rPr>
          <w:rFonts w:ascii="Times New Roman" w:hAnsi="Times New Roman" w:cs="Times New Roman"/>
          <w:bCs/>
          <w:sz w:val="24"/>
          <w:szCs w:val="24"/>
        </w:rPr>
        <w:t xml:space="preserve"> Science and Technology University, Ethiopia.</w:t>
      </w:r>
      <w:proofErr w:type="gramEnd"/>
      <w:r w:rsidRPr="00801E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EAA">
        <w:rPr>
          <w:rFonts w:ascii="Times New Roman" w:hAnsi="Times New Roman" w:cs="Times New Roman"/>
          <w:bCs/>
          <w:i/>
          <w:sz w:val="24"/>
          <w:szCs w:val="24"/>
        </w:rPr>
        <w:t>Nawa</w:t>
      </w:r>
      <w:proofErr w:type="spellEnd"/>
      <w:r w:rsidRPr="00801EAA">
        <w:rPr>
          <w:rFonts w:ascii="Times New Roman" w:hAnsi="Times New Roman" w:cs="Times New Roman"/>
          <w:bCs/>
          <w:i/>
          <w:sz w:val="24"/>
          <w:szCs w:val="24"/>
        </w:rPr>
        <w:t xml:space="preserve"> Journal of Language and Communication </w:t>
      </w:r>
      <w:r w:rsidRPr="00801EAA">
        <w:rPr>
          <w:rFonts w:ascii="Times New Roman" w:hAnsi="Times New Roman" w:cs="Times New Roman"/>
          <w:bCs/>
          <w:sz w:val="24"/>
          <w:szCs w:val="24"/>
        </w:rPr>
        <w:t xml:space="preserve">Volume 9: Number 1.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Retrieved from</w:t>
      </w:r>
      <w:r w:rsidRPr="00801EAA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6" w:history="1">
        <w:r w:rsidRPr="00801EA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https://www.researchgate.net/publication/</w:t>
        </w:r>
      </w:hyperlink>
    </w:p>
    <w:p w:rsidR="00A6718A" w:rsidRPr="00801EAA" w:rsidRDefault="00A6718A" w:rsidP="00A6718A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EAA">
        <w:rPr>
          <w:rFonts w:ascii="Times New Roman" w:hAnsi="Times New Roman" w:cs="Times New Roman"/>
          <w:sz w:val="24"/>
          <w:szCs w:val="24"/>
        </w:rPr>
        <w:tab/>
      </w:r>
      <w:r w:rsidRPr="00801EAA">
        <w:rPr>
          <w:rFonts w:ascii="Times New Roman" w:hAnsi="Times New Roman" w:cs="Times New Roman"/>
          <w:bCs/>
          <w:sz w:val="24"/>
          <w:szCs w:val="24"/>
        </w:rPr>
        <w:t xml:space="preserve">328420075.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Acceseed on </w:t>
      </w:r>
      <w:r w:rsidRPr="00A6718A">
        <w:rPr>
          <w:rFonts w:ascii="Times New Roman" w:hAnsi="Times New Roman" w:cs="Times New Roman"/>
          <w:bCs/>
          <w:sz w:val="24"/>
          <w:szCs w:val="24"/>
        </w:rPr>
        <w:t>21</w:t>
      </w:r>
      <w:r>
        <w:rPr>
          <w:rFonts w:ascii="Times New Roman" w:hAnsi="Times New Roman" w:cs="Times New Roman"/>
          <w:bCs/>
          <w:sz w:val="24"/>
          <w:szCs w:val="24"/>
          <w:vertAlign w:val="superscript"/>
          <w:lang w:val="id-ID"/>
        </w:rPr>
        <w:t>st</w:t>
      </w:r>
      <w:r w:rsidRPr="00801EAA">
        <w:rPr>
          <w:rFonts w:ascii="Times New Roman" w:hAnsi="Times New Roman" w:cs="Times New Roman"/>
          <w:bCs/>
          <w:sz w:val="24"/>
          <w:szCs w:val="24"/>
        </w:rPr>
        <w:t xml:space="preserve"> April 2019.</w:t>
      </w:r>
    </w:p>
    <w:p w:rsidR="00A6718A" w:rsidRPr="00801EAA" w:rsidRDefault="00A6718A" w:rsidP="00A6718A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718A" w:rsidRPr="00A6718A" w:rsidRDefault="00A6718A" w:rsidP="00A6718A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801EAA">
        <w:rPr>
          <w:rFonts w:ascii="Times New Roman" w:hAnsi="Times New Roman" w:cs="Times New Roman"/>
          <w:sz w:val="24"/>
          <w:szCs w:val="24"/>
        </w:rPr>
        <w:t>Musdalifah</w:t>
      </w:r>
      <w:proofErr w:type="spellEnd"/>
      <w:r w:rsidRPr="00801EAA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801EAA">
        <w:rPr>
          <w:rFonts w:ascii="Times New Roman" w:hAnsi="Times New Roman" w:cs="Times New Roman"/>
          <w:sz w:val="24"/>
          <w:szCs w:val="24"/>
        </w:rPr>
        <w:t>Syaripuddin</w:t>
      </w:r>
      <w:proofErr w:type="spellEnd"/>
      <w:r w:rsidRPr="00801EAA">
        <w:rPr>
          <w:rFonts w:ascii="Times New Roman" w:hAnsi="Times New Roman" w:cs="Times New Roman"/>
          <w:sz w:val="24"/>
          <w:szCs w:val="24"/>
        </w:rPr>
        <w:t>, A. (2016</w:t>
      </w:r>
      <w:r w:rsidRPr="00801EAA">
        <w:rPr>
          <w:rFonts w:ascii="Times New Roman" w:hAnsi="Times New Roman" w:cs="Times New Roman"/>
          <w:i/>
          <w:iCs/>
          <w:sz w:val="24"/>
          <w:szCs w:val="24"/>
        </w:rPr>
        <w:t xml:space="preserve">). English </w:t>
      </w:r>
      <w:proofErr w:type="gramStart"/>
      <w:r w:rsidRPr="00801EAA">
        <w:rPr>
          <w:rFonts w:ascii="Times New Roman" w:hAnsi="Times New Roman" w:cs="Times New Roman"/>
          <w:i/>
          <w:iCs/>
          <w:sz w:val="24"/>
          <w:szCs w:val="24"/>
        </w:rPr>
        <w:t>For</w:t>
      </w:r>
      <w:proofErr w:type="gramEnd"/>
      <w:r w:rsidRPr="00801EAA">
        <w:rPr>
          <w:rFonts w:ascii="Times New Roman" w:hAnsi="Times New Roman" w:cs="Times New Roman"/>
          <w:i/>
          <w:iCs/>
          <w:sz w:val="24"/>
          <w:szCs w:val="24"/>
        </w:rPr>
        <w:t xml:space="preserve"> Specific Purposes for Nursing Students’</w:t>
      </w:r>
      <w:r w:rsidRPr="00801EAA">
        <w:rPr>
          <w:rFonts w:ascii="Times New Roman" w:hAnsi="Times New Roman" w:cs="Times New Roman"/>
          <w:sz w:val="24"/>
          <w:szCs w:val="24"/>
        </w:rPr>
        <w:t xml:space="preserve"> </w:t>
      </w:r>
      <w:r w:rsidRPr="00801EAA">
        <w:rPr>
          <w:rFonts w:ascii="Times New Roman" w:hAnsi="Times New Roman" w:cs="Times New Roman"/>
          <w:i/>
          <w:iCs/>
          <w:sz w:val="24"/>
          <w:szCs w:val="24"/>
        </w:rPr>
        <w:t>Based on Need Analysis</w:t>
      </w:r>
      <w:r w:rsidRPr="00801E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01EA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801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EAA"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 w:rsidRPr="00801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EA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01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EA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801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EA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801EAA">
        <w:rPr>
          <w:rFonts w:ascii="Times New Roman" w:hAnsi="Times New Roman" w:cs="Times New Roman"/>
          <w:sz w:val="24"/>
          <w:szCs w:val="24"/>
        </w:rPr>
        <w:t xml:space="preserve"> (JKIP) FKIP </w:t>
      </w:r>
      <w:proofErr w:type="spellStart"/>
      <w:r w:rsidRPr="00801EAA">
        <w:rPr>
          <w:rFonts w:ascii="Times New Roman" w:hAnsi="Times New Roman" w:cs="Times New Roman"/>
          <w:sz w:val="24"/>
          <w:szCs w:val="24"/>
        </w:rPr>
        <w:t>Unismuh</w:t>
      </w:r>
      <w:proofErr w:type="spellEnd"/>
      <w:r w:rsidRPr="00801EAA">
        <w:rPr>
          <w:rFonts w:ascii="Times New Roman" w:hAnsi="Times New Roman" w:cs="Times New Roman"/>
          <w:sz w:val="24"/>
          <w:szCs w:val="24"/>
        </w:rPr>
        <w:t xml:space="preserve"> Makassar, Volume 4 No. 1 </w:t>
      </w:r>
      <w:proofErr w:type="spellStart"/>
      <w:r w:rsidRPr="00801EAA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801EAA">
        <w:rPr>
          <w:rFonts w:ascii="Times New Roman" w:hAnsi="Times New Roman" w:cs="Times New Roman"/>
          <w:sz w:val="24"/>
          <w:szCs w:val="24"/>
        </w:rPr>
        <w:t xml:space="preserve"> 2017.</w:t>
      </w:r>
      <w:proofErr w:type="gramEnd"/>
      <w:r w:rsidRPr="00801E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Retrieved from </w:t>
      </w:r>
      <w:r w:rsidRPr="00801EAA">
        <w:rPr>
          <w:rFonts w:ascii="Times New Roman" w:hAnsi="Times New Roman" w:cs="Times New Roman"/>
          <w:sz w:val="24"/>
          <w:szCs w:val="24"/>
        </w:rPr>
        <w:t xml:space="preserve">https://ojs.fkip.unismuh.ac.id/index.php/jkip/article/view/73/68.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Accessed on </w:t>
      </w:r>
      <w:r w:rsidRPr="00A6718A">
        <w:rPr>
          <w:rFonts w:ascii="Times New Roman" w:hAnsi="Times New Roman" w:cs="Times New Roman"/>
          <w:sz w:val="24"/>
          <w:szCs w:val="24"/>
          <w:lang w:val="id-ID"/>
        </w:rPr>
        <w:t>15</w:t>
      </w:r>
      <w:r>
        <w:rPr>
          <w:rFonts w:ascii="Times New Roman" w:hAnsi="Times New Roman" w:cs="Times New Roman"/>
          <w:sz w:val="24"/>
          <w:szCs w:val="24"/>
          <w:vertAlign w:val="superscript"/>
          <w:lang w:val="id-ID"/>
        </w:rPr>
        <w:t xml:space="preserve">th </w:t>
      </w:r>
      <w:r w:rsidRPr="00A6718A">
        <w:rPr>
          <w:rFonts w:ascii="Times New Roman" w:hAnsi="Times New Roman" w:cs="Times New Roman"/>
          <w:sz w:val="24"/>
          <w:szCs w:val="24"/>
          <w:lang w:val="id-ID"/>
        </w:rPr>
        <w:t>July 2019.</w:t>
      </w:r>
    </w:p>
    <w:p w:rsidR="00A6718A" w:rsidRPr="00801EAA" w:rsidRDefault="00A6718A" w:rsidP="00A6718A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EAA">
        <w:rPr>
          <w:rFonts w:ascii="Times New Roman" w:hAnsi="Times New Roman" w:cs="Times New Roman"/>
          <w:sz w:val="24"/>
          <w:szCs w:val="24"/>
        </w:rPr>
        <w:t>Nation, P., &amp; Macalister, J. (2010).</w:t>
      </w:r>
      <w:proofErr w:type="gramEnd"/>
      <w:r w:rsidRPr="00801E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1EAA">
        <w:rPr>
          <w:rFonts w:ascii="Times New Roman" w:hAnsi="Times New Roman" w:cs="Times New Roman"/>
          <w:i/>
          <w:iCs/>
          <w:sz w:val="24"/>
          <w:szCs w:val="24"/>
        </w:rPr>
        <w:t>Language curriculum design</w:t>
      </w:r>
      <w:r w:rsidRPr="00801EA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01EAA">
        <w:rPr>
          <w:rFonts w:ascii="Times New Roman" w:hAnsi="Times New Roman" w:cs="Times New Roman"/>
          <w:sz w:val="24"/>
          <w:szCs w:val="24"/>
        </w:rPr>
        <w:t xml:space="preserve"> New York: </w:t>
      </w:r>
      <w:proofErr w:type="spellStart"/>
      <w:r w:rsidRPr="00801EAA"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 w:rsidRPr="00801EA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6718A" w:rsidRPr="00801EAA" w:rsidRDefault="00A6718A" w:rsidP="00A6718A">
      <w:pPr>
        <w:pStyle w:val="Default"/>
        <w:ind w:left="709" w:hanging="709"/>
        <w:jc w:val="both"/>
        <w:rPr>
          <w:color w:val="auto"/>
          <w:lang w:val="en-GB"/>
        </w:rPr>
      </w:pPr>
      <w:proofErr w:type="spellStart"/>
      <w:proofErr w:type="gramStart"/>
      <w:r w:rsidRPr="00801EAA">
        <w:rPr>
          <w:color w:val="auto"/>
          <w:lang w:val="en-GB"/>
        </w:rPr>
        <w:lastRenderedPageBreak/>
        <w:t>Nimasari</w:t>
      </w:r>
      <w:proofErr w:type="spellEnd"/>
      <w:r w:rsidRPr="00801EAA">
        <w:rPr>
          <w:color w:val="auto"/>
          <w:lang w:val="en-GB"/>
        </w:rPr>
        <w:t>, (2018).</w:t>
      </w:r>
      <w:proofErr w:type="gramEnd"/>
      <w:r w:rsidRPr="00801EAA">
        <w:rPr>
          <w:color w:val="auto"/>
          <w:lang w:val="en-GB"/>
        </w:rPr>
        <w:t xml:space="preserve"> An ESP Need Analysis: </w:t>
      </w:r>
      <w:r w:rsidRPr="00801EAA">
        <w:rPr>
          <w:bCs/>
          <w:color w:val="auto"/>
          <w:lang w:val="en-GB"/>
        </w:rPr>
        <w:t xml:space="preserve">Addressing the Needs of English for Informatics Engineering. </w:t>
      </w:r>
      <w:proofErr w:type="gramStart"/>
      <w:r w:rsidRPr="00801EAA">
        <w:rPr>
          <w:bCs/>
          <w:i/>
          <w:color w:val="auto"/>
          <w:lang w:val="en-GB"/>
        </w:rPr>
        <w:t>Journal of Educators Society</w:t>
      </w:r>
      <w:r>
        <w:rPr>
          <w:bCs/>
          <w:color w:val="auto"/>
          <w:lang w:val="en-GB"/>
        </w:rPr>
        <w:t>, 3 (1), April 2018, 23-4</w:t>
      </w:r>
      <w:r>
        <w:rPr>
          <w:bCs/>
          <w:color w:val="auto"/>
        </w:rPr>
        <w:t>.</w:t>
      </w:r>
      <w:proofErr w:type="gramEnd"/>
      <w:r>
        <w:rPr>
          <w:bCs/>
          <w:color w:val="auto"/>
        </w:rPr>
        <w:t xml:space="preserve"> Retrieved from </w:t>
      </w:r>
      <w:r>
        <w:fldChar w:fldCharType="begin"/>
      </w:r>
      <w:r>
        <w:instrText xml:space="preserve"> HYPERLINK "http://ojs.umsida.ac.id/index.php/jees" </w:instrText>
      </w:r>
      <w:r>
        <w:fldChar w:fldCharType="separate"/>
      </w:r>
      <w:r w:rsidRPr="00801EAA">
        <w:rPr>
          <w:rStyle w:val="Hyperlink"/>
          <w:color w:val="auto"/>
          <w:lang w:val="en-GB"/>
        </w:rPr>
        <w:t>http://ojs.umsida.ac.id/index.php/jees</w:t>
      </w:r>
      <w:r>
        <w:rPr>
          <w:rStyle w:val="Hyperlink"/>
          <w:color w:val="auto"/>
          <w:lang w:val="en-GB"/>
        </w:rPr>
        <w:fldChar w:fldCharType="end"/>
      </w:r>
      <w:r w:rsidRPr="00801EAA">
        <w:rPr>
          <w:color w:val="auto"/>
          <w:lang w:val="en-GB"/>
        </w:rPr>
        <w:t>.</w:t>
      </w:r>
    </w:p>
    <w:p w:rsidR="00A6718A" w:rsidRPr="00801EAA" w:rsidRDefault="00A6718A" w:rsidP="00A6718A">
      <w:pPr>
        <w:pStyle w:val="Default"/>
        <w:ind w:left="709" w:hanging="709"/>
        <w:jc w:val="both"/>
        <w:rPr>
          <w:color w:val="auto"/>
          <w:lang w:val="en-GB"/>
        </w:rPr>
      </w:pPr>
    </w:p>
    <w:p w:rsidR="00A6718A" w:rsidRDefault="00A6718A" w:rsidP="00A6718A">
      <w:pPr>
        <w:pStyle w:val="Default"/>
        <w:ind w:left="709" w:hanging="709"/>
        <w:jc w:val="both"/>
        <w:rPr>
          <w:color w:val="auto"/>
        </w:rPr>
      </w:pPr>
      <w:r>
        <w:rPr>
          <w:color w:val="auto"/>
        </w:rPr>
        <w:t>Pana, K. (2009). English Syllabus Design for CollegeStudents of Avionic Technology Makassar. [Ph.D Thesis]. Makassar: Hasanuddin University.</w:t>
      </w:r>
    </w:p>
    <w:p w:rsidR="00A6718A" w:rsidRDefault="00A6718A" w:rsidP="00A6718A">
      <w:pPr>
        <w:pStyle w:val="Default"/>
        <w:ind w:left="709" w:hanging="709"/>
        <w:jc w:val="both"/>
        <w:rPr>
          <w:color w:val="auto"/>
        </w:rPr>
      </w:pPr>
    </w:p>
    <w:p w:rsidR="00A6718A" w:rsidRPr="00801EAA" w:rsidRDefault="00A6718A" w:rsidP="00A6718A">
      <w:pPr>
        <w:pStyle w:val="Default"/>
        <w:ind w:left="709" w:hanging="709"/>
        <w:jc w:val="both"/>
        <w:rPr>
          <w:bCs/>
          <w:color w:val="auto"/>
          <w:lang w:val="en-GB"/>
        </w:rPr>
      </w:pPr>
      <w:r w:rsidRPr="00801EAA">
        <w:rPr>
          <w:color w:val="auto"/>
          <w:lang w:val="en-GB"/>
        </w:rPr>
        <w:t xml:space="preserve">Pertiwi, D R.  2016. </w:t>
      </w:r>
      <w:r w:rsidRPr="00801EAA">
        <w:rPr>
          <w:bCs/>
          <w:color w:val="auto"/>
          <w:lang w:val="en-GB"/>
        </w:rPr>
        <w:t xml:space="preserve">Needs Analysis of English for Aeronautical Engineering </w:t>
      </w:r>
      <w:proofErr w:type="gramStart"/>
      <w:r w:rsidRPr="00801EAA">
        <w:rPr>
          <w:bCs/>
          <w:color w:val="auto"/>
          <w:lang w:val="en-GB"/>
        </w:rPr>
        <w:t>Purposes  at</w:t>
      </w:r>
      <w:proofErr w:type="gramEnd"/>
      <w:r w:rsidRPr="00801EAA">
        <w:rPr>
          <w:bCs/>
          <w:color w:val="auto"/>
          <w:lang w:val="en-GB"/>
        </w:rPr>
        <w:t xml:space="preserve"> STT </w:t>
      </w:r>
      <w:proofErr w:type="spellStart"/>
      <w:r w:rsidRPr="00801EAA">
        <w:rPr>
          <w:bCs/>
          <w:color w:val="auto"/>
          <w:lang w:val="en-GB"/>
        </w:rPr>
        <w:t>Adisutjipto</w:t>
      </w:r>
      <w:proofErr w:type="spellEnd"/>
      <w:r w:rsidRPr="00801EAA">
        <w:rPr>
          <w:bCs/>
          <w:color w:val="auto"/>
          <w:lang w:val="en-GB"/>
        </w:rPr>
        <w:t xml:space="preserve"> Yogyakarta. LLT Journal Vol. 19 No. 2 – October. </w:t>
      </w:r>
    </w:p>
    <w:p w:rsidR="00A6718A" w:rsidRPr="00801EAA" w:rsidRDefault="00A6718A" w:rsidP="00A6718A">
      <w:pPr>
        <w:pStyle w:val="Default"/>
        <w:ind w:left="709" w:hanging="709"/>
        <w:jc w:val="both"/>
        <w:rPr>
          <w:color w:val="auto"/>
          <w:lang w:val="en-GB"/>
        </w:rPr>
      </w:pPr>
    </w:p>
    <w:p w:rsidR="00A6718A" w:rsidRPr="00801EAA" w:rsidRDefault="00A6718A" w:rsidP="00A6718A">
      <w:pPr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801EAA">
        <w:rPr>
          <w:rFonts w:ascii="Times New Roman" w:hAnsi="Times New Roman" w:cs="Times New Roman"/>
          <w:sz w:val="24"/>
          <w:szCs w:val="24"/>
        </w:rPr>
        <w:t>Prachanant</w:t>
      </w:r>
      <w:proofErr w:type="spellEnd"/>
      <w:r w:rsidRPr="00801EAA">
        <w:rPr>
          <w:rFonts w:ascii="Times New Roman" w:hAnsi="Times New Roman" w:cs="Times New Roman"/>
          <w:sz w:val="24"/>
          <w:szCs w:val="24"/>
        </w:rPr>
        <w:t>, N. 2012.</w:t>
      </w:r>
      <w:proofErr w:type="gramEnd"/>
      <w:r w:rsidRPr="00801E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1EAA">
        <w:rPr>
          <w:rFonts w:ascii="Times New Roman" w:hAnsi="Times New Roman" w:cs="Times New Roman"/>
          <w:bCs/>
          <w:sz w:val="24"/>
          <w:szCs w:val="24"/>
        </w:rPr>
        <w:t>Needs Analysis on English Language Use in Tourism Industry.</w:t>
      </w:r>
      <w:proofErr w:type="gramEnd"/>
      <w:r w:rsidRPr="00801E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01EAA">
        <w:rPr>
          <w:rFonts w:ascii="Times New Roman" w:hAnsi="Times New Roman" w:cs="Times New Roman"/>
          <w:bCs/>
          <w:i/>
          <w:sz w:val="24"/>
          <w:szCs w:val="24"/>
        </w:rPr>
        <w:t>The 8th International Language for Specific Purposes (LSP) Seminar - Aligning Theoretical Knowledge with Professional Practice</w:t>
      </w:r>
      <w:r w:rsidRPr="00801EAA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801E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EAA">
        <w:rPr>
          <w:rFonts w:ascii="Times New Roman" w:hAnsi="Times New Roman" w:cs="Times New Roman"/>
          <w:bCs/>
          <w:sz w:val="24"/>
          <w:szCs w:val="24"/>
        </w:rPr>
        <w:t>Procedia</w:t>
      </w:r>
      <w:proofErr w:type="spellEnd"/>
      <w:r w:rsidRPr="00801EAA">
        <w:rPr>
          <w:rFonts w:ascii="Times New Roman" w:hAnsi="Times New Roman" w:cs="Times New Roman"/>
          <w:bCs/>
          <w:sz w:val="24"/>
          <w:szCs w:val="24"/>
        </w:rPr>
        <w:t xml:space="preserve"> - Social and </w:t>
      </w:r>
      <w:proofErr w:type="spellStart"/>
      <w:r w:rsidRPr="00801EAA">
        <w:rPr>
          <w:rFonts w:ascii="Times New Roman" w:hAnsi="Times New Roman" w:cs="Times New Roman"/>
          <w:bCs/>
          <w:sz w:val="24"/>
          <w:szCs w:val="24"/>
        </w:rPr>
        <w:t>Behavioral</w:t>
      </w:r>
      <w:proofErr w:type="spellEnd"/>
      <w:r w:rsidRPr="00801EAA">
        <w:rPr>
          <w:rFonts w:ascii="Times New Roman" w:hAnsi="Times New Roman" w:cs="Times New Roman"/>
          <w:bCs/>
          <w:sz w:val="24"/>
          <w:szCs w:val="24"/>
        </w:rPr>
        <w:t xml:space="preserve"> Sciences 66 </w:t>
      </w:r>
      <w:proofErr w:type="gramStart"/>
      <w:r w:rsidRPr="00801EAA">
        <w:rPr>
          <w:rFonts w:ascii="Times New Roman" w:hAnsi="Times New Roman" w:cs="Times New Roman"/>
          <w:bCs/>
          <w:sz w:val="24"/>
          <w:szCs w:val="24"/>
        </w:rPr>
        <w:t>( 2012</w:t>
      </w:r>
      <w:proofErr w:type="gramEnd"/>
      <w:r w:rsidRPr="00801EAA">
        <w:rPr>
          <w:rFonts w:ascii="Times New Roman" w:hAnsi="Times New Roman" w:cs="Times New Roman"/>
          <w:bCs/>
          <w:sz w:val="24"/>
          <w:szCs w:val="24"/>
        </w:rPr>
        <w:t xml:space="preserve"> ) 117 – 125.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Retrieved from </w:t>
      </w:r>
      <w:r w:rsidRPr="00801EAA">
        <w:rPr>
          <w:rFonts w:ascii="Times New Roman" w:hAnsi="Times New Roman" w:cs="Times New Roman"/>
          <w:bCs/>
          <w:sz w:val="24"/>
          <w:szCs w:val="24"/>
        </w:rPr>
        <w:t xml:space="preserve">www.sciencedirect.com. </w:t>
      </w:r>
    </w:p>
    <w:p w:rsidR="00A6718A" w:rsidRPr="00801EAA" w:rsidRDefault="00A6718A" w:rsidP="00A67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01EAA">
        <w:rPr>
          <w:rFonts w:ascii="Times New Roman" w:hAnsi="Times New Roman" w:cs="Times New Roman"/>
          <w:sz w:val="24"/>
          <w:szCs w:val="24"/>
        </w:rPr>
        <w:t>Rao</w:t>
      </w:r>
      <w:proofErr w:type="spellEnd"/>
      <w:r w:rsidRPr="00801EAA">
        <w:rPr>
          <w:rFonts w:ascii="Times New Roman" w:hAnsi="Times New Roman" w:cs="Times New Roman"/>
          <w:sz w:val="24"/>
          <w:szCs w:val="24"/>
        </w:rPr>
        <w:t xml:space="preserve">, V. C. S. (2017). </w:t>
      </w:r>
      <w:proofErr w:type="gramStart"/>
      <w:r w:rsidRPr="00801EAA">
        <w:rPr>
          <w:rFonts w:ascii="Times New Roman" w:hAnsi="Times New Roman" w:cs="Times New Roman"/>
          <w:sz w:val="24"/>
          <w:szCs w:val="24"/>
        </w:rPr>
        <w:t>English for Business and Corespondence.pdf.</w:t>
      </w:r>
      <w:proofErr w:type="gramEnd"/>
      <w:r w:rsidRPr="00801EAA">
        <w:rPr>
          <w:rFonts w:ascii="Times New Roman" w:hAnsi="Times New Roman" w:cs="Times New Roman"/>
          <w:sz w:val="24"/>
          <w:szCs w:val="24"/>
        </w:rPr>
        <w:t xml:space="preserve"> </w:t>
      </w:r>
      <w:r w:rsidRPr="00801EAA">
        <w:rPr>
          <w:rFonts w:ascii="Times New Roman" w:hAnsi="Times New Roman" w:cs="Times New Roman"/>
          <w:i/>
          <w:iCs/>
          <w:sz w:val="24"/>
          <w:szCs w:val="24"/>
        </w:rPr>
        <w:t>Journal for Research</w:t>
      </w:r>
    </w:p>
    <w:p w:rsidR="00A6718A" w:rsidRPr="00801EAA" w:rsidRDefault="00A6718A" w:rsidP="00A6718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EAA">
        <w:rPr>
          <w:rFonts w:ascii="Times New Roman" w:hAnsi="Times New Roman" w:cs="Times New Roman"/>
          <w:i/>
          <w:iCs/>
          <w:sz w:val="24"/>
          <w:szCs w:val="24"/>
        </w:rPr>
        <w:t>Scholars and Professional of English Language Teaching</w:t>
      </w:r>
      <w:r w:rsidRPr="00801EAA">
        <w:rPr>
          <w:rFonts w:ascii="Times New Roman" w:hAnsi="Times New Roman" w:cs="Times New Roman"/>
          <w:sz w:val="24"/>
          <w:szCs w:val="24"/>
        </w:rPr>
        <w:t xml:space="preserve">, </w:t>
      </w:r>
      <w:r w:rsidRPr="00801EAA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801EAA">
        <w:rPr>
          <w:rFonts w:ascii="Times New Roman" w:hAnsi="Times New Roman" w:cs="Times New Roman"/>
          <w:sz w:val="24"/>
          <w:szCs w:val="24"/>
        </w:rPr>
        <w:t>(2).</w:t>
      </w:r>
      <w:proofErr w:type="gramEnd"/>
      <w:r w:rsidRPr="00801EAA">
        <w:rPr>
          <w:rFonts w:ascii="Times New Roman" w:hAnsi="Times New Roman" w:cs="Times New Roman"/>
          <w:sz w:val="24"/>
          <w:szCs w:val="24"/>
        </w:rPr>
        <w:t xml:space="preserve"> Retrieved from </w:t>
      </w:r>
      <w:hyperlink r:id="rId7" w:history="1">
        <w:r w:rsidRPr="00801EAA">
          <w:rPr>
            <w:rStyle w:val="Hyperlink"/>
            <w:rFonts w:ascii="Times New Roman" w:hAnsi="Times New Roman" w:cs="Times New Roman"/>
            <w:sz w:val="24"/>
            <w:szCs w:val="24"/>
          </w:rPr>
          <w:t>http://www.jrspelt.com</w:t>
        </w:r>
      </w:hyperlink>
    </w:p>
    <w:p w:rsidR="00A6718A" w:rsidRPr="00801EAA" w:rsidRDefault="00A6718A" w:rsidP="00A6718A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EAA">
        <w:rPr>
          <w:rFonts w:ascii="Times New Roman" w:hAnsi="Times New Roman" w:cs="Times New Roman"/>
          <w:sz w:val="24"/>
          <w:szCs w:val="24"/>
        </w:rPr>
        <w:t>Reddy, M. S. (2016).</w:t>
      </w:r>
      <w:proofErr w:type="gramEnd"/>
      <w:r w:rsidRPr="00801EAA">
        <w:rPr>
          <w:rFonts w:ascii="Times New Roman" w:hAnsi="Times New Roman" w:cs="Times New Roman"/>
          <w:sz w:val="24"/>
          <w:szCs w:val="24"/>
        </w:rPr>
        <w:t xml:space="preserve"> Importance of English Language in </w:t>
      </w:r>
      <w:proofErr w:type="gramStart"/>
      <w:r w:rsidRPr="00801EAA">
        <w:rPr>
          <w:rFonts w:ascii="Times New Roman" w:hAnsi="Times New Roman" w:cs="Times New Roman"/>
          <w:sz w:val="24"/>
          <w:szCs w:val="24"/>
        </w:rPr>
        <w:t>today ’</w:t>
      </w:r>
      <w:proofErr w:type="gramEnd"/>
      <w:r w:rsidRPr="00801EAA">
        <w:rPr>
          <w:rFonts w:ascii="Times New Roman" w:hAnsi="Times New Roman" w:cs="Times New Roman"/>
          <w:sz w:val="24"/>
          <w:szCs w:val="24"/>
        </w:rPr>
        <w:t xml:space="preserve"> s World Introduction: </w:t>
      </w:r>
      <w:r w:rsidRPr="00801EAA">
        <w:rPr>
          <w:rFonts w:ascii="Times New Roman" w:hAnsi="Times New Roman" w:cs="Times New Roman"/>
          <w:i/>
          <w:iCs/>
          <w:sz w:val="24"/>
          <w:szCs w:val="24"/>
        </w:rPr>
        <w:t>International Journal of Academic Research</w:t>
      </w:r>
      <w:r w:rsidRPr="00801EAA">
        <w:rPr>
          <w:rFonts w:ascii="Times New Roman" w:hAnsi="Times New Roman" w:cs="Times New Roman"/>
          <w:sz w:val="24"/>
          <w:szCs w:val="24"/>
        </w:rPr>
        <w:t xml:space="preserve">, </w:t>
      </w:r>
      <w:r w:rsidRPr="00801EAA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801EAA">
        <w:rPr>
          <w:rFonts w:ascii="Times New Roman" w:hAnsi="Times New Roman" w:cs="Times New Roman"/>
          <w:sz w:val="24"/>
          <w:szCs w:val="24"/>
        </w:rPr>
        <w:t>(4), 179–184. Retrieved from</w:t>
      </w:r>
    </w:p>
    <w:p w:rsidR="00A6718A" w:rsidRPr="00801EAA" w:rsidRDefault="00A6718A" w:rsidP="00A6718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01EAA">
        <w:rPr>
          <w:rFonts w:ascii="Times New Roman" w:hAnsi="Times New Roman" w:cs="Times New Roman"/>
          <w:i/>
          <w:iCs/>
          <w:sz w:val="24"/>
          <w:szCs w:val="24"/>
        </w:rPr>
        <w:t>ijar.org.in/stuff/issues/v3-</w:t>
      </w:r>
      <w:proofErr w:type="gramStart"/>
      <w:r w:rsidRPr="00801EAA">
        <w:rPr>
          <w:rFonts w:ascii="Times New Roman" w:hAnsi="Times New Roman" w:cs="Times New Roman"/>
          <w:i/>
          <w:iCs/>
          <w:sz w:val="24"/>
          <w:szCs w:val="24"/>
        </w:rPr>
        <w:t>i4(</w:t>
      </w:r>
      <w:proofErr w:type="gramEnd"/>
      <w:r w:rsidRPr="00801EAA">
        <w:rPr>
          <w:rFonts w:ascii="Times New Roman" w:hAnsi="Times New Roman" w:cs="Times New Roman"/>
          <w:i/>
          <w:iCs/>
          <w:sz w:val="24"/>
          <w:szCs w:val="24"/>
        </w:rPr>
        <w:t>2)/v3-i4(2)-a021.pdf.</w:t>
      </w:r>
    </w:p>
    <w:p w:rsidR="00A6718A" w:rsidRPr="00801EAA" w:rsidRDefault="00A6718A" w:rsidP="00A6718A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801EAA">
        <w:rPr>
          <w:rFonts w:ascii="Times New Roman" w:hAnsi="Times New Roman" w:cs="Times New Roman"/>
          <w:sz w:val="24"/>
          <w:szCs w:val="24"/>
        </w:rPr>
        <w:t xml:space="preserve">Richard, J.C. (2001). </w:t>
      </w:r>
      <w:proofErr w:type="gramStart"/>
      <w:r w:rsidRPr="00801EAA">
        <w:rPr>
          <w:rFonts w:ascii="Times New Roman" w:hAnsi="Times New Roman" w:cs="Times New Roman"/>
          <w:i/>
          <w:iCs/>
          <w:sz w:val="24"/>
          <w:szCs w:val="24"/>
        </w:rPr>
        <w:t>Curriculum Development in Language Teaching.</w:t>
      </w:r>
      <w:proofErr w:type="gramEnd"/>
      <w:r w:rsidRPr="00801E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01EAA">
        <w:rPr>
          <w:rFonts w:ascii="Times New Roman" w:hAnsi="Times New Roman" w:cs="Times New Roman"/>
          <w:sz w:val="24"/>
          <w:szCs w:val="24"/>
        </w:rPr>
        <w:t>Cambridge: Cambridge University Press.</w:t>
      </w:r>
    </w:p>
    <w:p w:rsidR="00A6718A" w:rsidRPr="00801EAA" w:rsidRDefault="00A6718A" w:rsidP="00A6718A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A6718A" w:rsidRPr="00801EAA" w:rsidRDefault="00A6718A" w:rsidP="00A6718A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1EAA">
        <w:rPr>
          <w:rFonts w:ascii="Times New Roman" w:hAnsi="Times New Roman" w:cs="Times New Roman"/>
          <w:bCs/>
          <w:sz w:val="24"/>
          <w:szCs w:val="24"/>
        </w:rPr>
        <w:t>Ulum</w:t>
      </w:r>
      <w:proofErr w:type="spellEnd"/>
      <w:r w:rsidRPr="00801EAA">
        <w:rPr>
          <w:rFonts w:ascii="Times New Roman" w:hAnsi="Times New Roman" w:cs="Times New Roman"/>
          <w:bCs/>
          <w:sz w:val="24"/>
          <w:szCs w:val="24"/>
        </w:rPr>
        <w:t>, Ö G. 2015</w:t>
      </w:r>
      <w:r w:rsidRPr="00801EA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01EAA">
        <w:rPr>
          <w:rFonts w:ascii="Times New Roman" w:hAnsi="Times New Roman" w:cs="Times New Roman"/>
          <w:bCs/>
          <w:sz w:val="24"/>
          <w:szCs w:val="24"/>
        </w:rPr>
        <w:t xml:space="preserve">A Needs Analysis Study For Preparatory Class </w:t>
      </w:r>
      <w:proofErr w:type="spellStart"/>
      <w:r w:rsidRPr="00801EAA">
        <w:rPr>
          <w:rFonts w:ascii="Times New Roman" w:hAnsi="Times New Roman" w:cs="Times New Roman"/>
          <w:bCs/>
          <w:sz w:val="24"/>
          <w:szCs w:val="24"/>
        </w:rPr>
        <w:t>Elt</w:t>
      </w:r>
      <w:proofErr w:type="spellEnd"/>
      <w:r w:rsidRPr="00801EAA">
        <w:rPr>
          <w:rFonts w:ascii="Times New Roman" w:hAnsi="Times New Roman" w:cs="Times New Roman"/>
          <w:bCs/>
          <w:sz w:val="24"/>
          <w:szCs w:val="24"/>
        </w:rPr>
        <w:t xml:space="preserve"> Students. </w:t>
      </w:r>
      <w:r w:rsidRPr="00801EAA">
        <w:rPr>
          <w:rFonts w:ascii="Times New Roman" w:hAnsi="Times New Roman" w:cs="Times New Roman"/>
          <w:bCs/>
          <w:i/>
          <w:sz w:val="24"/>
          <w:szCs w:val="24"/>
        </w:rPr>
        <w:t xml:space="preserve">European Journal </w:t>
      </w:r>
      <w:proofErr w:type="gramStart"/>
      <w:r w:rsidRPr="00801EAA">
        <w:rPr>
          <w:rFonts w:ascii="Times New Roman" w:hAnsi="Times New Roman" w:cs="Times New Roman"/>
          <w:bCs/>
          <w:i/>
          <w:sz w:val="24"/>
          <w:szCs w:val="24"/>
        </w:rPr>
        <w:t>Of</w:t>
      </w:r>
      <w:proofErr w:type="gramEnd"/>
      <w:r w:rsidRPr="00801EAA">
        <w:rPr>
          <w:rFonts w:ascii="Times New Roman" w:hAnsi="Times New Roman" w:cs="Times New Roman"/>
          <w:bCs/>
          <w:i/>
          <w:sz w:val="24"/>
          <w:szCs w:val="24"/>
        </w:rPr>
        <w:t xml:space="preserve"> English Language Teaching</w:t>
      </w:r>
      <w:r w:rsidRPr="00801EAA">
        <w:rPr>
          <w:rFonts w:ascii="Times New Roman" w:hAnsi="Times New Roman" w:cs="Times New Roman"/>
          <w:bCs/>
          <w:sz w:val="24"/>
          <w:szCs w:val="24"/>
        </w:rPr>
        <w:t xml:space="preserve">, Volume 1 Issue 1. </w:t>
      </w:r>
      <w:proofErr w:type="gramStart"/>
      <w:r w:rsidRPr="00801EAA">
        <w:rPr>
          <w:rFonts w:ascii="Times New Roman" w:hAnsi="Times New Roman" w:cs="Times New Roman"/>
          <w:sz w:val="24"/>
          <w:szCs w:val="24"/>
        </w:rPr>
        <w:t>Retrieved from</w:t>
      </w:r>
      <w:r>
        <w:t xml:space="preserve"> </w:t>
      </w:r>
      <w:hyperlink r:id="rId8" w:history="1">
        <w:r w:rsidRPr="00801EAA">
          <w:rPr>
            <w:rStyle w:val="Hyperlink"/>
            <w:rFonts w:ascii="Times New Roman" w:hAnsi="Times New Roman" w:cs="Times New Roman"/>
            <w:sz w:val="24"/>
            <w:szCs w:val="24"/>
          </w:rPr>
          <w:t>www.oapub.org/edu</w:t>
        </w:r>
      </w:hyperlink>
      <w:r w:rsidRPr="00801EA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718A" w:rsidRPr="00801EAA" w:rsidRDefault="00A6718A" w:rsidP="00A6718A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A6718A" w:rsidRPr="00801EAA" w:rsidRDefault="00A6718A" w:rsidP="00A67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01EAA">
        <w:rPr>
          <w:rFonts w:ascii="Times New Roman" w:hAnsi="Times New Roman" w:cs="Times New Roman"/>
          <w:sz w:val="24"/>
          <w:szCs w:val="24"/>
        </w:rPr>
        <w:t>Shobikah</w:t>
      </w:r>
      <w:proofErr w:type="spellEnd"/>
      <w:r w:rsidRPr="00801EAA">
        <w:rPr>
          <w:rFonts w:ascii="Times New Roman" w:hAnsi="Times New Roman" w:cs="Times New Roman"/>
          <w:sz w:val="24"/>
          <w:szCs w:val="24"/>
        </w:rPr>
        <w:t xml:space="preserve">, N. (2017). </w:t>
      </w:r>
      <w:proofErr w:type="gramStart"/>
      <w:r w:rsidRPr="00801EAA">
        <w:rPr>
          <w:rFonts w:ascii="Times New Roman" w:hAnsi="Times New Roman" w:cs="Times New Roman"/>
          <w:sz w:val="24"/>
          <w:szCs w:val="24"/>
        </w:rPr>
        <w:t>The importance of English language proficiency.</w:t>
      </w:r>
      <w:proofErr w:type="gramEnd"/>
      <w:r w:rsidRPr="00801EAA">
        <w:rPr>
          <w:rFonts w:ascii="Times New Roman" w:hAnsi="Times New Roman" w:cs="Times New Roman"/>
          <w:sz w:val="24"/>
          <w:szCs w:val="24"/>
        </w:rPr>
        <w:t xml:space="preserve"> </w:t>
      </w:r>
      <w:r w:rsidRPr="00801EAA">
        <w:rPr>
          <w:rFonts w:ascii="Times New Roman" w:hAnsi="Times New Roman" w:cs="Times New Roman"/>
          <w:i/>
          <w:iCs/>
          <w:sz w:val="24"/>
          <w:szCs w:val="24"/>
        </w:rPr>
        <w:t>At-</w:t>
      </w:r>
      <w:proofErr w:type="spellStart"/>
      <w:r w:rsidRPr="00801EAA">
        <w:rPr>
          <w:rFonts w:ascii="Times New Roman" w:hAnsi="Times New Roman" w:cs="Times New Roman"/>
          <w:i/>
          <w:iCs/>
          <w:sz w:val="24"/>
          <w:szCs w:val="24"/>
        </w:rPr>
        <w:t>Turats</w:t>
      </w:r>
      <w:proofErr w:type="spellEnd"/>
      <w:r w:rsidRPr="00801E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EAA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</w:p>
    <w:p w:rsidR="00A6718A" w:rsidRPr="00801EAA" w:rsidRDefault="00A6718A" w:rsidP="00A6718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801EAA">
        <w:rPr>
          <w:rFonts w:ascii="Times New Roman" w:hAnsi="Times New Roman" w:cs="Times New Roman"/>
          <w:i/>
          <w:iCs/>
          <w:sz w:val="24"/>
          <w:szCs w:val="24"/>
        </w:rPr>
        <w:t>Pemikiran</w:t>
      </w:r>
      <w:proofErr w:type="spellEnd"/>
      <w:r w:rsidRPr="00801E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EAA">
        <w:rPr>
          <w:rFonts w:ascii="Times New Roman" w:hAnsi="Times New Roman" w:cs="Times New Roman"/>
          <w:i/>
          <w:iCs/>
          <w:sz w:val="24"/>
          <w:szCs w:val="24"/>
        </w:rPr>
        <w:t>Pendidikan</w:t>
      </w:r>
      <w:proofErr w:type="spellEnd"/>
      <w:r w:rsidRPr="00801EAA">
        <w:rPr>
          <w:rFonts w:ascii="Times New Roman" w:hAnsi="Times New Roman" w:cs="Times New Roman"/>
          <w:i/>
          <w:iCs/>
          <w:sz w:val="24"/>
          <w:szCs w:val="24"/>
        </w:rPr>
        <w:t xml:space="preserve"> Islam</w:t>
      </w:r>
      <w:r w:rsidRPr="00801EAA">
        <w:rPr>
          <w:rFonts w:ascii="Times New Roman" w:hAnsi="Times New Roman" w:cs="Times New Roman"/>
          <w:sz w:val="24"/>
          <w:szCs w:val="24"/>
        </w:rPr>
        <w:t xml:space="preserve">, </w:t>
      </w:r>
      <w:r w:rsidRPr="00801EAA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801EAA">
        <w:rPr>
          <w:rFonts w:ascii="Times New Roman" w:hAnsi="Times New Roman" w:cs="Times New Roman"/>
          <w:sz w:val="24"/>
          <w:szCs w:val="24"/>
        </w:rPr>
        <w:t>(1), 85–93.</w:t>
      </w:r>
    </w:p>
    <w:p w:rsidR="00A6718A" w:rsidRPr="00801EAA" w:rsidRDefault="00A6718A" w:rsidP="00A6718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A6718A" w:rsidRPr="00801EAA" w:rsidRDefault="00A6718A" w:rsidP="00A6718A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01EAA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801EA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01EAA">
        <w:rPr>
          <w:rFonts w:ascii="Times New Roman" w:hAnsi="Times New Roman" w:cs="Times New Roman"/>
          <w:sz w:val="24"/>
          <w:szCs w:val="24"/>
        </w:rPr>
        <w:t xml:space="preserve"> 2008 .</w:t>
      </w:r>
      <w:proofErr w:type="spellStart"/>
      <w:r w:rsidRPr="00801EAA">
        <w:rPr>
          <w:rFonts w:ascii="Times New Roman" w:hAnsi="Times New Roman" w:cs="Times New Roman"/>
          <w:i/>
          <w:iCs/>
          <w:sz w:val="24"/>
          <w:szCs w:val="24"/>
        </w:rPr>
        <w:t>Metode</w:t>
      </w:r>
      <w:proofErr w:type="spellEnd"/>
      <w:r w:rsidRPr="00801E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EAA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801E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EAA">
        <w:rPr>
          <w:rFonts w:ascii="Times New Roman" w:hAnsi="Times New Roman" w:cs="Times New Roman"/>
          <w:i/>
          <w:iCs/>
          <w:sz w:val="24"/>
          <w:szCs w:val="24"/>
        </w:rPr>
        <w:t>Pendidikan</w:t>
      </w:r>
      <w:proofErr w:type="spellEnd"/>
      <w:r w:rsidRPr="00801EAA">
        <w:rPr>
          <w:rFonts w:ascii="Times New Roman" w:hAnsi="Times New Roman" w:cs="Times New Roman"/>
          <w:i/>
          <w:iCs/>
          <w:sz w:val="24"/>
          <w:szCs w:val="24"/>
        </w:rPr>
        <w:t>: (</w:t>
      </w:r>
      <w:proofErr w:type="spellStart"/>
      <w:r w:rsidRPr="00801EAA">
        <w:rPr>
          <w:rFonts w:ascii="Times New Roman" w:hAnsi="Times New Roman" w:cs="Times New Roman"/>
          <w:i/>
          <w:iCs/>
          <w:sz w:val="24"/>
          <w:szCs w:val="24"/>
        </w:rPr>
        <w:t>Pendekatan</w:t>
      </w:r>
      <w:proofErr w:type="spellEnd"/>
      <w:r w:rsidRPr="00801E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EAA">
        <w:rPr>
          <w:rFonts w:ascii="Times New Roman" w:hAnsi="Times New Roman" w:cs="Times New Roman"/>
          <w:i/>
          <w:iCs/>
          <w:sz w:val="24"/>
          <w:szCs w:val="24"/>
        </w:rPr>
        <w:t>Kuantitatif</w:t>
      </w:r>
      <w:proofErr w:type="spellEnd"/>
      <w:r w:rsidRPr="00801EA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01EAA">
        <w:rPr>
          <w:rFonts w:ascii="Times New Roman" w:hAnsi="Times New Roman" w:cs="Times New Roman"/>
          <w:i/>
          <w:iCs/>
          <w:sz w:val="24"/>
          <w:szCs w:val="24"/>
        </w:rPr>
        <w:t>Kualitatif</w:t>
      </w:r>
      <w:proofErr w:type="spellEnd"/>
      <w:r w:rsidRPr="00801EA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01EAA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801EAA">
        <w:rPr>
          <w:rFonts w:ascii="Times New Roman" w:hAnsi="Times New Roman" w:cs="Times New Roman"/>
          <w:i/>
          <w:iCs/>
          <w:sz w:val="24"/>
          <w:szCs w:val="24"/>
        </w:rPr>
        <w:t xml:space="preserve"> R&amp;D) </w:t>
      </w:r>
      <w:proofErr w:type="gramStart"/>
      <w:r w:rsidRPr="00801EAA"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 w:rsidRPr="00801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EAA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Pr="00801EAA">
        <w:rPr>
          <w:rFonts w:ascii="Times New Roman" w:hAnsi="Times New Roman" w:cs="Times New Roman"/>
          <w:sz w:val="24"/>
          <w:szCs w:val="24"/>
        </w:rPr>
        <w:t>.</w:t>
      </w:r>
    </w:p>
    <w:p w:rsidR="00A6718A" w:rsidRPr="00801EAA" w:rsidRDefault="00A6718A" w:rsidP="00A6718A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A6718A" w:rsidRPr="00801EAA" w:rsidRDefault="00A6718A" w:rsidP="00A6718A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01EAA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801EA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01E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1EAA">
        <w:rPr>
          <w:rFonts w:ascii="Times New Roman" w:hAnsi="Times New Roman" w:cs="Times New Roman"/>
          <w:sz w:val="24"/>
          <w:szCs w:val="24"/>
        </w:rPr>
        <w:t>2012 .</w:t>
      </w:r>
      <w:proofErr w:type="spellStart"/>
      <w:r w:rsidRPr="00801EAA">
        <w:rPr>
          <w:rFonts w:ascii="Times New Roman" w:hAnsi="Times New Roman" w:cs="Times New Roman"/>
          <w:i/>
          <w:iCs/>
          <w:sz w:val="24"/>
          <w:szCs w:val="24"/>
        </w:rPr>
        <w:t>Metode</w:t>
      </w:r>
      <w:proofErr w:type="spellEnd"/>
      <w:r w:rsidRPr="00801E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EAA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801E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EAA">
        <w:rPr>
          <w:rFonts w:ascii="Times New Roman" w:hAnsi="Times New Roman" w:cs="Times New Roman"/>
          <w:i/>
          <w:iCs/>
          <w:sz w:val="24"/>
          <w:szCs w:val="24"/>
        </w:rPr>
        <w:t>Bisnis</w:t>
      </w:r>
      <w:proofErr w:type="spellEnd"/>
      <w:r w:rsidRPr="00801EAA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801E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801EAA"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 w:rsidRPr="00801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EAA">
        <w:rPr>
          <w:rFonts w:ascii="Times New Roman" w:hAnsi="Times New Roman" w:cs="Times New Roman"/>
          <w:sz w:val="24"/>
          <w:szCs w:val="24"/>
        </w:rPr>
        <w:t>Alfabeta</w:t>
      </w:r>
      <w:proofErr w:type="spellEnd"/>
    </w:p>
    <w:p w:rsidR="00A6718A" w:rsidRPr="00801EAA" w:rsidRDefault="00A6718A" w:rsidP="00A6718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A6718A" w:rsidRPr="00801EAA" w:rsidRDefault="00A6718A" w:rsidP="00A6718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A6718A" w:rsidRPr="0083497D" w:rsidRDefault="00A6718A" w:rsidP="00A6718A">
      <w:pPr>
        <w:ind w:left="709" w:hanging="709"/>
        <w:jc w:val="both"/>
        <w:rPr>
          <w:lang w:val="id-ID"/>
        </w:rPr>
      </w:pPr>
      <w:proofErr w:type="spellStart"/>
      <w:r w:rsidRPr="00801EAA">
        <w:rPr>
          <w:rFonts w:ascii="Times New Roman" w:hAnsi="Times New Roman" w:cs="Times New Roman"/>
          <w:sz w:val="24"/>
          <w:szCs w:val="24"/>
        </w:rPr>
        <w:t>Yalden</w:t>
      </w:r>
      <w:proofErr w:type="spellEnd"/>
      <w:r w:rsidRPr="00801EAA">
        <w:rPr>
          <w:rFonts w:ascii="Times New Roman" w:hAnsi="Times New Roman" w:cs="Times New Roman"/>
          <w:sz w:val="24"/>
          <w:szCs w:val="24"/>
        </w:rPr>
        <w:t xml:space="preserve">, J. (2012). Principles of course design for language teaching. Cambridge: </w:t>
      </w:r>
      <w:proofErr w:type="spellStart"/>
      <w:r w:rsidRPr="00801EAA">
        <w:rPr>
          <w:rFonts w:ascii="Times New Roman" w:hAnsi="Times New Roman" w:cs="Times New Roman"/>
          <w:sz w:val="24"/>
          <w:szCs w:val="24"/>
        </w:rPr>
        <w:t>CambridgeUniversity</w:t>
      </w:r>
      <w:proofErr w:type="spellEnd"/>
      <w:r w:rsidRPr="00801EAA">
        <w:rPr>
          <w:rFonts w:ascii="Times New Roman" w:hAnsi="Times New Roman" w:cs="Times New Roman"/>
          <w:sz w:val="24"/>
          <w:szCs w:val="24"/>
        </w:rPr>
        <w:t xml:space="preserve"> Press</w:t>
      </w:r>
      <w:r w:rsidRPr="00801EAA">
        <w:rPr>
          <w:rFonts w:ascii="Times New Roman" w:hAnsi="Times New Roman"/>
          <w:sz w:val="24"/>
        </w:rPr>
        <w:t>.</w:t>
      </w:r>
    </w:p>
    <w:p w:rsidR="00B36197" w:rsidRDefault="00A6718A"/>
    <w:sectPr w:rsidR="00B361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18A"/>
    <w:rsid w:val="00183F55"/>
    <w:rsid w:val="001A2B7F"/>
    <w:rsid w:val="002E4443"/>
    <w:rsid w:val="005F622E"/>
    <w:rsid w:val="00686D0C"/>
    <w:rsid w:val="00A6718A"/>
    <w:rsid w:val="00A7503A"/>
    <w:rsid w:val="00BA567D"/>
    <w:rsid w:val="00E028C9"/>
    <w:rsid w:val="00F8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18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718A"/>
    <w:rPr>
      <w:color w:val="0000FF" w:themeColor="hyperlink"/>
      <w:u w:val="single"/>
    </w:rPr>
  </w:style>
  <w:style w:type="paragraph" w:customStyle="1" w:styleId="Default">
    <w:name w:val="Default"/>
    <w:rsid w:val="00A671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18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718A"/>
    <w:rPr>
      <w:color w:val="0000FF" w:themeColor="hyperlink"/>
      <w:u w:val="single"/>
    </w:rPr>
  </w:style>
  <w:style w:type="paragraph" w:customStyle="1" w:styleId="Default">
    <w:name w:val="Default"/>
    <w:rsid w:val="00A671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pub.org/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rspel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esearchgate.net/publication/" TargetMode="External"/><Relationship Id="rId5" Type="http://schemas.openxmlformats.org/officeDocument/2006/relationships/hyperlink" Target="https://doi.org/10.7456/1070ASE/04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1</cp:revision>
  <dcterms:created xsi:type="dcterms:W3CDTF">2019-11-22T10:18:00Z</dcterms:created>
  <dcterms:modified xsi:type="dcterms:W3CDTF">2019-11-22T10:27:00Z</dcterms:modified>
</cp:coreProperties>
</file>