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A" w:rsidRDefault="00A6718A" w:rsidP="00A6718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1EAA">
        <w:rPr>
          <w:rFonts w:ascii="Times New Roman" w:hAnsi="Times New Roman" w:cs="Times New Roman"/>
          <w:b/>
          <w:sz w:val="28"/>
          <w:szCs w:val="28"/>
        </w:rPr>
        <w:t xml:space="preserve">REFERENCES 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1EA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hamlan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S. (2015).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A Needs Analysis Approach to EFL Syllabus Development for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1EAA">
        <w:rPr>
          <w:rFonts w:ascii="Times New Roman" w:hAnsi="Times New Roman" w:cs="Times New Roman"/>
          <w:sz w:val="24"/>
          <w:szCs w:val="24"/>
        </w:rPr>
        <w:t xml:space="preserve">     </w:t>
      </w:r>
      <w:r w:rsidRPr="00801EAA">
        <w:rPr>
          <w:rFonts w:ascii="Times New Roman" w:hAnsi="Times New Roman" w:cs="Times New Roman"/>
          <w:sz w:val="24"/>
          <w:szCs w:val="24"/>
        </w:rPr>
        <w:tab/>
        <w:t xml:space="preserve">Second Grade Students in Secondary Education in Saudi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Arabia :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A Descriptive Analytical Approach to Students ’ Needs. </w:t>
      </w:r>
      <w:proofErr w:type="gram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American International Journal of</w:t>
      </w:r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Comtemporary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Research</w:t>
      </w:r>
      <w:r w:rsidRPr="00801EAA">
        <w:rPr>
          <w:rFonts w:ascii="Times New Roman" w:hAnsi="Times New Roman" w:cs="Times New Roman"/>
          <w:sz w:val="24"/>
          <w:szCs w:val="24"/>
        </w:rPr>
        <w:t xml:space="preserve">,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01EAA">
        <w:rPr>
          <w:rFonts w:ascii="Times New Roman" w:hAnsi="Times New Roman" w:cs="Times New Roman"/>
          <w:sz w:val="24"/>
          <w:szCs w:val="24"/>
        </w:rPr>
        <w:t>(1).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Retrieved from www.aijcrnet.com.</w:t>
      </w:r>
      <w:proofErr w:type="gramEnd"/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EAA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C. (2007).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Redesigning Indonesian Course in the undergraduate curriculum: The Indonesian case.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Paper presented at ASAIHIL Conference,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Lingnan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proofErr w:type="gramEnd"/>
      <w:r w:rsidRPr="00801EAA">
        <w:rPr>
          <w:rFonts w:ascii="Times New Roman" w:hAnsi="Times New Roman" w:cs="Times New Roman"/>
          <w:sz w:val="24"/>
          <w:szCs w:val="24"/>
        </w:rPr>
        <w:t>.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Arafah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B. (2017).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Using Needs Analysis to Develop English Teaching Materials in Initial Speaking Skills for Indonesian College Students of English.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Turksih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Online Journal of Design, Art and Communication</w:t>
      </w:r>
      <w:r w:rsidRPr="00801EAA">
        <w:rPr>
          <w:rFonts w:ascii="Times New Roman" w:hAnsi="Times New Roman" w:cs="Times New Roman"/>
          <w:sz w:val="24"/>
          <w:szCs w:val="24"/>
        </w:rPr>
        <w:t xml:space="preserve">, Special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Ed(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April), 419–436. </w:t>
      </w:r>
      <w:hyperlink r:id="rId5" w:history="1">
        <w:r w:rsidRPr="00801EA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https://doi.org/10.7456/1070ASE/045</w:t>
        </w:r>
      </w:hyperlink>
      <w:r w:rsidRPr="00801EAA">
        <w:rPr>
          <w:rFonts w:ascii="Times New Roman" w:hAnsi="Times New Roman" w:cs="Times New Roman"/>
          <w:sz w:val="24"/>
          <w:szCs w:val="24"/>
        </w:rPr>
        <w:t>.</w:t>
      </w:r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Brindley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G. (1989).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The Role of Needs Analysis in Adult ESL PROGRAM Design.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In: Johnson, R. K. (Ed). The Second Language Curriculum (pp.63-78). Cambridge: Cambridge University Press.</w:t>
      </w:r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1EAA">
        <w:rPr>
          <w:rFonts w:ascii="Times New Roman" w:hAnsi="Times New Roman" w:cs="Times New Roman"/>
          <w:sz w:val="24"/>
          <w:szCs w:val="24"/>
        </w:rPr>
        <w:t xml:space="preserve">Brown, J.D. (1995). The elements of language curriculum: A systematic approach to program development. Boston: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Heinle</w:t>
      </w:r>
      <w:proofErr w:type="spellEnd"/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A. M., Miles, M., &amp; Saldana, J. (2013).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Qualitative data analysis: A methods</w:t>
      </w:r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sourcebook. </w:t>
      </w:r>
      <w:r w:rsidRPr="00801EAA">
        <w:rPr>
          <w:rFonts w:ascii="Times New Roman" w:hAnsi="Times New Roman" w:cs="Times New Roman"/>
          <w:sz w:val="24"/>
          <w:szCs w:val="24"/>
        </w:rPr>
        <w:t>Thousand Oaks, CA: Sage Publications Inc.</w:t>
      </w:r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EAA">
        <w:rPr>
          <w:rFonts w:ascii="Times New Roman" w:hAnsi="Times New Roman" w:cs="Times New Roman"/>
          <w:sz w:val="24"/>
          <w:szCs w:val="24"/>
        </w:rPr>
        <w:t>Hutchinson, T &amp; Water, A. (1987).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Purposes: A learner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centered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approach</w:t>
      </w:r>
      <w:r w:rsidRPr="00801EAA">
        <w:rPr>
          <w:rFonts w:ascii="Times New Roman" w:hAnsi="Times New Roman" w:cs="Times New Roman"/>
          <w:sz w:val="24"/>
          <w:szCs w:val="24"/>
        </w:rPr>
        <w:t>. Cambridge: University Press.</w:t>
      </w:r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Kaharuddin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A &amp;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A. 2017.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Using Needs Analysis to Develop English Teaching Materials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Initial Speaking Skills for Indonesian College Students of English. </w:t>
      </w:r>
      <w:proofErr w:type="gramStart"/>
      <w:r w:rsidRPr="00801EAA">
        <w:rPr>
          <w:rFonts w:ascii="Times New Roman" w:hAnsi="Times New Roman" w:cs="Times New Roman"/>
          <w:i/>
          <w:sz w:val="24"/>
          <w:szCs w:val="24"/>
        </w:rPr>
        <w:t>The Turkish Online Journal of Design, Art and Communication TOJDAC</w:t>
      </w:r>
      <w:r w:rsidRPr="00801EAA">
        <w:rPr>
          <w:rFonts w:ascii="Times New Roman" w:hAnsi="Times New Roman" w:cs="Times New Roman"/>
          <w:sz w:val="24"/>
          <w:szCs w:val="24"/>
        </w:rPr>
        <w:t xml:space="preserve"> April 2017 Special Edition.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www.tojdac.org/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tojdac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/...files/tojdac_v070ASE145.pdf.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1EAA">
        <w:rPr>
          <w:rFonts w:ascii="Times New Roman" w:hAnsi="Times New Roman" w:cs="Times New Roman"/>
          <w:sz w:val="24"/>
          <w:szCs w:val="24"/>
        </w:rPr>
        <w:t>Mognhode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T. 2015. </w:t>
      </w:r>
      <w:proofErr w:type="gramStart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The English Language Needs of Business Students at </w:t>
      </w:r>
      <w:proofErr w:type="spellStart"/>
      <w:r w:rsidRPr="00801EAA">
        <w:rPr>
          <w:rFonts w:ascii="Times New Roman" w:hAnsi="Times New Roman" w:cs="Times New Roman"/>
          <w:bCs/>
          <w:sz w:val="24"/>
          <w:szCs w:val="24"/>
        </w:rPr>
        <w:t>Adama</w:t>
      </w:r>
      <w:proofErr w:type="spell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Science and Technology University, Ethiopia.</w:t>
      </w:r>
      <w:proofErr w:type="gram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bCs/>
          <w:i/>
          <w:sz w:val="24"/>
          <w:szCs w:val="24"/>
        </w:rPr>
        <w:t>Nawa</w:t>
      </w:r>
      <w:proofErr w:type="spellEnd"/>
      <w:r w:rsidRPr="00801EAA">
        <w:rPr>
          <w:rFonts w:ascii="Times New Roman" w:hAnsi="Times New Roman" w:cs="Times New Roman"/>
          <w:bCs/>
          <w:i/>
          <w:sz w:val="24"/>
          <w:szCs w:val="24"/>
        </w:rPr>
        <w:t xml:space="preserve"> Journal of Language and Communication </w:t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Volume 9: Number 1.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Retrieved from</w:t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801EA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https://www.researchgate.net/publication/</w:t>
        </w:r>
      </w:hyperlink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EAA">
        <w:rPr>
          <w:rFonts w:ascii="Times New Roman" w:hAnsi="Times New Roman" w:cs="Times New Roman"/>
          <w:sz w:val="24"/>
          <w:szCs w:val="24"/>
        </w:rPr>
        <w:tab/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328420075.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Acceseed on </w:t>
      </w:r>
      <w:r w:rsidRPr="00A6718A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id-ID"/>
        </w:rPr>
        <w:t>st</w:t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 April 2019.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18A" w:rsidRPr="00A6718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1EAA">
        <w:rPr>
          <w:rFonts w:ascii="Times New Roman" w:hAnsi="Times New Roman" w:cs="Times New Roman"/>
          <w:sz w:val="24"/>
          <w:szCs w:val="24"/>
        </w:rPr>
        <w:t>Musdalifah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Syaripuddin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A. (2016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). English </w:t>
      </w:r>
      <w:proofErr w:type="gram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Specific Purposes for Nursing Students’</w:t>
      </w:r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Based on Need Analysis</w:t>
      </w:r>
      <w:r w:rsidRPr="00801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(JKIP) FKIP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Unismuh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Makassar, Volume 4 No. 1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Retrieved from </w:t>
      </w:r>
      <w:r w:rsidRPr="00801EAA">
        <w:rPr>
          <w:rFonts w:ascii="Times New Roman" w:hAnsi="Times New Roman" w:cs="Times New Roman"/>
          <w:sz w:val="24"/>
          <w:szCs w:val="24"/>
        </w:rPr>
        <w:t xml:space="preserve">https://ojs.fkip.unismuh.ac.id/index.php/jkip/article/view/73/68.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Accessed on </w:t>
      </w:r>
      <w:r w:rsidRPr="00A6718A"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th </w:t>
      </w:r>
      <w:r w:rsidRPr="00A6718A">
        <w:rPr>
          <w:rFonts w:ascii="Times New Roman" w:hAnsi="Times New Roman" w:cs="Times New Roman"/>
          <w:sz w:val="24"/>
          <w:szCs w:val="24"/>
          <w:lang w:val="id-ID"/>
        </w:rPr>
        <w:t>July 2019.</w:t>
      </w:r>
    </w:p>
    <w:p w:rsidR="00A6718A" w:rsidRPr="00801EAA" w:rsidRDefault="00A6718A" w:rsidP="00A671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EAA">
        <w:rPr>
          <w:rFonts w:ascii="Times New Roman" w:hAnsi="Times New Roman" w:cs="Times New Roman"/>
          <w:sz w:val="24"/>
          <w:szCs w:val="24"/>
        </w:rPr>
        <w:t>Nation, P., &amp; Macalister, J. (2010).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Language curriculum design</w:t>
      </w:r>
      <w:r w:rsidRPr="00801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New York: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718A" w:rsidRPr="00801EAA" w:rsidRDefault="00A6718A" w:rsidP="00A6718A">
      <w:pPr>
        <w:pStyle w:val="Default"/>
        <w:ind w:left="709" w:hanging="709"/>
        <w:jc w:val="both"/>
        <w:rPr>
          <w:color w:val="auto"/>
          <w:lang w:val="en-GB"/>
        </w:rPr>
      </w:pPr>
      <w:proofErr w:type="spellStart"/>
      <w:proofErr w:type="gramStart"/>
      <w:r w:rsidRPr="00801EAA">
        <w:rPr>
          <w:color w:val="auto"/>
          <w:lang w:val="en-GB"/>
        </w:rPr>
        <w:lastRenderedPageBreak/>
        <w:t>Nimasari</w:t>
      </w:r>
      <w:proofErr w:type="spellEnd"/>
      <w:r w:rsidRPr="00801EAA">
        <w:rPr>
          <w:color w:val="auto"/>
          <w:lang w:val="en-GB"/>
        </w:rPr>
        <w:t>, (2018).</w:t>
      </w:r>
      <w:proofErr w:type="gramEnd"/>
      <w:r w:rsidRPr="00801EAA">
        <w:rPr>
          <w:color w:val="auto"/>
          <w:lang w:val="en-GB"/>
        </w:rPr>
        <w:t xml:space="preserve"> An ESP Need Analysis: </w:t>
      </w:r>
      <w:r w:rsidRPr="00801EAA">
        <w:rPr>
          <w:bCs/>
          <w:color w:val="auto"/>
          <w:lang w:val="en-GB"/>
        </w:rPr>
        <w:t xml:space="preserve">Addressing the Needs of English for Informatics Engineering. </w:t>
      </w:r>
      <w:proofErr w:type="gramStart"/>
      <w:r w:rsidRPr="00801EAA">
        <w:rPr>
          <w:bCs/>
          <w:i/>
          <w:color w:val="auto"/>
          <w:lang w:val="en-GB"/>
        </w:rPr>
        <w:t>Journal of Educators Society</w:t>
      </w:r>
      <w:r>
        <w:rPr>
          <w:bCs/>
          <w:color w:val="auto"/>
          <w:lang w:val="en-GB"/>
        </w:rPr>
        <w:t>, 3 (1), April 2018, 23-4</w:t>
      </w:r>
      <w:r>
        <w:rPr>
          <w:bCs/>
          <w:color w:val="auto"/>
        </w:rPr>
        <w:t>.</w:t>
      </w:r>
      <w:proofErr w:type="gramEnd"/>
      <w:r>
        <w:rPr>
          <w:bCs/>
          <w:color w:val="auto"/>
        </w:rPr>
        <w:t xml:space="preserve"> Retrieved from </w:t>
      </w:r>
      <w:r>
        <w:fldChar w:fldCharType="begin"/>
      </w:r>
      <w:r>
        <w:instrText xml:space="preserve"> HYPERLINK "http://ojs.umsida.ac.id/index.php/jees" </w:instrText>
      </w:r>
      <w:r>
        <w:fldChar w:fldCharType="separate"/>
      </w:r>
      <w:r w:rsidRPr="00801EAA">
        <w:rPr>
          <w:rStyle w:val="Hyperlink"/>
          <w:color w:val="auto"/>
          <w:lang w:val="en-GB"/>
        </w:rPr>
        <w:t>http://ojs.umsida.ac.id/index.php/jees</w:t>
      </w:r>
      <w:r>
        <w:rPr>
          <w:rStyle w:val="Hyperlink"/>
          <w:color w:val="auto"/>
          <w:lang w:val="en-GB"/>
        </w:rPr>
        <w:fldChar w:fldCharType="end"/>
      </w:r>
      <w:r w:rsidRPr="00801EAA">
        <w:rPr>
          <w:color w:val="auto"/>
          <w:lang w:val="en-GB"/>
        </w:rPr>
        <w:t>.</w:t>
      </w:r>
    </w:p>
    <w:p w:rsidR="00A6718A" w:rsidRPr="00801EAA" w:rsidRDefault="00A6718A" w:rsidP="00A6718A">
      <w:pPr>
        <w:pStyle w:val="Default"/>
        <w:ind w:left="709" w:hanging="709"/>
        <w:jc w:val="both"/>
        <w:rPr>
          <w:color w:val="auto"/>
          <w:lang w:val="en-GB"/>
        </w:rPr>
      </w:pPr>
    </w:p>
    <w:p w:rsidR="00A6718A" w:rsidRDefault="00A6718A" w:rsidP="00A6718A">
      <w:pPr>
        <w:pStyle w:val="Default"/>
        <w:ind w:left="709" w:hanging="709"/>
        <w:jc w:val="both"/>
        <w:rPr>
          <w:color w:val="auto"/>
        </w:rPr>
      </w:pPr>
      <w:r>
        <w:rPr>
          <w:color w:val="auto"/>
        </w:rPr>
        <w:t>Pana, K. (2009). English Syllabus Design for CollegeStudents of Avionic Technology Makassar. [Ph.D Thesis]. Makassar: Hasanuddin University.</w:t>
      </w:r>
    </w:p>
    <w:p w:rsidR="00A6718A" w:rsidRDefault="00A6718A" w:rsidP="00A6718A">
      <w:pPr>
        <w:pStyle w:val="Default"/>
        <w:ind w:left="709" w:hanging="709"/>
        <w:jc w:val="both"/>
        <w:rPr>
          <w:color w:val="auto"/>
        </w:rPr>
      </w:pPr>
    </w:p>
    <w:p w:rsidR="00A6718A" w:rsidRPr="00801EAA" w:rsidRDefault="00A6718A" w:rsidP="00A6718A">
      <w:pPr>
        <w:pStyle w:val="Default"/>
        <w:ind w:left="709" w:hanging="709"/>
        <w:jc w:val="both"/>
        <w:rPr>
          <w:bCs/>
          <w:color w:val="auto"/>
          <w:lang w:val="en-GB"/>
        </w:rPr>
      </w:pPr>
      <w:r w:rsidRPr="00801EAA">
        <w:rPr>
          <w:color w:val="auto"/>
          <w:lang w:val="en-GB"/>
        </w:rPr>
        <w:t xml:space="preserve">Pertiwi, D R.  2016. </w:t>
      </w:r>
      <w:r w:rsidRPr="00801EAA">
        <w:rPr>
          <w:bCs/>
          <w:color w:val="auto"/>
          <w:lang w:val="en-GB"/>
        </w:rPr>
        <w:t xml:space="preserve">Needs Analysis of English for Aeronautical Engineering </w:t>
      </w:r>
      <w:proofErr w:type="gramStart"/>
      <w:r w:rsidRPr="00801EAA">
        <w:rPr>
          <w:bCs/>
          <w:color w:val="auto"/>
          <w:lang w:val="en-GB"/>
        </w:rPr>
        <w:t>Purposes  at</w:t>
      </w:r>
      <w:proofErr w:type="gramEnd"/>
      <w:r w:rsidRPr="00801EAA">
        <w:rPr>
          <w:bCs/>
          <w:color w:val="auto"/>
          <w:lang w:val="en-GB"/>
        </w:rPr>
        <w:t xml:space="preserve"> STT </w:t>
      </w:r>
      <w:proofErr w:type="spellStart"/>
      <w:r w:rsidRPr="00801EAA">
        <w:rPr>
          <w:bCs/>
          <w:color w:val="auto"/>
          <w:lang w:val="en-GB"/>
        </w:rPr>
        <w:t>Adisutjipto</w:t>
      </w:r>
      <w:proofErr w:type="spellEnd"/>
      <w:r w:rsidRPr="00801EAA">
        <w:rPr>
          <w:bCs/>
          <w:color w:val="auto"/>
          <w:lang w:val="en-GB"/>
        </w:rPr>
        <w:t xml:space="preserve"> Yogyakarta. LLT Journal Vol. 19 No. 2 – October. </w:t>
      </w:r>
    </w:p>
    <w:p w:rsidR="00A6718A" w:rsidRPr="00801EAA" w:rsidRDefault="00A6718A" w:rsidP="00A6718A">
      <w:pPr>
        <w:pStyle w:val="Default"/>
        <w:ind w:left="709" w:hanging="709"/>
        <w:jc w:val="both"/>
        <w:rPr>
          <w:color w:val="auto"/>
          <w:lang w:val="en-GB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Prachanant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, N. 2012.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bCs/>
          <w:sz w:val="24"/>
          <w:szCs w:val="24"/>
        </w:rPr>
        <w:t>Needs Analysis on English Language Use in Tourism Industry.</w:t>
      </w:r>
      <w:proofErr w:type="gram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bCs/>
          <w:i/>
          <w:sz w:val="24"/>
          <w:szCs w:val="24"/>
        </w:rPr>
        <w:t>The 8th International Language for Specific Purposes (LSP) Seminar - Aligning Theoretical Knowledge with Professional Practice</w:t>
      </w:r>
      <w:r w:rsidRPr="00801E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bCs/>
          <w:sz w:val="24"/>
          <w:szCs w:val="24"/>
        </w:rPr>
        <w:t>Procedia</w:t>
      </w:r>
      <w:proofErr w:type="spell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- Social and </w:t>
      </w:r>
      <w:proofErr w:type="spellStart"/>
      <w:r w:rsidRPr="00801EAA">
        <w:rPr>
          <w:rFonts w:ascii="Times New Roman" w:hAnsi="Times New Roman" w:cs="Times New Roman"/>
          <w:bCs/>
          <w:sz w:val="24"/>
          <w:szCs w:val="24"/>
        </w:rPr>
        <w:t>Behavioral</w:t>
      </w:r>
      <w:proofErr w:type="spell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Sciences 66 </w:t>
      </w:r>
      <w:proofErr w:type="gramStart"/>
      <w:r w:rsidRPr="00801EAA">
        <w:rPr>
          <w:rFonts w:ascii="Times New Roman" w:hAnsi="Times New Roman" w:cs="Times New Roman"/>
          <w:bCs/>
          <w:sz w:val="24"/>
          <w:szCs w:val="24"/>
        </w:rPr>
        <w:t>( 2012</w:t>
      </w:r>
      <w:proofErr w:type="gram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) 117 – 125.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Retrieved from </w:t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www.sciencedirect.com. 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1EAA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V. C. S. (2017).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English for Business and Corespondence.pdf.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Journal for Research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Scholars and Professional of English Language Teaching</w:t>
      </w:r>
      <w:r w:rsidRPr="00801EAA">
        <w:rPr>
          <w:rFonts w:ascii="Times New Roman" w:hAnsi="Times New Roman" w:cs="Times New Roman"/>
          <w:sz w:val="24"/>
          <w:szCs w:val="24"/>
        </w:rPr>
        <w:t xml:space="preserve">,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01EAA">
        <w:rPr>
          <w:rFonts w:ascii="Times New Roman" w:hAnsi="Times New Roman" w:cs="Times New Roman"/>
          <w:sz w:val="24"/>
          <w:szCs w:val="24"/>
        </w:rPr>
        <w:t>(2).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Pr="00801EAA">
          <w:rPr>
            <w:rStyle w:val="Hyperlink"/>
            <w:rFonts w:ascii="Times New Roman" w:hAnsi="Times New Roman" w:cs="Times New Roman"/>
            <w:sz w:val="24"/>
            <w:szCs w:val="24"/>
          </w:rPr>
          <w:t>http://www.jrspelt.com</w:t>
        </w:r>
      </w:hyperlink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EAA">
        <w:rPr>
          <w:rFonts w:ascii="Times New Roman" w:hAnsi="Times New Roman" w:cs="Times New Roman"/>
          <w:sz w:val="24"/>
          <w:szCs w:val="24"/>
        </w:rPr>
        <w:t>Reddy, M. S. (2016).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Importance of English Language in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today ’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s World Introduction: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International Journal of Academic Research</w:t>
      </w:r>
      <w:r w:rsidRPr="00801EAA">
        <w:rPr>
          <w:rFonts w:ascii="Times New Roman" w:hAnsi="Times New Roman" w:cs="Times New Roman"/>
          <w:sz w:val="24"/>
          <w:szCs w:val="24"/>
        </w:rPr>
        <w:t xml:space="preserve">,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01EAA">
        <w:rPr>
          <w:rFonts w:ascii="Times New Roman" w:hAnsi="Times New Roman" w:cs="Times New Roman"/>
          <w:sz w:val="24"/>
          <w:szCs w:val="24"/>
        </w:rPr>
        <w:t>(4), 179–184. Retrieved from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1EAA">
        <w:rPr>
          <w:rFonts w:ascii="Times New Roman" w:hAnsi="Times New Roman" w:cs="Times New Roman"/>
          <w:i/>
          <w:iCs/>
          <w:sz w:val="24"/>
          <w:szCs w:val="24"/>
        </w:rPr>
        <w:t>ijar.org.in/stuff/issues/v3-</w:t>
      </w:r>
      <w:proofErr w:type="gram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i4(</w:t>
      </w:r>
      <w:proofErr w:type="gramEnd"/>
      <w:r w:rsidRPr="00801EAA">
        <w:rPr>
          <w:rFonts w:ascii="Times New Roman" w:hAnsi="Times New Roman" w:cs="Times New Roman"/>
          <w:i/>
          <w:iCs/>
          <w:sz w:val="24"/>
          <w:szCs w:val="24"/>
        </w:rPr>
        <w:t>2)/v3-i4(2)-a021.pdf.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01EAA">
        <w:rPr>
          <w:rFonts w:ascii="Times New Roman" w:hAnsi="Times New Roman" w:cs="Times New Roman"/>
          <w:sz w:val="24"/>
          <w:szCs w:val="24"/>
        </w:rPr>
        <w:t xml:space="preserve">Richard, J.C. (2001). </w:t>
      </w:r>
      <w:proofErr w:type="gram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Curriculum Development in Language Teaching.</w:t>
      </w:r>
      <w:proofErr w:type="gram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EAA">
        <w:rPr>
          <w:rFonts w:ascii="Times New Roman" w:hAnsi="Times New Roman" w:cs="Times New Roman"/>
          <w:bCs/>
          <w:sz w:val="24"/>
          <w:szCs w:val="24"/>
        </w:rPr>
        <w:t>Ulum</w:t>
      </w:r>
      <w:proofErr w:type="spellEnd"/>
      <w:r w:rsidRPr="00801EAA">
        <w:rPr>
          <w:rFonts w:ascii="Times New Roman" w:hAnsi="Times New Roman" w:cs="Times New Roman"/>
          <w:bCs/>
          <w:sz w:val="24"/>
          <w:szCs w:val="24"/>
        </w:rPr>
        <w:t>, Ö G. 2015</w:t>
      </w:r>
      <w:r w:rsidRPr="00801E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A Needs Analysis Study For Preparatory Class </w:t>
      </w:r>
      <w:proofErr w:type="spellStart"/>
      <w:r w:rsidRPr="00801EAA">
        <w:rPr>
          <w:rFonts w:ascii="Times New Roman" w:hAnsi="Times New Roman" w:cs="Times New Roman"/>
          <w:bCs/>
          <w:sz w:val="24"/>
          <w:szCs w:val="24"/>
        </w:rPr>
        <w:t>Elt</w:t>
      </w:r>
      <w:proofErr w:type="spellEnd"/>
      <w:r w:rsidRPr="00801EAA">
        <w:rPr>
          <w:rFonts w:ascii="Times New Roman" w:hAnsi="Times New Roman" w:cs="Times New Roman"/>
          <w:bCs/>
          <w:sz w:val="24"/>
          <w:szCs w:val="24"/>
        </w:rPr>
        <w:t xml:space="preserve"> Students. </w:t>
      </w:r>
      <w:r w:rsidRPr="00801EAA">
        <w:rPr>
          <w:rFonts w:ascii="Times New Roman" w:hAnsi="Times New Roman" w:cs="Times New Roman"/>
          <w:bCs/>
          <w:i/>
          <w:sz w:val="24"/>
          <w:szCs w:val="24"/>
        </w:rPr>
        <w:t xml:space="preserve">European Journal </w:t>
      </w:r>
      <w:proofErr w:type="gramStart"/>
      <w:r w:rsidRPr="00801EAA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gramEnd"/>
      <w:r w:rsidRPr="00801EAA">
        <w:rPr>
          <w:rFonts w:ascii="Times New Roman" w:hAnsi="Times New Roman" w:cs="Times New Roman"/>
          <w:bCs/>
          <w:i/>
          <w:sz w:val="24"/>
          <w:szCs w:val="24"/>
        </w:rPr>
        <w:t xml:space="preserve"> English Language Teaching</w:t>
      </w:r>
      <w:r w:rsidRPr="00801EAA">
        <w:rPr>
          <w:rFonts w:ascii="Times New Roman" w:hAnsi="Times New Roman" w:cs="Times New Roman"/>
          <w:bCs/>
          <w:sz w:val="24"/>
          <w:szCs w:val="24"/>
        </w:rPr>
        <w:t xml:space="preserve">, Volume 1 Issue 1.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Retrieved from</w:t>
      </w:r>
      <w:r>
        <w:t xml:space="preserve"> </w:t>
      </w:r>
      <w:hyperlink r:id="rId8" w:history="1">
        <w:r w:rsidRPr="00801EAA">
          <w:rPr>
            <w:rStyle w:val="Hyperlink"/>
            <w:rFonts w:ascii="Times New Roman" w:hAnsi="Times New Roman" w:cs="Times New Roman"/>
            <w:sz w:val="24"/>
            <w:szCs w:val="24"/>
          </w:rPr>
          <w:t>www.oapub.org/edu</w:t>
        </w:r>
      </w:hyperlink>
      <w:r w:rsidRPr="00801E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1EAA">
        <w:rPr>
          <w:rFonts w:ascii="Times New Roman" w:hAnsi="Times New Roman" w:cs="Times New Roman"/>
          <w:sz w:val="24"/>
          <w:szCs w:val="24"/>
        </w:rPr>
        <w:t>Shobikah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N. (2017).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The importance of English language proficiency.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At-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Turats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801EAA">
        <w:rPr>
          <w:rFonts w:ascii="Times New Roman" w:hAnsi="Times New Roman" w:cs="Times New Roman"/>
          <w:sz w:val="24"/>
          <w:szCs w:val="24"/>
        </w:rPr>
        <w:t xml:space="preserve">, </w:t>
      </w:r>
      <w:r w:rsidRPr="00801EA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01EAA">
        <w:rPr>
          <w:rFonts w:ascii="Times New Roman" w:hAnsi="Times New Roman" w:cs="Times New Roman"/>
          <w:sz w:val="24"/>
          <w:szCs w:val="24"/>
        </w:rPr>
        <w:t>(1), 85–93.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2008 .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>: (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R&amp;D)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.</w:t>
      </w: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EA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2012 .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801EA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0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01EA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6718A" w:rsidRPr="00801EAA" w:rsidRDefault="00A6718A" w:rsidP="00A671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6718A" w:rsidRPr="0083497D" w:rsidRDefault="00A6718A" w:rsidP="00A6718A">
      <w:pPr>
        <w:ind w:left="709" w:hanging="709"/>
        <w:jc w:val="both"/>
        <w:rPr>
          <w:lang w:val="id-ID"/>
        </w:rPr>
      </w:pPr>
      <w:proofErr w:type="spellStart"/>
      <w:r w:rsidRPr="00801EAA">
        <w:rPr>
          <w:rFonts w:ascii="Times New Roman" w:hAnsi="Times New Roman" w:cs="Times New Roman"/>
          <w:sz w:val="24"/>
          <w:szCs w:val="24"/>
        </w:rPr>
        <w:t>Yalden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, J. (2012). Principles of course design for language teaching. Cambridge: </w:t>
      </w:r>
      <w:proofErr w:type="spellStart"/>
      <w:r w:rsidRPr="00801EAA">
        <w:rPr>
          <w:rFonts w:ascii="Times New Roman" w:hAnsi="Times New Roman" w:cs="Times New Roman"/>
          <w:sz w:val="24"/>
          <w:szCs w:val="24"/>
        </w:rPr>
        <w:t>CambridgeUniversity</w:t>
      </w:r>
      <w:proofErr w:type="spellEnd"/>
      <w:r w:rsidRPr="00801EAA">
        <w:rPr>
          <w:rFonts w:ascii="Times New Roman" w:hAnsi="Times New Roman" w:cs="Times New Roman"/>
          <w:sz w:val="24"/>
          <w:szCs w:val="24"/>
        </w:rPr>
        <w:t xml:space="preserve"> Press</w:t>
      </w:r>
      <w:r w:rsidRPr="00801EAA">
        <w:rPr>
          <w:rFonts w:ascii="Times New Roman" w:hAnsi="Times New Roman"/>
          <w:sz w:val="24"/>
        </w:rPr>
        <w:t>.</w:t>
      </w:r>
    </w:p>
    <w:p w:rsidR="00B36197" w:rsidRDefault="00A6718A"/>
    <w:sectPr w:rsidR="00B3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A"/>
    <w:rsid w:val="00183F55"/>
    <w:rsid w:val="001A2B7F"/>
    <w:rsid w:val="002E4443"/>
    <w:rsid w:val="005F622E"/>
    <w:rsid w:val="00686D0C"/>
    <w:rsid w:val="00A6718A"/>
    <w:rsid w:val="00A7503A"/>
    <w:rsid w:val="00BA567D"/>
    <w:rsid w:val="00E028C9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18A"/>
    <w:rPr>
      <w:color w:val="0000FF" w:themeColor="hyperlink"/>
      <w:u w:val="single"/>
    </w:rPr>
  </w:style>
  <w:style w:type="paragraph" w:customStyle="1" w:styleId="Default">
    <w:name w:val="Default"/>
    <w:rsid w:val="00A6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18A"/>
    <w:rPr>
      <w:color w:val="0000FF" w:themeColor="hyperlink"/>
      <w:u w:val="single"/>
    </w:rPr>
  </w:style>
  <w:style w:type="paragraph" w:customStyle="1" w:styleId="Default">
    <w:name w:val="Default"/>
    <w:rsid w:val="00A6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pub.org/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rspel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" TargetMode="External"/><Relationship Id="rId5" Type="http://schemas.openxmlformats.org/officeDocument/2006/relationships/hyperlink" Target="https://doi.org/10.7456/1070ASE/0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2019-11-22T10:18:00Z</dcterms:created>
  <dcterms:modified xsi:type="dcterms:W3CDTF">2019-11-22T10:27:00Z</dcterms:modified>
</cp:coreProperties>
</file>