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AA" w:rsidRDefault="0056674E" w:rsidP="008924AA">
      <w:pPr>
        <w:spacing w:after="0"/>
        <w:jc w:val="both"/>
        <w:rPr>
          <w:rStyle w:val="Strong"/>
          <w:rFonts w:ascii="Arial Narrow" w:hAnsi="Arial Narrow"/>
          <w:b w:val="0"/>
          <w:color w:val="111111"/>
          <w:sz w:val="20"/>
          <w:szCs w:val="20"/>
          <w:shd w:val="clear" w:color="auto" w:fill="FFFFFF"/>
          <w:lang w:val="en-US"/>
        </w:rPr>
      </w:pPr>
      <w:r>
        <w:rPr>
          <w:rFonts w:ascii="Cambria" w:hAnsi="Cambria"/>
          <w:b/>
          <w:bCs/>
          <w:noProof/>
          <w:color w:val="111111"/>
          <w:sz w:val="28"/>
          <w:szCs w:val="28"/>
          <w:shd w:val="clear" w:color="auto" w:fill="FFFFFF"/>
          <w:lang w:val="en-US"/>
        </w:rPr>
        <w:drawing>
          <wp:anchor distT="0" distB="0" distL="114300" distR="114300" simplePos="0" relativeHeight="251658752" behindDoc="0" locked="0" layoutInCell="1" allowOverlap="1" wp14:anchorId="07394F93" wp14:editId="3CAE73B9">
            <wp:simplePos x="0" y="0"/>
            <wp:positionH relativeFrom="column">
              <wp:posOffset>4075586</wp:posOffset>
            </wp:positionH>
            <wp:positionV relativeFrom="paragraph">
              <wp:posOffset>-161925</wp:posOffset>
            </wp:positionV>
            <wp:extent cx="1385954" cy="447675"/>
            <wp:effectExtent l="0" t="0" r="5080" b="0"/>
            <wp:wrapNone/>
            <wp:docPr id="9" name="Picture 9" descr="C:\Users\User\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5954" cy="447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8924AA" w:rsidRPr="008924AA">
        <w:rPr>
          <w:rStyle w:val="Strong"/>
          <w:rFonts w:ascii="Arial Narrow" w:hAnsi="Arial Narrow"/>
          <w:b w:val="0"/>
          <w:color w:val="111111"/>
          <w:sz w:val="20"/>
          <w:szCs w:val="20"/>
          <w:shd w:val="clear" w:color="auto" w:fill="FFFFFF"/>
          <w:lang w:val="en-US"/>
        </w:rPr>
        <w:t>Otoritas</w:t>
      </w:r>
      <w:proofErr w:type="spellEnd"/>
      <w:r w:rsidR="008924AA" w:rsidRPr="008924AA">
        <w:rPr>
          <w:rStyle w:val="Strong"/>
          <w:rFonts w:ascii="Arial Narrow" w:hAnsi="Arial Narrow"/>
          <w:b w:val="0"/>
          <w:color w:val="111111"/>
          <w:sz w:val="20"/>
          <w:szCs w:val="20"/>
          <w:shd w:val="clear" w:color="auto" w:fill="FFFFFF"/>
          <w:lang w:val="en-US"/>
        </w:rPr>
        <w:t xml:space="preserve"> :</w:t>
      </w:r>
      <w:proofErr w:type="gramEnd"/>
      <w:r w:rsidR="008924AA" w:rsidRPr="008924AA">
        <w:rPr>
          <w:rStyle w:val="Strong"/>
          <w:rFonts w:ascii="Arial Narrow" w:hAnsi="Arial Narrow"/>
          <w:b w:val="0"/>
          <w:color w:val="111111"/>
          <w:sz w:val="20"/>
          <w:szCs w:val="20"/>
          <w:shd w:val="clear" w:color="auto" w:fill="FFFFFF"/>
          <w:lang w:val="en-US"/>
        </w:rPr>
        <w:t xml:space="preserve"> </w:t>
      </w:r>
      <w:proofErr w:type="spellStart"/>
      <w:r w:rsidR="008924AA" w:rsidRPr="008924AA">
        <w:rPr>
          <w:rStyle w:val="Strong"/>
          <w:rFonts w:ascii="Arial Narrow" w:hAnsi="Arial Narrow"/>
          <w:b w:val="0"/>
          <w:color w:val="111111"/>
          <w:sz w:val="20"/>
          <w:szCs w:val="20"/>
          <w:shd w:val="clear" w:color="auto" w:fill="FFFFFF"/>
          <w:lang w:val="en-US"/>
        </w:rPr>
        <w:t>Jurnal</w:t>
      </w:r>
      <w:proofErr w:type="spellEnd"/>
      <w:r w:rsidR="008924AA" w:rsidRPr="008924AA">
        <w:rPr>
          <w:rStyle w:val="Strong"/>
          <w:rFonts w:ascii="Arial Narrow" w:hAnsi="Arial Narrow"/>
          <w:b w:val="0"/>
          <w:color w:val="111111"/>
          <w:sz w:val="20"/>
          <w:szCs w:val="20"/>
          <w:shd w:val="clear" w:color="auto" w:fill="FFFFFF"/>
          <w:lang w:val="en-US"/>
        </w:rPr>
        <w:t xml:space="preserve"> </w:t>
      </w:r>
      <w:proofErr w:type="spellStart"/>
      <w:r w:rsidR="008924AA" w:rsidRPr="008924AA">
        <w:rPr>
          <w:rStyle w:val="Strong"/>
          <w:rFonts w:ascii="Arial Narrow" w:hAnsi="Arial Narrow"/>
          <w:b w:val="0"/>
          <w:color w:val="111111"/>
          <w:sz w:val="20"/>
          <w:szCs w:val="20"/>
          <w:shd w:val="clear" w:color="auto" w:fill="FFFFFF"/>
          <w:lang w:val="en-US"/>
        </w:rPr>
        <w:t>Ilmu</w:t>
      </w:r>
      <w:proofErr w:type="spellEnd"/>
      <w:r w:rsidR="008924AA" w:rsidRPr="008924AA">
        <w:rPr>
          <w:rStyle w:val="Strong"/>
          <w:rFonts w:ascii="Arial Narrow" w:hAnsi="Arial Narrow"/>
          <w:b w:val="0"/>
          <w:color w:val="111111"/>
          <w:sz w:val="20"/>
          <w:szCs w:val="20"/>
          <w:shd w:val="clear" w:color="auto" w:fill="FFFFFF"/>
          <w:lang w:val="en-US"/>
        </w:rPr>
        <w:t xml:space="preserve"> </w:t>
      </w:r>
      <w:proofErr w:type="spellStart"/>
      <w:r w:rsidR="008924AA" w:rsidRPr="008924AA">
        <w:rPr>
          <w:rStyle w:val="Strong"/>
          <w:rFonts w:ascii="Arial Narrow" w:hAnsi="Arial Narrow"/>
          <w:b w:val="0"/>
          <w:color w:val="111111"/>
          <w:sz w:val="20"/>
          <w:szCs w:val="20"/>
          <w:shd w:val="clear" w:color="auto" w:fill="FFFFFF"/>
          <w:lang w:val="en-US"/>
        </w:rPr>
        <w:t>Pemerintahan</w:t>
      </w:r>
      <w:proofErr w:type="spellEnd"/>
      <w:r w:rsidR="008924AA" w:rsidRPr="008924AA">
        <w:rPr>
          <w:rStyle w:val="Strong"/>
          <w:rFonts w:ascii="Arial Narrow" w:hAnsi="Arial Narrow"/>
          <w:b w:val="0"/>
          <w:color w:val="111111"/>
          <w:sz w:val="20"/>
          <w:szCs w:val="20"/>
          <w:shd w:val="clear" w:color="auto" w:fill="FFFFFF"/>
          <w:lang w:val="en-US"/>
        </w:rPr>
        <w:t xml:space="preserve"> VOL. 48, NO. 5, 821–841</w:t>
      </w:r>
    </w:p>
    <w:p w:rsidR="008924AA" w:rsidRPr="008924AA" w:rsidRDefault="0056674E" w:rsidP="008924AA">
      <w:pPr>
        <w:spacing w:after="0"/>
        <w:jc w:val="both"/>
        <w:rPr>
          <w:rStyle w:val="Strong"/>
          <w:rFonts w:ascii="Arial Narrow" w:hAnsi="Arial Narrow"/>
          <w:b w:val="0"/>
          <w:color w:val="111111"/>
          <w:sz w:val="20"/>
          <w:szCs w:val="20"/>
          <w:shd w:val="clear" w:color="auto" w:fill="FFFFFF"/>
          <w:lang w:val="en-US"/>
        </w:rPr>
      </w:pPr>
      <w:r>
        <w:rPr>
          <w:rFonts w:ascii="Arial Narrow" w:hAnsi="Arial Narrow"/>
          <w:bCs/>
          <w:noProof/>
          <w:color w:val="111111"/>
          <w:sz w:val="20"/>
          <w:szCs w:val="20"/>
          <w:lang w:val="en-US"/>
        </w:rPr>
        <mc:AlternateContent>
          <mc:Choice Requires="wps">
            <w:drawing>
              <wp:anchor distT="0" distB="0" distL="114300" distR="114300" simplePos="0" relativeHeight="251659776" behindDoc="0" locked="0" layoutInCell="1" allowOverlap="1">
                <wp:simplePos x="0" y="0"/>
                <wp:positionH relativeFrom="column">
                  <wp:posOffset>-1833</wp:posOffset>
                </wp:positionH>
                <wp:positionV relativeFrom="paragraph">
                  <wp:posOffset>148758</wp:posOffset>
                </wp:positionV>
                <wp:extent cx="5460521"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460521"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42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" strokecolor="#e36c0a [2409]" strokeweight="1.5pt"/>
            </w:pict>
          </mc:Fallback>
        </mc:AlternateContent>
      </w:r>
      <w:r w:rsidR="008924AA" w:rsidRPr="008924AA">
        <w:rPr>
          <w:rStyle w:val="Strong"/>
          <w:rFonts w:ascii="Arial Narrow" w:hAnsi="Arial Narrow"/>
          <w:b w:val="0"/>
          <w:color w:val="111111"/>
          <w:sz w:val="20"/>
          <w:szCs w:val="20"/>
          <w:shd w:val="clear" w:color="auto" w:fill="FFFFFF"/>
          <w:lang w:val="en-US"/>
        </w:rPr>
        <w:t>DOI: https://doi.org/10.26618/ojip.v12i2.7415</w:t>
      </w:r>
    </w:p>
    <w:p w:rsidR="008924AA" w:rsidRDefault="008924AA" w:rsidP="008924AA">
      <w:pPr>
        <w:jc w:val="both"/>
        <w:rPr>
          <w:rStyle w:val="Strong"/>
          <w:rFonts w:ascii="Cambria" w:hAnsi="Cambria"/>
          <w:color w:val="111111"/>
          <w:sz w:val="28"/>
          <w:szCs w:val="28"/>
          <w:shd w:val="clear" w:color="auto" w:fill="FFFFFF"/>
          <w:lang w:val="en-US"/>
        </w:rPr>
      </w:pPr>
    </w:p>
    <w:p w:rsidR="008924AA" w:rsidRDefault="008924AA" w:rsidP="008924AA">
      <w:pPr>
        <w:jc w:val="both"/>
        <w:rPr>
          <w:rStyle w:val="Strong"/>
          <w:rFonts w:ascii="Cambria" w:hAnsi="Cambria"/>
          <w:color w:val="111111"/>
          <w:sz w:val="28"/>
          <w:szCs w:val="28"/>
          <w:shd w:val="clear" w:color="auto" w:fill="FFFFFF"/>
          <w:lang w:val="en-US"/>
        </w:rPr>
      </w:pPr>
    </w:p>
    <w:p w:rsidR="00DF2766" w:rsidRPr="00DF2766" w:rsidRDefault="00DF2766" w:rsidP="00DF2766">
      <w:pPr>
        <w:spacing w:after="0" w:line="276" w:lineRule="auto"/>
        <w:jc w:val="center"/>
        <w:rPr>
          <w:rFonts w:ascii="Segoe UI" w:hAnsi="Segoe UI" w:cs="Segoe UI"/>
          <w:b/>
          <w:sz w:val="28"/>
          <w:szCs w:val="28"/>
        </w:rPr>
      </w:pPr>
      <w:r w:rsidRPr="00DF2766">
        <w:rPr>
          <w:rFonts w:ascii="Segoe UI" w:hAnsi="Segoe UI" w:cs="Segoe UI"/>
          <w:b/>
          <w:sz w:val="28"/>
          <w:szCs w:val="28"/>
        </w:rPr>
        <w:t xml:space="preserve">SWOT Analysis of the Strategy of the Pariaman City Government in Managing the </w:t>
      </w:r>
      <w:r w:rsidR="00667B41">
        <w:rPr>
          <w:rFonts w:ascii="Segoe UI" w:hAnsi="Segoe UI" w:cs="Segoe UI"/>
          <w:b/>
          <w:sz w:val="28"/>
          <w:szCs w:val="28"/>
          <w:lang w:val="en-US"/>
        </w:rPr>
        <w:t>Traditional</w:t>
      </w:r>
      <w:r w:rsidRPr="00DF2766">
        <w:rPr>
          <w:rFonts w:ascii="Segoe UI" w:hAnsi="Segoe UI" w:cs="Segoe UI"/>
          <w:b/>
          <w:sz w:val="28"/>
          <w:szCs w:val="28"/>
        </w:rPr>
        <w:t xml:space="preserve"> Market in Pariaman</w:t>
      </w:r>
    </w:p>
    <w:p w:rsidR="00DA02C4" w:rsidRDefault="00DA02C4" w:rsidP="00DA02C4">
      <w:pPr>
        <w:spacing w:line="240" w:lineRule="auto"/>
        <w:jc w:val="center"/>
        <w:rPr>
          <w:rFonts w:ascii="Cambria" w:hAnsi="Cambria"/>
          <w:b/>
          <w:sz w:val="28"/>
          <w:szCs w:val="28"/>
          <w:lang w:val="en-US"/>
        </w:rPr>
      </w:pPr>
    </w:p>
    <w:p w:rsidR="008F3C90" w:rsidRPr="00DF2766" w:rsidRDefault="00DF2766" w:rsidP="00561DC5">
      <w:pPr>
        <w:spacing w:after="0" w:line="240" w:lineRule="auto"/>
        <w:ind w:right="3014"/>
        <w:rPr>
          <w:rFonts w:ascii="Segoe UI" w:hAnsi="Segoe UI" w:cs="Segoe UI"/>
          <w:b/>
          <w:sz w:val="24"/>
          <w:szCs w:val="28"/>
          <w:lang w:val="en-US"/>
        </w:rPr>
      </w:pPr>
      <w:r w:rsidRPr="00DF2766">
        <w:rPr>
          <w:rFonts w:ascii="Segoe UI" w:hAnsi="Segoe UI" w:cs="Segoe UI"/>
          <w:b/>
          <w:sz w:val="24"/>
          <w:szCs w:val="24"/>
        </w:rPr>
        <w:t>Herza Netti 1; Erianjoni 2</w:t>
      </w:r>
      <w:r w:rsidR="002755D9" w:rsidRPr="00DF2766">
        <w:rPr>
          <w:rFonts w:ascii="Segoe UI" w:hAnsi="Segoe UI" w:cs="Segoe UI"/>
          <w:b/>
          <w:sz w:val="24"/>
          <w:szCs w:val="24"/>
          <w:vertAlign w:val="superscript"/>
          <w:lang w:val="en-US"/>
        </w:rPr>
        <w:t>*)</w:t>
      </w:r>
      <w:r>
        <w:rPr>
          <w:rFonts w:ascii="Segoe UI" w:hAnsi="Segoe UI" w:cs="Segoe UI"/>
          <w:b/>
          <w:sz w:val="20"/>
          <w:szCs w:val="24"/>
        </w:rPr>
        <w:t xml:space="preserve"> </w:t>
      </w:r>
    </w:p>
    <w:p w:rsidR="00DF2766" w:rsidRPr="00DF2766" w:rsidRDefault="00DF2766" w:rsidP="00DF2766">
      <w:pPr>
        <w:spacing w:after="0" w:line="276" w:lineRule="auto"/>
        <w:jc w:val="both"/>
        <w:rPr>
          <w:rFonts w:ascii="Segoe UI" w:hAnsi="Segoe UI" w:cs="Segoe UI"/>
          <w:b/>
          <w:i/>
          <w:color w:val="002060"/>
        </w:rPr>
      </w:pPr>
      <w:r w:rsidRPr="00DF2766">
        <w:rPr>
          <w:rFonts w:ascii="Segoe UI" w:hAnsi="Segoe UI" w:cs="Segoe UI"/>
          <w:i/>
          <w:vertAlign w:val="superscript"/>
        </w:rPr>
        <w:t xml:space="preserve">a </w:t>
      </w:r>
      <w:r w:rsidRPr="00DF2766">
        <w:rPr>
          <w:rFonts w:ascii="Segoe UI" w:hAnsi="Segoe UI" w:cs="Segoe UI"/>
          <w:i/>
        </w:rPr>
        <w:t xml:space="preserve">Padang State University </w:t>
      </w:r>
      <w:r w:rsidRPr="00DF2766">
        <w:rPr>
          <w:rFonts w:ascii="Segoe UI" w:hAnsi="Segoe UI" w:cs="Segoe UI"/>
          <w:i/>
          <w:vertAlign w:val="superscript"/>
        </w:rPr>
        <w:t xml:space="preserve">b </w:t>
      </w:r>
      <w:r w:rsidRPr="00DF2766">
        <w:rPr>
          <w:rFonts w:ascii="Segoe UI" w:hAnsi="Segoe UI" w:cs="Segoe UI"/>
          <w:i/>
        </w:rPr>
        <w:t>Padang State University</w:t>
      </w:r>
    </w:p>
    <w:p w:rsidR="00737889" w:rsidRPr="00DF2766" w:rsidRDefault="00737889" w:rsidP="00DF2766">
      <w:pPr>
        <w:spacing w:after="0" w:line="240" w:lineRule="auto"/>
        <w:rPr>
          <w:rStyle w:val="Emphasis"/>
          <w:rFonts w:ascii="Cambria" w:hAnsi="Cambria"/>
          <w:color w:val="111111"/>
          <w:shd w:val="clear" w:color="auto" w:fill="FFFFFF"/>
          <w:lang w:val="en-US"/>
        </w:rPr>
      </w:pPr>
    </w:p>
    <w:p w:rsidR="00667895" w:rsidRPr="00561DC5" w:rsidRDefault="00667895" w:rsidP="00F246F1">
      <w:pPr>
        <w:spacing w:after="0" w:line="240" w:lineRule="auto"/>
        <w:jc w:val="center"/>
        <w:rPr>
          <w:rFonts w:ascii="Segoe UI" w:hAnsi="Segoe UI" w:cs="Segoe UI"/>
          <w:i/>
          <w:iCs/>
          <w:color w:val="111111"/>
          <w:shd w:val="clear" w:color="auto" w:fill="FFFFFF"/>
          <w:lang w:val="en-US"/>
        </w:rPr>
      </w:pPr>
      <w:r w:rsidRPr="00561DC5">
        <w:rPr>
          <w:rStyle w:val="Strong"/>
          <w:rFonts w:ascii="Segoe UI" w:hAnsi="Segoe UI" w:cs="Segoe UI"/>
          <w:color w:val="111111"/>
        </w:rPr>
        <w:t xml:space="preserve">Abstract </w:t>
      </w:r>
    </w:p>
    <w:p w:rsidR="008527F6" w:rsidRDefault="00EA72E1"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r w:rsidRPr="00EA72E1">
        <w:rPr>
          <w:rStyle w:val="Emphasis"/>
          <w:rFonts w:ascii="Segoe UI" w:hAnsi="Segoe UI" w:cs="Segoe UI"/>
          <w:b/>
          <w:bCs/>
          <w:noProof/>
          <w:color w:val="111111"/>
          <w:sz w:val="20"/>
          <w:szCs w:val="20"/>
        </w:rPr>
        <mc:AlternateContent>
          <mc:Choice Requires="wps">
            <w:drawing>
              <wp:anchor distT="0" distB="0" distL="114300" distR="114300" simplePos="0" relativeHeight="251662848" behindDoc="0" locked="0" layoutInCell="1" allowOverlap="1" wp14:anchorId="5C17431E" wp14:editId="0376CCAA">
                <wp:simplePos x="0" y="0"/>
                <wp:positionH relativeFrom="column">
                  <wp:posOffset>-1833</wp:posOffset>
                </wp:positionH>
                <wp:positionV relativeFrom="paragraph">
                  <wp:posOffset>90876</wp:posOffset>
                </wp:positionV>
                <wp:extent cx="5831456" cy="2432649"/>
                <wp:effectExtent l="0" t="0" r="1714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456" cy="2432649"/>
                        </a:xfrm>
                        <a:prstGeom prst="rect">
                          <a:avLst/>
                        </a:prstGeom>
                        <a:solidFill>
                          <a:srgbClr val="F8A968"/>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0D5C77" w:rsidRPr="007135A3" w:rsidRDefault="000D5C77" w:rsidP="00667B41">
                            <w:pPr>
                              <w:shd w:val="clear" w:color="auto" w:fill="F8A968"/>
                              <w:rPr>
                                <w:rFonts w:ascii="Segoe UI" w:hAnsi="Segoe UI" w:cs="Segoe UI"/>
                                <w:sz w:val="20"/>
                                <w:szCs w:val="20"/>
                              </w:rPr>
                            </w:pPr>
                            <w:r>
                              <w:t xml:space="preserve"> </w:t>
                            </w:r>
                            <w:r w:rsidRPr="007135A3">
                              <w:rPr>
                                <w:rFonts w:ascii="Segoe UI" w:hAnsi="Segoe UI" w:cs="Segoe UI"/>
                                <w:sz w:val="20"/>
                                <w:szCs w:val="20"/>
                              </w:rPr>
                              <w:t xml:space="preserve">The background of this research is because the government's attention has not been maximized in managing Pariaman </w:t>
                            </w:r>
                            <w:r w:rsidRPr="007135A3">
                              <w:rPr>
                                <w:rFonts w:ascii="Segoe UI" w:hAnsi="Segoe UI" w:cs="Segoe UI"/>
                                <w:sz w:val="20"/>
                                <w:szCs w:val="20"/>
                                <w:lang w:val="en-US"/>
                              </w:rPr>
                              <w:t>traditional</w:t>
                            </w:r>
                            <w:r w:rsidRPr="007135A3">
                              <w:rPr>
                                <w:rFonts w:ascii="Segoe UI" w:hAnsi="Segoe UI" w:cs="Segoe UI"/>
                                <w:sz w:val="20"/>
                                <w:szCs w:val="20"/>
                              </w:rPr>
                              <w:t xml:space="preserve"> Market so that it has resulted in the ineffectiveness of</w:t>
                            </w:r>
                            <w:r w:rsidRPr="007135A3">
                              <w:rPr>
                                <w:rFonts w:ascii="Segoe UI" w:hAnsi="Segoe UI" w:cs="Segoe UI"/>
                                <w:sz w:val="20"/>
                                <w:szCs w:val="20"/>
                                <w:lang w:val="en-US"/>
                              </w:rPr>
                              <w:t xml:space="preserve"> </w:t>
                            </w:r>
                            <w:r w:rsidRPr="007135A3">
                              <w:rPr>
                                <w:rFonts w:ascii="Segoe UI" w:hAnsi="Segoe UI" w:cs="Segoe UI"/>
                                <w:sz w:val="20"/>
                                <w:szCs w:val="20"/>
                              </w:rPr>
                              <w:t xml:space="preserve">development to increase the regional income of Kota Pariaman. The purpose of this study is to see how the SWOT Analysis of the Strategy of the Pariaman City Government in the Management of the Pariaman </w:t>
                            </w:r>
                            <w:r w:rsidRPr="007135A3">
                              <w:rPr>
                                <w:rFonts w:ascii="Segoe UI" w:hAnsi="Segoe UI" w:cs="Segoe UI"/>
                                <w:sz w:val="20"/>
                                <w:szCs w:val="20"/>
                                <w:lang w:val="en-US"/>
                              </w:rPr>
                              <w:t>traditional</w:t>
                            </w:r>
                            <w:r w:rsidRPr="007135A3">
                              <w:rPr>
                                <w:rFonts w:ascii="Segoe UI" w:hAnsi="Segoe UI" w:cs="Segoe UI"/>
                                <w:sz w:val="20"/>
                                <w:szCs w:val="20"/>
                              </w:rPr>
                              <w:t xml:space="preserve"> Market. This type of research is qualitative research using descriptive methods. Data analysis used SWOT analysis through the stages of data processing, data analysis, data reduction, drawing and conclusions. The results of this study indicate that (1) infrastructure facilities such as playgrounds can be an attraction for, (2) Good organizational governance, (3) Being able to create tourism-based innovations, (4) Providing freedom to rent shops for yellow card owners so that they get full benefits from the sales proceeds, (5) Conduct socialization to all yellow card owners, (6) Carry out repairs to leaky buildings, (7) Conduct training to improve employee performance, (8) Make regulations regarding shop rental fees, (9) Improve supervision so that visitors are more comfortable, (10) Improve facilities and infrastructure in </w:t>
                            </w:r>
                            <w:r w:rsidRPr="007135A3">
                              <w:rPr>
                                <w:rFonts w:ascii="Segoe UI" w:hAnsi="Segoe UI" w:cs="Segoe UI"/>
                                <w:sz w:val="20"/>
                                <w:szCs w:val="20"/>
                                <w:lang w:val="en-US"/>
                              </w:rPr>
                              <w:t xml:space="preserve">traditional </w:t>
                            </w:r>
                            <w:r w:rsidRPr="007135A3">
                              <w:rPr>
                                <w:rFonts w:ascii="Segoe UI" w:hAnsi="Segoe UI" w:cs="Segoe UI"/>
                                <w:sz w:val="20"/>
                                <w:szCs w:val="20"/>
                              </w:rPr>
                              <w:t xml:space="preserve">markets in dealing with home industry (11) Involving security officers to carry out their functions in controlling morning market traders and street vendors around Pariaman </w:t>
                            </w:r>
                            <w:proofErr w:type="spellStart"/>
                            <w:r w:rsidRPr="007135A3">
                              <w:rPr>
                                <w:rFonts w:ascii="Segoe UI" w:hAnsi="Segoe UI" w:cs="Segoe UI"/>
                                <w:sz w:val="20"/>
                                <w:szCs w:val="20"/>
                                <w:lang w:val="en-US"/>
                              </w:rPr>
                              <w:t>tradisional</w:t>
                            </w:r>
                            <w:proofErr w:type="spellEnd"/>
                            <w:r w:rsidRPr="007135A3">
                              <w:rPr>
                                <w:rFonts w:ascii="Segoe UI" w:hAnsi="Segoe UI" w:cs="Segoe UI"/>
                                <w:sz w:val="20"/>
                                <w:szCs w:val="20"/>
                              </w:rPr>
                              <w:t xml:space="preserve"> </w:t>
                            </w:r>
                            <w:r w:rsidRPr="007135A3">
                              <w:rPr>
                                <w:rFonts w:ascii="Segoe UI" w:hAnsi="Segoe UI" w:cs="Segoe UI"/>
                                <w:sz w:val="20"/>
                                <w:szCs w:val="20"/>
                                <w:lang w:val="en-US"/>
                              </w:rPr>
                              <w:t>m</w:t>
                            </w:r>
                            <w:r w:rsidRPr="007135A3">
                              <w:rPr>
                                <w:rFonts w:ascii="Segoe UI" w:hAnsi="Segoe UI" w:cs="Segoe UI"/>
                                <w:sz w:val="20"/>
                                <w:szCs w:val="20"/>
                              </w:rPr>
                              <w:t>arket, (12) Taking action against elements who set prices for renting kiosks outside the arena (13) Increased supervision. it can be interpreted that the Pariaman Government needs to take better steps and strategies.</w:t>
                            </w:r>
                          </w:p>
                          <w:p w:rsidR="000D5C77" w:rsidRPr="007135A3" w:rsidRDefault="000D5C77" w:rsidP="00667B41">
                            <w:pPr>
                              <w:spacing w:after="0" w:line="240" w:lineRule="auto"/>
                              <w:ind w:firstLine="851"/>
                              <w:jc w:val="both"/>
                              <w:rPr>
                                <w:rFonts w:ascii="Segoe UI" w:hAnsi="Segoe UI" w:cs="Segoe UI"/>
                                <w:i/>
                                <w:sz w:val="20"/>
                                <w:szCs w:val="20"/>
                              </w:rPr>
                            </w:pPr>
                          </w:p>
                          <w:p w:rsidR="000D5C77" w:rsidRPr="00E56074" w:rsidRDefault="000D5C77" w:rsidP="00DF2766">
                            <w:pPr>
                              <w:pStyle w:val="NormalWeb"/>
                              <w:shd w:val="clear" w:color="auto" w:fill="F8A968"/>
                              <w:spacing w:before="240" w:beforeAutospacing="0" w:after="240" w:afterAutospacing="0"/>
                              <w:jc w:val="both"/>
                              <w:rPr>
                                <w:rFonts w:ascii="Segoe UI" w:hAnsi="Segoe UI" w:cs="Segoe UI"/>
                              </w:rPr>
                            </w:pPr>
                          </w:p>
                          <w:p w:rsidR="000D5C77" w:rsidRDefault="000D5C77" w:rsidP="00EA72E1">
                            <w:pPr>
                              <w:shd w:val="clear" w:color="auto" w:fill="F8A96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7.15pt;width:459.15pt;height:19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" fillcolor="#f8a968" strokecolor="black [3213]" strokeweight="2pt">
                <v:textbox>
                  <w:txbxContent>
                    <w:p w:rsidR="000D5C77" w:rsidRPr="007135A3" w:rsidRDefault="000D5C77" w:rsidP="00667B41">
                      <w:pPr>
                        <w:shd w:val="clear" w:color="auto" w:fill="F8A968"/>
                        <w:rPr>
                          <w:rFonts w:ascii="Segoe UI" w:hAnsi="Segoe UI" w:cs="Segoe UI"/>
                          <w:sz w:val="20"/>
                          <w:szCs w:val="20"/>
                        </w:rPr>
                      </w:pPr>
                      <w:r>
                        <w:t xml:space="preserve"> </w:t>
                      </w:r>
                      <w:r w:rsidRPr="007135A3">
                        <w:rPr>
                          <w:rFonts w:ascii="Segoe UI" w:hAnsi="Segoe UI" w:cs="Segoe UI"/>
                          <w:sz w:val="20"/>
                          <w:szCs w:val="20"/>
                        </w:rPr>
                        <w:t xml:space="preserve">The background of this research is because the government's attention has not been maximized in managing Pariaman </w:t>
                      </w:r>
                      <w:r w:rsidRPr="007135A3">
                        <w:rPr>
                          <w:rFonts w:ascii="Segoe UI" w:hAnsi="Segoe UI" w:cs="Segoe UI"/>
                          <w:sz w:val="20"/>
                          <w:szCs w:val="20"/>
                          <w:lang w:val="en-US"/>
                        </w:rPr>
                        <w:t>traditional</w:t>
                      </w:r>
                      <w:r w:rsidRPr="007135A3">
                        <w:rPr>
                          <w:rFonts w:ascii="Segoe UI" w:hAnsi="Segoe UI" w:cs="Segoe UI"/>
                          <w:sz w:val="20"/>
                          <w:szCs w:val="20"/>
                        </w:rPr>
                        <w:t xml:space="preserve"> Market so that it has resulted in the ineffectiveness of</w:t>
                      </w:r>
                      <w:r w:rsidRPr="007135A3">
                        <w:rPr>
                          <w:rFonts w:ascii="Segoe UI" w:hAnsi="Segoe UI" w:cs="Segoe UI"/>
                          <w:sz w:val="20"/>
                          <w:szCs w:val="20"/>
                          <w:lang w:val="en-US"/>
                        </w:rPr>
                        <w:t xml:space="preserve"> </w:t>
                      </w:r>
                      <w:r w:rsidRPr="007135A3">
                        <w:rPr>
                          <w:rFonts w:ascii="Segoe UI" w:hAnsi="Segoe UI" w:cs="Segoe UI"/>
                          <w:sz w:val="20"/>
                          <w:szCs w:val="20"/>
                        </w:rPr>
                        <w:t xml:space="preserve">development to increase the regional income of Kota Pariaman. The purpose of this study is to see how the SWOT Analysis of the Strategy of the Pariaman City Government in the Management of the Pariaman </w:t>
                      </w:r>
                      <w:r w:rsidRPr="007135A3">
                        <w:rPr>
                          <w:rFonts w:ascii="Segoe UI" w:hAnsi="Segoe UI" w:cs="Segoe UI"/>
                          <w:sz w:val="20"/>
                          <w:szCs w:val="20"/>
                          <w:lang w:val="en-US"/>
                        </w:rPr>
                        <w:t>traditional</w:t>
                      </w:r>
                      <w:r w:rsidRPr="007135A3">
                        <w:rPr>
                          <w:rFonts w:ascii="Segoe UI" w:hAnsi="Segoe UI" w:cs="Segoe UI"/>
                          <w:sz w:val="20"/>
                          <w:szCs w:val="20"/>
                        </w:rPr>
                        <w:t xml:space="preserve"> Market. This type of research is qualitative research using descriptive methods. Data analysis used SWOT analysis through the stages of data processing, data analysis, data reduction, drawing and conclusions. The results of this study indicate that (1) infrastructure facilities such as playgrounds can be an attraction for, (2) Good organizational governance, (3) Being able to create tourism-based innovations, (4) Providing freedom to rent shops for yellow card owners so that they get full benefits from the sales proceeds, (5) Conduct socialization to all yellow card owners, (6) Carry out repairs to leaky buildings, (7) Conduct training to improve employee performance, (8) Make regulations regarding shop rental fees, (9) Improve supervision so that visitors are more comfortable, (10) Improve facilities and infrastructure in </w:t>
                      </w:r>
                      <w:r w:rsidRPr="007135A3">
                        <w:rPr>
                          <w:rFonts w:ascii="Segoe UI" w:hAnsi="Segoe UI" w:cs="Segoe UI"/>
                          <w:sz w:val="20"/>
                          <w:szCs w:val="20"/>
                          <w:lang w:val="en-US"/>
                        </w:rPr>
                        <w:t xml:space="preserve">traditional </w:t>
                      </w:r>
                      <w:r w:rsidRPr="007135A3">
                        <w:rPr>
                          <w:rFonts w:ascii="Segoe UI" w:hAnsi="Segoe UI" w:cs="Segoe UI"/>
                          <w:sz w:val="20"/>
                          <w:szCs w:val="20"/>
                        </w:rPr>
                        <w:t xml:space="preserve">markets in dealing with home industry (11) Involving security officers to carry out their functions in controlling morning market traders and street vendors around Pariaman </w:t>
                      </w:r>
                      <w:proofErr w:type="spellStart"/>
                      <w:r w:rsidRPr="007135A3">
                        <w:rPr>
                          <w:rFonts w:ascii="Segoe UI" w:hAnsi="Segoe UI" w:cs="Segoe UI"/>
                          <w:sz w:val="20"/>
                          <w:szCs w:val="20"/>
                          <w:lang w:val="en-US"/>
                        </w:rPr>
                        <w:t>tradisional</w:t>
                      </w:r>
                      <w:proofErr w:type="spellEnd"/>
                      <w:r w:rsidRPr="007135A3">
                        <w:rPr>
                          <w:rFonts w:ascii="Segoe UI" w:hAnsi="Segoe UI" w:cs="Segoe UI"/>
                          <w:sz w:val="20"/>
                          <w:szCs w:val="20"/>
                        </w:rPr>
                        <w:t xml:space="preserve"> </w:t>
                      </w:r>
                      <w:r w:rsidRPr="007135A3">
                        <w:rPr>
                          <w:rFonts w:ascii="Segoe UI" w:hAnsi="Segoe UI" w:cs="Segoe UI"/>
                          <w:sz w:val="20"/>
                          <w:szCs w:val="20"/>
                          <w:lang w:val="en-US"/>
                        </w:rPr>
                        <w:t>m</w:t>
                      </w:r>
                      <w:r w:rsidRPr="007135A3">
                        <w:rPr>
                          <w:rFonts w:ascii="Segoe UI" w:hAnsi="Segoe UI" w:cs="Segoe UI"/>
                          <w:sz w:val="20"/>
                          <w:szCs w:val="20"/>
                        </w:rPr>
                        <w:t>arket, (12) Taking action against elements who set prices for renting kiosks outside the arena (13) Increased supervision. it can be interpreted that the Pariaman Government needs to take better steps and strategies.</w:t>
                      </w:r>
                    </w:p>
                    <w:p w:rsidR="000D5C77" w:rsidRPr="007135A3" w:rsidRDefault="000D5C77" w:rsidP="00667B41">
                      <w:pPr>
                        <w:spacing w:after="0" w:line="240" w:lineRule="auto"/>
                        <w:ind w:firstLine="851"/>
                        <w:jc w:val="both"/>
                        <w:rPr>
                          <w:rFonts w:ascii="Segoe UI" w:hAnsi="Segoe UI" w:cs="Segoe UI"/>
                          <w:i/>
                          <w:sz w:val="20"/>
                          <w:szCs w:val="20"/>
                        </w:rPr>
                      </w:pPr>
                    </w:p>
                    <w:p w:rsidR="000D5C77" w:rsidRPr="00E56074" w:rsidRDefault="000D5C77" w:rsidP="00DF2766">
                      <w:pPr>
                        <w:pStyle w:val="NormalWeb"/>
                        <w:shd w:val="clear" w:color="auto" w:fill="F8A968"/>
                        <w:spacing w:before="240" w:beforeAutospacing="0" w:after="240" w:afterAutospacing="0"/>
                        <w:jc w:val="both"/>
                        <w:rPr>
                          <w:rFonts w:ascii="Segoe UI" w:hAnsi="Segoe UI" w:cs="Segoe UI"/>
                        </w:rPr>
                      </w:pPr>
                    </w:p>
                    <w:p w:rsidR="000D5C77" w:rsidRDefault="000D5C77" w:rsidP="00EA72E1">
                      <w:pPr>
                        <w:shd w:val="clear" w:color="auto" w:fill="F8A968"/>
                      </w:pPr>
                    </w:p>
                  </w:txbxContent>
                </v:textbox>
              </v:shape>
            </w:pict>
          </mc:Fallback>
        </mc:AlternateContent>
      </w:r>
    </w:p>
    <w:p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8527F6"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EA72E1" w:rsidRDefault="00EA72E1"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F246F1" w:rsidRPr="00E56074" w:rsidRDefault="00667895" w:rsidP="00EF26E7">
      <w:pPr>
        <w:pStyle w:val="NormalWeb"/>
        <w:shd w:val="clear" w:color="auto" w:fill="FFFFFF"/>
        <w:spacing w:before="240" w:beforeAutospacing="0" w:after="240" w:afterAutospacing="0"/>
        <w:jc w:val="both"/>
        <w:rPr>
          <w:rFonts w:ascii="Segoe UI" w:hAnsi="Segoe UI" w:cs="Segoe UI"/>
          <w:color w:val="111111"/>
          <w:sz w:val="20"/>
          <w:szCs w:val="20"/>
        </w:rPr>
      </w:pPr>
      <w:r w:rsidRPr="00561DC5">
        <w:rPr>
          <w:rStyle w:val="Emphasis"/>
          <w:rFonts w:ascii="Segoe UI" w:hAnsi="Segoe UI" w:cs="Segoe UI"/>
          <w:b/>
          <w:bCs/>
          <w:color w:val="111111"/>
          <w:sz w:val="20"/>
          <w:szCs w:val="20"/>
        </w:rPr>
        <w:t>Keywords:</w:t>
      </w:r>
      <w:r w:rsidRPr="00561DC5">
        <w:rPr>
          <w:rStyle w:val="Emphasis"/>
          <w:rFonts w:ascii="Segoe UI" w:hAnsi="Segoe UI" w:cs="Segoe UI"/>
          <w:color w:val="111111"/>
          <w:sz w:val="20"/>
          <w:szCs w:val="20"/>
        </w:rPr>
        <w:t> </w:t>
      </w:r>
      <w:r w:rsidR="00DF2766">
        <w:rPr>
          <w:i/>
          <w:sz w:val="20"/>
          <w:szCs w:val="20"/>
        </w:rPr>
        <w:t>SWOT Analysis, Government Strategy, Market Management</w:t>
      </w:r>
      <w:r w:rsidR="00131FDB" w:rsidRPr="00561DC5">
        <w:rPr>
          <w:rFonts w:ascii="Segoe UI" w:hAnsi="Segoe UI" w:cs="Segoe UI"/>
          <w:noProof/>
          <w:color w:val="111111"/>
          <w:sz w:val="22"/>
          <w:szCs w:val="22"/>
        </w:rPr>
        <mc:AlternateContent>
          <mc:Choice Requires="wps">
            <w:drawing>
              <wp:anchor distT="0" distB="0" distL="114300" distR="114300" simplePos="0" relativeHeight="251657728" behindDoc="0" locked="0" layoutInCell="1" allowOverlap="1" wp14:anchorId="58107D5A" wp14:editId="0BA5D03F">
                <wp:simplePos x="0" y="0"/>
                <wp:positionH relativeFrom="column">
                  <wp:posOffset>-527685</wp:posOffset>
                </wp:positionH>
                <wp:positionV relativeFrom="paragraph">
                  <wp:posOffset>297815</wp:posOffset>
                </wp:positionV>
                <wp:extent cx="2908935" cy="466725"/>
                <wp:effectExtent l="0" t="0" r="247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466725"/>
                        </a:xfrm>
                        <a:prstGeom prst="rect">
                          <a:avLst/>
                        </a:prstGeom>
                        <a:solidFill>
                          <a:srgbClr val="FFFFFF"/>
                        </a:solidFill>
                        <a:ln w="3175">
                          <a:solidFill>
                            <a:srgbClr val="FFFFFF"/>
                          </a:solidFill>
                          <a:miter lim="800000"/>
                          <a:headEnd/>
                          <a:tailEnd/>
                        </a:ln>
                      </wps:spPr>
                      <wps:txbx>
                        <w:txbxContent>
                          <w:p w:rsidR="000D5C77" w:rsidRPr="00EA72E1" w:rsidRDefault="000D5C77"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*)Penulis Korespondensi</w:t>
                            </w:r>
                          </w:p>
                          <w:p w:rsidR="000D5C77" w:rsidRPr="00DF2766" w:rsidRDefault="000D5C77" w:rsidP="00EA72E1">
                            <w:pPr>
                              <w:spacing w:after="0" w:line="240" w:lineRule="auto"/>
                              <w:ind w:firstLine="720"/>
                              <w:jc w:val="both"/>
                              <w:rPr>
                                <w:rFonts w:ascii="Segoe UI" w:eastAsia="Times New Roman" w:hAnsi="Segoe UI" w:cs="Segoe UI"/>
                                <w:sz w:val="20"/>
                                <w:szCs w:val="24"/>
                                <w:lang w:val="en-US" w:eastAsia="id-ID"/>
                              </w:rPr>
                            </w:pPr>
                            <w:r w:rsidRPr="00EA72E1">
                              <w:rPr>
                                <w:rFonts w:ascii="Segoe UI" w:eastAsia="Times New Roman" w:hAnsi="Segoe UI" w:cs="Segoe UI"/>
                                <w:sz w:val="20"/>
                                <w:szCs w:val="24"/>
                                <w:lang w:eastAsia="id-ID"/>
                              </w:rPr>
                              <w:t xml:space="preserve">E-mail : </w:t>
                            </w:r>
                            <w:r>
                              <w:rPr>
                                <w:rFonts w:ascii="Segoe UI" w:eastAsia="Times New Roman" w:hAnsi="Segoe UI" w:cs="Segoe UI"/>
                                <w:sz w:val="20"/>
                                <w:szCs w:val="24"/>
                                <w:lang w:val="en-US" w:eastAsia="id-ID"/>
                              </w:rPr>
                              <w:t>herzanetti@gmail.com</w:t>
                            </w:r>
                          </w:p>
                          <w:p w:rsidR="000D5C77" w:rsidRDefault="000D5C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1.55pt;margin-top:23.45pt;width:229.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" strokecolor="white" strokeweight=".25pt">
                <v:textbox>
                  <w:txbxContent>
                    <w:p w:rsidR="000D5C77" w:rsidRPr="00EA72E1" w:rsidRDefault="000D5C77"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*)Penulis Korespondensi</w:t>
                      </w:r>
                    </w:p>
                    <w:p w:rsidR="000D5C77" w:rsidRPr="00DF2766" w:rsidRDefault="000D5C77" w:rsidP="00EA72E1">
                      <w:pPr>
                        <w:spacing w:after="0" w:line="240" w:lineRule="auto"/>
                        <w:ind w:firstLine="720"/>
                        <w:jc w:val="both"/>
                        <w:rPr>
                          <w:rFonts w:ascii="Segoe UI" w:eastAsia="Times New Roman" w:hAnsi="Segoe UI" w:cs="Segoe UI"/>
                          <w:sz w:val="20"/>
                          <w:szCs w:val="24"/>
                          <w:lang w:val="en-US" w:eastAsia="id-ID"/>
                        </w:rPr>
                      </w:pPr>
                      <w:r w:rsidRPr="00EA72E1">
                        <w:rPr>
                          <w:rFonts w:ascii="Segoe UI" w:eastAsia="Times New Roman" w:hAnsi="Segoe UI" w:cs="Segoe UI"/>
                          <w:sz w:val="20"/>
                          <w:szCs w:val="24"/>
                          <w:lang w:eastAsia="id-ID"/>
                        </w:rPr>
                        <w:t xml:space="preserve">E-mail : </w:t>
                      </w:r>
                      <w:r>
                        <w:rPr>
                          <w:rFonts w:ascii="Segoe UI" w:eastAsia="Times New Roman" w:hAnsi="Segoe UI" w:cs="Segoe UI"/>
                          <w:sz w:val="20"/>
                          <w:szCs w:val="24"/>
                          <w:lang w:val="en-US" w:eastAsia="id-ID"/>
                        </w:rPr>
                        <w:t>herzanetti@gmail.com</w:t>
                      </w:r>
                    </w:p>
                    <w:p w:rsidR="000D5C77" w:rsidRDefault="000D5C77"/>
                  </w:txbxContent>
                </v:textbox>
              </v:rect>
            </w:pict>
          </mc:Fallback>
        </mc:AlternateContent>
      </w:r>
    </w:p>
    <w:p w:rsidR="00202192" w:rsidRPr="00EA72E1" w:rsidRDefault="00202192" w:rsidP="00EA72E1">
      <w:pPr>
        <w:spacing w:after="0" w:line="240" w:lineRule="auto"/>
        <w:ind w:firstLine="720"/>
        <w:jc w:val="both"/>
        <w:rPr>
          <w:rFonts w:ascii="Segoe UI" w:eastAsia="Times New Roman" w:hAnsi="Segoe UI" w:cs="Segoe UI"/>
          <w:sz w:val="24"/>
          <w:szCs w:val="24"/>
          <w:lang w:eastAsia="id-ID"/>
        </w:rPr>
      </w:pPr>
    </w:p>
    <w:p w:rsidR="005F10AF" w:rsidRPr="00EA72E1" w:rsidRDefault="005F10AF" w:rsidP="00EA72E1">
      <w:pPr>
        <w:spacing w:after="0" w:line="240" w:lineRule="auto"/>
        <w:ind w:firstLine="720"/>
        <w:jc w:val="both"/>
        <w:rPr>
          <w:rFonts w:ascii="Segoe UI" w:eastAsia="Times New Roman" w:hAnsi="Segoe UI" w:cs="Segoe UI"/>
          <w:sz w:val="24"/>
          <w:szCs w:val="24"/>
          <w:lang w:eastAsia="id-ID"/>
        </w:rPr>
      </w:pPr>
    </w:p>
    <w:p w:rsidR="005F10AF" w:rsidRPr="00561DC5" w:rsidRDefault="005F10AF" w:rsidP="002755D9">
      <w:pPr>
        <w:pStyle w:val="ListParagraph"/>
        <w:spacing w:after="0" w:line="240" w:lineRule="auto"/>
        <w:ind w:left="0"/>
        <w:jc w:val="both"/>
        <w:rPr>
          <w:rFonts w:ascii="Segoe UI" w:hAnsi="Segoe UI" w:cs="Segoe UI"/>
          <w:b/>
          <w:sz w:val="24"/>
          <w:szCs w:val="24"/>
          <w:lang w:val="en-US"/>
        </w:rPr>
        <w:sectPr w:rsidR="005F10AF" w:rsidRPr="00561DC5" w:rsidSect="008924AA">
          <w:pgSz w:w="11906" w:h="16838" w:code="9"/>
          <w:pgMar w:top="1080" w:right="1701" w:bottom="1134" w:left="1701" w:header="709" w:footer="709" w:gutter="0"/>
          <w:cols w:space="708"/>
          <w:docGrid w:linePitch="360"/>
        </w:sectPr>
      </w:pPr>
    </w:p>
    <w:p w:rsidR="000D2ED3" w:rsidRPr="00E07C32" w:rsidRDefault="00422AC6" w:rsidP="005F10AF">
      <w:pPr>
        <w:pStyle w:val="ListParagraph"/>
        <w:spacing w:after="0" w:line="240" w:lineRule="auto"/>
        <w:ind w:left="0"/>
        <w:rPr>
          <w:rFonts w:ascii="Segoe UI" w:hAnsi="Segoe UI" w:cs="Segoe UI"/>
          <w:b/>
        </w:rPr>
      </w:pPr>
      <w:r w:rsidRPr="00E07C32">
        <w:rPr>
          <w:rFonts w:ascii="Segoe UI" w:hAnsi="Segoe UI" w:cs="Segoe UI"/>
          <w:b/>
          <w:lang w:val="en-US"/>
        </w:rPr>
        <w:lastRenderedPageBreak/>
        <w:t>Introduction</w:t>
      </w:r>
      <w:r w:rsidR="000A34D7">
        <w:rPr>
          <w:rFonts w:ascii="Segoe UI" w:hAnsi="Segoe UI" w:cs="Segoe UI"/>
          <w:b/>
          <w:lang w:val="en-US"/>
        </w:rPr>
        <w:t xml:space="preserve"> </w:t>
      </w:r>
    </w:p>
    <w:p w:rsidR="00DF2766" w:rsidRPr="00DF2766" w:rsidRDefault="00DF2766" w:rsidP="00DF2766">
      <w:pPr>
        <w:pStyle w:val="ListParagraph"/>
        <w:spacing w:after="0" w:line="240" w:lineRule="auto"/>
        <w:ind w:left="0" w:firstLine="567"/>
        <w:jc w:val="both"/>
        <w:rPr>
          <w:rFonts w:ascii="Segoe UI" w:hAnsi="Segoe UI" w:cs="Segoe UI"/>
        </w:rPr>
      </w:pPr>
      <w:r w:rsidRPr="00DF2766">
        <w:rPr>
          <w:rFonts w:ascii="Segoe UI" w:hAnsi="Segoe UI" w:cs="Segoe UI"/>
        </w:rPr>
        <w:t>The government carrying out development in various sectors is an effort to fulfill national development goals. The goal of national development is to improve general welfare. The general well-being mentioned above is necessary for the satisfaction of a person's physical, psychological and social needs</w:t>
      </w:r>
      <w:r w:rsidRPr="00DF2766">
        <w:rPr>
          <w:rFonts w:ascii="Segoe UI" w:hAnsi="Segoe UI" w:cs="Segoe UI"/>
          <w:lang w:val="en-US"/>
        </w:rPr>
        <w:t xml:space="preserve"> of </w:t>
      </w:r>
      <w:r w:rsidRPr="00DF2766">
        <w:rPr>
          <w:rFonts w:ascii="Segoe UI" w:hAnsi="Segoe UI" w:cs="Segoe UI"/>
        </w:rPr>
        <w:t>Indonesian citizens</w:t>
      </w:r>
      <w:r w:rsidRPr="00DF2766">
        <w:rPr>
          <w:rFonts w:ascii="Segoe UI" w:hAnsi="Segoe UI" w:cs="Segoe UI"/>
          <w:lang w:val="en-US"/>
        </w:rPr>
        <w:t>. Therefore</w:t>
      </w:r>
      <w:r w:rsidRPr="00DF2766">
        <w:rPr>
          <w:rFonts w:ascii="Segoe UI" w:hAnsi="Segoe UI" w:cs="Segoe UI"/>
        </w:rPr>
        <w:t xml:space="preserve"> they can carry out their social and economic obligations and lead an orderly life.</w:t>
      </w:r>
    </w:p>
    <w:p w:rsidR="00DF2766" w:rsidRPr="00DF2766" w:rsidRDefault="00DF2766" w:rsidP="00DF2766">
      <w:pPr>
        <w:pStyle w:val="ListParagraph"/>
        <w:spacing w:after="0" w:line="240" w:lineRule="auto"/>
        <w:ind w:left="0" w:firstLine="567"/>
        <w:jc w:val="both"/>
        <w:rPr>
          <w:rFonts w:ascii="Segoe UI" w:hAnsi="Segoe UI" w:cs="Segoe UI"/>
        </w:rPr>
      </w:pPr>
      <w:r w:rsidRPr="00DF2766">
        <w:rPr>
          <w:rFonts w:ascii="Segoe UI" w:hAnsi="Segoe UI" w:cs="Segoe UI"/>
        </w:rPr>
        <w:t>Therefore, development can be understood as economic, strategic and cultural changes that are carried out consciously with political assistance (Muhammad, 2017). The ideals of building a nation that is just, prosperous and successful if realized in development. According to Sondang P. Siagian (2007), development is defined as a series of efforts to realize growth and change in a planned and conscious manner taken by a nation and state towards modernity in the framework of nation-building.</w:t>
      </w:r>
    </w:p>
    <w:p w:rsidR="00DF2766" w:rsidRPr="00DF2766" w:rsidRDefault="00DF2766" w:rsidP="00DF2766">
      <w:pPr>
        <w:pStyle w:val="ListParagraph"/>
        <w:spacing w:after="0" w:line="240" w:lineRule="auto"/>
        <w:ind w:left="0" w:firstLine="567"/>
        <w:jc w:val="both"/>
        <w:rPr>
          <w:rStyle w:val="markedcontent"/>
          <w:rFonts w:ascii="Segoe UI" w:hAnsi="Segoe UI" w:cs="Segoe UI"/>
        </w:rPr>
      </w:pPr>
      <w:r w:rsidRPr="00DF2766">
        <w:rPr>
          <w:rStyle w:val="markedcontent"/>
          <w:rFonts w:ascii="Segoe UI" w:hAnsi="Segoe UI" w:cs="Segoe UI"/>
        </w:rPr>
        <w:t>City growth and development</w:t>
      </w:r>
      <w:r w:rsidRPr="00DF2766">
        <w:rPr>
          <w:rFonts w:ascii="Segoe UI" w:hAnsi="Segoe UI" w:cs="Segoe UI"/>
        </w:rPr>
        <w:t xml:space="preserve"> </w:t>
      </w:r>
      <w:r w:rsidRPr="00DF2766">
        <w:rPr>
          <w:rStyle w:val="markedcontent"/>
          <w:rFonts w:ascii="Segoe UI" w:hAnsi="Segoe UI" w:cs="Segoe UI"/>
        </w:rPr>
        <w:t>will never be separated from the center of commercial activity which is called the market. The market is a meeting place for sellers and buyers</w:t>
      </w:r>
      <w:r w:rsidRPr="00DF2766">
        <w:rPr>
          <w:rFonts w:ascii="Segoe UI" w:hAnsi="Segoe UI" w:cs="Segoe UI"/>
        </w:rPr>
        <w:t xml:space="preserve"> </w:t>
      </w:r>
      <w:r w:rsidRPr="00DF2766">
        <w:rPr>
          <w:rStyle w:val="markedcontent"/>
          <w:rFonts w:ascii="Segoe UI" w:hAnsi="Segoe UI" w:cs="Segoe UI"/>
        </w:rPr>
        <w:t>marked by transactions between sellers and buyers directly, there is usually a bargaining process, and also the market building usually consists of</w:t>
      </w:r>
      <w:r w:rsidRPr="00DF2766">
        <w:rPr>
          <w:rFonts w:ascii="Segoe UI" w:hAnsi="Segoe UI" w:cs="Segoe UI"/>
        </w:rPr>
        <w:t xml:space="preserve"> </w:t>
      </w:r>
      <w:r w:rsidRPr="00DF2766">
        <w:rPr>
          <w:rStyle w:val="markedcontent"/>
          <w:rFonts w:ascii="Segoe UI" w:hAnsi="Segoe UI" w:cs="Segoe UI"/>
        </w:rPr>
        <w:t>stalls, stalls and open stalls made by sellers or something</w:t>
      </w:r>
      <w:r w:rsidRPr="00DF2766">
        <w:rPr>
          <w:rFonts w:ascii="Segoe UI" w:hAnsi="Segoe UI" w:cs="Segoe UI"/>
        </w:rPr>
        <w:t xml:space="preserve"> </w:t>
      </w:r>
      <w:r w:rsidRPr="00DF2766">
        <w:rPr>
          <w:rStyle w:val="markedcontent"/>
          <w:rFonts w:ascii="Segoe UI" w:hAnsi="Segoe UI" w:cs="Segoe UI"/>
        </w:rPr>
        <w:t xml:space="preserve">market managers, most traders sell daily </w:t>
      </w:r>
      <w:r w:rsidRPr="00DF2766">
        <w:rPr>
          <w:rStyle w:val="markedcontent"/>
          <w:rFonts w:ascii="Segoe UI" w:hAnsi="Segoe UI" w:cs="Segoe UI"/>
        </w:rPr>
        <w:lastRenderedPageBreak/>
        <w:t>needs such as food ingredients in the form of vegetables, cosmetics, electronics, clothing and others. Traditional markets have a special position in government because the existence of traditional markets is the center of the community's economy.</w:t>
      </w:r>
      <w:r w:rsidRPr="00DF2766">
        <w:rPr>
          <w:rFonts w:ascii="Segoe UI" w:hAnsi="Segoe UI" w:cs="Segoe UI"/>
        </w:rPr>
        <w:t xml:space="preserve"> </w:t>
      </w:r>
      <w:r w:rsidRPr="00DF2766">
        <w:rPr>
          <w:rStyle w:val="markedcontent"/>
          <w:rFonts w:ascii="Segoe UI" w:hAnsi="Segoe UI" w:cs="Segoe UI"/>
        </w:rPr>
        <w:t>the dependence of small traders on the existence of traditional markets makes the</w:t>
      </w:r>
      <w:r w:rsidRPr="00DF2766">
        <w:rPr>
          <w:rFonts w:ascii="Segoe UI" w:hAnsi="Segoe UI" w:cs="Segoe UI"/>
        </w:rPr>
        <w:t xml:space="preserve"> </w:t>
      </w:r>
      <w:r w:rsidRPr="00DF2766">
        <w:rPr>
          <w:rStyle w:val="markedcontent"/>
          <w:rFonts w:ascii="Segoe UI" w:hAnsi="Segoe UI" w:cs="Segoe UI"/>
        </w:rPr>
        <w:t xml:space="preserve">government as a regulator needs to protect and empower. </w:t>
      </w:r>
    </w:p>
    <w:p w:rsidR="00DF2766" w:rsidRPr="00DF2766" w:rsidRDefault="00DF2766" w:rsidP="00DF2766">
      <w:pPr>
        <w:pStyle w:val="ListParagraph"/>
        <w:spacing w:after="0" w:line="240" w:lineRule="auto"/>
        <w:ind w:left="0" w:firstLine="425"/>
        <w:jc w:val="both"/>
        <w:rPr>
          <w:rStyle w:val="markedcontent"/>
          <w:rFonts w:ascii="Segoe UI" w:hAnsi="Segoe UI" w:cs="Segoe UI"/>
        </w:rPr>
      </w:pPr>
      <w:r w:rsidRPr="00DF2766">
        <w:rPr>
          <w:rFonts w:ascii="Segoe UI" w:eastAsia="Times New Roman" w:hAnsi="Segoe UI" w:cs="Segoe UI"/>
        </w:rPr>
        <w:t xml:space="preserve">In the development and management of a market, good and integrated market management is needed. This is done in order to get a more professional market both for the convenience of traders and the public as consumers or customers. </w:t>
      </w:r>
      <w:r w:rsidRPr="00DF2766">
        <w:rPr>
          <w:rStyle w:val="markedcontent"/>
          <w:rFonts w:ascii="Segoe UI" w:hAnsi="Segoe UI" w:cs="Segoe UI"/>
        </w:rPr>
        <w:t xml:space="preserve">As the policies </w:t>
      </w:r>
      <w:r w:rsidRPr="00DF2766">
        <w:rPr>
          <w:rFonts w:ascii="Segoe UI" w:hAnsi="Segoe UI" w:cs="Segoe UI"/>
        </w:rPr>
        <w:t xml:space="preserve">that </w:t>
      </w:r>
      <w:r w:rsidRPr="00DF2766">
        <w:rPr>
          <w:rStyle w:val="markedcontent"/>
          <w:rFonts w:ascii="Segoe UI" w:hAnsi="Segoe UI" w:cs="Segoe UI"/>
        </w:rPr>
        <w:t>have been made in the regulation of the Minister of Home Affairs of the Republic of Indonesia</w:t>
      </w:r>
      <w:r w:rsidRPr="00DF2766">
        <w:rPr>
          <w:rFonts w:ascii="Segoe UI" w:hAnsi="Segoe UI" w:cs="Segoe UI"/>
        </w:rPr>
        <w:t xml:space="preserve"> </w:t>
      </w:r>
      <w:r w:rsidRPr="00DF2766">
        <w:rPr>
          <w:rStyle w:val="markedcontent"/>
          <w:rFonts w:ascii="Segoe UI" w:hAnsi="Segoe UI" w:cs="Segoe UI"/>
        </w:rPr>
        <w:t>Number 20 of 2012 concerning management and</w:t>
      </w:r>
      <w:r w:rsidRPr="00DF2766">
        <w:rPr>
          <w:rFonts w:ascii="Segoe UI" w:hAnsi="Segoe UI" w:cs="Segoe UI"/>
        </w:rPr>
        <w:t xml:space="preserve"> </w:t>
      </w:r>
      <w:r w:rsidRPr="00DF2766">
        <w:rPr>
          <w:rStyle w:val="markedcontent"/>
          <w:rFonts w:ascii="Segoe UI" w:hAnsi="Segoe UI" w:cs="Segoe UI"/>
        </w:rPr>
        <w:t>Traditional market empowerment. The regulation regulates various</w:t>
      </w:r>
      <w:r w:rsidRPr="00DF2766">
        <w:rPr>
          <w:rFonts w:ascii="Segoe UI" w:hAnsi="Segoe UI" w:cs="Segoe UI"/>
        </w:rPr>
        <w:t xml:space="preserve"> </w:t>
      </w:r>
      <w:r w:rsidRPr="00DF2766">
        <w:rPr>
          <w:rStyle w:val="markedcontent"/>
          <w:rFonts w:ascii="Segoe UI" w:hAnsi="Segoe UI" w:cs="Segoe UI"/>
        </w:rPr>
        <w:t xml:space="preserve">aspects </w:t>
      </w:r>
      <w:r w:rsidRPr="00DF2766">
        <w:rPr>
          <w:rStyle w:val="markedcontent"/>
          <w:rFonts w:ascii="Segoe UI" w:hAnsi="Segoe UI" w:cs="Segoe UI"/>
          <w:lang w:val="en-US"/>
        </w:rPr>
        <w:t xml:space="preserve">in order to make </w:t>
      </w:r>
      <w:r w:rsidRPr="00DF2766">
        <w:rPr>
          <w:rStyle w:val="markedcontent"/>
          <w:rFonts w:ascii="Segoe UI" w:hAnsi="Segoe UI" w:cs="Segoe UI"/>
        </w:rPr>
        <w:t>traditional markets can still be utilized by consumers as centers</w:t>
      </w:r>
      <w:r w:rsidRPr="00DF2766">
        <w:rPr>
          <w:rFonts w:ascii="Segoe UI" w:hAnsi="Segoe UI" w:cs="Segoe UI"/>
        </w:rPr>
        <w:t xml:space="preserve"> </w:t>
      </w:r>
      <w:r w:rsidRPr="00DF2766">
        <w:rPr>
          <w:rStyle w:val="markedcontent"/>
          <w:rFonts w:ascii="Segoe UI" w:hAnsi="Segoe UI" w:cs="Segoe UI"/>
        </w:rPr>
        <w:t xml:space="preserve">expenses to meet needs. </w:t>
      </w:r>
    </w:p>
    <w:p w:rsidR="00DF2766" w:rsidRPr="00DF2766" w:rsidRDefault="00DF2766" w:rsidP="00DF2766">
      <w:pPr>
        <w:pStyle w:val="ListParagraph"/>
        <w:spacing w:after="0" w:line="240" w:lineRule="auto"/>
        <w:ind w:left="0" w:firstLine="567"/>
        <w:jc w:val="both"/>
        <w:rPr>
          <w:rFonts w:ascii="Segoe UI" w:hAnsi="Segoe UI" w:cs="Segoe UI"/>
        </w:rPr>
      </w:pPr>
      <w:r w:rsidRPr="00DF2766">
        <w:rPr>
          <w:rFonts w:ascii="Segoe UI" w:hAnsi="Segoe UI" w:cs="Segoe UI"/>
        </w:rPr>
        <w:t>Pariaman has two types of traditional markets that can generate local revenue, namely Pariaman Market and Kurai Taji Market, where these two markets were previously controlled by the respective nagari which were subordin</w:t>
      </w:r>
      <w:r w:rsidR="007135A3">
        <w:rPr>
          <w:rFonts w:ascii="Segoe UI" w:hAnsi="Segoe UI" w:cs="Segoe UI"/>
        </w:rPr>
        <w:t>ated to the adat nagari density</w:t>
      </w:r>
      <w:r w:rsidR="007135A3">
        <w:rPr>
          <w:rFonts w:ascii="Segoe UI" w:hAnsi="Segoe UI" w:cs="Segoe UI"/>
          <w:lang w:val="en-US"/>
        </w:rPr>
        <w:t xml:space="preserve">. </w:t>
      </w:r>
      <w:r w:rsidRPr="00DF2766">
        <w:rPr>
          <w:rFonts w:ascii="Segoe UI" w:hAnsi="Segoe UI" w:cs="Segoe UI"/>
        </w:rPr>
        <w:t>However, after the inauguration of the Pariaman Market to become a People's Market in 2021, the management of the Pariaman Market will be managed by the Pariaman City Government. The market in Pariaman</w:t>
      </w:r>
      <w:r w:rsidRPr="00DF2766">
        <w:rPr>
          <w:rFonts w:ascii="Segoe UI" w:hAnsi="Segoe UI" w:cs="Segoe UI"/>
          <w:lang w:val="en-US"/>
        </w:rPr>
        <w:t xml:space="preserve"> </w:t>
      </w:r>
      <w:r w:rsidRPr="00DF2766">
        <w:rPr>
          <w:rFonts w:ascii="Segoe UI" w:hAnsi="Segoe UI" w:cs="Segoe UI"/>
        </w:rPr>
        <w:t>plays an important role for the economy of the people in Pariaman</w:t>
      </w:r>
      <w:r w:rsidRPr="00DF2766">
        <w:rPr>
          <w:rFonts w:ascii="Segoe UI" w:hAnsi="Segoe UI" w:cs="Segoe UI"/>
          <w:lang w:val="en-US"/>
        </w:rPr>
        <w:t xml:space="preserve"> </w:t>
      </w:r>
      <w:r w:rsidRPr="00DF2766">
        <w:rPr>
          <w:rFonts w:ascii="Segoe UI" w:hAnsi="Segoe UI" w:cs="Segoe UI"/>
        </w:rPr>
        <w:t>which is essentially a supporting pillar of the regional economy. The existence of the market must be regulated by a set of rules as a legal framework in its management.</w:t>
      </w:r>
      <w:r w:rsidRPr="00DF2766">
        <w:rPr>
          <w:rFonts w:ascii="Segoe UI" w:hAnsi="Segoe UI" w:cs="Segoe UI"/>
          <w:lang w:val="en-US"/>
        </w:rPr>
        <w:t xml:space="preserve"> In addition,</w:t>
      </w:r>
      <w:r w:rsidRPr="00DF2766">
        <w:rPr>
          <w:rFonts w:ascii="Segoe UI" w:hAnsi="Segoe UI" w:cs="Segoe UI"/>
        </w:rPr>
        <w:t xml:space="preserve"> the community's economy will also increase due to activity in every market that is built.</w:t>
      </w:r>
    </w:p>
    <w:p w:rsidR="00DF2766" w:rsidRPr="00DF2766" w:rsidRDefault="00DF2766" w:rsidP="00DF2766">
      <w:pPr>
        <w:pStyle w:val="ListParagraph"/>
        <w:spacing w:after="0" w:line="240" w:lineRule="auto"/>
        <w:ind w:left="0" w:firstLine="567"/>
        <w:jc w:val="both"/>
        <w:rPr>
          <w:rFonts w:ascii="Segoe UI" w:hAnsi="Segoe UI" w:cs="Segoe UI"/>
        </w:rPr>
      </w:pPr>
      <w:r w:rsidRPr="00DF2766">
        <w:rPr>
          <w:rFonts w:ascii="Segoe UI" w:hAnsi="Segoe UI" w:cs="Segoe UI"/>
        </w:rPr>
        <w:t xml:space="preserve">Pasar Rakyat is one of the traditional markets in Pariaman. The People's Market was built with the aim </w:t>
      </w:r>
      <w:r w:rsidRPr="00DF2766">
        <w:rPr>
          <w:rStyle w:val="markedcontent"/>
          <w:rFonts w:ascii="Segoe UI" w:hAnsi="Segoe UI" w:cs="Segoe UI"/>
        </w:rPr>
        <w:t>of realizing an orderly traditional market</w:t>
      </w:r>
      <w:r w:rsidRPr="00DF2766">
        <w:rPr>
          <w:rFonts w:ascii="Segoe UI" w:hAnsi="Segoe UI" w:cs="Segoe UI"/>
        </w:rPr>
        <w:t xml:space="preserve"> </w:t>
      </w:r>
      <w:r w:rsidRPr="00DF2766">
        <w:rPr>
          <w:rStyle w:val="markedcontent"/>
          <w:rFonts w:ascii="Segoe UI" w:hAnsi="Segoe UI" w:cs="Segoe UI"/>
        </w:rPr>
        <w:t>orderly, safe, clean and healthy as community service, wheel enforcement</w:t>
      </w:r>
      <w:r w:rsidRPr="00DF2766">
        <w:rPr>
          <w:rFonts w:ascii="Segoe UI" w:hAnsi="Segoe UI" w:cs="Segoe UI"/>
        </w:rPr>
        <w:t xml:space="preserve"> </w:t>
      </w:r>
      <w:r w:rsidRPr="00DF2766">
        <w:rPr>
          <w:rStyle w:val="markedcontent"/>
          <w:rFonts w:ascii="Segoe UI" w:hAnsi="Segoe UI" w:cs="Segoe UI"/>
        </w:rPr>
        <w:t xml:space="preserve">the Indonesian economy, especially the regions and is competitive with modern shopping centers and markets </w:t>
      </w:r>
      <w:r w:rsidRPr="00DF2766">
        <w:rPr>
          <w:rFonts w:ascii="Segoe UI" w:hAnsi="Segoe UI" w:cs="Segoe UI"/>
        </w:rPr>
        <w:t xml:space="preserve">. A good market can provide </w:t>
      </w:r>
      <w:r w:rsidRPr="00DF2766">
        <w:rPr>
          <w:rFonts w:ascii="Segoe UI" w:hAnsi="Segoe UI" w:cs="Segoe UI"/>
          <w:lang w:val="en-US"/>
        </w:rPr>
        <w:t>amenities</w:t>
      </w:r>
      <w:r w:rsidRPr="00DF2766">
        <w:rPr>
          <w:rFonts w:ascii="Segoe UI" w:hAnsi="Segoe UI" w:cs="Segoe UI"/>
        </w:rPr>
        <w:t xml:space="preserve"> to traders and the general public as customers</w:t>
      </w:r>
      <w:r w:rsidRPr="00DF2766">
        <w:rPr>
          <w:rFonts w:ascii="Segoe UI" w:hAnsi="Segoe UI" w:cs="Segoe UI"/>
          <w:lang w:val="en-US"/>
        </w:rPr>
        <w:t>. Thus,</w:t>
      </w:r>
      <w:r w:rsidRPr="00DF2766">
        <w:rPr>
          <w:rFonts w:ascii="Segoe UI" w:hAnsi="Segoe UI" w:cs="Segoe UI"/>
        </w:rPr>
        <w:t xml:space="preserve"> </w:t>
      </w:r>
      <w:r w:rsidRPr="00DF2766">
        <w:rPr>
          <w:rFonts w:ascii="Segoe UI" w:hAnsi="Segoe UI" w:cs="Segoe UI"/>
          <w:lang w:val="en-US"/>
        </w:rPr>
        <w:t xml:space="preserve">the </w:t>
      </w:r>
      <w:r w:rsidRPr="00DF2766">
        <w:rPr>
          <w:rFonts w:ascii="Segoe UI" w:hAnsi="Segoe UI" w:cs="Segoe UI"/>
        </w:rPr>
        <w:t xml:space="preserve">market development and management actually requires a strategy and management of good market governance. </w:t>
      </w:r>
    </w:p>
    <w:p w:rsidR="00DF2766" w:rsidRPr="00DF2766" w:rsidRDefault="00DF2766" w:rsidP="00DF2766">
      <w:pPr>
        <w:pStyle w:val="ListParagraph"/>
        <w:spacing w:after="0" w:line="240" w:lineRule="auto"/>
        <w:ind w:left="0" w:firstLine="567"/>
        <w:jc w:val="both"/>
        <w:rPr>
          <w:rFonts w:ascii="Segoe UI" w:hAnsi="Segoe UI" w:cs="Segoe UI"/>
        </w:rPr>
      </w:pPr>
      <w:r w:rsidRPr="00DF2766">
        <w:rPr>
          <w:rFonts w:ascii="Segoe UI" w:hAnsi="Segoe UI" w:cs="Segoe UI"/>
        </w:rPr>
        <w:t>The management and empowerment of a market in general has been regulated in Pariaman Mayor Regulation Number 13 of 2021 concerning Guidelines for the Management and Empowerment of Pariaman Markets, where these regulations have written how to manage and empower Pariaman Markets. The management of the Pariaman People's Market is carried out by the Technical Implementation Unit of the Par</w:t>
      </w:r>
      <w:r w:rsidR="007135A3">
        <w:rPr>
          <w:rFonts w:ascii="Segoe UI" w:hAnsi="Segoe UI" w:cs="Segoe UI"/>
        </w:rPr>
        <w:t>iaman Market Management Service</w:t>
      </w:r>
      <w:r w:rsidR="007135A3">
        <w:rPr>
          <w:rFonts w:ascii="Segoe UI" w:hAnsi="Segoe UI" w:cs="Segoe UI"/>
          <w:lang w:val="en-US"/>
        </w:rPr>
        <w:t xml:space="preserve">. </w:t>
      </w:r>
      <w:r w:rsidRPr="00DF2766">
        <w:rPr>
          <w:rFonts w:ascii="Segoe UI" w:hAnsi="Segoe UI" w:cs="Segoe UI"/>
        </w:rPr>
        <w:t>which is expected to carry out the objectives of implementing the rules determined by the Kota Pariaman government. So that the implementation of market management can operate in accordance with the objectives of the policies that have been determined.</w:t>
      </w:r>
    </w:p>
    <w:p w:rsidR="00DF2766" w:rsidRDefault="00DF2766" w:rsidP="00DF2766">
      <w:pPr>
        <w:spacing w:after="0" w:line="240" w:lineRule="auto"/>
        <w:ind w:firstLine="567"/>
        <w:jc w:val="both"/>
        <w:rPr>
          <w:rFonts w:ascii="Segoe UI" w:hAnsi="Segoe UI" w:cs="Segoe UI"/>
          <w:lang w:val="en-US"/>
        </w:rPr>
      </w:pPr>
      <w:r w:rsidRPr="00DF2766">
        <w:rPr>
          <w:rFonts w:ascii="Segoe UI" w:hAnsi="Segoe UI" w:cs="Segoe UI"/>
        </w:rPr>
        <w:t>Based on the initial observations the author made at the Pariaman People's Market, the land area of Pasar Pariaman is around 4.56 hectares and the building area is 10.88 square meters which consists of 362 kiosks that stand in an area of 530 square meters. The following is explained in the table below:</w:t>
      </w:r>
    </w:p>
    <w:p w:rsidR="00DF2766" w:rsidRDefault="00DF2766" w:rsidP="00DF2766">
      <w:pPr>
        <w:spacing w:after="0" w:line="240" w:lineRule="auto"/>
        <w:ind w:firstLine="567"/>
        <w:jc w:val="both"/>
        <w:rPr>
          <w:rFonts w:ascii="Segoe UI" w:hAnsi="Segoe UI" w:cs="Segoe UI"/>
          <w:lang w:val="en-US"/>
        </w:rPr>
      </w:pPr>
    </w:p>
    <w:p w:rsidR="00DF2766" w:rsidRDefault="00DF2766" w:rsidP="00DF2766">
      <w:pPr>
        <w:spacing w:after="0" w:line="240" w:lineRule="auto"/>
        <w:ind w:firstLine="567"/>
        <w:jc w:val="both"/>
        <w:rPr>
          <w:rFonts w:ascii="Segoe UI" w:hAnsi="Segoe UI" w:cs="Segoe UI"/>
          <w:lang w:val="en-US"/>
        </w:rPr>
      </w:pPr>
    </w:p>
    <w:p w:rsidR="00E56074" w:rsidRDefault="00E56074" w:rsidP="00DF2766">
      <w:pPr>
        <w:spacing w:after="0" w:line="240" w:lineRule="auto"/>
        <w:ind w:firstLine="567"/>
        <w:jc w:val="both"/>
        <w:rPr>
          <w:rFonts w:ascii="Segoe UI" w:hAnsi="Segoe UI" w:cs="Segoe UI"/>
          <w:lang w:val="en-US"/>
        </w:rPr>
      </w:pPr>
    </w:p>
    <w:p w:rsidR="007135A3" w:rsidRDefault="007135A3" w:rsidP="00DF2766">
      <w:pPr>
        <w:spacing w:after="0" w:line="240" w:lineRule="auto"/>
        <w:ind w:firstLine="567"/>
        <w:jc w:val="both"/>
        <w:rPr>
          <w:rFonts w:ascii="Segoe UI" w:hAnsi="Segoe UI" w:cs="Segoe UI"/>
          <w:lang w:val="en-US"/>
        </w:rPr>
      </w:pPr>
    </w:p>
    <w:p w:rsidR="00E56074" w:rsidRDefault="00E56074" w:rsidP="00DF2766">
      <w:pPr>
        <w:spacing w:after="0" w:line="240" w:lineRule="auto"/>
        <w:ind w:firstLine="567"/>
        <w:jc w:val="both"/>
        <w:rPr>
          <w:rFonts w:ascii="Segoe UI" w:hAnsi="Segoe UI" w:cs="Segoe UI"/>
          <w:lang w:val="en-US"/>
        </w:rPr>
      </w:pPr>
    </w:p>
    <w:p w:rsidR="00DF2766" w:rsidRPr="00DF2766" w:rsidRDefault="00DF2766" w:rsidP="00DF2766">
      <w:pPr>
        <w:spacing w:after="0" w:line="240" w:lineRule="auto"/>
        <w:ind w:firstLine="567"/>
        <w:jc w:val="both"/>
        <w:rPr>
          <w:rFonts w:ascii="Segoe UI" w:hAnsi="Segoe UI" w:cs="Segoe UI"/>
          <w:lang w:val="en-US"/>
        </w:rPr>
      </w:pPr>
    </w:p>
    <w:p w:rsidR="00DF2766" w:rsidRPr="00E56074" w:rsidRDefault="00DF2766" w:rsidP="00DF2766">
      <w:pPr>
        <w:spacing w:after="0" w:line="240" w:lineRule="auto"/>
        <w:jc w:val="center"/>
        <w:rPr>
          <w:rFonts w:ascii="Segoe UI" w:hAnsi="Segoe UI" w:cs="Segoe UI"/>
          <w:sz w:val="18"/>
          <w:szCs w:val="18"/>
        </w:rPr>
      </w:pPr>
      <w:r w:rsidRPr="00E56074">
        <w:rPr>
          <w:rFonts w:ascii="Segoe UI" w:hAnsi="Segoe UI" w:cs="Segoe UI"/>
          <w:b/>
          <w:sz w:val="18"/>
          <w:szCs w:val="18"/>
        </w:rPr>
        <w:lastRenderedPageBreak/>
        <w:t>Table 1.1</w:t>
      </w:r>
    </w:p>
    <w:p w:rsidR="00DF2766" w:rsidRPr="00E56074" w:rsidRDefault="00DF2766" w:rsidP="00DF2766">
      <w:pPr>
        <w:spacing w:after="0" w:line="240" w:lineRule="auto"/>
        <w:jc w:val="center"/>
        <w:rPr>
          <w:rFonts w:ascii="Segoe UI" w:hAnsi="Segoe UI" w:cs="Segoe UI"/>
          <w:sz w:val="18"/>
          <w:szCs w:val="18"/>
        </w:rPr>
      </w:pPr>
      <w:r w:rsidRPr="00E56074">
        <w:rPr>
          <w:rFonts w:ascii="Segoe UI" w:hAnsi="Segoe UI" w:cs="Segoe UI"/>
          <w:b/>
          <w:sz w:val="18"/>
          <w:szCs w:val="18"/>
        </w:rPr>
        <w:t>Number of Kiosks</w:t>
      </w:r>
    </w:p>
    <w:tbl>
      <w:tblPr>
        <w:tblStyle w:val="TableGrid"/>
        <w:tblW w:w="0" w:type="auto"/>
        <w:tblInd w:w="959" w:type="dxa"/>
        <w:tblLook w:val="04A0" w:firstRow="1" w:lastRow="0" w:firstColumn="1" w:lastColumn="0" w:noHBand="0" w:noVBand="1"/>
      </w:tblPr>
      <w:tblGrid>
        <w:gridCol w:w="661"/>
        <w:gridCol w:w="2700"/>
        <w:gridCol w:w="2906"/>
      </w:tblGrid>
      <w:tr w:rsidR="00DF2766" w:rsidRPr="00E56074" w:rsidTr="000D5C77">
        <w:trPr>
          <w:trHeight w:val="293"/>
        </w:trPr>
        <w:tc>
          <w:tcPr>
            <w:tcW w:w="661" w:type="dxa"/>
            <w:shd w:val="clear" w:color="auto" w:fill="D0CECE"/>
          </w:tcPr>
          <w:p w:rsidR="00DF2766" w:rsidRPr="00E56074" w:rsidRDefault="00DF2766" w:rsidP="000D5C77">
            <w:pPr>
              <w:spacing w:line="480" w:lineRule="auto"/>
              <w:jc w:val="center"/>
              <w:rPr>
                <w:rFonts w:ascii="Segoe UI" w:hAnsi="Segoe UI" w:cs="Segoe UI"/>
                <w:b/>
                <w:sz w:val="18"/>
                <w:szCs w:val="18"/>
              </w:rPr>
            </w:pPr>
            <w:r w:rsidRPr="00E56074">
              <w:rPr>
                <w:rFonts w:ascii="Segoe UI" w:hAnsi="Segoe UI" w:cs="Segoe UI"/>
                <w:b/>
                <w:sz w:val="18"/>
                <w:szCs w:val="18"/>
              </w:rPr>
              <w:t>No</w:t>
            </w:r>
          </w:p>
        </w:tc>
        <w:tc>
          <w:tcPr>
            <w:tcW w:w="2700" w:type="dxa"/>
            <w:shd w:val="clear" w:color="auto" w:fill="D0CECE"/>
          </w:tcPr>
          <w:p w:rsidR="00DF2766" w:rsidRPr="00E56074" w:rsidRDefault="00DF2766" w:rsidP="000D5C77">
            <w:pPr>
              <w:spacing w:line="480" w:lineRule="auto"/>
              <w:jc w:val="center"/>
              <w:rPr>
                <w:rFonts w:ascii="Segoe UI" w:hAnsi="Segoe UI" w:cs="Segoe UI"/>
                <w:b/>
                <w:sz w:val="18"/>
                <w:szCs w:val="18"/>
              </w:rPr>
            </w:pPr>
            <w:r w:rsidRPr="00E56074">
              <w:rPr>
                <w:rFonts w:ascii="Segoe UI" w:hAnsi="Segoe UI" w:cs="Segoe UI"/>
                <w:b/>
                <w:sz w:val="18"/>
                <w:szCs w:val="18"/>
              </w:rPr>
              <w:t>Stall</w:t>
            </w:r>
          </w:p>
        </w:tc>
        <w:tc>
          <w:tcPr>
            <w:tcW w:w="2906" w:type="dxa"/>
            <w:shd w:val="clear" w:color="auto" w:fill="D0CECE"/>
          </w:tcPr>
          <w:p w:rsidR="00DF2766" w:rsidRPr="00E56074" w:rsidRDefault="00DF2766" w:rsidP="000D5C77">
            <w:pPr>
              <w:spacing w:line="480" w:lineRule="auto"/>
              <w:jc w:val="center"/>
              <w:rPr>
                <w:rFonts w:ascii="Segoe UI" w:hAnsi="Segoe UI" w:cs="Segoe UI"/>
                <w:b/>
                <w:sz w:val="18"/>
                <w:szCs w:val="18"/>
              </w:rPr>
            </w:pPr>
            <w:r w:rsidRPr="00E56074">
              <w:rPr>
                <w:rFonts w:ascii="Segoe UI" w:hAnsi="Segoe UI" w:cs="Segoe UI"/>
                <w:b/>
                <w:sz w:val="18"/>
                <w:szCs w:val="18"/>
              </w:rPr>
              <w:t>Amount</w:t>
            </w:r>
          </w:p>
        </w:tc>
      </w:tr>
      <w:tr w:rsidR="00DF2766" w:rsidRPr="00E56074" w:rsidTr="000D5C77">
        <w:trPr>
          <w:trHeight w:val="464"/>
        </w:trPr>
        <w:tc>
          <w:tcPr>
            <w:tcW w:w="661"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1.</w:t>
            </w:r>
          </w:p>
        </w:tc>
        <w:tc>
          <w:tcPr>
            <w:tcW w:w="2700"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1st floor</w:t>
            </w:r>
          </w:p>
        </w:tc>
        <w:tc>
          <w:tcPr>
            <w:tcW w:w="2906"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82 Units</w:t>
            </w:r>
          </w:p>
        </w:tc>
      </w:tr>
      <w:tr w:rsidR="00DF2766" w:rsidRPr="00E56074" w:rsidTr="000D5C77">
        <w:trPr>
          <w:trHeight w:val="448"/>
        </w:trPr>
        <w:tc>
          <w:tcPr>
            <w:tcW w:w="661"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2.</w:t>
            </w:r>
          </w:p>
        </w:tc>
        <w:tc>
          <w:tcPr>
            <w:tcW w:w="2700"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2nd Floor</w:t>
            </w:r>
          </w:p>
        </w:tc>
        <w:tc>
          <w:tcPr>
            <w:tcW w:w="2906"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132 Units</w:t>
            </w:r>
          </w:p>
        </w:tc>
      </w:tr>
      <w:tr w:rsidR="00DF2766" w:rsidRPr="00E56074" w:rsidTr="000D5C77">
        <w:trPr>
          <w:trHeight w:val="273"/>
        </w:trPr>
        <w:tc>
          <w:tcPr>
            <w:tcW w:w="661"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3.</w:t>
            </w:r>
          </w:p>
        </w:tc>
        <w:tc>
          <w:tcPr>
            <w:tcW w:w="2700"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3rd floor</w:t>
            </w:r>
          </w:p>
        </w:tc>
        <w:tc>
          <w:tcPr>
            <w:tcW w:w="2906"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134 Units</w:t>
            </w:r>
          </w:p>
        </w:tc>
      </w:tr>
      <w:tr w:rsidR="00DF2766" w:rsidRPr="00E56074" w:rsidTr="000D5C77">
        <w:trPr>
          <w:trHeight w:val="365"/>
        </w:trPr>
        <w:tc>
          <w:tcPr>
            <w:tcW w:w="661"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4.</w:t>
            </w:r>
          </w:p>
        </w:tc>
        <w:tc>
          <w:tcPr>
            <w:tcW w:w="2700"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4th floor</w:t>
            </w:r>
          </w:p>
        </w:tc>
        <w:tc>
          <w:tcPr>
            <w:tcW w:w="2906"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14 Units</w:t>
            </w:r>
          </w:p>
        </w:tc>
      </w:tr>
      <w:tr w:rsidR="00DF2766" w:rsidRPr="00E56074" w:rsidTr="000D5C77">
        <w:trPr>
          <w:trHeight w:val="315"/>
        </w:trPr>
        <w:tc>
          <w:tcPr>
            <w:tcW w:w="3361" w:type="dxa"/>
            <w:gridSpan w:val="2"/>
          </w:tcPr>
          <w:p w:rsidR="00DF2766" w:rsidRPr="00E56074" w:rsidRDefault="00DF2766" w:rsidP="000D5C77">
            <w:pPr>
              <w:jc w:val="center"/>
              <w:rPr>
                <w:rFonts w:ascii="Segoe UI" w:hAnsi="Segoe UI" w:cs="Segoe UI"/>
                <w:b/>
                <w:sz w:val="18"/>
                <w:szCs w:val="18"/>
              </w:rPr>
            </w:pPr>
            <w:r w:rsidRPr="00E56074">
              <w:rPr>
                <w:rFonts w:ascii="Segoe UI" w:hAnsi="Segoe UI" w:cs="Segoe UI"/>
                <w:b/>
                <w:sz w:val="18"/>
                <w:szCs w:val="18"/>
              </w:rPr>
              <w:t>Amount</w:t>
            </w:r>
          </w:p>
        </w:tc>
        <w:tc>
          <w:tcPr>
            <w:tcW w:w="2906" w:type="dxa"/>
          </w:tcPr>
          <w:p w:rsidR="00DF2766" w:rsidRPr="00E56074" w:rsidRDefault="00DF2766" w:rsidP="000D5C77">
            <w:pPr>
              <w:jc w:val="center"/>
              <w:rPr>
                <w:rFonts w:ascii="Segoe UI" w:hAnsi="Segoe UI" w:cs="Segoe UI"/>
                <w:sz w:val="18"/>
                <w:szCs w:val="18"/>
              </w:rPr>
            </w:pPr>
            <w:r w:rsidRPr="00E56074">
              <w:rPr>
                <w:rFonts w:ascii="Segoe UI" w:hAnsi="Segoe UI" w:cs="Segoe UI"/>
                <w:sz w:val="18"/>
                <w:szCs w:val="18"/>
              </w:rPr>
              <w:t>362 Units</w:t>
            </w:r>
          </w:p>
        </w:tc>
      </w:tr>
    </w:tbl>
    <w:p w:rsidR="00DF2766" w:rsidRPr="00E56074" w:rsidRDefault="00E56074" w:rsidP="00DF2766">
      <w:pPr>
        <w:spacing w:after="0" w:line="480" w:lineRule="auto"/>
        <w:ind w:firstLine="567"/>
        <w:jc w:val="both"/>
        <w:rPr>
          <w:rFonts w:ascii="Segoe UI" w:hAnsi="Segoe UI" w:cs="Segoe UI"/>
          <w:i/>
          <w:sz w:val="18"/>
          <w:szCs w:val="18"/>
        </w:rPr>
      </w:pPr>
      <w:r>
        <w:rPr>
          <w:rFonts w:ascii="Segoe UI" w:hAnsi="Segoe UI" w:cs="Segoe UI"/>
          <w:i/>
          <w:sz w:val="18"/>
          <w:szCs w:val="18"/>
          <w:lang w:val="en-US"/>
        </w:rPr>
        <w:t xml:space="preserve">    </w:t>
      </w:r>
      <w:r w:rsidR="00DF2766" w:rsidRPr="00E56074">
        <w:rPr>
          <w:rFonts w:ascii="Segoe UI" w:hAnsi="Segoe UI" w:cs="Segoe UI"/>
          <w:i/>
          <w:sz w:val="18"/>
          <w:szCs w:val="18"/>
        </w:rPr>
        <w:t xml:space="preserve">Secondary data source: </w:t>
      </w:r>
      <w:r w:rsidR="007135A3" w:rsidRPr="007135A3">
        <w:rPr>
          <w:rFonts w:ascii="Segoe UI" w:hAnsi="Segoe UI" w:cs="Segoe UI"/>
          <w:i/>
          <w:sz w:val="18"/>
          <w:szCs w:val="18"/>
        </w:rPr>
        <w:t>market management technical implementation unit</w:t>
      </w:r>
      <w:r w:rsidR="00DF2766" w:rsidRPr="00E56074">
        <w:rPr>
          <w:rFonts w:ascii="Segoe UI" w:hAnsi="Segoe UI" w:cs="Segoe UI"/>
          <w:i/>
          <w:sz w:val="18"/>
          <w:szCs w:val="18"/>
        </w:rPr>
        <w:t xml:space="preserve"> 2021</w:t>
      </w:r>
    </w:p>
    <w:p w:rsidR="00DF2766" w:rsidRPr="00DF2766" w:rsidRDefault="00DF2766" w:rsidP="00DF2766">
      <w:pPr>
        <w:spacing w:after="0" w:line="240" w:lineRule="auto"/>
        <w:ind w:firstLine="567"/>
        <w:jc w:val="both"/>
        <w:rPr>
          <w:rFonts w:ascii="Segoe UI" w:hAnsi="Segoe UI" w:cs="Segoe UI"/>
        </w:rPr>
      </w:pPr>
      <w:r w:rsidRPr="00DF2766">
        <w:rPr>
          <w:rFonts w:ascii="Segoe UI" w:hAnsi="Segoe UI" w:cs="Segoe UI"/>
        </w:rPr>
        <w:t>This market revitalization is expected to be able to influence purchasing power and buyers feel comfortable in making transactions. But in fact, the author found several problems, namely, regarding the Pariaman City government regulations such as the existence of merchant identification cards and usufructuary cards so that traders object to ca</w:t>
      </w:r>
      <w:proofErr w:type="spellStart"/>
      <w:r w:rsidRPr="00DF2766">
        <w:rPr>
          <w:rFonts w:ascii="Segoe UI" w:hAnsi="Segoe UI" w:cs="Segoe UI"/>
          <w:lang w:val="en-US"/>
        </w:rPr>
        <w:t>rry</w:t>
      </w:r>
      <w:proofErr w:type="spellEnd"/>
      <w:r w:rsidRPr="00DF2766">
        <w:rPr>
          <w:rFonts w:ascii="Segoe UI" w:hAnsi="Segoe UI" w:cs="Segoe UI"/>
        </w:rPr>
        <w:t xml:space="preserve"> out the rules of the government</w:t>
      </w:r>
      <w:r w:rsidRPr="00DF2766">
        <w:rPr>
          <w:rFonts w:ascii="Segoe UI" w:hAnsi="Segoe UI" w:cs="Segoe UI"/>
          <w:lang w:val="en-US"/>
        </w:rPr>
        <w:t>'s</w:t>
      </w:r>
      <w:r w:rsidRPr="00DF2766">
        <w:rPr>
          <w:rFonts w:ascii="Segoe UI" w:hAnsi="Segoe UI" w:cs="Segoe UI"/>
        </w:rPr>
        <w:t xml:space="preserve"> policy. This is evidenced by the empty stalls because they were not filled by usufructuary card holders, namely around 150 stalls in the people's market. </w:t>
      </w:r>
    </w:p>
    <w:p w:rsidR="00DF2766" w:rsidRPr="00DF2766" w:rsidRDefault="00DF2766" w:rsidP="00DF2766">
      <w:pPr>
        <w:spacing w:after="0" w:line="240" w:lineRule="auto"/>
        <w:jc w:val="both"/>
        <w:rPr>
          <w:rFonts w:ascii="Segoe UI" w:hAnsi="Segoe UI" w:cs="Segoe UI"/>
        </w:rPr>
      </w:pPr>
    </w:p>
    <w:p w:rsidR="00DF2766" w:rsidRPr="00E56074" w:rsidRDefault="00DF2766" w:rsidP="00DF2766">
      <w:pPr>
        <w:spacing w:after="0" w:line="480" w:lineRule="auto"/>
        <w:jc w:val="center"/>
        <w:rPr>
          <w:rFonts w:ascii="Segoe UI" w:hAnsi="Segoe UI" w:cs="Segoe UI"/>
          <w:b/>
          <w:sz w:val="18"/>
          <w:szCs w:val="18"/>
        </w:rPr>
      </w:pPr>
      <w:r w:rsidRPr="00E56074">
        <w:rPr>
          <w:rFonts w:ascii="Segoe UI" w:hAnsi="Segoe UI" w:cs="Segoe UI"/>
          <w:b/>
          <w:sz w:val="18"/>
          <w:szCs w:val="18"/>
        </w:rPr>
        <w:t xml:space="preserve">Figure 1.1 </w:t>
      </w:r>
      <w:r w:rsidRPr="00E56074">
        <w:rPr>
          <w:rFonts w:ascii="Segoe UI" w:hAnsi="Segoe UI" w:cs="Segoe UI"/>
          <w:b/>
          <w:i/>
          <w:sz w:val="18"/>
          <w:szCs w:val="18"/>
        </w:rPr>
        <w:t>Condition of Pariaman People's Market stalls and booths</w:t>
      </w:r>
    </w:p>
    <w:p w:rsidR="00DF2766" w:rsidRPr="00DF2766" w:rsidRDefault="00DF2766" w:rsidP="00DF2766">
      <w:pPr>
        <w:spacing w:after="0" w:line="480" w:lineRule="auto"/>
        <w:ind w:left="851"/>
        <w:jc w:val="both"/>
        <w:rPr>
          <w:rFonts w:ascii="Segoe UI" w:hAnsi="Segoe UI" w:cs="Segoe UI"/>
          <w:sz w:val="18"/>
          <w:szCs w:val="18"/>
        </w:rPr>
      </w:pPr>
      <w:r w:rsidRPr="00DF2766">
        <w:rPr>
          <w:rFonts w:ascii="Segoe UI" w:hAnsi="Segoe UI" w:cs="Segoe UI"/>
          <w:noProof/>
          <w:sz w:val="24"/>
          <w:szCs w:val="24"/>
          <w:lang w:val="en-US"/>
        </w:rPr>
        <w:drawing>
          <wp:inline distT="0" distB="0" distL="0" distR="0" wp14:anchorId="60B854B6" wp14:editId="1A96B7F7">
            <wp:extent cx="4012602" cy="1097280"/>
            <wp:effectExtent l="0" t="0" r="6985" b="762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srcRect/>
                    <a:stretch/>
                  </pic:blipFill>
                  <pic:spPr>
                    <a:xfrm>
                      <a:off x="0" y="0"/>
                      <a:ext cx="4012602" cy="1097280"/>
                    </a:xfrm>
                    <a:prstGeom prst="rect">
                      <a:avLst/>
                    </a:prstGeom>
                  </pic:spPr>
                </pic:pic>
              </a:graphicData>
            </a:graphic>
          </wp:inline>
        </w:drawing>
      </w:r>
    </w:p>
    <w:p w:rsidR="00DF2766" w:rsidRPr="00DF2766" w:rsidRDefault="00DF2766" w:rsidP="00DF2766">
      <w:pPr>
        <w:spacing w:after="0" w:line="480" w:lineRule="auto"/>
        <w:ind w:left="851"/>
        <w:jc w:val="both"/>
        <w:rPr>
          <w:rFonts w:ascii="Segoe UI" w:hAnsi="Segoe UI" w:cs="Segoe UI"/>
          <w:sz w:val="18"/>
          <w:szCs w:val="18"/>
        </w:rPr>
      </w:pPr>
      <w:r w:rsidRPr="00DF2766">
        <w:rPr>
          <w:rFonts w:ascii="Segoe UI" w:hAnsi="Segoe UI" w:cs="Segoe UI"/>
          <w:noProof/>
          <w:sz w:val="24"/>
          <w:szCs w:val="24"/>
          <w:lang w:val="en-US"/>
        </w:rPr>
        <w:drawing>
          <wp:inline distT="0" distB="0" distL="0" distR="0" wp14:anchorId="231C3D26" wp14:editId="0D629A0C">
            <wp:extent cx="4012602" cy="946673"/>
            <wp:effectExtent l="0" t="0" r="6985" b="635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1" cstate="print"/>
                    <a:srcRect/>
                    <a:stretch/>
                  </pic:blipFill>
                  <pic:spPr>
                    <a:xfrm>
                      <a:off x="0" y="0"/>
                      <a:ext cx="4012602" cy="946673"/>
                    </a:xfrm>
                    <a:prstGeom prst="rect">
                      <a:avLst/>
                    </a:prstGeom>
                  </pic:spPr>
                </pic:pic>
              </a:graphicData>
            </a:graphic>
          </wp:inline>
        </w:drawing>
      </w:r>
    </w:p>
    <w:p w:rsidR="00DF2766" w:rsidRPr="00DF2766" w:rsidRDefault="00DF2766" w:rsidP="00DF2766">
      <w:pPr>
        <w:spacing w:after="0" w:line="240" w:lineRule="auto"/>
        <w:ind w:left="851"/>
        <w:jc w:val="both"/>
        <w:rPr>
          <w:rFonts w:ascii="Segoe UI" w:hAnsi="Segoe UI" w:cs="Segoe UI"/>
          <w:sz w:val="18"/>
          <w:szCs w:val="18"/>
        </w:rPr>
      </w:pPr>
      <w:r w:rsidRPr="00DF2766">
        <w:rPr>
          <w:rFonts w:ascii="Segoe UI" w:hAnsi="Segoe UI" w:cs="Segoe UI"/>
          <w:noProof/>
          <w:sz w:val="24"/>
          <w:szCs w:val="24"/>
          <w:lang w:val="en-US"/>
        </w:rPr>
        <w:drawing>
          <wp:inline distT="0" distB="0" distL="0" distR="0" wp14:anchorId="1ABC7D87" wp14:editId="4C285C3D">
            <wp:extent cx="4012602" cy="1054250"/>
            <wp:effectExtent l="0" t="0" r="6985"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2" cstate="print"/>
                    <a:srcRect/>
                    <a:stretch/>
                  </pic:blipFill>
                  <pic:spPr>
                    <a:xfrm>
                      <a:off x="0" y="0"/>
                      <a:ext cx="4012602" cy="1054250"/>
                    </a:xfrm>
                    <a:prstGeom prst="rect">
                      <a:avLst/>
                    </a:prstGeom>
                  </pic:spPr>
                </pic:pic>
              </a:graphicData>
            </a:graphic>
          </wp:inline>
        </w:drawing>
      </w:r>
    </w:p>
    <w:p w:rsidR="00DF2766" w:rsidRPr="0079494E" w:rsidRDefault="00DF2766" w:rsidP="00DF2766">
      <w:pPr>
        <w:spacing w:after="0" w:line="240" w:lineRule="auto"/>
        <w:ind w:left="851"/>
        <w:jc w:val="both"/>
        <w:rPr>
          <w:rFonts w:ascii="Segoe UI" w:hAnsi="Segoe UI" w:cs="Segoe UI"/>
          <w:i/>
          <w:sz w:val="18"/>
          <w:szCs w:val="18"/>
          <w:lang w:val="en-US"/>
        </w:rPr>
      </w:pPr>
      <w:r w:rsidRPr="00E56074">
        <w:rPr>
          <w:rFonts w:ascii="Segoe UI" w:hAnsi="Segoe UI" w:cs="Segoe UI"/>
          <w:i/>
          <w:sz w:val="18"/>
          <w:szCs w:val="18"/>
        </w:rPr>
        <w:t>Figure 1.1. Condition of Pariaman People's Market stalls and stalls</w:t>
      </w:r>
      <w:r w:rsidR="0079494E">
        <w:rPr>
          <w:rFonts w:ascii="Segoe UI" w:hAnsi="Segoe UI" w:cs="Segoe UI"/>
          <w:i/>
          <w:sz w:val="18"/>
          <w:szCs w:val="18"/>
          <w:lang w:val="en-US"/>
        </w:rPr>
        <w:t xml:space="preserve"> </w:t>
      </w:r>
      <w:proofErr w:type="spellStart"/>
      <w:r w:rsidR="0079494E">
        <w:rPr>
          <w:rFonts w:ascii="Segoe UI" w:hAnsi="Segoe UI" w:cs="Segoe UI"/>
          <w:i/>
          <w:sz w:val="18"/>
          <w:szCs w:val="18"/>
          <w:lang w:val="en-US"/>
        </w:rPr>
        <w:t>tahun</w:t>
      </w:r>
      <w:proofErr w:type="spellEnd"/>
      <w:r w:rsidR="0079494E">
        <w:rPr>
          <w:rFonts w:ascii="Segoe UI" w:hAnsi="Segoe UI" w:cs="Segoe UI"/>
          <w:i/>
          <w:sz w:val="18"/>
          <w:szCs w:val="18"/>
          <w:lang w:val="en-US"/>
        </w:rPr>
        <w:t xml:space="preserve"> 2023</w:t>
      </w:r>
    </w:p>
    <w:p w:rsidR="00DF2766" w:rsidRPr="00E56074" w:rsidRDefault="00DF2766" w:rsidP="00DF2766">
      <w:pPr>
        <w:spacing w:after="0" w:line="240" w:lineRule="auto"/>
        <w:ind w:left="851"/>
        <w:jc w:val="both"/>
        <w:rPr>
          <w:rFonts w:ascii="Segoe UI" w:hAnsi="Segoe UI" w:cs="Segoe UI"/>
          <w:sz w:val="18"/>
          <w:szCs w:val="18"/>
        </w:rPr>
      </w:pPr>
    </w:p>
    <w:p w:rsidR="00DF2766" w:rsidRPr="00DF2766" w:rsidRDefault="00DF2766" w:rsidP="00DF2766">
      <w:pPr>
        <w:spacing w:after="0" w:line="240" w:lineRule="auto"/>
        <w:ind w:firstLine="567"/>
        <w:jc w:val="both"/>
        <w:rPr>
          <w:rFonts w:ascii="Segoe UI" w:hAnsi="Segoe UI" w:cs="Segoe UI"/>
        </w:rPr>
      </w:pPr>
      <w:r w:rsidRPr="00DF2766">
        <w:rPr>
          <w:rFonts w:ascii="Segoe UI" w:hAnsi="Segoe UI" w:cs="Segoe UI"/>
        </w:rPr>
        <w:t xml:space="preserve">Furthermore, the problem found </w:t>
      </w:r>
      <w:r w:rsidRPr="00DF2766">
        <w:rPr>
          <w:rFonts w:ascii="Segoe UI" w:hAnsi="Segoe UI" w:cs="Segoe UI"/>
          <w:lang w:val="en-US"/>
        </w:rPr>
        <w:t>was</w:t>
      </w:r>
      <w:r w:rsidRPr="00DF2766">
        <w:rPr>
          <w:rFonts w:ascii="Segoe UI" w:hAnsi="Segoe UI" w:cs="Segoe UI"/>
        </w:rPr>
        <w:t xml:space="preserve"> the inappropriate placement of the stall traders, referring to the city government policy which h</w:t>
      </w:r>
      <w:r w:rsidRPr="00DF2766">
        <w:rPr>
          <w:rFonts w:ascii="Segoe UI" w:hAnsi="Segoe UI" w:cs="Segoe UI"/>
          <w:lang w:val="en-US"/>
        </w:rPr>
        <w:t>ad</w:t>
      </w:r>
      <w:r w:rsidRPr="00DF2766">
        <w:rPr>
          <w:rFonts w:ascii="Segoe UI" w:hAnsi="Segoe UI" w:cs="Segoe UI"/>
        </w:rPr>
        <w:t xml:space="preserve"> determined the zoning of the placement of the stall traders (Perwako Pariaman Number 13 of 2021), namely apparel, mukena (</w:t>
      </w:r>
      <w:r w:rsidR="000B2EE9" w:rsidRPr="000B2EE9">
        <w:rPr>
          <w:rFonts w:ascii="Segoe UI" w:hAnsi="Segoe UI" w:cs="Segoe UI"/>
        </w:rPr>
        <w:t>headscarf</w:t>
      </w:r>
      <w:r w:rsidRPr="00DF2766">
        <w:rPr>
          <w:rFonts w:ascii="Segoe UI" w:hAnsi="Segoe UI" w:cs="Segoe UI"/>
        </w:rPr>
        <w:t xml:space="preserve">) and textile traders are on the first floor, P&amp;D traders located on the second floor, while cosmetics, pharmacy, jewelry, salon, and accessories are located on the third floor. Tailors, clocks, glassware, tools, carpets, shoes and sandals, electrical and electronic equipment, toys, and plastic are all located on the third floor, then on the </w:t>
      </w:r>
      <w:r w:rsidRPr="00DF2766">
        <w:rPr>
          <w:rFonts w:ascii="Segoe UI" w:hAnsi="Segoe UI" w:cs="Segoe UI"/>
        </w:rPr>
        <w:lastRenderedPageBreak/>
        <w:t xml:space="preserve">fourth floor is occupied by culinary traders. Because the placement of zoning stall traders must comply with predetermined rules, traders sell on the road by setting up stalls on the road so that it disrupts the activity and comfort of road users.  </w:t>
      </w:r>
    </w:p>
    <w:p w:rsidR="00DF2766" w:rsidRPr="00DF2766" w:rsidRDefault="00DF2766" w:rsidP="00DF2766">
      <w:pPr>
        <w:spacing w:after="0" w:line="240" w:lineRule="auto"/>
        <w:ind w:firstLine="567"/>
        <w:jc w:val="both"/>
        <w:rPr>
          <w:rFonts w:ascii="Segoe UI" w:hAnsi="Segoe UI" w:cs="Segoe UI"/>
        </w:rPr>
      </w:pPr>
      <w:r w:rsidRPr="00DF2766">
        <w:rPr>
          <w:rFonts w:ascii="Segoe UI" w:hAnsi="Segoe UI" w:cs="Segoe UI"/>
        </w:rPr>
        <w:t xml:space="preserve">This is evidenced by an interview with Mr. Edi on February 7 2023 at 13.30 WIB the owner of the </w:t>
      </w:r>
      <w:r w:rsidRPr="000B2EE9">
        <w:rPr>
          <w:rFonts w:ascii="Segoe UI" w:hAnsi="Segoe UI" w:cs="Segoe UI"/>
          <w:i/>
        </w:rPr>
        <w:t xml:space="preserve">"Sinar </w:t>
      </w:r>
      <w:proofErr w:type="spellStart"/>
      <w:r w:rsidR="000B2EE9" w:rsidRPr="000B2EE9">
        <w:rPr>
          <w:rFonts w:ascii="Segoe UI" w:hAnsi="Segoe UI" w:cs="Segoe UI"/>
          <w:i/>
          <w:lang w:val="en-US"/>
        </w:rPr>
        <w:t>waktu</w:t>
      </w:r>
      <w:proofErr w:type="spellEnd"/>
      <w:r w:rsidRPr="000B2EE9">
        <w:rPr>
          <w:rFonts w:ascii="Segoe UI" w:hAnsi="Segoe UI" w:cs="Segoe UI"/>
          <w:i/>
        </w:rPr>
        <w:t>"</w:t>
      </w:r>
      <w:r w:rsidRPr="00DF2766">
        <w:rPr>
          <w:rFonts w:ascii="Segoe UI" w:hAnsi="Segoe UI" w:cs="Segoe UI"/>
        </w:rPr>
        <w:t xml:space="preserve"> watch shop. He said that since moving to this people's market, buying and selling ha</w:t>
      </w:r>
      <w:r w:rsidRPr="00DF2766">
        <w:rPr>
          <w:rFonts w:ascii="Segoe UI" w:hAnsi="Segoe UI" w:cs="Segoe UI"/>
          <w:lang w:val="en-US"/>
        </w:rPr>
        <w:t>d</w:t>
      </w:r>
      <w:r w:rsidRPr="00DF2766">
        <w:rPr>
          <w:rFonts w:ascii="Segoe UI" w:hAnsi="Segoe UI" w:cs="Segoe UI"/>
        </w:rPr>
        <w:t xml:space="preserve"> become quiet because many buyers </w:t>
      </w:r>
      <w:r w:rsidRPr="00DF2766">
        <w:rPr>
          <w:rFonts w:ascii="Segoe UI" w:hAnsi="Segoe UI" w:cs="Segoe UI"/>
          <w:lang w:val="en-US"/>
        </w:rPr>
        <w:t>were</w:t>
      </w:r>
      <w:r w:rsidRPr="00DF2766">
        <w:rPr>
          <w:rFonts w:ascii="Segoe UI" w:hAnsi="Segoe UI" w:cs="Segoe UI"/>
        </w:rPr>
        <w:t xml:space="preserve"> lazy to go to the </w:t>
      </w:r>
      <w:r w:rsidR="000B2EE9">
        <w:rPr>
          <w:rFonts w:ascii="Segoe UI" w:hAnsi="Segoe UI" w:cs="Segoe UI"/>
          <w:lang w:val="en-US"/>
        </w:rPr>
        <w:t>traditional</w:t>
      </w:r>
      <w:r w:rsidRPr="00DF2766">
        <w:rPr>
          <w:rFonts w:ascii="Segoe UI" w:hAnsi="Segoe UI" w:cs="Segoe UI"/>
        </w:rPr>
        <w:t xml:space="preserve"> market and prefer</w:t>
      </w:r>
      <w:proofErr w:type="spellStart"/>
      <w:r w:rsidRPr="00DF2766">
        <w:rPr>
          <w:rFonts w:ascii="Segoe UI" w:hAnsi="Segoe UI" w:cs="Segoe UI"/>
          <w:lang w:val="en-US"/>
        </w:rPr>
        <w:t>ed</w:t>
      </w:r>
      <w:proofErr w:type="spellEnd"/>
      <w:r w:rsidRPr="00DF2766">
        <w:rPr>
          <w:rFonts w:ascii="Segoe UI" w:hAnsi="Segoe UI" w:cs="Segoe UI"/>
        </w:rPr>
        <w:t xml:space="preserve"> to shop with street vendors on the road, because access </w:t>
      </w:r>
      <w:r w:rsidRPr="00DF2766">
        <w:rPr>
          <w:rFonts w:ascii="Segoe UI" w:hAnsi="Segoe UI" w:cs="Segoe UI"/>
          <w:lang w:val="en-US"/>
        </w:rPr>
        <w:t xml:space="preserve">was </w:t>
      </w:r>
      <w:r w:rsidRPr="00DF2766">
        <w:rPr>
          <w:rFonts w:ascii="Segoe UI" w:hAnsi="Segoe UI" w:cs="Segoe UI"/>
        </w:rPr>
        <w:t>faster. An interview was also conducted with P&amp;D trader Mr. Anwar on 7 February 2023 at 14.00 WIB. letter L which makes buyers lazy to come shopping to this second floor.</w:t>
      </w:r>
    </w:p>
    <w:p w:rsidR="00DF2766" w:rsidRPr="00DF2766" w:rsidRDefault="00DF2766" w:rsidP="00DF2766">
      <w:pPr>
        <w:spacing w:after="0" w:line="240" w:lineRule="auto"/>
        <w:ind w:firstLine="567"/>
        <w:jc w:val="both"/>
        <w:rPr>
          <w:rFonts w:ascii="Segoe UI" w:hAnsi="Segoe UI" w:cs="Segoe UI"/>
        </w:rPr>
      </w:pPr>
      <w:r w:rsidRPr="00DF2766">
        <w:rPr>
          <w:rFonts w:ascii="Segoe UI" w:hAnsi="Segoe UI" w:cs="Segoe UI"/>
        </w:rPr>
        <w:t>Then the author also conducted an interview with the buyer, Mak Roih, on February 7 2023 at 15.00 WIB. From the initial interviews above that the authors conducted, it can be concluded that buyers who shop at Pariaman Market prefer shopping at street vendors because they feel the place/zoning of the placement of these traders is not as expected.</w:t>
      </w:r>
    </w:p>
    <w:p w:rsidR="00DF2766" w:rsidRPr="000B2EE9" w:rsidRDefault="00DF2766" w:rsidP="00DF2766">
      <w:pPr>
        <w:spacing w:after="0" w:line="240" w:lineRule="auto"/>
        <w:ind w:firstLine="567"/>
        <w:jc w:val="both"/>
        <w:rPr>
          <w:rFonts w:ascii="Segoe UI" w:hAnsi="Segoe UI" w:cs="Segoe UI"/>
          <w:lang w:val="en-US"/>
        </w:rPr>
      </w:pPr>
      <w:r w:rsidRPr="00DF2766">
        <w:rPr>
          <w:rFonts w:ascii="Segoe UI" w:hAnsi="Segoe UI" w:cs="Segoe UI"/>
        </w:rPr>
        <w:t xml:space="preserve">Further interviews were also conducted with Gusti Adria, Head of UPTD Administration of Market Management on February 9, 2023 at 11.00 WIB, he said that Pariaman </w:t>
      </w:r>
      <w:r w:rsidR="000B2EE9">
        <w:rPr>
          <w:rFonts w:ascii="Segoe UI" w:hAnsi="Segoe UI" w:cs="Segoe UI"/>
          <w:lang w:val="en-US"/>
        </w:rPr>
        <w:t>traditional</w:t>
      </w:r>
      <w:r w:rsidR="000B2EE9">
        <w:rPr>
          <w:rFonts w:ascii="Segoe UI" w:hAnsi="Segoe UI" w:cs="Segoe UI"/>
        </w:rPr>
        <w:t xml:space="preserve"> </w:t>
      </w:r>
      <w:r w:rsidR="000B2EE9">
        <w:rPr>
          <w:rFonts w:ascii="Segoe UI" w:hAnsi="Segoe UI" w:cs="Segoe UI"/>
          <w:lang w:val="en-US"/>
        </w:rPr>
        <w:t>m</w:t>
      </w:r>
      <w:r w:rsidRPr="00DF2766">
        <w:rPr>
          <w:rFonts w:ascii="Segoe UI" w:hAnsi="Segoe UI" w:cs="Segoe UI"/>
        </w:rPr>
        <w:t>arket since it was inaugurated in early 2021 until now there ha</w:t>
      </w:r>
      <w:r w:rsidRPr="00DF2766">
        <w:rPr>
          <w:rFonts w:ascii="Segoe UI" w:hAnsi="Segoe UI" w:cs="Segoe UI"/>
          <w:lang w:val="en-US"/>
        </w:rPr>
        <w:t>d</w:t>
      </w:r>
      <w:r w:rsidRPr="00DF2766">
        <w:rPr>
          <w:rFonts w:ascii="Segoe UI" w:hAnsi="Segoe UI" w:cs="Segoe UI"/>
        </w:rPr>
        <w:t xml:space="preserve"> not been a shop rental fee levied because it </w:t>
      </w:r>
      <w:r w:rsidRPr="00DF2766">
        <w:rPr>
          <w:rFonts w:ascii="Segoe UI" w:hAnsi="Segoe UI" w:cs="Segoe UI"/>
          <w:lang w:val="en-US"/>
        </w:rPr>
        <w:t xml:space="preserve">was </w:t>
      </w:r>
      <w:r w:rsidRPr="00DF2766">
        <w:rPr>
          <w:rFonts w:ascii="Segoe UI" w:hAnsi="Segoe UI" w:cs="Segoe UI"/>
        </w:rPr>
        <w:t xml:space="preserve">still owned by the Ministry of </w:t>
      </w:r>
      <w:r w:rsidR="000B2EE9">
        <w:rPr>
          <w:rFonts w:ascii="Segoe UI" w:hAnsi="Segoe UI" w:cs="Segoe UI"/>
        </w:rPr>
        <w:t>Public Works and Public Housing</w:t>
      </w:r>
      <w:r w:rsidR="000B2EE9">
        <w:rPr>
          <w:rFonts w:ascii="Segoe UI" w:hAnsi="Segoe UI" w:cs="Segoe UI"/>
          <w:lang w:val="en-US"/>
        </w:rPr>
        <w:t xml:space="preserve">, </w:t>
      </w:r>
      <w:r w:rsidRPr="00DF2766">
        <w:rPr>
          <w:rFonts w:ascii="Segoe UI" w:hAnsi="Segoe UI" w:cs="Segoe UI"/>
        </w:rPr>
        <w:t>only on December 7 2022 received a letter of grant from the Ministry of Public Works an</w:t>
      </w:r>
      <w:r w:rsidR="000B2EE9">
        <w:rPr>
          <w:rFonts w:ascii="Segoe UI" w:hAnsi="Segoe UI" w:cs="Segoe UI"/>
        </w:rPr>
        <w:t>d Public Housing</w:t>
      </w:r>
      <w:r w:rsidR="000B2EE9">
        <w:rPr>
          <w:rFonts w:ascii="Segoe UI" w:hAnsi="Segoe UI" w:cs="Segoe UI"/>
          <w:lang w:val="en-US"/>
        </w:rPr>
        <w:t xml:space="preserve">, </w:t>
      </w:r>
      <w:r w:rsidRPr="00DF2766">
        <w:rPr>
          <w:rFonts w:ascii="Segoe UI" w:hAnsi="Segoe UI" w:cs="Segoe UI"/>
        </w:rPr>
        <w:t>so for about 2 years there ha</w:t>
      </w:r>
      <w:r w:rsidRPr="00DF2766">
        <w:rPr>
          <w:rFonts w:ascii="Segoe UI" w:hAnsi="Segoe UI" w:cs="Segoe UI"/>
          <w:lang w:val="en-US"/>
        </w:rPr>
        <w:t>d</w:t>
      </w:r>
      <w:r w:rsidRPr="00DF2766">
        <w:rPr>
          <w:rFonts w:ascii="Segoe UI" w:hAnsi="Segoe UI" w:cs="Segoe UI"/>
        </w:rPr>
        <w:t xml:space="preserve"> been no income from the Pariaman </w:t>
      </w:r>
      <w:r w:rsidR="000B2EE9">
        <w:rPr>
          <w:rFonts w:ascii="Segoe UI" w:hAnsi="Segoe UI" w:cs="Segoe UI"/>
          <w:lang w:val="en-US"/>
        </w:rPr>
        <w:t>traditional</w:t>
      </w:r>
      <w:r w:rsidR="000B2EE9">
        <w:rPr>
          <w:rFonts w:ascii="Segoe UI" w:hAnsi="Segoe UI" w:cs="Segoe UI"/>
        </w:rPr>
        <w:t xml:space="preserve"> </w:t>
      </w:r>
      <w:r w:rsidR="000B2EE9">
        <w:rPr>
          <w:rFonts w:ascii="Segoe UI" w:hAnsi="Segoe UI" w:cs="Segoe UI"/>
          <w:lang w:val="en-US"/>
        </w:rPr>
        <w:t>m</w:t>
      </w:r>
      <w:r w:rsidRPr="00DF2766">
        <w:rPr>
          <w:rFonts w:ascii="Segoe UI" w:hAnsi="Segoe UI" w:cs="Segoe UI"/>
        </w:rPr>
        <w:t>ark</w:t>
      </w:r>
      <w:r w:rsidR="000B2EE9">
        <w:rPr>
          <w:rFonts w:ascii="Segoe UI" w:hAnsi="Segoe UI" w:cs="Segoe UI"/>
        </w:rPr>
        <w:t>et for Regional Original Income</w:t>
      </w:r>
      <w:r w:rsidR="000B2EE9">
        <w:rPr>
          <w:rFonts w:ascii="Segoe UI" w:hAnsi="Segoe UI" w:cs="Segoe UI"/>
          <w:lang w:val="en-US"/>
        </w:rPr>
        <w:t xml:space="preserve">. </w:t>
      </w:r>
    </w:p>
    <w:p w:rsidR="00DF2766" w:rsidRPr="00DF2766" w:rsidRDefault="00DF2766" w:rsidP="00DF2766">
      <w:pPr>
        <w:spacing w:after="0" w:line="240" w:lineRule="auto"/>
        <w:ind w:firstLine="567"/>
        <w:jc w:val="both"/>
        <w:rPr>
          <w:rFonts w:ascii="Segoe UI" w:hAnsi="Segoe UI" w:cs="Segoe UI"/>
          <w:b/>
        </w:rPr>
      </w:pPr>
      <w:r w:rsidRPr="00DF2766">
        <w:rPr>
          <w:rFonts w:ascii="Segoe UI" w:hAnsi="Segoe UI" w:cs="Segoe UI"/>
        </w:rPr>
        <w:t xml:space="preserve">Based on the interview above, the author can conclude that the problem that occurred at the Pariaman People's Market is the lack of seriousness of the Pariaman City Government in focusing on the management of the Pariaman </w:t>
      </w:r>
      <w:r w:rsidR="000B2EE9">
        <w:rPr>
          <w:rFonts w:ascii="Segoe UI" w:hAnsi="Segoe UI" w:cs="Segoe UI"/>
          <w:lang w:val="en-US"/>
        </w:rPr>
        <w:t>traditional</w:t>
      </w:r>
      <w:r w:rsidRPr="00DF2766">
        <w:rPr>
          <w:rFonts w:ascii="Segoe UI" w:hAnsi="Segoe UI" w:cs="Segoe UI"/>
        </w:rPr>
        <w:t xml:space="preserve"> market, resulting in ineffectiveness of market development to increase Pariaman City's own-source revenue. Because of the problems mentioned above, the writer can assume that the management of the </w:t>
      </w:r>
      <w:r w:rsidR="000B2EE9">
        <w:rPr>
          <w:rFonts w:ascii="Segoe UI" w:hAnsi="Segoe UI" w:cs="Segoe UI"/>
          <w:lang w:val="en-US"/>
        </w:rPr>
        <w:t>traditional</w:t>
      </w:r>
      <w:r w:rsidRPr="00DF2766">
        <w:rPr>
          <w:rFonts w:ascii="Segoe UI" w:hAnsi="Segoe UI" w:cs="Segoe UI"/>
        </w:rPr>
        <w:t xml:space="preserve"> Market in Pariaman has not been optimal and effective is the reason for the author to conduct a study entitled </w:t>
      </w:r>
      <w:r w:rsidRPr="00DF2766">
        <w:rPr>
          <w:rFonts w:ascii="Segoe UI" w:hAnsi="Segoe UI" w:cs="Segoe UI"/>
          <w:b/>
        </w:rPr>
        <w:t xml:space="preserve">"SWOT Analysis of the Strategy of the Pariaman City Government in Managing the </w:t>
      </w:r>
      <w:r w:rsidR="000B2EE9">
        <w:rPr>
          <w:rFonts w:ascii="Segoe UI" w:hAnsi="Segoe UI" w:cs="Segoe UI"/>
          <w:b/>
          <w:lang w:val="en-US"/>
        </w:rPr>
        <w:t>traditional</w:t>
      </w:r>
      <w:r w:rsidRPr="00DF2766">
        <w:rPr>
          <w:rFonts w:ascii="Segoe UI" w:hAnsi="Segoe UI" w:cs="Segoe UI"/>
          <w:b/>
        </w:rPr>
        <w:t xml:space="preserve"> Market in Pariaman".</w:t>
      </w:r>
    </w:p>
    <w:p w:rsidR="000B2EE9" w:rsidRDefault="000B2EE9" w:rsidP="002E5E96">
      <w:pPr>
        <w:spacing w:after="0" w:line="240" w:lineRule="auto"/>
        <w:ind w:firstLine="720"/>
        <w:jc w:val="both"/>
        <w:rPr>
          <w:rFonts w:ascii="Segoe UI" w:eastAsia="Times New Roman" w:hAnsi="Segoe UI" w:cs="Segoe UI"/>
          <w:lang w:val="en-US" w:eastAsia="id-ID"/>
        </w:rPr>
      </w:pPr>
      <w:r w:rsidRPr="000B2EE9">
        <w:rPr>
          <w:rFonts w:ascii="Segoe UI" w:eastAsia="Times New Roman" w:hAnsi="Segoe UI" w:cs="Segoe UI"/>
          <w:lang w:eastAsia="id-ID"/>
        </w:rPr>
        <w:t>Based on the title above, it can be explained that the purpose of this study is to reveal what are the strengths in the SWOT Analysis of the Strategy of the Pariaman City Government in Management of the Pariaman People's Market, To describe what are the weaknesses in the SWOT Analysis of the Strategy of the Pariaman City Government in the Management of the Pariaman People's Market, To describe what are the opportunities in the SWOT Analysis of the Pariaman City Government's Strategy in the Management of the Pariaman People's Market and to describe what are the threats in the SWOT Analysis of the Pariaman City Government's Strategy in the Management of the Pariaman People's Market.</w:t>
      </w:r>
    </w:p>
    <w:p w:rsidR="002E5E96" w:rsidRPr="000B2EE9" w:rsidRDefault="002E5E96" w:rsidP="002E5E96">
      <w:pPr>
        <w:spacing w:after="0" w:line="240" w:lineRule="auto"/>
        <w:ind w:firstLine="720"/>
        <w:jc w:val="both"/>
        <w:rPr>
          <w:rFonts w:ascii="Segoe UI" w:eastAsia="Times New Roman" w:hAnsi="Segoe UI" w:cs="Segoe UI"/>
          <w:lang w:val="en-US" w:eastAsia="id-ID"/>
        </w:rPr>
      </w:pPr>
    </w:p>
    <w:p w:rsidR="007A6673" w:rsidRPr="00E07C32" w:rsidRDefault="00422AC6" w:rsidP="005F10AF">
      <w:pPr>
        <w:pStyle w:val="ListParagraph"/>
        <w:spacing w:after="0" w:line="240" w:lineRule="auto"/>
        <w:ind w:left="0"/>
        <w:jc w:val="both"/>
        <w:rPr>
          <w:rFonts w:ascii="Segoe UI" w:eastAsia="Times New Roman" w:hAnsi="Segoe UI" w:cs="Segoe UI"/>
          <w:lang w:eastAsia="id-ID"/>
        </w:rPr>
      </w:pPr>
      <w:r w:rsidRPr="00E07C32">
        <w:rPr>
          <w:rFonts w:ascii="Segoe UI" w:eastAsia="Times New Roman" w:hAnsi="Segoe UI" w:cs="Segoe UI"/>
          <w:b/>
          <w:bCs/>
          <w:lang w:val="en-US" w:eastAsia="id-ID"/>
        </w:rPr>
        <w:t>Research Methods</w:t>
      </w:r>
    </w:p>
    <w:p w:rsidR="002E5E96" w:rsidRDefault="002E5E96" w:rsidP="002E5E96">
      <w:pPr>
        <w:pStyle w:val="ListParagraph"/>
        <w:spacing w:after="0" w:line="240" w:lineRule="auto"/>
        <w:ind w:left="0" w:firstLine="709"/>
        <w:jc w:val="both"/>
        <w:rPr>
          <w:rFonts w:ascii="Segoe UI" w:eastAsia="Times New Roman" w:hAnsi="Segoe UI" w:cs="Segoe UI"/>
          <w:lang w:val="en-US"/>
        </w:rPr>
      </w:pPr>
      <w:r w:rsidRPr="002E5E96">
        <w:rPr>
          <w:rFonts w:ascii="Segoe UI" w:eastAsia="Times New Roman" w:hAnsi="Segoe UI" w:cs="Segoe UI"/>
          <w:lang w:val="en-US"/>
        </w:rPr>
        <w:t xml:space="preserve">The author uses a qualitative approach and a descriptive approach in this study to determine the SWOT Analysis of </w:t>
      </w:r>
      <w:proofErr w:type="spellStart"/>
      <w:r w:rsidRPr="002E5E96">
        <w:rPr>
          <w:rFonts w:ascii="Segoe UI" w:eastAsia="Times New Roman" w:hAnsi="Segoe UI" w:cs="Segoe UI"/>
          <w:lang w:val="en-US"/>
        </w:rPr>
        <w:t>Pariaman</w:t>
      </w:r>
      <w:proofErr w:type="spellEnd"/>
      <w:r w:rsidRPr="002E5E96">
        <w:rPr>
          <w:rFonts w:ascii="Segoe UI" w:eastAsia="Times New Roman" w:hAnsi="Segoe UI" w:cs="Segoe UI"/>
          <w:lang w:val="en-US"/>
        </w:rPr>
        <w:t xml:space="preserve"> </w:t>
      </w:r>
      <w:r>
        <w:rPr>
          <w:rFonts w:ascii="Segoe UI" w:eastAsia="Times New Roman" w:hAnsi="Segoe UI" w:cs="Segoe UI"/>
          <w:lang w:val="en-US"/>
        </w:rPr>
        <w:t>traditional m</w:t>
      </w:r>
      <w:r w:rsidRPr="002E5E96">
        <w:rPr>
          <w:rFonts w:ascii="Segoe UI" w:eastAsia="Times New Roman" w:hAnsi="Segoe UI" w:cs="Segoe UI"/>
          <w:lang w:val="en-US"/>
        </w:rPr>
        <w:t xml:space="preserve">arket Management Strategy in </w:t>
      </w:r>
      <w:proofErr w:type="spellStart"/>
      <w:r w:rsidRPr="002E5E96">
        <w:rPr>
          <w:rFonts w:ascii="Segoe UI" w:eastAsia="Times New Roman" w:hAnsi="Segoe UI" w:cs="Segoe UI"/>
          <w:lang w:val="en-US"/>
        </w:rPr>
        <w:t>Pariaman</w:t>
      </w:r>
      <w:proofErr w:type="spellEnd"/>
      <w:r w:rsidRPr="002E5E96">
        <w:rPr>
          <w:rFonts w:ascii="Segoe UI" w:eastAsia="Times New Roman" w:hAnsi="Segoe UI" w:cs="Segoe UI"/>
          <w:lang w:val="en-US"/>
        </w:rPr>
        <w:t xml:space="preserve"> City. In qualitative research, primary data sources are used and participatory observation, in-depth interviews, and documentation are more often used as data collection approaches.</w:t>
      </w:r>
    </w:p>
    <w:p w:rsidR="002E5E96" w:rsidRDefault="002E5E96" w:rsidP="005F10AF">
      <w:pPr>
        <w:pStyle w:val="ListParagraph"/>
        <w:spacing w:after="0" w:line="240" w:lineRule="auto"/>
        <w:ind w:left="0"/>
        <w:jc w:val="both"/>
        <w:rPr>
          <w:rFonts w:ascii="Segoe UI" w:eastAsia="Times New Roman" w:hAnsi="Segoe UI" w:cs="Segoe UI"/>
          <w:lang w:val="en-US"/>
        </w:rPr>
      </w:pPr>
    </w:p>
    <w:p w:rsidR="002E5E96" w:rsidRDefault="002E5E96" w:rsidP="005F10AF">
      <w:pPr>
        <w:pStyle w:val="ListParagraph"/>
        <w:spacing w:after="0" w:line="240" w:lineRule="auto"/>
        <w:ind w:left="0"/>
        <w:jc w:val="both"/>
        <w:rPr>
          <w:rFonts w:ascii="Segoe UI" w:eastAsia="Times New Roman" w:hAnsi="Segoe UI" w:cs="Segoe UI"/>
          <w:lang w:val="en-US"/>
        </w:rPr>
      </w:pPr>
    </w:p>
    <w:p w:rsidR="007A6673" w:rsidRPr="00E07C32" w:rsidRDefault="005F10AF" w:rsidP="005F10AF">
      <w:pPr>
        <w:pStyle w:val="ListParagraph"/>
        <w:spacing w:after="0" w:line="240" w:lineRule="auto"/>
        <w:ind w:left="0"/>
        <w:jc w:val="both"/>
        <w:rPr>
          <w:rFonts w:ascii="Segoe UI" w:eastAsia="Times New Roman" w:hAnsi="Segoe UI" w:cs="Segoe UI"/>
          <w:lang w:eastAsia="id-ID"/>
        </w:rPr>
      </w:pPr>
      <w:r w:rsidRPr="00E07C32">
        <w:rPr>
          <w:rFonts w:ascii="Segoe UI" w:eastAsia="Times New Roman" w:hAnsi="Segoe UI" w:cs="Segoe UI"/>
          <w:b/>
          <w:bCs/>
          <w:lang w:val="en-US" w:eastAsia="id-ID"/>
        </w:rPr>
        <w:lastRenderedPageBreak/>
        <w:t>Result</w:t>
      </w:r>
      <w:r w:rsidR="00422AC6" w:rsidRPr="00E07C32">
        <w:rPr>
          <w:rFonts w:ascii="Segoe UI" w:eastAsia="Times New Roman" w:hAnsi="Segoe UI" w:cs="Segoe UI"/>
          <w:b/>
          <w:bCs/>
          <w:lang w:val="en-US" w:eastAsia="id-ID"/>
        </w:rPr>
        <w:t>s and Discussion</w:t>
      </w:r>
      <w:r w:rsidR="002755D9" w:rsidRPr="00E07C32">
        <w:rPr>
          <w:rFonts w:ascii="Segoe UI" w:eastAsia="Times New Roman" w:hAnsi="Segoe UI" w:cs="Segoe UI"/>
          <w:lang w:eastAsia="id-ID"/>
        </w:rPr>
        <w:t xml:space="preserve"> </w:t>
      </w:r>
    </w:p>
    <w:p w:rsidR="00DF2766" w:rsidRPr="00E56074" w:rsidRDefault="00DF2766" w:rsidP="00DF2766">
      <w:pPr>
        <w:tabs>
          <w:tab w:val="left" w:pos="480"/>
        </w:tabs>
        <w:spacing w:after="0" w:line="240" w:lineRule="auto"/>
        <w:ind w:firstLine="567"/>
        <w:jc w:val="both"/>
        <w:rPr>
          <w:rStyle w:val="markedcontent"/>
          <w:rFonts w:ascii="Segoe UI" w:hAnsi="Segoe UI" w:cs="Segoe UI"/>
        </w:rPr>
      </w:pPr>
      <w:r w:rsidRPr="00E56074">
        <w:rPr>
          <w:rStyle w:val="markedcontent"/>
          <w:rFonts w:ascii="Segoe UI" w:hAnsi="Segoe UI" w:cs="Segoe UI"/>
        </w:rPr>
        <w:t>Etymologically, the word management comes from English,</w:t>
      </w:r>
      <w:r w:rsidRPr="00E56074">
        <w:rPr>
          <w:rFonts w:ascii="Segoe UI" w:hAnsi="Segoe UI" w:cs="Segoe UI"/>
        </w:rPr>
        <w:t xml:space="preserve"> </w:t>
      </w:r>
      <w:r w:rsidRPr="00E56074">
        <w:rPr>
          <w:rStyle w:val="markedcontent"/>
          <w:rFonts w:ascii="Segoe UI" w:hAnsi="Segoe UI" w:cs="Segoe UI"/>
        </w:rPr>
        <w:t>management which means management, governance and</w:t>
      </w:r>
      <w:r w:rsidRPr="00E56074">
        <w:rPr>
          <w:rFonts w:ascii="Segoe UI" w:hAnsi="Segoe UI" w:cs="Segoe UI"/>
        </w:rPr>
        <w:t xml:space="preserve"> </w:t>
      </w:r>
      <w:r w:rsidRPr="00E56074">
        <w:rPr>
          <w:rStyle w:val="markedcontent"/>
          <w:rFonts w:ascii="Segoe UI" w:hAnsi="Segoe UI" w:cs="Segoe UI"/>
        </w:rPr>
        <w:t>management, that is to say, management is as a process which</w:t>
      </w:r>
      <w:r w:rsidRPr="00E56074">
        <w:rPr>
          <w:rFonts w:ascii="Segoe UI" w:hAnsi="Segoe UI" w:cs="Segoe UI"/>
        </w:rPr>
        <w:t xml:space="preserve"> </w:t>
      </w:r>
      <w:r w:rsidRPr="00E56074">
        <w:rPr>
          <w:rStyle w:val="markedcontent"/>
          <w:rFonts w:ascii="Segoe UI" w:hAnsi="Segoe UI" w:cs="Segoe UI"/>
        </w:rPr>
        <w:t>determined by individuals or groups in coordination efforts</w:t>
      </w:r>
      <w:r w:rsidRPr="00E56074">
        <w:rPr>
          <w:rFonts w:ascii="Segoe UI" w:hAnsi="Segoe UI" w:cs="Segoe UI"/>
        </w:rPr>
        <w:t xml:space="preserve"> </w:t>
      </w:r>
      <w:r w:rsidRPr="00E56074">
        <w:rPr>
          <w:rStyle w:val="markedcontent"/>
          <w:rFonts w:ascii="Segoe UI" w:hAnsi="Segoe UI" w:cs="Segoe UI"/>
        </w:rPr>
        <w:t>to achieve a certain goal (Muhammad Munir,</w:t>
      </w:r>
      <w:r w:rsidRPr="00E56074">
        <w:rPr>
          <w:rFonts w:ascii="Segoe UI" w:hAnsi="Segoe UI" w:cs="Segoe UI"/>
        </w:rPr>
        <w:t xml:space="preserve"> </w:t>
      </w:r>
      <w:r w:rsidRPr="00E56074">
        <w:rPr>
          <w:rStyle w:val="markedcontent"/>
          <w:rFonts w:ascii="Segoe UI" w:hAnsi="Segoe UI" w:cs="Segoe UI"/>
        </w:rPr>
        <w:t>2009:9). Management according to experts written by (Husaini Usman,</w:t>
      </w:r>
      <w:r w:rsidRPr="00E56074">
        <w:rPr>
          <w:rFonts w:ascii="Segoe UI" w:hAnsi="Segoe UI" w:cs="Segoe UI"/>
        </w:rPr>
        <w:t xml:space="preserve"> </w:t>
      </w:r>
      <w:r w:rsidRPr="00E56074">
        <w:rPr>
          <w:rStyle w:val="markedcontent"/>
          <w:rFonts w:ascii="Segoe UI" w:hAnsi="Segoe UI" w:cs="Segoe UI"/>
        </w:rPr>
        <w:t>2014:5), is “the art of carrying out work through people.</w:t>
      </w:r>
      <w:r w:rsidRPr="00E56074">
        <w:rPr>
          <w:rFonts w:ascii="Segoe UI" w:hAnsi="Segoe UI" w:cs="Segoe UI"/>
        </w:rPr>
        <w:t xml:space="preserve"> </w:t>
      </w:r>
      <w:r w:rsidRPr="00E56074">
        <w:rPr>
          <w:rStyle w:val="markedcontent"/>
          <w:rFonts w:ascii="Segoe UI" w:hAnsi="Segoe UI" w:cs="Segoe UI"/>
        </w:rPr>
        <w:t>Management in a broad sense is the planning, implementation, and</w:t>
      </w:r>
      <w:r w:rsidRPr="00E56074">
        <w:rPr>
          <w:rFonts w:ascii="Segoe UI" w:hAnsi="Segoe UI" w:cs="Segoe UI"/>
        </w:rPr>
        <w:t xml:space="preserve"> </w:t>
      </w:r>
      <w:r w:rsidRPr="00E56074">
        <w:rPr>
          <w:rStyle w:val="markedcontent"/>
          <w:rFonts w:ascii="Segoe UI" w:hAnsi="Segoe UI" w:cs="Segoe UI"/>
        </w:rPr>
        <w:t>supervision of organizational resources to achieve goals on an ongoing basis</w:t>
      </w:r>
      <w:r w:rsidRPr="00E56074">
        <w:rPr>
          <w:rFonts w:ascii="Segoe UI" w:hAnsi="Segoe UI" w:cs="Segoe UI"/>
        </w:rPr>
        <w:t xml:space="preserve"> </w:t>
      </w:r>
      <w:r w:rsidRPr="00E56074">
        <w:rPr>
          <w:rStyle w:val="markedcontent"/>
          <w:rFonts w:ascii="Segoe UI" w:hAnsi="Segoe UI" w:cs="Segoe UI"/>
        </w:rPr>
        <w:t xml:space="preserve">effective and efficient”. </w:t>
      </w:r>
    </w:p>
    <w:p w:rsidR="00DF2766" w:rsidRPr="00E56074" w:rsidRDefault="00DF2766" w:rsidP="00DF2766">
      <w:pPr>
        <w:tabs>
          <w:tab w:val="left" w:pos="480"/>
        </w:tabs>
        <w:spacing w:after="0" w:line="240" w:lineRule="auto"/>
        <w:ind w:firstLine="567"/>
        <w:jc w:val="both"/>
        <w:rPr>
          <w:rFonts w:ascii="Segoe UI" w:hAnsi="Segoe UI" w:cs="Segoe UI"/>
        </w:rPr>
      </w:pPr>
      <w:r w:rsidRPr="00E56074">
        <w:rPr>
          <w:rStyle w:val="markedcontent"/>
          <w:rFonts w:ascii="Segoe UI" w:hAnsi="Segoe UI" w:cs="Segoe UI"/>
          <w:i/>
        </w:rPr>
        <w:t xml:space="preserve">Strategic management </w:t>
      </w:r>
      <w:r w:rsidRPr="00E56074">
        <w:rPr>
          <w:rStyle w:val="markedcontent"/>
          <w:rFonts w:ascii="Segoe UI" w:hAnsi="Segoe UI" w:cs="Segoe UI"/>
        </w:rPr>
        <w:t xml:space="preserve">also includes the stream of decisions ( </w:t>
      </w:r>
      <w:r w:rsidRPr="00E56074">
        <w:rPr>
          <w:rStyle w:val="markedcontent"/>
          <w:rFonts w:ascii="Segoe UI" w:hAnsi="Segoe UI" w:cs="Segoe UI"/>
          <w:i/>
        </w:rPr>
        <w:t>stream of</w:t>
      </w:r>
      <w:r w:rsidRPr="00E56074">
        <w:rPr>
          <w:rFonts w:ascii="Segoe UI" w:hAnsi="Segoe UI" w:cs="Segoe UI"/>
          <w:i/>
        </w:rPr>
        <w:t xml:space="preserve"> </w:t>
      </w:r>
      <w:r w:rsidRPr="00E56074">
        <w:rPr>
          <w:rStyle w:val="markedcontent"/>
          <w:rFonts w:ascii="Segoe UI" w:hAnsi="Segoe UI" w:cs="Segoe UI"/>
          <w:i/>
        </w:rPr>
        <w:t xml:space="preserve">decicion) </w:t>
      </w:r>
      <w:r w:rsidRPr="00E56074">
        <w:rPr>
          <w:rStyle w:val="markedcontent"/>
          <w:rFonts w:ascii="Segoe UI" w:hAnsi="Segoe UI" w:cs="Segoe UI"/>
        </w:rPr>
        <w:t>development of the most effective strategy, how to formulate</w:t>
      </w:r>
      <w:r w:rsidRPr="00E56074">
        <w:rPr>
          <w:rFonts w:ascii="Segoe UI" w:hAnsi="Segoe UI" w:cs="Segoe UI"/>
        </w:rPr>
        <w:t xml:space="preserve"> </w:t>
      </w:r>
      <w:r w:rsidRPr="00E56074">
        <w:rPr>
          <w:rStyle w:val="markedcontent"/>
          <w:rFonts w:ascii="Segoe UI" w:hAnsi="Segoe UI" w:cs="Segoe UI"/>
        </w:rPr>
        <w:t>strategy, how to make decisions and design programs</w:t>
      </w:r>
      <w:r w:rsidRPr="00E56074">
        <w:rPr>
          <w:rFonts w:ascii="Segoe UI" w:hAnsi="Segoe UI" w:cs="Segoe UI"/>
        </w:rPr>
        <w:t xml:space="preserve"> </w:t>
      </w:r>
      <w:r w:rsidRPr="00E56074">
        <w:rPr>
          <w:rStyle w:val="markedcontent"/>
          <w:rFonts w:ascii="Segoe UI" w:hAnsi="Segoe UI" w:cs="Segoe UI"/>
        </w:rPr>
        <w:t>important, likewise, it relates to determination. Decision</w:t>
      </w:r>
      <w:r w:rsidRPr="00E56074">
        <w:rPr>
          <w:rFonts w:ascii="Segoe UI" w:hAnsi="Segoe UI" w:cs="Segoe UI"/>
        </w:rPr>
        <w:t xml:space="preserve"> </w:t>
      </w:r>
      <w:r w:rsidRPr="00E56074">
        <w:rPr>
          <w:rStyle w:val="markedcontent"/>
          <w:rFonts w:ascii="Segoe UI" w:hAnsi="Segoe UI" w:cs="Segoe UI"/>
        </w:rPr>
        <w:t>in the present that will be able to color the future.</w:t>
      </w:r>
      <w:r w:rsidRPr="00E56074">
        <w:rPr>
          <w:rFonts w:ascii="Segoe UI" w:hAnsi="Segoe UI" w:cs="Segoe UI"/>
        </w:rPr>
        <w:t xml:space="preserve"> </w:t>
      </w:r>
      <w:r w:rsidRPr="00E56074">
        <w:rPr>
          <w:rStyle w:val="markedcontent"/>
          <w:rFonts w:ascii="Segoe UI" w:hAnsi="Segoe UI" w:cs="Segoe UI"/>
        </w:rPr>
        <w:t>Given the breadth of the work area covered and the complexity of the tasks involved</w:t>
      </w:r>
      <w:r w:rsidRPr="00E56074">
        <w:rPr>
          <w:rFonts w:ascii="Segoe UI" w:hAnsi="Segoe UI" w:cs="Segoe UI"/>
        </w:rPr>
        <w:t xml:space="preserve"> </w:t>
      </w:r>
      <w:r w:rsidRPr="00E56074">
        <w:rPr>
          <w:rStyle w:val="markedcontent"/>
          <w:rFonts w:ascii="Segoe UI" w:hAnsi="Segoe UI" w:cs="Segoe UI"/>
        </w:rPr>
        <w:t>carried out, it is not surprising that strategic management is also called</w:t>
      </w:r>
      <w:r w:rsidRPr="00E56074">
        <w:rPr>
          <w:rFonts w:ascii="Segoe UI" w:hAnsi="Segoe UI" w:cs="Segoe UI"/>
        </w:rPr>
        <w:t xml:space="preserve"> </w:t>
      </w:r>
      <w:r w:rsidRPr="00E56074">
        <w:rPr>
          <w:rStyle w:val="markedcontent"/>
          <w:rFonts w:ascii="Segoe UI" w:hAnsi="Segoe UI" w:cs="Segoe UI"/>
        </w:rPr>
        <w:t xml:space="preserve">comprehensive planning </w:t>
      </w:r>
      <w:r w:rsidRPr="00E56074">
        <w:rPr>
          <w:rStyle w:val="markedcontent"/>
          <w:rFonts w:ascii="Segoe UI" w:hAnsi="Segoe UI" w:cs="Segoe UI"/>
          <w:i/>
        </w:rPr>
        <w:t xml:space="preserve">(comprehensive planning) </w:t>
      </w:r>
      <w:r w:rsidRPr="00E56074">
        <w:rPr>
          <w:rStyle w:val="markedcontent"/>
          <w:rFonts w:ascii="Segoe UI" w:hAnsi="Segoe UI" w:cs="Segoe UI"/>
        </w:rPr>
        <w:t>, management</w:t>
      </w:r>
      <w:r w:rsidRPr="00E56074">
        <w:rPr>
          <w:rFonts w:ascii="Segoe UI" w:hAnsi="Segoe UI" w:cs="Segoe UI"/>
        </w:rPr>
        <w:t xml:space="preserve"> </w:t>
      </w:r>
      <w:r w:rsidRPr="00E56074">
        <w:rPr>
          <w:rStyle w:val="markedcontent"/>
          <w:rFonts w:ascii="Segoe UI" w:hAnsi="Segoe UI" w:cs="Segoe UI"/>
        </w:rPr>
        <w:t xml:space="preserve">systematic </w:t>
      </w:r>
      <w:r w:rsidRPr="00E56074">
        <w:rPr>
          <w:rStyle w:val="markedcontent"/>
          <w:rFonts w:ascii="Segoe UI" w:hAnsi="Segoe UI" w:cs="Segoe UI"/>
          <w:i/>
        </w:rPr>
        <w:t xml:space="preserve">(systematic management) </w:t>
      </w:r>
      <w:r w:rsidRPr="00E56074">
        <w:rPr>
          <w:rStyle w:val="markedcontent"/>
          <w:rFonts w:ascii="Segoe UI" w:hAnsi="Segoe UI" w:cs="Segoe UI"/>
        </w:rPr>
        <w:t xml:space="preserve">or strategic planning </w:t>
      </w:r>
      <w:r w:rsidRPr="00E56074">
        <w:rPr>
          <w:rStyle w:val="markedcontent"/>
          <w:rFonts w:ascii="Segoe UI" w:hAnsi="Segoe UI" w:cs="Segoe UI"/>
          <w:i/>
        </w:rPr>
        <w:t>(strategy</w:t>
      </w:r>
      <w:r w:rsidRPr="00E56074">
        <w:rPr>
          <w:rFonts w:ascii="Segoe UI" w:hAnsi="Segoe UI" w:cs="Segoe UI"/>
          <w:i/>
        </w:rPr>
        <w:t xml:space="preserve"> </w:t>
      </w:r>
      <w:r w:rsidRPr="00E56074">
        <w:rPr>
          <w:rStyle w:val="markedcontent"/>
          <w:rFonts w:ascii="Segoe UI" w:hAnsi="Segoe UI" w:cs="Segoe UI"/>
          <w:i/>
        </w:rPr>
        <w:t xml:space="preserve">planning) </w:t>
      </w:r>
      <w:r w:rsidRPr="00E56074">
        <w:rPr>
          <w:rStyle w:val="markedcontent"/>
          <w:rFonts w:ascii="Segoe UI" w:hAnsi="Segoe UI" w:cs="Segoe UI"/>
        </w:rPr>
        <w:t>, besides that it is also a kind of philosophy, way of life and</w:t>
      </w:r>
      <w:r w:rsidRPr="00E56074">
        <w:rPr>
          <w:rFonts w:ascii="Segoe UI" w:hAnsi="Segoe UI" w:cs="Segoe UI"/>
        </w:rPr>
        <w:t xml:space="preserve"> </w:t>
      </w:r>
      <w:r w:rsidRPr="00E56074">
        <w:rPr>
          <w:rStyle w:val="markedcontent"/>
          <w:rFonts w:ascii="Segoe UI" w:hAnsi="Segoe UI" w:cs="Segoe UI"/>
        </w:rPr>
        <w:t>commitment.</w:t>
      </w:r>
    </w:p>
    <w:p w:rsidR="00DF2766" w:rsidRPr="00E56074" w:rsidRDefault="00DF2766" w:rsidP="00DF2766">
      <w:pPr>
        <w:spacing w:after="0" w:line="240" w:lineRule="auto"/>
        <w:ind w:firstLine="851"/>
        <w:jc w:val="both"/>
        <w:rPr>
          <w:rFonts w:ascii="Segoe UI" w:hAnsi="Segoe UI" w:cs="Segoe UI"/>
        </w:rPr>
      </w:pPr>
      <w:r w:rsidRPr="00E56074">
        <w:rPr>
          <w:rFonts w:ascii="Segoe UI" w:hAnsi="Segoe UI" w:cs="Segoe UI"/>
        </w:rPr>
        <w:t>According to George R Terry in Hasibuan, in its implementation or management it has four main management functions, namely as follows:</w:t>
      </w:r>
    </w:p>
    <w:p w:rsidR="00DF2766" w:rsidRPr="00E56074" w:rsidRDefault="00DF2766" w:rsidP="00DF2766">
      <w:pPr>
        <w:spacing w:after="0" w:line="240" w:lineRule="auto"/>
        <w:jc w:val="both"/>
        <w:rPr>
          <w:rFonts w:ascii="Segoe UI" w:hAnsi="Segoe UI" w:cs="Segoe UI"/>
        </w:rPr>
      </w:pPr>
      <w:r w:rsidRPr="00E56074">
        <w:rPr>
          <w:rFonts w:ascii="Segoe UI" w:hAnsi="Segoe UI" w:cs="Segoe UI"/>
        </w:rPr>
        <w:t xml:space="preserve">a. </w:t>
      </w:r>
      <w:r w:rsidRPr="00E56074">
        <w:rPr>
          <w:rFonts w:ascii="Segoe UI" w:hAnsi="Segoe UI" w:cs="Segoe UI"/>
          <w:i/>
        </w:rPr>
        <w:t xml:space="preserve">Planning </w:t>
      </w:r>
    </w:p>
    <w:p w:rsidR="00DF2766" w:rsidRPr="00E56074" w:rsidRDefault="00DF2766" w:rsidP="00DF2766">
      <w:pPr>
        <w:tabs>
          <w:tab w:val="left" w:pos="480"/>
        </w:tabs>
        <w:spacing w:after="0" w:line="240" w:lineRule="auto"/>
        <w:ind w:left="142" w:firstLine="709"/>
        <w:jc w:val="both"/>
        <w:rPr>
          <w:rStyle w:val="markedcontent"/>
          <w:rFonts w:ascii="Segoe UI" w:hAnsi="Segoe UI" w:cs="Segoe UI"/>
        </w:rPr>
      </w:pPr>
      <w:r w:rsidRPr="00E56074">
        <w:rPr>
          <w:rFonts w:ascii="Segoe UI" w:hAnsi="Segoe UI" w:cs="Segoe UI"/>
        </w:rPr>
        <w:t>Abe defines planning as a methodical arrangement (formulation) of future steps (actions), based on a thorough analysis of the potential, external variables, and parties involved to achieve certain goals.</w:t>
      </w:r>
    </w:p>
    <w:p w:rsidR="00DF2766" w:rsidRPr="00E56074" w:rsidRDefault="00DF2766" w:rsidP="00DF2766">
      <w:pPr>
        <w:pStyle w:val="ListParagraph"/>
        <w:spacing w:line="240" w:lineRule="auto"/>
        <w:ind w:left="0"/>
        <w:jc w:val="both"/>
        <w:rPr>
          <w:rFonts w:ascii="Segoe UI" w:hAnsi="Segoe UI" w:cs="Segoe UI"/>
        </w:rPr>
      </w:pPr>
      <w:r w:rsidRPr="00E56074">
        <w:rPr>
          <w:rFonts w:ascii="Segoe UI" w:hAnsi="Segoe UI" w:cs="Segoe UI"/>
        </w:rPr>
        <w:t xml:space="preserve">b. Organizing </w:t>
      </w:r>
    </w:p>
    <w:p w:rsidR="00DF2766" w:rsidRPr="00E56074" w:rsidRDefault="00DF2766" w:rsidP="00DF2766">
      <w:pPr>
        <w:pStyle w:val="ListParagraph"/>
        <w:spacing w:after="0" w:line="240" w:lineRule="auto"/>
        <w:ind w:left="0" w:firstLine="284"/>
        <w:jc w:val="both"/>
        <w:rPr>
          <w:rFonts w:ascii="Segoe UI" w:hAnsi="Segoe UI" w:cs="Segoe UI"/>
        </w:rPr>
      </w:pPr>
      <w:r w:rsidRPr="00E56074">
        <w:rPr>
          <w:rFonts w:ascii="Segoe UI" w:hAnsi="Segoe UI" w:cs="Segoe UI"/>
        </w:rPr>
        <w:t>After the company determines the tasks to be carried out, it must build an organization that functions as a tool to achieve goals. This organization can be thought of as deciding how the necessary operations should be categorized and organised, who should perform them, what tools should be available, and how much power should be distributed to each area. So that a group of individuals, bodies or organizations can collaborate and work together to achieve predetermined goals , organizing is an act or activity of combining all the potential that exists from all elements.</w:t>
      </w:r>
    </w:p>
    <w:p w:rsidR="00DF2766" w:rsidRPr="00E56074" w:rsidRDefault="00DF2766" w:rsidP="00DF2766">
      <w:pPr>
        <w:spacing w:after="0" w:line="240" w:lineRule="auto"/>
        <w:ind w:left="720" w:hanging="720"/>
        <w:jc w:val="both"/>
        <w:rPr>
          <w:rFonts w:ascii="Segoe UI" w:hAnsi="Segoe UI" w:cs="Segoe UI"/>
        </w:rPr>
      </w:pPr>
      <w:r w:rsidRPr="00E56074">
        <w:rPr>
          <w:rFonts w:ascii="Segoe UI" w:hAnsi="Segoe UI" w:cs="Segoe UI"/>
        </w:rPr>
        <w:t xml:space="preserve">c. Implementation ( </w:t>
      </w:r>
      <w:r w:rsidRPr="00E56074">
        <w:rPr>
          <w:rFonts w:ascii="Segoe UI" w:hAnsi="Segoe UI" w:cs="Segoe UI"/>
          <w:i/>
        </w:rPr>
        <w:t xml:space="preserve">Actuating </w:t>
      </w:r>
      <w:r w:rsidRPr="00E56074">
        <w:rPr>
          <w:rFonts w:ascii="Segoe UI" w:hAnsi="Segoe UI" w:cs="Segoe UI"/>
        </w:rPr>
        <w:t>)</w:t>
      </w:r>
    </w:p>
    <w:p w:rsidR="00DF2766" w:rsidRPr="00E56074" w:rsidRDefault="00DF2766" w:rsidP="00DF2766">
      <w:pPr>
        <w:pStyle w:val="ListParagraph"/>
        <w:spacing w:line="240" w:lineRule="auto"/>
        <w:ind w:left="0" w:firstLine="284"/>
        <w:jc w:val="both"/>
        <w:rPr>
          <w:rFonts w:ascii="Segoe UI" w:hAnsi="Segoe UI" w:cs="Segoe UI"/>
        </w:rPr>
      </w:pPr>
      <w:r w:rsidRPr="00E56074">
        <w:rPr>
          <w:rFonts w:ascii="Segoe UI" w:hAnsi="Segoe UI" w:cs="Segoe UI"/>
        </w:rPr>
        <w:t xml:space="preserve">Implementation, also known as "actuating," is nothing more than an effort to realize the plan using various incentives and motives, enabling each team member to carry out tasks as effectively as possible in accordance with their roles, responsibilities and responsibilities. The driving force behind an organization is the actions it takes to achieve its goals. </w:t>
      </w:r>
      <w:r w:rsidRPr="00E56074">
        <w:rPr>
          <w:rFonts w:ascii="Segoe UI" w:hAnsi="Segoe UI" w:cs="Segoe UI"/>
          <w:i/>
        </w:rPr>
        <w:t xml:space="preserve">Actuating </w:t>
      </w:r>
      <w:r w:rsidRPr="00E56074">
        <w:rPr>
          <w:rFonts w:ascii="Segoe UI" w:hAnsi="Segoe UI" w:cs="Segoe UI"/>
        </w:rPr>
        <w:t>is very important in everyday life because it allows people to achieve their goals in life. Implementation is a managerial function that has a significant impact on whether an organization's objectives are ultimately achieved. If implementation is carried out according to plan, achievement of goals is more likely, and vice versa.</w:t>
      </w:r>
    </w:p>
    <w:p w:rsidR="00DF2766" w:rsidRPr="00E56074" w:rsidRDefault="00DF2766" w:rsidP="00DF2766">
      <w:pPr>
        <w:pStyle w:val="ListParagraph"/>
        <w:spacing w:line="240" w:lineRule="auto"/>
        <w:ind w:left="0"/>
        <w:jc w:val="both"/>
        <w:rPr>
          <w:rFonts w:ascii="Segoe UI" w:hAnsi="Segoe UI" w:cs="Segoe UI"/>
        </w:rPr>
      </w:pPr>
      <w:r w:rsidRPr="00E56074">
        <w:rPr>
          <w:rFonts w:ascii="Segoe UI" w:hAnsi="Segoe UI" w:cs="Segoe UI"/>
        </w:rPr>
        <w:t xml:space="preserve">d. Supervision ( </w:t>
      </w:r>
      <w:r w:rsidRPr="00E56074">
        <w:rPr>
          <w:rFonts w:ascii="Segoe UI" w:hAnsi="Segoe UI" w:cs="Segoe UI"/>
          <w:i/>
        </w:rPr>
        <w:t xml:space="preserve">Controlling </w:t>
      </w:r>
      <w:r w:rsidRPr="00E56074">
        <w:rPr>
          <w:rFonts w:ascii="Segoe UI" w:hAnsi="Segoe UI" w:cs="Segoe UI"/>
        </w:rPr>
        <w:t>)</w:t>
      </w:r>
    </w:p>
    <w:p w:rsidR="00DF2766" w:rsidRPr="00E56074" w:rsidRDefault="00DF2766" w:rsidP="00DF2766">
      <w:pPr>
        <w:pStyle w:val="ListParagraph"/>
        <w:spacing w:line="240" w:lineRule="auto"/>
        <w:ind w:left="0" w:firstLine="567"/>
        <w:jc w:val="both"/>
        <w:rPr>
          <w:rFonts w:ascii="Segoe UI" w:hAnsi="Segoe UI" w:cs="Segoe UI"/>
        </w:rPr>
      </w:pPr>
      <w:r w:rsidRPr="00E56074">
        <w:rPr>
          <w:rFonts w:ascii="Segoe UI" w:hAnsi="Segoe UI" w:cs="Segoe UI"/>
        </w:rPr>
        <w:t>In the opposite sense of the planned criteria, supervision is a management role designed to ensure that the implementation is in accordance with the plans that have been made before. When implementation deviates from the set plan, supervision is also meant to catch it early and correct it. monitoring and assessing work-related activities constitutes supervision.</w:t>
      </w:r>
    </w:p>
    <w:p w:rsidR="00DF2766" w:rsidRPr="00E56074" w:rsidRDefault="00DF2766" w:rsidP="00DF2766">
      <w:pPr>
        <w:pStyle w:val="ListParagraph"/>
        <w:spacing w:line="240" w:lineRule="auto"/>
        <w:ind w:left="0" w:firstLine="567"/>
        <w:jc w:val="both"/>
        <w:rPr>
          <w:rFonts w:ascii="Segoe UI" w:hAnsi="Segoe UI" w:cs="Segoe UI"/>
        </w:rPr>
      </w:pPr>
      <w:r w:rsidRPr="00E56074">
        <w:rPr>
          <w:rFonts w:ascii="Segoe UI" w:hAnsi="Segoe UI" w:cs="Segoe UI"/>
        </w:rPr>
        <w:t xml:space="preserve">Management is basically controlling and utilizing all resources according to a plan needed for or completion of a particular goal. Management can also be interpreted as doing something to make it more suitable and suitable with needs so that it is more </w:t>
      </w:r>
      <w:r w:rsidRPr="00E56074">
        <w:rPr>
          <w:rFonts w:ascii="Segoe UI" w:hAnsi="Segoe UI" w:cs="Segoe UI"/>
        </w:rPr>
        <w:lastRenderedPageBreak/>
        <w:t>useful. According to Balderton (in Adisasmita, 2011: 21), the term management is the same as management, namely mobilizing, organizing, and directing human efforts to make effective use of materials and facilities to achieve goals.</w:t>
      </w:r>
    </w:p>
    <w:p w:rsidR="00DF2766" w:rsidRPr="00E56074" w:rsidRDefault="00DF2766" w:rsidP="00DF2766">
      <w:pPr>
        <w:pStyle w:val="ListParagraph"/>
        <w:spacing w:after="0" w:line="240" w:lineRule="auto"/>
        <w:ind w:left="0" w:firstLine="567"/>
        <w:jc w:val="both"/>
        <w:rPr>
          <w:rFonts w:ascii="Segoe UI" w:hAnsi="Segoe UI" w:cs="Segoe UI"/>
        </w:rPr>
      </w:pPr>
      <w:r w:rsidRPr="00E56074">
        <w:rPr>
          <w:rFonts w:ascii="Segoe UI" w:hAnsi="Segoe UI" w:cs="Segoe UI"/>
        </w:rPr>
        <w:t>Market managers assist traders by establishing favorable market conditions that are convenient and viable for business. They also work to ensure goods are distributed evenly to maintain price stability, especially for community needs. Market Managers are market workers including market officers and cleaners (Lukito , 2018 ). To manage everything related to market management, a market management organization is needed. Every institution in society needs to be aware of the environment it manages.</w:t>
      </w:r>
    </w:p>
    <w:p w:rsidR="00DF2766" w:rsidRPr="00E56074" w:rsidRDefault="00DF2766" w:rsidP="00DF2766">
      <w:pPr>
        <w:spacing w:after="0" w:line="240" w:lineRule="auto"/>
        <w:jc w:val="both"/>
        <w:rPr>
          <w:rFonts w:ascii="Segoe UI" w:hAnsi="Segoe UI" w:cs="Segoe UI"/>
        </w:rPr>
      </w:pPr>
      <w:r w:rsidRPr="00E56074">
        <w:rPr>
          <w:rFonts w:ascii="Segoe UI" w:hAnsi="Segoe UI" w:cs="Segoe UI"/>
          <w:lang w:val="en-US"/>
        </w:rPr>
        <w:t xml:space="preserve">          </w:t>
      </w:r>
      <w:r w:rsidRPr="00E56074">
        <w:rPr>
          <w:rFonts w:ascii="Segoe UI" w:hAnsi="Segoe UI" w:cs="Segoe UI"/>
        </w:rPr>
        <w:t>Traditional markets are one of the public facilities that exist</w:t>
      </w:r>
    </w:p>
    <w:p w:rsidR="00DF2766" w:rsidRPr="00E56074" w:rsidRDefault="00DF2766" w:rsidP="00DF2766">
      <w:pPr>
        <w:pStyle w:val="BodyText"/>
        <w:jc w:val="both"/>
        <w:rPr>
          <w:rFonts w:ascii="Segoe UI" w:hAnsi="Segoe UI" w:cs="Segoe UI"/>
          <w:sz w:val="22"/>
          <w:szCs w:val="22"/>
        </w:rPr>
      </w:pPr>
      <w:proofErr w:type="gramStart"/>
      <w:r w:rsidRPr="00E56074">
        <w:rPr>
          <w:rFonts w:ascii="Segoe UI" w:hAnsi="Segoe UI" w:cs="Segoe UI"/>
          <w:sz w:val="22"/>
          <w:szCs w:val="22"/>
        </w:rPr>
        <w:t>very</w:t>
      </w:r>
      <w:proofErr w:type="gramEnd"/>
      <w:r w:rsidRPr="00E56074">
        <w:rPr>
          <w:rFonts w:ascii="Segoe UI" w:hAnsi="Segoe UI" w:cs="Segoe UI"/>
          <w:sz w:val="22"/>
          <w:szCs w:val="22"/>
        </w:rPr>
        <w:t xml:space="preserve"> important and needed by society, especially to meet basic human needs, especially in terms of food and clothing. </w:t>
      </w:r>
      <w:proofErr w:type="spellStart"/>
      <w:r w:rsidRPr="00E56074">
        <w:rPr>
          <w:rFonts w:ascii="Segoe UI" w:hAnsi="Segoe UI" w:cs="Segoe UI"/>
          <w:sz w:val="22"/>
          <w:szCs w:val="22"/>
        </w:rPr>
        <w:t>Pasar</w:t>
      </w:r>
      <w:proofErr w:type="spellEnd"/>
      <w:r w:rsidRPr="00E56074">
        <w:rPr>
          <w:rFonts w:ascii="Segoe UI" w:hAnsi="Segoe UI" w:cs="Segoe UI"/>
          <w:sz w:val="22"/>
          <w:szCs w:val="22"/>
        </w:rPr>
        <w:t xml:space="preserve"> Rakyat is one of the traditional markets in the city of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The People's Market was built with the aim </w:t>
      </w:r>
      <w:r w:rsidRPr="00E56074">
        <w:rPr>
          <w:rStyle w:val="markedcontent"/>
          <w:rFonts w:ascii="Segoe UI" w:hAnsi="Segoe UI" w:cs="Segoe UI"/>
          <w:sz w:val="22"/>
          <w:szCs w:val="22"/>
        </w:rPr>
        <w:t>of realizing an orderly traditional market</w:t>
      </w:r>
      <w:r w:rsidRPr="00E56074">
        <w:rPr>
          <w:rFonts w:ascii="Segoe UI" w:hAnsi="Segoe UI" w:cs="Segoe UI"/>
          <w:sz w:val="22"/>
          <w:szCs w:val="22"/>
        </w:rPr>
        <w:t xml:space="preserve"> </w:t>
      </w:r>
      <w:r w:rsidRPr="00E56074">
        <w:rPr>
          <w:rStyle w:val="markedcontent"/>
          <w:rFonts w:ascii="Segoe UI" w:hAnsi="Segoe UI" w:cs="Segoe UI"/>
          <w:sz w:val="22"/>
          <w:szCs w:val="22"/>
        </w:rPr>
        <w:t>orderly, safe, clean and healthy as community service, wheel enforcement</w:t>
      </w:r>
      <w:r w:rsidRPr="00E56074">
        <w:rPr>
          <w:rFonts w:ascii="Segoe UI" w:hAnsi="Segoe UI" w:cs="Segoe UI"/>
          <w:sz w:val="22"/>
          <w:szCs w:val="22"/>
        </w:rPr>
        <w:t xml:space="preserve"> </w:t>
      </w:r>
      <w:r w:rsidRPr="00E56074">
        <w:rPr>
          <w:rStyle w:val="markedcontent"/>
          <w:rFonts w:ascii="Segoe UI" w:hAnsi="Segoe UI" w:cs="Segoe UI"/>
          <w:sz w:val="22"/>
          <w:szCs w:val="22"/>
        </w:rPr>
        <w:t xml:space="preserve">the Indonesian economy, especially the regions and is competitive with modern shopping centers and markets </w:t>
      </w:r>
      <w:r w:rsidRPr="00E56074">
        <w:rPr>
          <w:rFonts w:ascii="Segoe UI" w:hAnsi="Segoe UI" w:cs="Segoe UI"/>
          <w:sz w:val="22"/>
          <w:szCs w:val="22"/>
        </w:rPr>
        <w:t xml:space="preserve">. A good market can provide convenience to traders and the general public as customers, so that market development and management actually requires a strategy and management of good market governance. </w:t>
      </w:r>
    </w:p>
    <w:p w:rsidR="00DF2766" w:rsidRPr="00E56074" w:rsidRDefault="00DF2766" w:rsidP="00DF2766">
      <w:pPr>
        <w:pStyle w:val="ListParagraph"/>
        <w:spacing w:after="0" w:line="240" w:lineRule="auto"/>
        <w:ind w:left="0" w:firstLine="567"/>
        <w:jc w:val="both"/>
        <w:rPr>
          <w:rFonts w:ascii="Segoe UI" w:hAnsi="Segoe UI" w:cs="Segoe UI"/>
        </w:rPr>
      </w:pPr>
      <w:r w:rsidRPr="00E56074">
        <w:rPr>
          <w:rFonts w:ascii="Segoe UI" w:hAnsi="Segoe UI" w:cs="Segoe UI"/>
        </w:rPr>
        <w:t xml:space="preserve">The management and empowerment of a market in general has been regulated in Pariaman Mayor Regulation Number 13 of 2021 concerning Guidelines for the Management and Empowerment of Pariaman Markets, where these regulations have written how to manage and empower Pariaman Markets. The management of the Pariaman People's Market is carried out by the Technical Implementation Unit of the Pariaman Market Management Service (UPTD Pariaman Market Management). which is expected to carry out the objectives of implementing the rules determined by the Kota Pariaman government. So that the implementation of market management can operate in accordance with the objectives of the policies that have been determined. </w:t>
      </w:r>
    </w:p>
    <w:p w:rsidR="00DF2766" w:rsidRPr="00E56074" w:rsidRDefault="00DF2766" w:rsidP="00DF2766">
      <w:pPr>
        <w:pStyle w:val="ListParagraph"/>
        <w:spacing w:after="0" w:line="240" w:lineRule="auto"/>
        <w:ind w:left="0" w:firstLine="567"/>
        <w:jc w:val="both"/>
        <w:rPr>
          <w:rFonts w:ascii="Segoe UI" w:hAnsi="Segoe UI" w:cs="Segoe UI"/>
        </w:rPr>
      </w:pPr>
      <w:r w:rsidRPr="00E56074">
        <w:rPr>
          <w:rFonts w:ascii="Segoe UI" w:hAnsi="Segoe UI" w:cs="Segoe UI"/>
        </w:rPr>
        <w:t>In writing this thesis examines the management of Pariaman people's market, this method of writing</w:t>
      </w:r>
      <w:r w:rsidRPr="00E56074">
        <w:rPr>
          <w:rFonts w:ascii="Segoe UI" w:hAnsi="Segoe UI" w:cs="Segoe UI"/>
          <w:spacing w:val="1"/>
        </w:rPr>
        <w:t xml:space="preserve"> </w:t>
      </w:r>
      <w:r w:rsidRPr="00E56074">
        <w:rPr>
          <w:rFonts w:ascii="Segoe UI" w:hAnsi="Segoe UI" w:cs="Segoe UI"/>
        </w:rPr>
        <w:t>with the SWOT analysis technique, according to Rangkuti (2015), SWOT analysis is identification</w:t>
      </w:r>
      <w:r w:rsidRPr="00E56074">
        <w:rPr>
          <w:rFonts w:ascii="Segoe UI" w:hAnsi="Segoe UI" w:cs="Segoe UI"/>
          <w:lang w:val="en-US"/>
        </w:rPr>
        <w:t xml:space="preserve"> of</w:t>
      </w:r>
      <w:r w:rsidRPr="00E56074">
        <w:rPr>
          <w:rFonts w:ascii="Segoe UI" w:hAnsi="Segoe UI" w:cs="Segoe UI"/>
          <w:spacing w:val="1"/>
        </w:rPr>
        <w:t xml:space="preserve"> </w:t>
      </w:r>
      <w:r w:rsidRPr="00E56074">
        <w:rPr>
          <w:rFonts w:ascii="Segoe UI" w:hAnsi="Segoe UI" w:cs="Segoe UI"/>
        </w:rPr>
        <w:t>various</w:t>
      </w:r>
      <w:r w:rsidRPr="00E56074">
        <w:rPr>
          <w:rFonts w:ascii="Segoe UI" w:hAnsi="Segoe UI" w:cs="Segoe UI"/>
          <w:spacing w:val="49"/>
        </w:rPr>
        <w:t xml:space="preserve"> </w:t>
      </w:r>
      <w:r w:rsidRPr="00E56074">
        <w:rPr>
          <w:rFonts w:ascii="Segoe UI" w:hAnsi="Segoe UI" w:cs="Segoe UI"/>
        </w:rPr>
        <w:t>factor</w:t>
      </w:r>
      <w:r w:rsidRPr="00E56074">
        <w:rPr>
          <w:rFonts w:ascii="Segoe UI" w:hAnsi="Segoe UI" w:cs="Segoe UI"/>
          <w:lang w:val="en-US"/>
        </w:rPr>
        <w:t>s</w:t>
      </w:r>
      <w:r w:rsidRPr="00E56074">
        <w:rPr>
          <w:rFonts w:ascii="Segoe UI" w:hAnsi="Segoe UI" w:cs="Segoe UI"/>
          <w:spacing w:val="49"/>
        </w:rPr>
        <w:t xml:space="preserve"> </w:t>
      </w:r>
      <w:r w:rsidRPr="00E56074">
        <w:rPr>
          <w:rFonts w:ascii="Segoe UI" w:hAnsi="Segoe UI" w:cs="Segoe UI"/>
        </w:rPr>
        <w:t>in a manner</w:t>
      </w:r>
      <w:r w:rsidRPr="00E56074">
        <w:rPr>
          <w:rFonts w:ascii="Segoe UI" w:hAnsi="Segoe UI" w:cs="Segoe UI"/>
          <w:spacing w:val="49"/>
        </w:rPr>
        <w:t xml:space="preserve"> </w:t>
      </w:r>
      <w:r w:rsidRPr="00E56074">
        <w:rPr>
          <w:rFonts w:ascii="Segoe UI" w:hAnsi="Segoe UI" w:cs="Segoe UI"/>
        </w:rPr>
        <w:t>systematic</w:t>
      </w:r>
      <w:r w:rsidRPr="00E56074">
        <w:rPr>
          <w:rFonts w:ascii="Segoe UI" w:hAnsi="Segoe UI" w:cs="Segoe UI"/>
          <w:spacing w:val="49"/>
        </w:rPr>
        <w:t xml:space="preserve"> </w:t>
      </w:r>
      <w:r w:rsidRPr="00E56074">
        <w:rPr>
          <w:rFonts w:ascii="Segoe UI" w:hAnsi="Segoe UI" w:cs="Segoe UI"/>
          <w:spacing w:val="49"/>
          <w:lang w:val="en-US"/>
        </w:rPr>
        <w:t>to</w:t>
      </w:r>
      <w:r w:rsidRPr="00E56074">
        <w:rPr>
          <w:rFonts w:ascii="Segoe UI" w:hAnsi="Segoe UI" w:cs="Segoe UI"/>
          <w:spacing w:val="50"/>
        </w:rPr>
        <w:t xml:space="preserve"> </w:t>
      </w:r>
      <w:r w:rsidRPr="00E56074">
        <w:rPr>
          <w:rFonts w:ascii="Segoe UI" w:hAnsi="Segoe UI" w:cs="Segoe UI"/>
        </w:rPr>
        <w:t>formulate</w:t>
      </w:r>
      <w:r w:rsidRPr="00E56074">
        <w:rPr>
          <w:rFonts w:ascii="Segoe UI" w:hAnsi="Segoe UI" w:cs="Segoe UI"/>
          <w:spacing w:val="50"/>
        </w:rPr>
        <w:t xml:space="preserve"> </w:t>
      </w:r>
      <w:r w:rsidRPr="00E56074">
        <w:rPr>
          <w:rFonts w:ascii="Segoe UI" w:hAnsi="Segoe UI" w:cs="Segoe UI"/>
        </w:rPr>
        <w:t>strategy</w:t>
      </w:r>
      <w:r w:rsidRPr="00E56074">
        <w:rPr>
          <w:rFonts w:ascii="Segoe UI" w:hAnsi="Segoe UI" w:cs="Segoe UI"/>
          <w:spacing w:val="52"/>
        </w:rPr>
        <w:t xml:space="preserve"> </w:t>
      </w:r>
      <w:r w:rsidRPr="00E56074">
        <w:rPr>
          <w:rFonts w:ascii="Segoe UI" w:hAnsi="Segoe UI" w:cs="Segoe UI"/>
        </w:rPr>
        <w:t>Which</w:t>
      </w:r>
      <w:r w:rsidRPr="00E56074">
        <w:rPr>
          <w:rFonts w:ascii="Segoe UI" w:hAnsi="Segoe UI" w:cs="Segoe UI"/>
          <w:spacing w:val="48"/>
        </w:rPr>
        <w:t xml:space="preserve"> </w:t>
      </w:r>
      <w:r w:rsidRPr="00E56074">
        <w:rPr>
          <w:rFonts w:ascii="Segoe UI" w:hAnsi="Segoe UI" w:cs="Segoe UI"/>
        </w:rPr>
        <w:t>expected</w:t>
      </w:r>
      <w:r w:rsidRPr="00E56074">
        <w:rPr>
          <w:rFonts w:ascii="Segoe UI" w:hAnsi="Segoe UI" w:cs="Segoe UI"/>
          <w:spacing w:val="50"/>
        </w:rPr>
        <w:t xml:space="preserve"> </w:t>
      </w:r>
      <w:r w:rsidRPr="00E56074">
        <w:rPr>
          <w:rFonts w:ascii="Segoe UI" w:hAnsi="Segoe UI" w:cs="Segoe UI"/>
        </w:rPr>
        <w:t>so that</w:t>
      </w:r>
      <w:r w:rsidRPr="00E56074">
        <w:rPr>
          <w:rFonts w:ascii="Segoe UI" w:hAnsi="Segoe UI" w:cs="Segoe UI"/>
          <w:lang w:val="en-US"/>
        </w:rPr>
        <w:t xml:space="preserve"> it</w:t>
      </w:r>
      <w:r w:rsidRPr="00E56074">
        <w:rPr>
          <w:rFonts w:ascii="Segoe UI" w:hAnsi="Segoe UI" w:cs="Segoe UI"/>
          <w:spacing w:val="49"/>
        </w:rPr>
        <w:t xml:space="preserve"> </w:t>
      </w:r>
      <w:r w:rsidRPr="00E56074">
        <w:rPr>
          <w:rFonts w:ascii="Segoe UI" w:hAnsi="Segoe UI" w:cs="Segoe UI"/>
        </w:rPr>
        <w:t>can solve</w:t>
      </w:r>
      <w:r w:rsidRPr="00E56074">
        <w:rPr>
          <w:rFonts w:ascii="Segoe UI" w:hAnsi="Segoe UI" w:cs="Segoe UI"/>
          <w:spacing w:val="1"/>
        </w:rPr>
        <w:t xml:space="preserve"> </w:t>
      </w:r>
      <w:r w:rsidRPr="00E56074">
        <w:rPr>
          <w:rFonts w:ascii="Segoe UI" w:hAnsi="Segoe UI" w:cs="Segoe UI"/>
        </w:rPr>
        <w:t>problem.</w:t>
      </w:r>
      <w:r w:rsidRPr="00E56074">
        <w:rPr>
          <w:rFonts w:ascii="Segoe UI" w:hAnsi="Segoe UI" w:cs="Segoe UI"/>
          <w:spacing w:val="1"/>
        </w:rPr>
        <w:t xml:space="preserve"> </w:t>
      </w:r>
      <w:r w:rsidRPr="00E56074">
        <w:rPr>
          <w:rFonts w:ascii="Segoe UI" w:hAnsi="Segoe UI" w:cs="Segoe UI"/>
          <w:spacing w:val="1"/>
          <w:lang w:val="en-US"/>
        </w:rPr>
        <w:t>The a</w:t>
      </w:r>
      <w:r w:rsidRPr="00E56074">
        <w:rPr>
          <w:rFonts w:ascii="Segoe UI" w:hAnsi="Segoe UI" w:cs="Segoe UI"/>
        </w:rPr>
        <w:t>nalysis</w:t>
      </w:r>
      <w:r w:rsidRPr="00E56074">
        <w:rPr>
          <w:rFonts w:ascii="Segoe UI" w:hAnsi="Segoe UI" w:cs="Segoe UI"/>
          <w:spacing w:val="1"/>
        </w:rPr>
        <w:t xml:space="preserve"> </w:t>
      </w:r>
      <w:r w:rsidRPr="00E56074">
        <w:rPr>
          <w:rFonts w:ascii="Segoe UI" w:hAnsi="Segoe UI" w:cs="Segoe UI"/>
          <w:spacing w:val="1"/>
          <w:lang w:val="en-US"/>
        </w:rPr>
        <w:t>is</w:t>
      </w:r>
      <w:r w:rsidRPr="00E56074">
        <w:rPr>
          <w:rFonts w:ascii="Segoe UI" w:hAnsi="Segoe UI" w:cs="Segoe UI"/>
          <w:spacing w:val="1"/>
        </w:rPr>
        <w:t xml:space="preserve"> </w:t>
      </w:r>
      <w:r w:rsidRPr="00E56074">
        <w:rPr>
          <w:rFonts w:ascii="Segoe UI" w:hAnsi="Segoe UI" w:cs="Segoe UI"/>
        </w:rPr>
        <w:t>based</w:t>
      </w:r>
      <w:r w:rsidRPr="00E56074">
        <w:rPr>
          <w:rFonts w:ascii="Segoe UI" w:hAnsi="Segoe UI" w:cs="Segoe UI"/>
          <w:spacing w:val="1"/>
        </w:rPr>
        <w:t xml:space="preserve"> </w:t>
      </w:r>
      <w:r w:rsidRPr="00E56074">
        <w:rPr>
          <w:rFonts w:ascii="Segoe UI" w:hAnsi="Segoe UI" w:cs="Segoe UI"/>
        </w:rPr>
        <w:t>on</w:t>
      </w:r>
      <w:r w:rsidRPr="00E56074">
        <w:rPr>
          <w:rFonts w:ascii="Segoe UI" w:hAnsi="Segoe UI" w:cs="Segoe UI"/>
          <w:spacing w:val="1"/>
        </w:rPr>
        <w:t xml:space="preserve"> </w:t>
      </w:r>
      <w:r w:rsidRPr="00E56074">
        <w:rPr>
          <w:rFonts w:ascii="Segoe UI" w:hAnsi="Segoe UI" w:cs="Segoe UI"/>
        </w:rPr>
        <w:t>logic</w:t>
      </w:r>
      <w:r w:rsidRPr="00E56074">
        <w:rPr>
          <w:rFonts w:ascii="Segoe UI" w:hAnsi="Segoe UI" w:cs="Segoe UI"/>
          <w:spacing w:val="1"/>
        </w:rPr>
        <w:t xml:space="preserve"> </w:t>
      </w:r>
      <w:r w:rsidRPr="00E56074">
        <w:rPr>
          <w:rFonts w:ascii="Segoe UI" w:hAnsi="Segoe UI" w:cs="Segoe UI"/>
        </w:rPr>
        <w:t>Which</w:t>
      </w:r>
      <w:r w:rsidRPr="00E56074">
        <w:rPr>
          <w:rFonts w:ascii="Segoe UI" w:hAnsi="Segoe UI" w:cs="Segoe UI"/>
          <w:spacing w:val="1"/>
        </w:rPr>
        <w:t xml:space="preserve"> </w:t>
      </w:r>
      <w:r w:rsidRPr="00E56074">
        <w:rPr>
          <w:rFonts w:ascii="Segoe UI" w:hAnsi="Segoe UI" w:cs="Segoe UI"/>
        </w:rPr>
        <w:t>can</w:t>
      </w:r>
      <w:r w:rsidRPr="00E56074">
        <w:rPr>
          <w:rFonts w:ascii="Segoe UI" w:hAnsi="Segoe UI" w:cs="Segoe UI"/>
          <w:spacing w:val="1"/>
        </w:rPr>
        <w:t xml:space="preserve"> </w:t>
      </w:r>
      <w:r w:rsidRPr="00E56074">
        <w:rPr>
          <w:rFonts w:ascii="Segoe UI" w:hAnsi="Segoe UI" w:cs="Segoe UI"/>
        </w:rPr>
        <w:t>maximiz</w:t>
      </w:r>
      <w:r w:rsidRPr="00E56074">
        <w:rPr>
          <w:rFonts w:ascii="Segoe UI" w:hAnsi="Segoe UI" w:cs="Segoe UI"/>
          <w:lang w:val="en-US"/>
        </w:rPr>
        <w:t>e</w:t>
      </w:r>
      <w:r w:rsidRPr="00E56074">
        <w:rPr>
          <w:rFonts w:ascii="Segoe UI" w:hAnsi="Segoe UI" w:cs="Segoe UI"/>
          <w:spacing w:val="1"/>
        </w:rPr>
        <w:t xml:space="preserve"> </w:t>
      </w:r>
      <w:r w:rsidRPr="00E56074">
        <w:rPr>
          <w:rFonts w:ascii="Segoe UI" w:hAnsi="Segoe UI" w:cs="Segoe UI"/>
        </w:rPr>
        <w:t>strength</w:t>
      </w:r>
      <w:r w:rsidRPr="00E56074">
        <w:rPr>
          <w:rFonts w:ascii="Segoe UI" w:hAnsi="Segoe UI" w:cs="Segoe UI"/>
          <w:spacing w:val="1"/>
        </w:rPr>
        <w:t xml:space="preserve"> </w:t>
      </w:r>
      <w:r w:rsidRPr="00E56074">
        <w:rPr>
          <w:rFonts w:ascii="Segoe UI" w:hAnsi="Segoe UI" w:cs="Segoe UI"/>
          <w:i/>
        </w:rPr>
        <w:t>(strengths),</w:t>
      </w:r>
      <w:r w:rsidRPr="00E56074">
        <w:rPr>
          <w:rFonts w:ascii="Segoe UI" w:hAnsi="Segoe UI" w:cs="Segoe UI"/>
          <w:i/>
          <w:spacing w:val="1"/>
        </w:rPr>
        <w:t xml:space="preserve"> </w:t>
      </w:r>
      <w:r w:rsidRPr="00E56074">
        <w:rPr>
          <w:rFonts w:ascii="Segoe UI" w:hAnsi="Segoe UI" w:cs="Segoe UI"/>
        </w:rPr>
        <w:t>And</w:t>
      </w:r>
      <w:r w:rsidRPr="00E56074">
        <w:rPr>
          <w:rFonts w:ascii="Segoe UI" w:hAnsi="Segoe UI" w:cs="Segoe UI"/>
          <w:spacing w:val="1"/>
        </w:rPr>
        <w:t xml:space="preserve"> </w:t>
      </w:r>
      <w:r w:rsidRPr="00E56074">
        <w:rPr>
          <w:rFonts w:ascii="Segoe UI" w:hAnsi="Segoe UI" w:cs="Segoe UI"/>
        </w:rPr>
        <w:t>opportunity</w:t>
      </w:r>
      <w:r w:rsidRPr="00E56074">
        <w:rPr>
          <w:rFonts w:ascii="Segoe UI" w:hAnsi="Segoe UI" w:cs="Segoe UI"/>
          <w:spacing w:val="1"/>
        </w:rPr>
        <w:t xml:space="preserve"> </w:t>
      </w:r>
      <w:r w:rsidRPr="00E56074">
        <w:rPr>
          <w:rFonts w:ascii="Segoe UI" w:hAnsi="Segoe UI" w:cs="Segoe UI"/>
          <w:i/>
        </w:rPr>
        <w:t>(opportunities),</w:t>
      </w:r>
      <w:r w:rsidRPr="00E56074">
        <w:rPr>
          <w:rFonts w:ascii="Segoe UI" w:hAnsi="Segoe UI" w:cs="Segoe UI"/>
          <w:i/>
          <w:spacing w:val="1"/>
        </w:rPr>
        <w:t xml:space="preserve"> </w:t>
      </w:r>
      <w:r w:rsidRPr="00E56074">
        <w:rPr>
          <w:rFonts w:ascii="Segoe UI" w:hAnsi="Segoe UI" w:cs="Segoe UI"/>
        </w:rPr>
        <w:t>However</w:t>
      </w:r>
      <w:r w:rsidRPr="00E56074">
        <w:rPr>
          <w:rFonts w:ascii="Segoe UI" w:hAnsi="Segoe UI" w:cs="Segoe UI"/>
          <w:spacing w:val="1"/>
        </w:rPr>
        <w:t xml:space="preserve"> </w:t>
      </w:r>
      <w:r w:rsidRPr="00E56074">
        <w:rPr>
          <w:rFonts w:ascii="Segoe UI" w:hAnsi="Segoe UI" w:cs="Segoe UI"/>
        </w:rPr>
        <w:t>in a manner</w:t>
      </w:r>
      <w:r w:rsidRPr="00E56074">
        <w:rPr>
          <w:rFonts w:ascii="Segoe UI" w:hAnsi="Segoe UI" w:cs="Segoe UI"/>
          <w:spacing w:val="1"/>
        </w:rPr>
        <w:t xml:space="preserve"> </w:t>
      </w:r>
      <w:r w:rsidRPr="00E56074">
        <w:rPr>
          <w:rFonts w:ascii="Segoe UI" w:hAnsi="Segoe UI" w:cs="Segoe UI"/>
        </w:rPr>
        <w:t>together</w:t>
      </w:r>
      <w:r w:rsidRPr="00E56074">
        <w:rPr>
          <w:rFonts w:ascii="Segoe UI" w:hAnsi="Segoe UI" w:cs="Segoe UI"/>
          <w:spacing w:val="1"/>
        </w:rPr>
        <w:t xml:space="preserve"> </w:t>
      </w:r>
      <w:r w:rsidRPr="00E56074">
        <w:rPr>
          <w:rFonts w:ascii="Segoe UI" w:hAnsi="Segoe UI" w:cs="Segoe UI"/>
        </w:rPr>
        <w:t>can</w:t>
      </w:r>
      <w:r w:rsidRPr="00E56074">
        <w:rPr>
          <w:rFonts w:ascii="Segoe UI" w:hAnsi="Segoe UI" w:cs="Segoe UI"/>
          <w:spacing w:val="1"/>
        </w:rPr>
        <w:t xml:space="preserve"> </w:t>
      </w:r>
      <w:r w:rsidRPr="00E56074">
        <w:rPr>
          <w:rFonts w:ascii="Segoe UI" w:hAnsi="Segoe UI" w:cs="Segoe UI"/>
        </w:rPr>
        <w:t xml:space="preserve">minimize </w:t>
      </w:r>
      <w:r w:rsidRPr="00E56074">
        <w:rPr>
          <w:rFonts w:ascii="Segoe UI" w:hAnsi="Segoe UI" w:cs="Segoe UI"/>
          <w:i/>
        </w:rPr>
        <w:t xml:space="preserve">(weaknesses) </w:t>
      </w:r>
      <w:r w:rsidRPr="00E56074">
        <w:rPr>
          <w:rFonts w:ascii="Segoe UI" w:hAnsi="Segoe UI" w:cs="Segoe UI"/>
        </w:rPr>
        <w:t xml:space="preserve">and threats </w:t>
      </w:r>
      <w:r w:rsidRPr="00E56074">
        <w:rPr>
          <w:rFonts w:ascii="Segoe UI" w:hAnsi="Segoe UI" w:cs="Segoe UI"/>
          <w:i/>
        </w:rPr>
        <w:t>(threats</w:t>
      </w:r>
      <w:proofErr w:type="gramStart"/>
      <w:r w:rsidRPr="00E56074">
        <w:rPr>
          <w:rFonts w:ascii="Segoe UI" w:hAnsi="Segoe UI" w:cs="Segoe UI"/>
          <w:i/>
        </w:rPr>
        <w:t xml:space="preserve">) </w:t>
      </w:r>
      <w:r w:rsidRPr="00E56074">
        <w:rPr>
          <w:rFonts w:ascii="Segoe UI" w:hAnsi="Segoe UI" w:cs="Segoe UI"/>
        </w:rPr>
        <w:t>.</w:t>
      </w:r>
      <w:proofErr w:type="gramEnd"/>
      <w:r w:rsidRPr="00E56074">
        <w:rPr>
          <w:rFonts w:ascii="Segoe UI" w:hAnsi="Segoe UI" w:cs="Segoe UI"/>
        </w:rPr>
        <w:t xml:space="preserve"> The process of assessing strengths, weaknesses,</w:t>
      </w:r>
      <w:r w:rsidRPr="00E56074">
        <w:rPr>
          <w:rFonts w:ascii="Segoe UI" w:hAnsi="Segoe UI" w:cs="Segoe UI"/>
          <w:spacing w:val="1"/>
        </w:rPr>
        <w:t xml:space="preserve"> </w:t>
      </w:r>
      <w:r w:rsidRPr="00E56074">
        <w:rPr>
          <w:rFonts w:ascii="Segoe UI" w:hAnsi="Segoe UI" w:cs="Segoe UI"/>
        </w:rPr>
        <w:t>general opportunities and constraints on the organization, the following are points of strengths,</w:t>
      </w:r>
      <w:r w:rsidRPr="00E56074">
        <w:rPr>
          <w:rFonts w:ascii="Segoe UI" w:hAnsi="Segoe UI" w:cs="Segoe UI"/>
          <w:spacing w:val="1"/>
        </w:rPr>
        <w:t xml:space="preserve"> </w:t>
      </w:r>
      <w:r w:rsidRPr="00E56074">
        <w:rPr>
          <w:rFonts w:ascii="Segoe UI" w:hAnsi="Segoe UI" w:cs="Segoe UI"/>
        </w:rPr>
        <w:t>weakness,</w:t>
      </w:r>
      <w:r w:rsidRPr="00E56074">
        <w:rPr>
          <w:rFonts w:ascii="Segoe UI" w:hAnsi="Segoe UI" w:cs="Segoe UI"/>
          <w:spacing w:val="-1"/>
        </w:rPr>
        <w:t xml:space="preserve"> </w:t>
      </w:r>
      <w:r w:rsidRPr="00E56074">
        <w:rPr>
          <w:rFonts w:ascii="Segoe UI" w:hAnsi="Segoe UI" w:cs="Segoe UI"/>
        </w:rPr>
        <w:t>opportunity</w:t>
      </w:r>
      <w:r w:rsidRPr="00E56074">
        <w:rPr>
          <w:rFonts w:ascii="Segoe UI" w:hAnsi="Segoe UI" w:cs="Segoe UI"/>
          <w:spacing w:val="-3"/>
        </w:rPr>
        <w:t xml:space="preserve"> </w:t>
      </w:r>
      <w:r w:rsidRPr="00E56074">
        <w:rPr>
          <w:rFonts w:ascii="Segoe UI" w:hAnsi="Segoe UI" w:cs="Segoe UI"/>
        </w:rPr>
        <w:t>And</w:t>
      </w:r>
      <w:r w:rsidRPr="00E56074">
        <w:rPr>
          <w:rFonts w:ascii="Segoe UI" w:hAnsi="Segoe UI" w:cs="Segoe UI"/>
          <w:spacing w:val="2"/>
        </w:rPr>
        <w:t xml:space="preserve"> </w:t>
      </w:r>
      <w:r w:rsidRPr="00E56074">
        <w:rPr>
          <w:rFonts w:ascii="Segoe UI" w:hAnsi="Segoe UI" w:cs="Segoe UI"/>
        </w:rPr>
        <w:t>threat</w:t>
      </w:r>
      <w:r w:rsidRPr="00E56074">
        <w:rPr>
          <w:rFonts w:ascii="Segoe UI" w:hAnsi="Segoe UI" w:cs="Segoe UI"/>
          <w:spacing w:val="4"/>
        </w:rPr>
        <w:t xml:space="preserve"> </w:t>
      </w:r>
      <w:r w:rsidRPr="00E56074">
        <w:rPr>
          <w:rFonts w:ascii="Segoe UI" w:hAnsi="Segoe UI" w:cs="Segoe UI"/>
        </w:rPr>
        <w:t>Which</w:t>
      </w:r>
      <w:r w:rsidRPr="00E56074">
        <w:rPr>
          <w:rFonts w:ascii="Segoe UI" w:hAnsi="Segoe UI" w:cs="Segoe UI"/>
          <w:spacing w:val="-3"/>
        </w:rPr>
        <w:t xml:space="preserve"> </w:t>
      </w:r>
      <w:r w:rsidRPr="00E56074">
        <w:rPr>
          <w:rFonts w:ascii="Segoe UI" w:hAnsi="Segoe UI" w:cs="Segoe UI"/>
        </w:rPr>
        <w:t>found in the field.</w:t>
      </w:r>
    </w:p>
    <w:p w:rsidR="00DF2766" w:rsidRPr="00E56074" w:rsidRDefault="00DF2766" w:rsidP="00DF2766">
      <w:pPr>
        <w:pStyle w:val="BodyText"/>
        <w:tabs>
          <w:tab w:val="left" w:pos="284"/>
        </w:tabs>
        <w:ind w:left="284" w:hanging="284"/>
        <w:jc w:val="both"/>
        <w:rPr>
          <w:rFonts w:ascii="Segoe UI" w:hAnsi="Segoe UI" w:cs="Segoe UI"/>
          <w:b/>
          <w:sz w:val="22"/>
          <w:szCs w:val="22"/>
        </w:rPr>
      </w:pPr>
      <w:r w:rsidRPr="00E56074">
        <w:rPr>
          <w:rFonts w:ascii="Segoe UI" w:hAnsi="Segoe UI" w:cs="Segoe UI"/>
          <w:b/>
          <w:sz w:val="22"/>
          <w:szCs w:val="22"/>
        </w:rPr>
        <w:t xml:space="preserve">1. </w:t>
      </w:r>
      <w:r w:rsidRPr="00E56074">
        <w:rPr>
          <w:rFonts w:ascii="Segoe UI" w:hAnsi="Segoe UI" w:cs="Segoe UI"/>
          <w:b/>
          <w:color w:val="000000"/>
          <w:sz w:val="22"/>
          <w:szCs w:val="22"/>
        </w:rPr>
        <w:t xml:space="preserve">Strength </w:t>
      </w:r>
      <w:proofErr w:type="gramStart"/>
      <w:r w:rsidRPr="00E56074">
        <w:rPr>
          <w:rFonts w:ascii="Segoe UI" w:hAnsi="Segoe UI" w:cs="Segoe UI"/>
          <w:b/>
          <w:color w:val="000000"/>
          <w:spacing w:val="2"/>
          <w:sz w:val="22"/>
          <w:szCs w:val="22"/>
        </w:rPr>
        <w:t xml:space="preserve">( </w:t>
      </w:r>
      <w:r w:rsidRPr="00E56074">
        <w:rPr>
          <w:rFonts w:ascii="Segoe UI" w:hAnsi="Segoe UI" w:cs="Segoe UI"/>
          <w:b/>
          <w:color w:val="000000"/>
          <w:sz w:val="22"/>
          <w:szCs w:val="22"/>
        </w:rPr>
        <w:t>strength</w:t>
      </w:r>
      <w:proofErr w:type="gramEnd"/>
      <w:r w:rsidRPr="00E56074">
        <w:rPr>
          <w:rFonts w:ascii="Segoe UI" w:hAnsi="Segoe UI" w:cs="Segoe UI"/>
          <w:b/>
          <w:color w:val="000000"/>
          <w:sz w:val="22"/>
          <w:szCs w:val="22"/>
        </w:rPr>
        <w:t xml:space="preserve"> </w:t>
      </w:r>
      <w:r w:rsidRPr="00E56074">
        <w:rPr>
          <w:rFonts w:ascii="Segoe UI" w:hAnsi="Segoe UI" w:cs="Segoe UI"/>
          <w:b/>
          <w:i/>
          <w:color w:val="000000"/>
          <w:sz w:val="22"/>
          <w:szCs w:val="22"/>
        </w:rPr>
        <w:t xml:space="preserve">) </w:t>
      </w:r>
      <w:r w:rsidRPr="00E56074">
        <w:rPr>
          <w:rFonts w:ascii="Segoe UI" w:hAnsi="Segoe UI" w:cs="Segoe UI"/>
          <w:b/>
          <w:sz w:val="22"/>
          <w:szCs w:val="22"/>
          <w:lang w:eastAsia="id-ID"/>
        </w:rPr>
        <w:t xml:space="preserve">SWOT Analysis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City Government Strategy in the Management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People's Market</w:t>
      </w:r>
    </w:p>
    <w:p w:rsidR="00DF2766" w:rsidRDefault="00DF2766" w:rsidP="003A3577">
      <w:pPr>
        <w:pStyle w:val="BodyText"/>
        <w:ind w:right="140" w:firstLine="567"/>
        <w:jc w:val="both"/>
        <w:rPr>
          <w:rFonts w:ascii="Segoe UI" w:hAnsi="Segoe UI" w:cs="Segoe UI"/>
          <w:sz w:val="22"/>
          <w:szCs w:val="22"/>
        </w:rPr>
      </w:pPr>
      <w:r w:rsidRPr="00E56074">
        <w:rPr>
          <w:rFonts w:ascii="Segoe UI" w:hAnsi="Segoe UI" w:cs="Segoe UI"/>
          <w:sz w:val="22"/>
          <w:szCs w:val="22"/>
        </w:rPr>
        <w:t>According to</w:t>
      </w:r>
      <w:r w:rsidRPr="00E56074">
        <w:rPr>
          <w:rFonts w:ascii="Segoe UI" w:hAnsi="Segoe UI" w:cs="Segoe UI"/>
          <w:spacing w:val="1"/>
          <w:sz w:val="22"/>
          <w:szCs w:val="22"/>
        </w:rPr>
        <w:t xml:space="preserve"> </w:t>
      </w:r>
      <w:proofErr w:type="spellStart"/>
      <w:r w:rsidRPr="00E56074">
        <w:rPr>
          <w:rFonts w:ascii="Segoe UI" w:hAnsi="Segoe UI" w:cs="Segoe UI"/>
          <w:sz w:val="22"/>
          <w:szCs w:val="22"/>
        </w:rPr>
        <w:t>Theresia</w:t>
      </w:r>
      <w:proofErr w:type="spellEnd"/>
      <w:r w:rsidRPr="00E56074">
        <w:rPr>
          <w:rFonts w:ascii="Segoe UI" w:hAnsi="Segoe UI" w:cs="Segoe UI"/>
          <w:spacing w:val="1"/>
          <w:sz w:val="22"/>
          <w:szCs w:val="22"/>
        </w:rPr>
        <w:t xml:space="preserve"> </w:t>
      </w:r>
      <w:proofErr w:type="spellStart"/>
      <w:r w:rsidRPr="00E56074">
        <w:rPr>
          <w:rFonts w:ascii="Segoe UI" w:hAnsi="Segoe UI" w:cs="Segoe UI"/>
          <w:sz w:val="22"/>
          <w:szCs w:val="22"/>
        </w:rPr>
        <w:t>Dwita</w:t>
      </w:r>
      <w:proofErr w:type="spellEnd"/>
      <w:r w:rsidRPr="00E56074">
        <w:rPr>
          <w:rFonts w:ascii="Segoe UI" w:hAnsi="Segoe UI" w:cs="Segoe UI"/>
          <w:spacing w:val="1"/>
          <w:sz w:val="22"/>
          <w:szCs w:val="22"/>
        </w:rPr>
        <w:t xml:space="preserve"> </w:t>
      </w:r>
      <w:r w:rsidRPr="00E56074">
        <w:rPr>
          <w:rFonts w:ascii="Segoe UI" w:hAnsi="Segoe UI" w:cs="Segoe UI"/>
          <w:sz w:val="22"/>
          <w:szCs w:val="22"/>
        </w:rPr>
        <w:t>sustainable</w:t>
      </w:r>
      <w:r w:rsidRPr="00E56074">
        <w:rPr>
          <w:rFonts w:ascii="Segoe UI" w:hAnsi="Segoe UI" w:cs="Segoe UI"/>
          <w:spacing w:val="1"/>
          <w:sz w:val="22"/>
          <w:szCs w:val="22"/>
        </w:rPr>
        <w:t xml:space="preserve"> </w:t>
      </w:r>
      <w:proofErr w:type="spellStart"/>
      <w:r w:rsidRPr="00E56074">
        <w:rPr>
          <w:rFonts w:ascii="Segoe UI" w:hAnsi="Segoe UI" w:cs="Segoe UI"/>
          <w:sz w:val="22"/>
          <w:szCs w:val="22"/>
        </w:rPr>
        <w:t>Sutikno</w:t>
      </w:r>
      <w:proofErr w:type="spellEnd"/>
      <w:r w:rsidRPr="00E56074">
        <w:rPr>
          <w:rFonts w:ascii="Segoe UI" w:hAnsi="Segoe UI" w:cs="Segoe UI"/>
          <w:spacing w:val="1"/>
          <w:sz w:val="22"/>
          <w:szCs w:val="22"/>
        </w:rPr>
        <w:t xml:space="preserve"> </w:t>
      </w:r>
      <w:r w:rsidRPr="00E56074">
        <w:rPr>
          <w:rFonts w:ascii="Segoe UI" w:hAnsi="Segoe UI" w:cs="Segoe UI"/>
          <w:sz w:val="22"/>
          <w:szCs w:val="22"/>
        </w:rPr>
        <w:t>(2017),</w:t>
      </w:r>
      <w:r w:rsidRPr="00E56074">
        <w:rPr>
          <w:rFonts w:ascii="Segoe UI" w:hAnsi="Segoe UI" w:cs="Segoe UI"/>
          <w:spacing w:val="1"/>
          <w:sz w:val="22"/>
          <w:szCs w:val="22"/>
        </w:rPr>
        <w:t xml:space="preserve"> </w:t>
      </w:r>
      <w:r w:rsidRPr="00E56074">
        <w:rPr>
          <w:rFonts w:ascii="Segoe UI" w:hAnsi="Segoe UI" w:cs="Segoe UI"/>
          <w:sz w:val="22"/>
          <w:szCs w:val="22"/>
        </w:rPr>
        <w:t>strength</w:t>
      </w:r>
      <w:r w:rsidRPr="00E56074">
        <w:rPr>
          <w:rFonts w:ascii="Segoe UI" w:hAnsi="Segoe UI" w:cs="Segoe UI"/>
          <w:spacing w:val="1"/>
          <w:sz w:val="22"/>
          <w:szCs w:val="22"/>
        </w:rPr>
        <w:t xml:space="preserve"> </w:t>
      </w:r>
      <w:r w:rsidRPr="00E56074">
        <w:rPr>
          <w:rFonts w:ascii="Segoe UI" w:hAnsi="Segoe UI" w:cs="Segoe UI"/>
          <w:sz w:val="22"/>
          <w:szCs w:val="22"/>
        </w:rPr>
        <w:t>is</w:t>
      </w:r>
      <w:r w:rsidRPr="00E56074">
        <w:rPr>
          <w:rFonts w:ascii="Segoe UI" w:hAnsi="Segoe UI" w:cs="Segoe UI"/>
          <w:spacing w:val="1"/>
          <w:sz w:val="22"/>
          <w:szCs w:val="22"/>
        </w:rPr>
        <w:t xml:space="preserve"> </w:t>
      </w:r>
      <w:r w:rsidRPr="00E56074">
        <w:rPr>
          <w:rFonts w:ascii="Segoe UI" w:hAnsi="Segoe UI" w:cs="Segoe UI"/>
          <w:sz w:val="22"/>
          <w:szCs w:val="22"/>
        </w:rPr>
        <w:t>source</w:t>
      </w:r>
      <w:r w:rsidRPr="00E56074">
        <w:rPr>
          <w:rFonts w:ascii="Segoe UI" w:hAnsi="Segoe UI" w:cs="Segoe UI"/>
          <w:spacing w:val="1"/>
          <w:sz w:val="22"/>
          <w:szCs w:val="22"/>
        </w:rPr>
        <w:t xml:space="preserve"> </w:t>
      </w:r>
      <w:r w:rsidRPr="00E56074">
        <w:rPr>
          <w:rFonts w:ascii="Segoe UI" w:hAnsi="Segoe UI" w:cs="Segoe UI"/>
          <w:sz w:val="22"/>
          <w:szCs w:val="22"/>
        </w:rPr>
        <w:t>power/capacity</w:t>
      </w:r>
      <w:r w:rsidRPr="00E56074">
        <w:rPr>
          <w:rFonts w:ascii="Segoe UI" w:hAnsi="Segoe UI" w:cs="Segoe UI"/>
          <w:spacing w:val="1"/>
          <w:sz w:val="22"/>
          <w:szCs w:val="22"/>
        </w:rPr>
        <w:t xml:space="preserve"> </w:t>
      </w:r>
      <w:proofErr w:type="gramStart"/>
      <w:r w:rsidRPr="00E56074">
        <w:rPr>
          <w:rFonts w:ascii="Segoe UI" w:hAnsi="Segoe UI" w:cs="Segoe UI"/>
          <w:sz w:val="22"/>
          <w:szCs w:val="22"/>
        </w:rPr>
        <w:t>Which</w:t>
      </w:r>
      <w:proofErr w:type="gramEnd"/>
      <w:r w:rsidRPr="00E56074">
        <w:rPr>
          <w:rFonts w:ascii="Segoe UI" w:hAnsi="Segoe UI" w:cs="Segoe UI"/>
          <w:spacing w:val="1"/>
          <w:sz w:val="22"/>
          <w:szCs w:val="22"/>
        </w:rPr>
        <w:t xml:space="preserve"> </w:t>
      </w:r>
      <w:r w:rsidRPr="00E56074">
        <w:rPr>
          <w:rFonts w:ascii="Segoe UI" w:hAnsi="Segoe UI" w:cs="Segoe UI"/>
          <w:sz w:val="22"/>
          <w:szCs w:val="22"/>
        </w:rPr>
        <w:t>controlled</w:t>
      </w:r>
      <w:r w:rsidRPr="00E56074">
        <w:rPr>
          <w:rFonts w:ascii="Segoe UI" w:hAnsi="Segoe UI" w:cs="Segoe UI"/>
          <w:spacing w:val="1"/>
          <w:sz w:val="22"/>
          <w:szCs w:val="22"/>
        </w:rPr>
        <w:t xml:space="preserve"> </w:t>
      </w:r>
      <w:r w:rsidRPr="00E56074">
        <w:rPr>
          <w:rFonts w:ascii="Segoe UI" w:hAnsi="Segoe UI" w:cs="Segoe UI"/>
          <w:sz w:val="22"/>
          <w:szCs w:val="22"/>
        </w:rPr>
        <w:t>or</w:t>
      </w:r>
      <w:r w:rsidRPr="00E56074">
        <w:rPr>
          <w:rFonts w:ascii="Segoe UI" w:hAnsi="Segoe UI" w:cs="Segoe UI"/>
          <w:spacing w:val="1"/>
          <w:sz w:val="22"/>
          <w:szCs w:val="22"/>
        </w:rPr>
        <w:t xml:space="preserve"> </w:t>
      </w:r>
      <w:r w:rsidRPr="00E56074">
        <w:rPr>
          <w:rFonts w:ascii="Segoe UI" w:hAnsi="Segoe UI" w:cs="Segoe UI"/>
          <w:sz w:val="22"/>
          <w:szCs w:val="22"/>
        </w:rPr>
        <w:t>available</w:t>
      </w:r>
      <w:r w:rsidRPr="00E56074">
        <w:rPr>
          <w:rFonts w:ascii="Segoe UI" w:hAnsi="Segoe UI" w:cs="Segoe UI"/>
          <w:spacing w:val="1"/>
          <w:sz w:val="22"/>
          <w:szCs w:val="22"/>
        </w:rPr>
        <w:t xml:space="preserve"> </w:t>
      </w:r>
      <w:r w:rsidRPr="00E56074">
        <w:rPr>
          <w:rFonts w:ascii="Segoe UI" w:hAnsi="Segoe UI" w:cs="Segoe UI"/>
          <w:sz w:val="22"/>
          <w:szCs w:val="22"/>
        </w:rPr>
        <w:t>for</w:t>
      </w:r>
      <w:r w:rsidRPr="00E56074">
        <w:rPr>
          <w:rFonts w:ascii="Segoe UI" w:hAnsi="Segoe UI" w:cs="Segoe UI"/>
          <w:spacing w:val="1"/>
          <w:sz w:val="22"/>
          <w:szCs w:val="22"/>
        </w:rPr>
        <w:t xml:space="preserve"> </w:t>
      </w:r>
      <w:r w:rsidRPr="00E56074">
        <w:rPr>
          <w:rFonts w:ascii="Segoe UI" w:hAnsi="Segoe UI" w:cs="Segoe UI"/>
          <w:sz w:val="22"/>
          <w:szCs w:val="22"/>
        </w:rPr>
        <w:t>something</w:t>
      </w:r>
      <w:r w:rsidRPr="00E56074">
        <w:rPr>
          <w:rFonts w:ascii="Segoe UI" w:hAnsi="Segoe UI" w:cs="Segoe UI"/>
          <w:spacing w:val="1"/>
          <w:sz w:val="22"/>
          <w:szCs w:val="22"/>
        </w:rPr>
        <w:t xml:space="preserve"> </w:t>
      </w:r>
      <w:r w:rsidRPr="00E56074">
        <w:rPr>
          <w:rFonts w:ascii="Segoe UI" w:hAnsi="Segoe UI" w:cs="Segoe UI"/>
          <w:sz w:val="22"/>
          <w:szCs w:val="22"/>
        </w:rPr>
        <w:t>government</w:t>
      </w:r>
      <w:r w:rsidRPr="00E56074">
        <w:rPr>
          <w:rFonts w:ascii="Segoe UI" w:hAnsi="Segoe UI" w:cs="Segoe UI"/>
          <w:spacing w:val="1"/>
          <w:sz w:val="22"/>
          <w:szCs w:val="22"/>
        </w:rPr>
        <w:t xml:space="preserve"> </w:t>
      </w:r>
      <w:r w:rsidRPr="00E56074">
        <w:rPr>
          <w:rFonts w:ascii="Segoe UI" w:hAnsi="Segoe UI" w:cs="Segoe UI"/>
          <w:sz w:val="22"/>
          <w:szCs w:val="22"/>
        </w:rPr>
        <w:t>Which</w:t>
      </w:r>
      <w:r w:rsidRPr="00E56074">
        <w:rPr>
          <w:rFonts w:ascii="Segoe UI" w:hAnsi="Segoe UI" w:cs="Segoe UI"/>
          <w:spacing w:val="1"/>
          <w:sz w:val="22"/>
          <w:szCs w:val="22"/>
        </w:rPr>
        <w:t xml:space="preserve"> </w:t>
      </w:r>
      <w:r w:rsidRPr="00E56074">
        <w:rPr>
          <w:rFonts w:ascii="Segoe UI" w:hAnsi="Segoe UI" w:cs="Segoe UI"/>
          <w:sz w:val="22"/>
          <w:szCs w:val="22"/>
        </w:rPr>
        <w:t>make</w:t>
      </w:r>
      <w:r w:rsidRPr="00E56074">
        <w:rPr>
          <w:rFonts w:ascii="Segoe UI" w:hAnsi="Segoe UI" w:cs="Segoe UI"/>
          <w:spacing w:val="1"/>
          <w:sz w:val="22"/>
          <w:szCs w:val="22"/>
        </w:rPr>
        <w:t xml:space="preserve"> </w:t>
      </w:r>
      <w:r w:rsidRPr="00E56074">
        <w:rPr>
          <w:rFonts w:ascii="Segoe UI" w:hAnsi="Segoe UI" w:cs="Segoe UI"/>
          <w:sz w:val="22"/>
          <w:szCs w:val="22"/>
        </w:rPr>
        <w:t>The government is relatively superior compared to its competitors in meeting needs</w:t>
      </w:r>
      <w:r w:rsidRPr="00E56074">
        <w:rPr>
          <w:rFonts w:ascii="Segoe UI" w:hAnsi="Segoe UI" w:cs="Segoe UI"/>
          <w:spacing w:val="1"/>
          <w:sz w:val="22"/>
          <w:szCs w:val="22"/>
        </w:rPr>
        <w:t xml:space="preserve"> </w:t>
      </w:r>
      <w:r w:rsidRPr="00E56074">
        <w:rPr>
          <w:rFonts w:ascii="Segoe UI" w:hAnsi="Segoe UI" w:cs="Segoe UI"/>
          <w:sz w:val="22"/>
          <w:szCs w:val="22"/>
        </w:rPr>
        <w:t>visitors</w:t>
      </w:r>
      <w:r w:rsidRPr="00E56074">
        <w:rPr>
          <w:rFonts w:ascii="Segoe UI" w:hAnsi="Segoe UI" w:cs="Segoe UI"/>
          <w:spacing w:val="1"/>
          <w:sz w:val="22"/>
          <w:szCs w:val="22"/>
        </w:rPr>
        <w:t xml:space="preserve"> </w:t>
      </w:r>
      <w:r w:rsidRPr="00E56074">
        <w:rPr>
          <w:rFonts w:ascii="Segoe UI" w:hAnsi="Segoe UI" w:cs="Segoe UI"/>
          <w:sz w:val="22"/>
          <w:szCs w:val="22"/>
        </w:rPr>
        <w:t>which it serves. Strength emerges from resources and competence</w:t>
      </w:r>
      <w:r w:rsidRPr="00E56074">
        <w:rPr>
          <w:rFonts w:ascii="Segoe UI" w:hAnsi="Segoe UI" w:cs="Segoe UI"/>
          <w:spacing w:val="1"/>
          <w:sz w:val="22"/>
          <w:szCs w:val="22"/>
        </w:rPr>
        <w:t xml:space="preserve"> </w:t>
      </w:r>
      <w:r w:rsidRPr="00E56074">
        <w:rPr>
          <w:rFonts w:ascii="Segoe UI" w:hAnsi="Segoe UI" w:cs="Segoe UI"/>
          <w:sz w:val="22"/>
          <w:szCs w:val="22"/>
        </w:rPr>
        <w:t>available</w:t>
      </w:r>
      <w:r w:rsidRPr="00E56074">
        <w:rPr>
          <w:rFonts w:ascii="Segoe UI" w:hAnsi="Segoe UI" w:cs="Segoe UI"/>
          <w:spacing w:val="1"/>
          <w:sz w:val="22"/>
          <w:szCs w:val="22"/>
        </w:rPr>
        <w:t xml:space="preserve"> </w:t>
      </w:r>
      <w:r w:rsidRPr="00E56074">
        <w:rPr>
          <w:rFonts w:ascii="Segoe UI" w:hAnsi="Segoe UI" w:cs="Segoe UI"/>
          <w:sz w:val="22"/>
          <w:szCs w:val="22"/>
        </w:rPr>
        <w:t>for</w:t>
      </w:r>
      <w:r w:rsidRPr="00E56074">
        <w:rPr>
          <w:rFonts w:ascii="Segoe UI" w:hAnsi="Segoe UI" w:cs="Segoe UI"/>
          <w:spacing w:val="1"/>
          <w:sz w:val="22"/>
          <w:szCs w:val="22"/>
        </w:rPr>
        <w:t xml:space="preserve"> </w:t>
      </w:r>
      <w:r w:rsidRPr="00E56074">
        <w:rPr>
          <w:rFonts w:ascii="Segoe UI" w:hAnsi="Segoe UI" w:cs="Segoe UI"/>
          <w:sz w:val="22"/>
          <w:szCs w:val="22"/>
        </w:rPr>
        <w:t>government.</w:t>
      </w:r>
      <w:r w:rsidRPr="00E56074">
        <w:rPr>
          <w:rFonts w:ascii="Segoe UI" w:hAnsi="Segoe UI" w:cs="Segoe UI"/>
          <w:spacing w:val="1"/>
          <w:sz w:val="22"/>
          <w:szCs w:val="22"/>
        </w:rPr>
        <w:t xml:space="preserve"> </w:t>
      </w:r>
      <w:r w:rsidRPr="00E56074">
        <w:rPr>
          <w:rFonts w:ascii="Segoe UI" w:hAnsi="Segoe UI" w:cs="Segoe UI"/>
          <w:sz w:val="22"/>
          <w:szCs w:val="22"/>
        </w:rPr>
        <w:t>Strength</w:t>
      </w:r>
      <w:r w:rsidRPr="00E56074">
        <w:rPr>
          <w:rFonts w:ascii="Segoe UI" w:hAnsi="Segoe UI" w:cs="Segoe UI"/>
          <w:spacing w:val="1"/>
          <w:sz w:val="22"/>
          <w:szCs w:val="22"/>
        </w:rPr>
        <w:t xml:space="preserve"> </w:t>
      </w:r>
      <w:r w:rsidRPr="00E56074">
        <w:rPr>
          <w:rFonts w:ascii="Segoe UI" w:hAnsi="Segoe UI" w:cs="Segoe UI"/>
          <w:sz w:val="22"/>
          <w:szCs w:val="22"/>
        </w:rPr>
        <w:t>is</w:t>
      </w:r>
      <w:r w:rsidRPr="00E56074">
        <w:rPr>
          <w:rFonts w:ascii="Segoe UI" w:hAnsi="Segoe UI" w:cs="Segoe UI"/>
          <w:spacing w:val="1"/>
          <w:sz w:val="22"/>
          <w:szCs w:val="22"/>
        </w:rPr>
        <w:t xml:space="preserve"> </w:t>
      </w:r>
      <w:r w:rsidRPr="00E56074">
        <w:rPr>
          <w:rFonts w:ascii="Segoe UI" w:hAnsi="Segoe UI" w:cs="Segoe UI"/>
          <w:sz w:val="22"/>
          <w:szCs w:val="22"/>
        </w:rPr>
        <w:t>comparative</w:t>
      </w:r>
      <w:r w:rsidRPr="00E56074">
        <w:rPr>
          <w:rFonts w:ascii="Segoe UI" w:hAnsi="Segoe UI" w:cs="Segoe UI"/>
          <w:spacing w:val="1"/>
          <w:sz w:val="22"/>
          <w:szCs w:val="22"/>
        </w:rPr>
        <w:t xml:space="preserve"> </w:t>
      </w:r>
      <w:r w:rsidRPr="00E56074">
        <w:rPr>
          <w:rFonts w:ascii="Segoe UI" w:hAnsi="Segoe UI" w:cs="Segoe UI"/>
          <w:sz w:val="22"/>
          <w:szCs w:val="22"/>
        </w:rPr>
        <w:t>for</w:t>
      </w:r>
      <w:r w:rsidRPr="00E56074">
        <w:rPr>
          <w:rFonts w:ascii="Segoe UI" w:hAnsi="Segoe UI" w:cs="Segoe UI"/>
          <w:spacing w:val="1"/>
          <w:sz w:val="22"/>
          <w:szCs w:val="22"/>
        </w:rPr>
        <w:t xml:space="preserve"> </w:t>
      </w:r>
      <w:r w:rsidRPr="00E56074">
        <w:rPr>
          <w:rFonts w:ascii="Segoe UI" w:hAnsi="Segoe UI" w:cs="Segoe UI"/>
          <w:sz w:val="22"/>
          <w:szCs w:val="22"/>
        </w:rPr>
        <w:t>organization.</w:t>
      </w:r>
      <w:r w:rsidRPr="00E56074">
        <w:rPr>
          <w:rFonts w:ascii="Segoe UI" w:hAnsi="Segoe UI" w:cs="Segoe UI"/>
          <w:spacing w:val="1"/>
          <w:sz w:val="22"/>
          <w:szCs w:val="22"/>
        </w:rPr>
        <w:t xml:space="preserv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government in the management of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People's Market,</w:t>
      </w:r>
      <w:r w:rsidRPr="00E56074">
        <w:rPr>
          <w:rFonts w:ascii="Segoe UI" w:hAnsi="Segoe UI" w:cs="Segoe UI"/>
          <w:spacing w:val="3"/>
          <w:sz w:val="22"/>
          <w:szCs w:val="22"/>
        </w:rPr>
        <w:t xml:space="preserve"> where is </w:t>
      </w:r>
      <w:r w:rsidRPr="00E56074">
        <w:rPr>
          <w:rFonts w:ascii="Segoe UI" w:hAnsi="Segoe UI" w:cs="Segoe UI"/>
          <w:sz w:val="22"/>
          <w:szCs w:val="22"/>
        </w:rPr>
        <w:t>that power</w:t>
      </w:r>
      <w:r w:rsidRPr="00E56074">
        <w:rPr>
          <w:rFonts w:ascii="Segoe UI" w:hAnsi="Segoe UI" w:cs="Segoe UI"/>
          <w:spacing w:val="-1"/>
          <w:sz w:val="22"/>
          <w:szCs w:val="22"/>
        </w:rPr>
        <w:t xml:space="preserve"> </w:t>
      </w:r>
      <w:r w:rsidRPr="00E56074">
        <w:rPr>
          <w:rFonts w:ascii="Segoe UI" w:hAnsi="Segoe UI" w:cs="Segoe UI"/>
          <w:sz w:val="22"/>
          <w:szCs w:val="22"/>
        </w:rPr>
        <w:t>found</w:t>
      </w:r>
      <w:r w:rsidRPr="00E56074">
        <w:rPr>
          <w:rFonts w:ascii="Segoe UI" w:hAnsi="Segoe UI" w:cs="Segoe UI"/>
          <w:spacing w:val="-1"/>
          <w:sz w:val="22"/>
          <w:szCs w:val="22"/>
        </w:rPr>
        <w:t xml:space="preserve"> </w:t>
      </w:r>
      <w:r w:rsidRPr="00E56074">
        <w:rPr>
          <w:rFonts w:ascii="Segoe UI" w:hAnsi="Segoe UI" w:cs="Segoe UI"/>
          <w:sz w:val="22"/>
          <w:szCs w:val="22"/>
        </w:rPr>
        <w:t>in the field</w:t>
      </w:r>
      <w:r w:rsidRPr="00E56074">
        <w:rPr>
          <w:rFonts w:ascii="Segoe UI" w:hAnsi="Segoe UI" w:cs="Segoe UI"/>
          <w:spacing w:val="3"/>
          <w:sz w:val="22"/>
          <w:szCs w:val="22"/>
        </w:rPr>
        <w:t xml:space="preserve"> </w:t>
      </w:r>
      <w:r w:rsidR="002E5E96">
        <w:rPr>
          <w:rFonts w:ascii="Segoe UI" w:hAnsi="Segoe UI" w:cs="Segoe UI"/>
          <w:sz w:val="22"/>
          <w:szCs w:val="22"/>
        </w:rPr>
        <w:t xml:space="preserve">that is, </w:t>
      </w:r>
      <w:r w:rsidRPr="00E56074">
        <w:rPr>
          <w:rFonts w:ascii="Segoe UI" w:hAnsi="Segoe UI" w:cs="Segoe UI"/>
          <w:sz w:val="22"/>
          <w:szCs w:val="22"/>
        </w:rPr>
        <w:t>Complete facilities and infrastructure</w:t>
      </w:r>
      <w:r w:rsidR="002E5E96">
        <w:rPr>
          <w:rFonts w:ascii="Segoe UI" w:hAnsi="Segoe UI" w:cs="Segoe UI"/>
          <w:sz w:val="22"/>
          <w:szCs w:val="22"/>
        </w:rPr>
        <w:t xml:space="preserve">, </w:t>
      </w:r>
      <w:r w:rsidRPr="00E56074">
        <w:rPr>
          <w:rFonts w:ascii="Segoe UI" w:hAnsi="Segoe UI" w:cs="Segoe UI"/>
          <w:sz w:val="22"/>
          <w:szCs w:val="22"/>
        </w:rPr>
        <w:t xml:space="preserve">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2E5E96">
        <w:rPr>
          <w:rFonts w:ascii="Segoe UI" w:hAnsi="Segoe UI" w:cs="Segoe UI"/>
          <w:sz w:val="22"/>
          <w:szCs w:val="22"/>
        </w:rPr>
        <w:t>traditional</w:t>
      </w:r>
      <w:r w:rsidRPr="00E56074">
        <w:rPr>
          <w:rFonts w:ascii="Segoe UI" w:hAnsi="Segoe UI" w:cs="Segoe UI"/>
          <w:sz w:val="22"/>
          <w:szCs w:val="22"/>
        </w:rPr>
        <w:t xml:space="preserve"> market was established by the government with far more complete facilities compared to the previous traditional markets, such as escalators </w:t>
      </w:r>
      <w:r w:rsidRPr="00E56074">
        <w:rPr>
          <w:rFonts w:ascii="Segoe UI" w:hAnsi="Segoe UI" w:cs="Segoe UI"/>
          <w:color w:val="000000"/>
          <w:sz w:val="22"/>
          <w:szCs w:val="22"/>
        </w:rPr>
        <w:t xml:space="preserve">, elevators, lactation rooms, photo spots, shelters for evacuation protection from earthquakes and tsunamis so that these </w:t>
      </w:r>
      <w:r w:rsidRPr="00E56074">
        <w:rPr>
          <w:rFonts w:ascii="Segoe UI" w:hAnsi="Segoe UI" w:cs="Segoe UI"/>
          <w:color w:val="000000"/>
          <w:sz w:val="22"/>
          <w:szCs w:val="22"/>
        </w:rPr>
        <w:lastRenderedPageBreak/>
        <w:t xml:space="preserve">facilities can make people feel comfortable in carrying out their activities. </w:t>
      </w:r>
      <w:proofErr w:type="gramStart"/>
      <w:r w:rsidRPr="00E56074">
        <w:rPr>
          <w:rFonts w:ascii="Segoe UI" w:hAnsi="Segoe UI" w:cs="Segoe UI"/>
          <w:color w:val="000000"/>
          <w:sz w:val="22"/>
          <w:szCs w:val="22"/>
        </w:rPr>
        <w:t>transactions</w:t>
      </w:r>
      <w:proofErr w:type="gramEnd"/>
      <w:r w:rsidRPr="00E56074">
        <w:rPr>
          <w:rFonts w:ascii="Segoe UI" w:hAnsi="Segoe UI" w:cs="Segoe UI"/>
          <w:color w:val="000000"/>
          <w:sz w:val="22"/>
          <w:szCs w:val="22"/>
        </w:rPr>
        <w:t xml:space="preserve"> at the </w:t>
      </w:r>
      <w:proofErr w:type="spellStart"/>
      <w:r w:rsidRPr="00E56074">
        <w:rPr>
          <w:rFonts w:ascii="Segoe UI" w:hAnsi="Segoe UI" w:cs="Segoe UI"/>
          <w:color w:val="000000"/>
          <w:sz w:val="22"/>
          <w:szCs w:val="22"/>
        </w:rPr>
        <w:t>Pariaman</w:t>
      </w:r>
      <w:proofErr w:type="spellEnd"/>
      <w:r w:rsidRPr="00E56074">
        <w:rPr>
          <w:rFonts w:ascii="Segoe UI" w:hAnsi="Segoe UI" w:cs="Segoe UI"/>
          <w:color w:val="000000"/>
          <w:sz w:val="22"/>
          <w:szCs w:val="22"/>
        </w:rPr>
        <w:t xml:space="preserve"> </w:t>
      </w:r>
      <w:r w:rsidR="002E5E96">
        <w:rPr>
          <w:rFonts w:ascii="Segoe UI" w:hAnsi="Segoe UI" w:cs="Segoe UI"/>
          <w:color w:val="000000"/>
          <w:sz w:val="22"/>
          <w:szCs w:val="22"/>
        </w:rPr>
        <w:t>traditional m</w:t>
      </w:r>
      <w:r w:rsidRPr="00E56074">
        <w:rPr>
          <w:rFonts w:ascii="Segoe UI" w:hAnsi="Segoe UI" w:cs="Segoe UI"/>
          <w:color w:val="000000"/>
          <w:sz w:val="22"/>
          <w:szCs w:val="22"/>
        </w:rPr>
        <w:t>arket.</w:t>
      </w:r>
      <w:r w:rsidR="002E5E96">
        <w:rPr>
          <w:rFonts w:ascii="Segoe UI" w:hAnsi="Segoe UI" w:cs="Segoe UI"/>
          <w:sz w:val="22"/>
          <w:szCs w:val="22"/>
        </w:rPr>
        <w:t xml:space="preserve"> </w:t>
      </w:r>
      <w:r w:rsidRPr="00E56074">
        <w:rPr>
          <w:rFonts w:ascii="Segoe UI" w:hAnsi="Segoe UI" w:cs="Segoe UI"/>
          <w:sz w:val="22"/>
          <w:szCs w:val="22"/>
        </w:rPr>
        <w:t xml:space="preserve">The existence of complete facilities will make the people's market the main goal of the community to process buying and selling transactions so that it can increase </w:t>
      </w:r>
      <w:proofErr w:type="gramStart"/>
      <w:r w:rsidR="002E5E96" w:rsidRPr="002E5E96">
        <w:rPr>
          <w:rFonts w:ascii="Segoe UI" w:hAnsi="Segoe UI" w:cs="Segoe UI"/>
          <w:sz w:val="22"/>
          <w:szCs w:val="22"/>
        </w:rPr>
        <w:t>The</w:t>
      </w:r>
      <w:proofErr w:type="gramEnd"/>
      <w:r w:rsidR="002E5E96" w:rsidRPr="002E5E96">
        <w:rPr>
          <w:rFonts w:ascii="Segoe UI" w:hAnsi="Segoe UI" w:cs="Segoe UI"/>
          <w:sz w:val="22"/>
          <w:szCs w:val="22"/>
        </w:rPr>
        <w:t xml:space="preserve"> original opinion of the city of </w:t>
      </w:r>
      <w:proofErr w:type="spellStart"/>
      <w:r w:rsidR="002E5E96" w:rsidRPr="002E5E96">
        <w:rPr>
          <w:rFonts w:ascii="Segoe UI" w:hAnsi="Segoe UI" w:cs="Segoe UI"/>
          <w:sz w:val="22"/>
          <w:szCs w:val="22"/>
        </w:rPr>
        <w:t>Pariaman</w:t>
      </w:r>
      <w:proofErr w:type="spellEnd"/>
      <w:r w:rsidR="002E5E96" w:rsidRPr="002E5E96">
        <w:rPr>
          <w:rFonts w:ascii="Segoe UI" w:hAnsi="Segoe UI" w:cs="Segoe UI"/>
          <w:sz w:val="22"/>
          <w:szCs w:val="22"/>
        </w:rPr>
        <w:t xml:space="preserve"> </w:t>
      </w:r>
      <w:r w:rsidRPr="00E56074">
        <w:rPr>
          <w:rFonts w:ascii="Segoe UI" w:hAnsi="Segoe UI" w:cs="Segoe UI"/>
          <w:sz w:val="22"/>
          <w:szCs w:val="22"/>
        </w:rPr>
        <w:t xml:space="preserve">and increase economic growth for traders at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2E5E96">
        <w:rPr>
          <w:rFonts w:ascii="Segoe UI" w:hAnsi="Segoe UI" w:cs="Segoe UI"/>
          <w:sz w:val="22"/>
          <w:szCs w:val="22"/>
        </w:rPr>
        <w:t xml:space="preserve">traditional market. </w:t>
      </w:r>
      <w:r w:rsidRPr="002E5E96">
        <w:rPr>
          <w:rFonts w:ascii="Segoe UI" w:hAnsi="Segoe UI" w:cs="Segoe UI"/>
          <w:sz w:val="22"/>
          <w:szCs w:val="22"/>
        </w:rPr>
        <w:t xml:space="preserve">Organizing governance was </w:t>
      </w:r>
      <w:proofErr w:type="gramStart"/>
      <w:r w:rsidRPr="002E5E96">
        <w:rPr>
          <w:rFonts w:ascii="Segoe UI" w:hAnsi="Segoe UI" w:cs="Segoe UI"/>
          <w:sz w:val="22"/>
          <w:szCs w:val="22"/>
        </w:rPr>
        <w:t>formed</w:t>
      </w:r>
      <w:r w:rsidR="002E5E96">
        <w:rPr>
          <w:rFonts w:ascii="Segoe UI" w:hAnsi="Segoe UI" w:cs="Segoe UI"/>
          <w:sz w:val="22"/>
          <w:szCs w:val="22"/>
        </w:rPr>
        <w:t>,</w:t>
      </w:r>
      <w:proofErr w:type="gramEnd"/>
      <w:r w:rsidR="002E5E96">
        <w:rPr>
          <w:rFonts w:ascii="Segoe UI" w:hAnsi="Segoe UI" w:cs="Segoe UI"/>
          <w:sz w:val="22"/>
          <w:szCs w:val="22"/>
        </w:rPr>
        <w:t xml:space="preserve"> </w:t>
      </w:r>
      <w:r w:rsidRPr="00E56074">
        <w:rPr>
          <w:rFonts w:ascii="Segoe UI" w:hAnsi="Segoe UI" w:cs="Segoe UI"/>
          <w:sz w:val="22"/>
          <w:szCs w:val="22"/>
        </w:rPr>
        <w:t xml:space="preserve">The management of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2E5E96">
        <w:rPr>
          <w:rFonts w:ascii="Segoe UI" w:hAnsi="Segoe UI" w:cs="Segoe UI"/>
          <w:sz w:val="22"/>
          <w:szCs w:val="22"/>
        </w:rPr>
        <w:t>traditional</w:t>
      </w:r>
      <w:r w:rsidRPr="00E56074">
        <w:rPr>
          <w:rFonts w:ascii="Segoe UI" w:hAnsi="Segoe UI" w:cs="Segoe UI"/>
          <w:sz w:val="22"/>
          <w:szCs w:val="22"/>
        </w:rPr>
        <w:t xml:space="preserve"> Market had established a staff organization management system in accordance with their respective duties and functions. </w:t>
      </w:r>
      <w:proofErr w:type="gramStart"/>
      <w:r w:rsidRPr="00E56074">
        <w:rPr>
          <w:rFonts w:ascii="Segoe UI" w:hAnsi="Segoe UI" w:cs="Segoe UI"/>
          <w:sz w:val="22"/>
          <w:szCs w:val="22"/>
        </w:rPr>
        <w:t>such</w:t>
      </w:r>
      <w:proofErr w:type="gramEnd"/>
      <w:r w:rsidRPr="00E56074">
        <w:rPr>
          <w:rFonts w:ascii="Segoe UI" w:hAnsi="Segoe UI" w:cs="Segoe UI"/>
          <w:sz w:val="22"/>
          <w:szCs w:val="22"/>
        </w:rPr>
        <w:t xml:space="preserve"> as the presence of 12 security officers who take turns guarding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2E5E96">
        <w:rPr>
          <w:rFonts w:ascii="Segoe UI" w:hAnsi="Segoe UI" w:cs="Segoe UI"/>
          <w:sz w:val="22"/>
          <w:szCs w:val="22"/>
        </w:rPr>
        <w:t>traditional</w:t>
      </w:r>
      <w:r w:rsidRPr="00E56074">
        <w:rPr>
          <w:rFonts w:ascii="Segoe UI" w:hAnsi="Segoe UI" w:cs="Segoe UI"/>
          <w:sz w:val="22"/>
          <w:szCs w:val="22"/>
        </w:rPr>
        <w:t xml:space="preserve"> Market in 1 x 24 hours.</w:t>
      </w:r>
      <w:r w:rsidR="002E5E96">
        <w:rPr>
          <w:rFonts w:ascii="Segoe UI" w:hAnsi="Segoe UI" w:cs="Segoe UI"/>
          <w:sz w:val="22"/>
          <w:szCs w:val="22"/>
        </w:rPr>
        <w:t xml:space="preserve"> </w:t>
      </w:r>
      <w:r w:rsidRPr="00E56074">
        <w:rPr>
          <w:rFonts w:ascii="Segoe UI" w:hAnsi="Segoe UI" w:cs="Segoe UI"/>
          <w:sz w:val="22"/>
          <w:szCs w:val="22"/>
        </w:rPr>
        <w:t xml:space="preserve">Local apparatus organizations for </w:t>
      </w:r>
      <w:r w:rsidR="002E5E96">
        <w:rPr>
          <w:rFonts w:ascii="Segoe UI" w:hAnsi="Segoe UI" w:cs="Segoe UI"/>
          <w:sz w:val="22"/>
          <w:szCs w:val="22"/>
        </w:rPr>
        <w:t>traditional</w:t>
      </w:r>
      <w:r w:rsidRPr="00E56074">
        <w:rPr>
          <w:rFonts w:ascii="Segoe UI" w:hAnsi="Segoe UI" w:cs="Segoe UI"/>
          <w:sz w:val="22"/>
          <w:szCs w:val="22"/>
        </w:rPr>
        <w:t xml:space="preserve"> market management involve </w:t>
      </w:r>
      <w:r w:rsidR="003A3577" w:rsidRPr="003A3577">
        <w:rPr>
          <w:rFonts w:ascii="Segoe UI" w:hAnsi="Segoe UI" w:cs="Segoe UI"/>
          <w:sz w:val="22"/>
          <w:szCs w:val="22"/>
        </w:rPr>
        <w:t xml:space="preserve">civil service police Unit </w:t>
      </w:r>
      <w:r w:rsidRPr="00E56074">
        <w:rPr>
          <w:rFonts w:ascii="Segoe UI" w:hAnsi="Segoe UI" w:cs="Segoe UI"/>
          <w:sz w:val="22"/>
          <w:szCs w:val="22"/>
        </w:rPr>
        <w:t xml:space="preserve">which functions as security in the event of problems, the Transportation Service which involves parking officers who manage the parking lot and the </w:t>
      </w:r>
      <w:proofErr w:type="spellStart"/>
      <w:r w:rsidRPr="00E56074">
        <w:rPr>
          <w:rFonts w:ascii="Segoe UI" w:hAnsi="Segoe UI" w:cs="Segoe UI"/>
          <w:sz w:val="22"/>
          <w:szCs w:val="22"/>
        </w:rPr>
        <w:t>Koperindag</w:t>
      </w:r>
      <w:proofErr w:type="spellEnd"/>
      <w:r w:rsidRPr="00E56074">
        <w:rPr>
          <w:rFonts w:ascii="Segoe UI" w:hAnsi="Segoe UI" w:cs="Segoe UI"/>
          <w:sz w:val="22"/>
          <w:szCs w:val="22"/>
        </w:rPr>
        <w:t xml:space="preserve"> and </w:t>
      </w:r>
      <w:r w:rsidR="003A3577" w:rsidRPr="003A3577">
        <w:rPr>
          <w:rFonts w:ascii="Segoe UI" w:hAnsi="Segoe UI" w:cs="Segoe UI"/>
          <w:sz w:val="22"/>
          <w:szCs w:val="22"/>
        </w:rPr>
        <w:t>Micro small and Medium Enterprises</w:t>
      </w:r>
      <w:r w:rsidR="003A3577">
        <w:rPr>
          <w:rFonts w:ascii="Segoe UI" w:hAnsi="Segoe UI" w:cs="Segoe UI"/>
          <w:sz w:val="22"/>
          <w:szCs w:val="22"/>
        </w:rPr>
        <w:t xml:space="preserve"> s</w:t>
      </w:r>
      <w:r w:rsidRPr="00E56074">
        <w:rPr>
          <w:rFonts w:ascii="Segoe UI" w:hAnsi="Segoe UI" w:cs="Segoe UI"/>
          <w:sz w:val="22"/>
          <w:szCs w:val="22"/>
        </w:rPr>
        <w:t xml:space="preserve">ervices who are in charge of zoning management of market traders as well as the </w:t>
      </w:r>
      <w:r w:rsidR="003A3577" w:rsidRPr="003A3577">
        <w:rPr>
          <w:rFonts w:ascii="Segoe UI" w:hAnsi="Segoe UI" w:cs="Segoe UI"/>
          <w:sz w:val="22"/>
          <w:szCs w:val="22"/>
        </w:rPr>
        <w:t xml:space="preserve">Department of Public Housing, Residential Areas and the Environment </w:t>
      </w:r>
      <w:r w:rsidRPr="00E56074">
        <w:rPr>
          <w:rFonts w:ascii="Segoe UI" w:hAnsi="Segoe UI" w:cs="Segoe UI"/>
          <w:sz w:val="22"/>
          <w:szCs w:val="22"/>
        </w:rPr>
        <w:t>Service which involves cleaning officers in market cleaning.</w:t>
      </w:r>
      <w:r w:rsidR="003A3577">
        <w:rPr>
          <w:rFonts w:ascii="Segoe UI" w:hAnsi="Segoe UI" w:cs="Segoe UI"/>
          <w:sz w:val="22"/>
          <w:szCs w:val="22"/>
        </w:rPr>
        <w:t xml:space="preserve"> </w:t>
      </w:r>
      <w:r w:rsidRPr="00E56074">
        <w:rPr>
          <w:rFonts w:ascii="Segoe UI" w:hAnsi="Segoe UI" w:cs="Segoe UI"/>
          <w:sz w:val="22"/>
          <w:szCs w:val="22"/>
        </w:rPr>
        <w:t>With good governance from related organizations, the government will be able to evaluate and manage market developments in accordance with reports on activities carried out by officials in accordance with their respective duties and functions.</w:t>
      </w:r>
      <w:r w:rsidR="003A3577">
        <w:rPr>
          <w:rFonts w:ascii="Segoe UI" w:hAnsi="Segoe UI" w:cs="Segoe UI"/>
          <w:sz w:val="22"/>
          <w:szCs w:val="22"/>
        </w:rPr>
        <w:t xml:space="preserve"> </w:t>
      </w:r>
      <w:r w:rsidRPr="00E56074">
        <w:rPr>
          <w:rFonts w:ascii="Segoe UI" w:hAnsi="Segoe UI" w:cs="Segoe UI"/>
          <w:sz w:val="22"/>
          <w:szCs w:val="22"/>
        </w:rPr>
        <w:t>Exemption from shop rent to yellow card holders</w:t>
      </w:r>
      <w:r w:rsidR="003A3577">
        <w:rPr>
          <w:rFonts w:ascii="Segoe UI" w:hAnsi="Segoe UI" w:cs="Segoe UI"/>
          <w:sz w:val="22"/>
          <w:szCs w:val="22"/>
        </w:rPr>
        <w:t xml:space="preserve"> s</w:t>
      </w:r>
      <w:r w:rsidRPr="00E56074">
        <w:rPr>
          <w:rFonts w:ascii="Segoe UI" w:hAnsi="Segoe UI" w:cs="Segoe UI"/>
          <w:sz w:val="22"/>
          <w:szCs w:val="22"/>
        </w:rPr>
        <w:t xml:space="preserve">ince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proofErr w:type="spellStart"/>
      <w:r w:rsidR="003A3577">
        <w:rPr>
          <w:rFonts w:ascii="Segoe UI" w:hAnsi="Segoe UI" w:cs="Segoe UI"/>
          <w:sz w:val="22"/>
          <w:szCs w:val="22"/>
        </w:rPr>
        <w:t>tradtional</w:t>
      </w:r>
      <w:proofErr w:type="spellEnd"/>
      <w:r w:rsidRPr="00E56074">
        <w:rPr>
          <w:rFonts w:ascii="Segoe UI" w:hAnsi="Segoe UI" w:cs="Segoe UI"/>
          <w:sz w:val="22"/>
          <w:szCs w:val="22"/>
        </w:rPr>
        <w:t xml:space="preserve"> Market was </w:t>
      </w:r>
      <w:proofErr w:type="gramStart"/>
      <w:r w:rsidRPr="00E56074">
        <w:rPr>
          <w:rFonts w:ascii="Segoe UI" w:hAnsi="Segoe UI" w:cs="Segoe UI"/>
          <w:sz w:val="22"/>
          <w:szCs w:val="22"/>
        </w:rPr>
        <w:t>founded,</w:t>
      </w:r>
      <w:proofErr w:type="gramEnd"/>
      <w:r w:rsidRPr="00E56074">
        <w:rPr>
          <w:rFonts w:ascii="Segoe UI" w:hAnsi="Segoe UI" w:cs="Segoe UI"/>
          <w:sz w:val="22"/>
          <w:szCs w:val="22"/>
        </w:rPr>
        <w:t xml:space="preserve"> the government has not paid retribution fees for stall rentals. So all the profits obtained by traders from buying and selling are purely for their benefit. This is done by the government so that all the stalls in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3A3577">
        <w:rPr>
          <w:rFonts w:ascii="Segoe UI" w:hAnsi="Segoe UI" w:cs="Segoe UI"/>
          <w:sz w:val="22"/>
          <w:szCs w:val="22"/>
        </w:rPr>
        <w:t>traditional m</w:t>
      </w:r>
      <w:r w:rsidRPr="00E56074">
        <w:rPr>
          <w:rFonts w:ascii="Segoe UI" w:hAnsi="Segoe UI" w:cs="Segoe UI"/>
          <w:sz w:val="22"/>
          <w:szCs w:val="22"/>
        </w:rPr>
        <w:t xml:space="preserve">arket are fully stocked and there are no more rogue traders selling outside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3A3577">
        <w:rPr>
          <w:rFonts w:ascii="Segoe UI" w:hAnsi="Segoe UI" w:cs="Segoe UI"/>
          <w:sz w:val="22"/>
          <w:szCs w:val="22"/>
        </w:rPr>
        <w:t>traditional m</w:t>
      </w:r>
      <w:r w:rsidRPr="00E56074">
        <w:rPr>
          <w:rFonts w:ascii="Segoe UI" w:hAnsi="Segoe UI" w:cs="Segoe UI"/>
          <w:sz w:val="22"/>
          <w:szCs w:val="22"/>
        </w:rPr>
        <w:t xml:space="preserve">arket. </w:t>
      </w:r>
      <w:r w:rsidR="003A3577">
        <w:rPr>
          <w:rFonts w:ascii="Segoe UI" w:hAnsi="Segoe UI" w:cs="Segoe UI"/>
          <w:sz w:val="22"/>
          <w:szCs w:val="22"/>
        </w:rPr>
        <w:t xml:space="preserve"> </w:t>
      </w:r>
      <w:r w:rsidRPr="003A3577">
        <w:rPr>
          <w:rFonts w:ascii="Segoe UI" w:hAnsi="Segoe UI" w:cs="Segoe UI"/>
          <w:sz w:val="22"/>
          <w:szCs w:val="22"/>
        </w:rPr>
        <w:t>There is a map of the location of the kiosk according to the zoning</w:t>
      </w:r>
      <w:r w:rsidR="003A3577" w:rsidRPr="003A3577">
        <w:rPr>
          <w:rFonts w:ascii="Segoe UI" w:hAnsi="Segoe UI" w:cs="Segoe UI"/>
          <w:sz w:val="22"/>
          <w:szCs w:val="22"/>
        </w:rPr>
        <w:t xml:space="preserve"> </w:t>
      </w:r>
      <w:r w:rsidRPr="003A3577">
        <w:rPr>
          <w:rFonts w:ascii="Segoe UI" w:hAnsi="Segoe UI" w:cs="Segoe UI"/>
          <w:sz w:val="22"/>
          <w:szCs w:val="22"/>
        </w:rPr>
        <w:t xml:space="preserve">The </w:t>
      </w:r>
      <w:proofErr w:type="spellStart"/>
      <w:r w:rsidRPr="003A3577">
        <w:rPr>
          <w:rFonts w:ascii="Segoe UI" w:hAnsi="Segoe UI" w:cs="Segoe UI"/>
          <w:sz w:val="22"/>
          <w:szCs w:val="22"/>
        </w:rPr>
        <w:t>Pariaman</w:t>
      </w:r>
      <w:proofErr w:type="spellEnd"/>
      <w:r w:rsidRPr="003A3577">
        <w:rPr>
          <w:rFonts w:ascii="Segoe UI" w:hAnsi="Segoe UI" w:cs="Segoe UI"/>
          <w:sz w:val="22"/>
          <w:szCs w:val="22"/>
        </w:rPr>
        <w:t xml:space="preserve"> People's Market was made up of four floors, where the first floor is devoted to traders who sell apparel, </w:t>
      </w:r>
      <w:r w:rsidRPr="003A3577">
        <w:rPr>
          <w:rFonts w:ascii="Segoe UI" w:hAnsi="Segoe UI" w:cs="Segoe UI"/>
          <w:i/>
          <w:sz w:val="22"/>
          <w:szCs w:val="22"/>
        </w:rPr>
        <w:t>mukena (hijab),</w:t>
      </w:r>
      <w:r w:rsidRPr="003A3577">
        <w:rPr>
          <w:rFonts w:ascii="Segoe UI" w:hAnsi="Segoe UI" w:cs="Segoe UI"/>
          <w:sz w:val="22"/>
          <w:szCs w:val="22"/>
        </w:rPr>
        <w:t xml:space="preserve"> and textiles on the first floor, </w:t>
      </w:r>
      <w:r w:rsidRPr="003A3577">
        <w:rPr>
          <w:rFonts w:ascii="Segoe UI" w:hAnsi="Segoe UI" w:cs="Segoe UI"/>
          <w:i/>
          <w:sz w:val="22"/>
          <w:szCs w:val="22"/>
        </w:rPr>
        <w:t>P&amp;D</w:t>
      </w:r>
      <w:r w:rsidRPr="003A3577">
        <w:rPr>
          <w:rFonts w:ascii="Segoe UI" w:hAnsi="Segoe UI" w:cs="Segoe UI"/>
          <w:sz w:val="22"/>
          <w:szCs w:val="22"/>
        </w:rPr>
        <w:t xml:space="preserve"> traders are located on the second floor, while cosmetics, pharmacies, jewelry, salons, and accessories are located on the third floor, tailoring, clocks, glassware, tools, carpets, shoes and sandals, electrical and electronic equipment, toys, and plastics are all located on the third floor, then on the fourth floor are occupied by culinary traders.</w:t>
      </w:r>
      <w:r w:rsidR="003A3577">
        <w:rPr>
          <w:rFonts w:ascii="Segoe UI" w:hAnsi="Segoe UI" w:cs="Segoe UI"/>
          <w:sz w:val="22"/>
          <w:szCs w:val="22"/>
        </w:rPr>
        <w:t xml:space="preserve"> </w:t>
      </w:r>
      <w:r w:rsidRPr="003A3577">
        <w:rPr>
          <w:rFonts w:ascii="Segoe UI" w:hAnsi="Segoe UI" w:cs="Segoe UI"/>
          <w:sz w:val="22"/>
          <w:szCs w:val="22"/>
        </w:rPr>
        <w:t>This zoning was made by the government so that there is uniformity in selling on each floor and makes it easier for buyers to make buying and selling transactions. If the buyer wants to shop for kitchen needs, they can go straight to the elevator and go up to the second floor.</w:t>
      </w:r>
      <w:r w:rsidR="003A3577" w:rsidRPr="003A3577">
        <w:rPr>
          <w:rFonts w:ascii="Segoe UI" w:hAnsi="Segoe UI" w:cs="Segoe UI"/>
          <w:sz w:val="22"/>
          <w:szCs w:val="22"/>
        </w:rPr>
        <w:t xml:space="preserve"> </w:t>
      </w:r>
      <w:r w:rsidRPr="003A3577">
        <w:rPr>
          <w:rFonts w:ascii="Segoe UI" w:hAnsi="Segoe UI" w:cs="Segoe UI"/>
          <w:sz w:val="22"/>
          <w:szCs w:val="22"/>
        </w:rPr>
        <w:t>Supervision is routinely carried out by officers</w:t>
      </w:r>
      <w:r w:rsidR="003A3577" w:rsidRPr="003A3577">
        <w:rPr>
          <w:rFonts w:ascii="Segoe UI" w:hAnsi="Segoe UI" w:cs="Segoe UI"/>
          <w:sz w:val="22"/>
          <w:szCs w:val="22"/>
        </w:rPr>
        <w:t xml:space="preserve"> </w:t>
      </w:r>
      <w:r w:rsidRPr="003A3577">
        <w:rPr>
          <w:rFonts w:ascii="Segoe UI" w:hAnsi="Segoe UI" w:cs="Segoe UI"/>
          <w:sz w:val="22"/>
          <w:szCs w:val="22"/>
        </w:rPr>
        <w:t>One of the things that makes a market able to develop is because of the routine supervision carried out by officers, so that any obstacles faced by traders and buyers can be immediately overcome and there is a solution from the government.</w:t>
      </w:r>
      <w:r w:rsidR="003A3577" w:rsidRPr="003A3577">
        <w:rPr>
          <w:rFonts w:ascii="Segoe UI" w:hAnsi="Segoe UI" w:cs="Segoe UI"/>
          <w:sz w:val="22"/>
          <w:szCs w:val="22"/>
        </w:rPr>
        <w:t xml:space="preserve"> </w:t>
      </w:r>
      <w:r w:rsidRPr="003A3577">
        <w:rPr>
          <w:rFonts w:ascii="Segoe UI" w:hAnsi="Segoe UI" w:cs="Segoe UI"/>
          <w:sz w:val="22"/>
          <w:szCs w:val="22"/>
        </w:rPr>
        <w:t xml:space="preserve">This has been done by the government with regular supervision, which is once a month. The government that carries out routine supervision is </w:t>
      </w:r>
      <w:r w:rsidRPr="003A3577">
        <w:rPr>
          <w:rFonts w:ascii="Segoe UI" w:hAnsi="Segoe UI" w:cs="Segoe UI"/>
          <w:i/>
          <w:sz w:val="22"/>
          <w:szCs w:val="22"/>
        </w:rPr>
        <w:t>Satpol PP</w:t>
      </w:r>
      <w:r w:rsidRPr="003A3577">
        <w:rPr>
          <w:rFonts w:ascii="Segoe UI" w:hAnsi="Segoe UI" w:cs="Segoe UI"/>
          <w:sz w:val="22"/>
          <w:szCs w:val="22"/>
        </w:rPr>
        <w:t xml:space="preserve">, transportation agency and officers from the </w:t>
      </w:r>
      <w:proofErr w:type="spellStart"/>
      <w:r w:rsidRPr="003A3577">
        <w:rPr>
          <w:rFonts w:ascii="Segoe UI" w:hAnsi="Segoe UI" w:cs="Segoe UI"/>
          <w:sz w:val="22"/>
          <w:szCs w:val="22"/>
        </w:rPr>
        <w:t>Pariaman</w:t>
      </w:r>
      <w:proofErr w:type="spellEnd"/>
      <w:r w:rsidRPr="003A3577">
        <w:rPr>
          <w:rFonts w:ascii="Segoe UI" w:hAnsi="Segoe UI" w:cs="Segoe UI"/>
          <w:sz w:val="22"/>
          <w:szCs w:val="22"/>
        </w:rPr>
        <w:t xml:space="preserve"> </w:t>
      </w:r>
      <w:proofErr w:type="spellStart"/>
      <w:r w:rsidR="003A3577">
        <w:rPr>
          <w:rFonts w:ascii="Segoe UI" w:hAnsi="Segoe UI" w:cs="Segoe UI"/>
          <w:sz w:val="22"/>
          <w:szCs w:val="22"/>
        </w:rPr>
        <w:t>tradtional</w:t>
      </w:r>
      <w:proofErr w:type="spellEnd"/>
      <w:r w:rsidR="003A3577">
        <w:rPr>
          <w:rFonts w:ascii="Segoe UI" w:hAnsi="Segoe UI" w:cs="Segoe UI"/>
          <w:sz w:val="22"/>
          <w:szCs w:val="22"/>
        </w:rPr>
        <w:t xml:space="preserve"> m</w:t>
      </w:r>
      <w:r w:rsidRPr="003A3577">
        <w:rPr>
          <w:rFonts w:ascii="Segoe UI" w:hAnsi="Segoe UI" w:cs="Segoe UI"/>
          <w:sz w:val="22"/>
          <w:szCs w:val="22"/>
        </w:rPr>
        <w:t>arket technical implementation unit.</w:t>
      </w:r>
    </w:p>
    <w:p w:rsidR="003A3577" w:rsidRPr="003A3577" w:rsidRDefault="003A3577" w:rsidP="003A3577">
      <w:pPr>
        <w:pStyle w:val="BodyText"/>
        <w:ind w:right="140" w:firstLine="567"/>
        <w:jc w:val="both"/>
        <w:rPr>
          <w:rFonts w:ascii="Segoe UI" w:hAnsi="Segoe UI" w:cs="Segoe UI"/>
          <w:sz w:val="22"/>
          <w:szCs w:val="22"/>
        </w:rPr>
      </w:pPr>
    </w:p>
    <w:p w:rsidR="00DF2766" w:rsidRPr="00E56074" w:rsidRDefault="00DF2766" w:rsidP="00DF2766">
      <w:pPr>
        <w:pStyle w:val="BodyText"/>
        <w:tabs>
          <w:tab w:val="left" w:pos="284"/>
        </w:tabs>
        <w:ind w:left="284" w:hanging="284"/>
        <w:jc w:val="both"/>
        <w:rPr>
          <w:rFonts w:ascii="Segoe UI" w:hAnsi="Segoe UI" w:cs="Segoe UI"/>
          <w:b/>
          <w:sz w:val="22"/>
          <w:szCs w:val="22"/>
        </w:rPr>
      </w:pPr>
      <w:r w:rsidRPr="00E56074">
        <w:rPr>
          <w:rFonts w:ascii="Segoe UI" w:hAnsi="Segoe UI" w:cs="Segoe UI"/>
          <w:b/>
          <w:sz w:val="22"/>
          <w:szCs w:val="22"/>
        </w:rPr>
        <w:t xml:space="preserve">2. </w:t>
      </w:r>
      <w:r w:rsidRPr="00E56074">
        <w:rPr>
          <w:rFonts w:ascii="Segoe UI" w:hAnsi="Segoe UI" w:cs="Segoe UI"/>
          <w:b/>
          <w:color w:val="000000"/>
          <w:sz w:val="22"/>
          <w:szCs w:val="22"/>
        </w:rPr>
        <w:t xml:space="preserve">Weaknesses in </w:t>
      </w:r>
      <w:r w:rsidRPr="00E56074">
        <w:rPr>
          <w:rFonts w:ascii="Segoe UI" w:hAnsi="Segoe UI" w:cs="Segoe UI"/>
          <w:b/>
          <w:sz w:val="22"/>
          <w:szCs w:val="22"/>
          <w:lang w:eastAsia="id-ID"/>
        </w:rPr>
        <w:t xml:space="preserve">the SWOT Analysis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City Government Strategy in the Management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People's Market</w:t>
      </w:r>
    </w:p>
    <w:p w:rsidR="00DF2766" w:rsidRPr="003A3577" w:rsidRDefault="00DF2766" w:rsidP="003A3577">
      <w:pPr>
        <w:pStyle w:val="BodyText"/>
        <w:ind w:right="141" w:firstLine="567"/>
        <w:jc w:val="both"/>
        <w:rPr>
          <w:rFonts w:ascii="Segoe UI" w:hAnsi="Segoe UI" w:cs="Segoe UI"/>
          <w:b/>
          <w:sz w:val="22"/>
          <w:szCs w:val="22"/>
        </w:rPr>
      </w:pPr>
      <w:r w:rsidRPr="00E56074">
        <w:rPr>
          <w:rFonts w:ascii="Segoe UI" w:hAnsi="Segoe UI" w:cs="Segoe UI"/>
          <w:sz w:val="22"/>
          <w:szCs w:val="22"/>
        </w:rPr>
        <w:t>According to</w:t>
      </w:r>
      <w:r w:rsidRPr="00E56074">
        <w:rPr>
          <w:rFonts w:ascii="Segoe UI" w:hAnsi="Segoe UI" w:cs="Segoe UI"/>
          <w:spacing w:val="1"/>
          <w:sz w:val="22"/>
          <w:szCs w:val="22"/>
        </w:rPr>
        <w:t xml:space="preserve"> </w:t>
      </w:r>
      <w:proofErr w:type="spellStart"/>
      <w:r w:rsidRPr="00E56074">
        <w:rPr>
          <w:rFonts w:ascii="Segoe UI" w:hAnsi="Segoe UI" w:cs="Segoe UI"/>
          <w:sz w:val="22"/>
          <w:szCs w:val="22"/>
        </w:rPr>
        <w:t>Theresia</w:t>
      </w:r>
      <w:proofErr w:type="spellEnd"/>
      <w:r w:rsidRPr="00E56074">
        <w:rPr>
          <w:rFonts w:ascii="Segoe UI" w:hAnsi="Segoe UI" w:cs="Segoe UI"/>
          <w:spacing w:val="1"/>
          <w:sz w:val="22"/>
          <w:szCs w:val="22"/>
        </w:rPr>
        <w:t xml:space="preserve"> </w:t>
      </w:r>
      <w:proofErr w:type="spellStart"/>
      <w:r w:rsidRPr="00E56074">
        <w:rPr>
          <w:rFonts w:ascii="Segoe UI" w:hAnsi="Segoe UI" w:cs="Segoe UI"/>
          <w:sz w:val="22"/>
          <w:szCs w:val="22"/>
        </w:rPr>
        <w:t>Dwita</w:t>
      </w:r>
      <w:proofErr w:type="spellEnd"/>
      <w:r w:rsidRPr="00E56074">
        <w:rPr>
          <w:rFonts w:ascii="Segoe UI" w:hAnsi="Segoe UI" w:cs="Segoe UI"/>
          <w:spacing w:val="1"/>
          <w:sz w:val="22"/>
          <w:szCs w:val="22"/>
        </w:rPr>
        <w:t xml:space="preserve"> </w:t>
      </w:r>
      <w:r w:rsidRPr="00E56074">
        <w:rPr>
          <w:rFonts w:ascii="Segoe UI" w:hAnsi="Segoe UI" w:cs="Segoe UI"/>
          <w:sz w:val="22"/>
          <w:szCs w:val="22"/>
        </w:rPr>
        <w:t>sustainable</w:t>
      </w:r>
      <w:r w:rsidRPr="00E56074">
        <w:rPr>
          <w:rFonts w:ascii="Segoe UI" w:hAnsi="Segoe UI" w:cs="Segoe UI"/>
          <w:spacing w:val="1"/>
          <w:sz w:val="22"/>
          <w:szCs w:val="22"/>
        </w:rPr>
        <w:t xml:space="preserve"> </w:t>
      </w:r>
      <w:proofErr w:type="spellStart"/>
      <w:r w:rsidRPr="00E56074">
        <w:rPr>
          <w:rFonts w:ascii="Segoe UI" w:hAnsi="Segoe UI" w:cs="Segoe UI"/>
          <w:sz w:val="22"/>
          <w:szCs w:val="22"/>
        </w:rPr>
        <w:t>Sutikno</w:t>
      </w:r>
      <w:proofErr w:type="spellEnd"/>
      <w:r w:rsidRPr="00E56074">
        <w:rPr>
          <w:rFonts w:ascii="Segoe UI" w:hAnsi="Segoe UI" w:cs="Segoe UI"/>
          <w:spacing w:val="1"/>
          <w:sz w:val="22"/>
          <w:szCs w:val="22"/>
        </w:rPr>
        <w:t xml:space="preserve"> </w:t>
      </w:r>
      <w:r w:rsidRPr="00E56074">
        <w:rPr>
          <w:rFonts w:ascii="Segoe UI" w:hAnsi="Segoe UI" w:cs="Segoe UI"/>
          <w:sz w:val="22"/>
          <w:szCs w:val="22"/>
        </w:rPr>
        <w:t>(2017),</w:t>
      </w:r>
      <w:r w:rsidRPr="00E56074">
        <w:rPr>
          <w:rFonts w:ascii="Segoe UI" w:hAnsi="Segoe UI" w:cs="Segoe UI"/>
          <w:spacing w:val="1"/>
          <w:sz w:val="22"/>
          <w:szCs w:val="22"/>
        </w:rPr>
        <w:t xml:space="preserve"> </w:t>
      </w:r>
      <w:r w:rsidRPr="00E56074">
        <w:rPr>
          <w:rFonts w:ascii="Segoe UI" w:hAnsi="Segoe UI" w:cs="Segoe UI"/>
          <w:sz w:val="22"/>
          <w:szCs w:val="22"/>
        </w:rPr>
        <w:t>weakness</w:t>
      </w:r>
      <w:r w:rsidRPr="00E56074">
        <w:rPr>
          <w:rFonts w:ascii="Segoe UI" w:hAnsi="Segoe UI" w:cs="Segoe UI"/>
          <w:spacing w:val="1"/>
          <w:sz w:val="22"/>
          <w:szCs w:val="22"/>
        </w:rPr>
        <w:t xml:space="preserve"> </w:t>
      </w:r>
      <w:r w:rsidRPr="00E56074">
        <w:rPr>
          <w:rFonts w:ascii="Segoe UI" w:hAnsi="Segoe UI" w:cs="Segoe UI"/>
          <w:sz w:val="22"/>
          <w:szCs w:val="22"/>
        </w:rPr>
        <w:t>is</w:t>
      </w:r>
      <w:r w:rsidRPr="00E56074">
        <w:rPr>
          <w:rFonts w:ascii="Segoe UI" w:hAnsi="Segoe UI" w:cs="Segoe UI"/>
          <w:spacing w:val="1"/>
          <w:sz w:val="22"/>
          <w:szCs w:val="22"/>
        </w:rPr>
        <w:t xml:space="preserve"> </w:t>
      </w:r>
      <w:r w:rsidRPr="00E56074">
        <w:rPr>
          <w:rFonts w:ascii="Segoe UI" w:hAnsi="Segoe UI" w:cs="Segoe UI"/>
          <w:sz w:val="22"/>
          <w:szCs w:val="22"/>
        </w:rPr>
        <w:t>limitations or deficiencies</w:t>
      </w:r>
      <w:r w:rsidRPr="00E56074">
        <w:rPr>
          <w:rFonts w:ascii="Segoe UI" w:hAnsi="Segoe UI" w:cs="Segoe UI"/>
          <w:spacing w:val="1"/>
          <w:sz w:val="22"/>
          <w:szCs w:val="22"/>
        </w:rPr>
        <w:t xml:space="preserve"> </w:t>
      </w:r>
      <w:r w:rsidRPr="00E56074">
        <w:rPr>
          <w:rFonts w:ascii="Segoe UI" w:hAnsi="Segoe UI" w:cs="Segoe UI"/>
          <w:sz w:val="22"/>
          <w:szCs w:val="22"/>
        </w:rPr>
        <w:t>in one or more resources or capabilities of a government</w:t>
      </w:r>
      <w:r w:rsidRPr="00E56074">
        <w:rPr>
          <w:rFonts w:ascii="Segoe UI" w:hAnsi="Segoe UI" w:cs="Segoe UI"/>
          <w:spacing w:val="1"/>
          <w:sz w:val="22"/>
          <w:szCs w:val="22"/>
        </w:rPr>
        <w:t xml:space="preserve"> </w:t>
      </w:r>
      <w:r w:rsidRPr="00E56074">
        <w:rPr>
          <w:rFonts w:ascii="Segoe UI" w:hAnsi="Segoe UI" w:cs="Segoe UI"/>
          <w:sz w:val="22"/>
          <w:szCs w:val="22"/>
        </w:rPr>
        <w:t>relative to its competitors, which is an obstacle in meeting the needs of society</w:t>
      </w:r>
      <w:r w:rsidRPr="00E56074">
        <w:rPr>
          <w:rFonts w:ascii="Segoe UI" w:hAnsi="Segoe UI" w:cs="Segoe UI"/>
          <w:spacing w:val="1"/>
          <w:sz w:val="22"/>
          <w:szCs w:val="22"/>
        </w:rPr>
        <w:t xml:space="preserve"> </w:t>
      </w:r>
      <w:r w:rsidRPr="00E56074">
        <w:rPr>
          <w:rFonts w:ascii="Segoe UI" w:hAnsi="Segoe UI" w:cs="Segoe UI"/>
          <w:sz w:val="22"/>
          <w:szCs w:val="22"/>
        </w:rPr>
        <w:t>in a manner</w:t>
      </w:r>
      <w:r w:rsidRPr="00E56074">
        <w:rPr>
          <w:rFonts w:ascii="Segoe UI" w:hAnsi="Segoe UI" w:cs="Segoe UI"/>
          <w:spacing w:val="18"/>
          <w:sz w:val="22"/>
          <w:szCs w:val="22"/>
        </w:rPr>
        <w:t xml:space="preserve"> </w:t>
      </w:r>
      <w:r w:rsidRPr="00E56074">
        <w:rPr>
          <w:rFonts w:ascii="Segoe UI" w:hAnsi="Segoe UI" w:cs="Segoe UI"/>
          <w:sz w:val="22"/>
          <w:szCs w:val="22"/>
        </w:rPr>
        <w:t>effective.</w:t>
      </w:r>
      <w:r w:rsidRPr="00E56074">
        <w:rPr>
          <w:rFonts w:ascii="Segoe UI" w:hAnsi="Segoe UI" w:cs="Segoe UI"/>
          <w:spacing w:val="21"/>
          <w:sz w:val="22"/>
          <w:szCs w:val="22"/>
        </w:rPr>
        <w:t xml:space="preserve"> </w:t>
      </w:r>
      <w:r w:rsidRPr="003A3577">
        <w:rPr>
          <w:rFonts w:ascii="Segoe UI" w:hAnsi="Segoe UI" w:cs="Segoe UI"/>
          <w:sz w:val="22"/>
          <w:szCs w:val="22"/>
        </w:rPr>
        <w:t>The size of the kiosk position was not in accordance with the initial socialization plan</w:t>
      </w:r>
      <w:r w:rsidR="003A3577" w:rsidRPr="003A3577">
        <w:rPr>
          <w:rFonts w:ascii="Segoe UI" w:hAnsi="Segoe UI" w:cs="Segoe UI"/>
          <w:sz w:val="22"/>
          <w:szCs w:val="22"/>
        </w:rPr>
        <w:t xml:space="preserve"> </w:t>
      </w:r>
      <w:proofErr w:type="gramStart"/>
      <w:r w:rsidRPr="003A3577">
        <w:rPr>
          <w:rFonts w:ascii="Segoe UI" w:hAnsi="Segoe UI" w:cs="Segoe UI"/>
          <w:sz w:val="22"/>
          <w:szCs w:val="22"/>
        </w:rPr>
        <w:t>Before</w:t>
      </w:r>
      <w:proofErr w:type="gramEnd"/>
      <w:r w:rsidRPr="003A3577">
        <w:rPr>
          <w:rFonts w:ascii="Segoe UI" w:hAnsi="Segoe UI" w:cs="Segoe UI"/>
          <w:sz w:val="22"/>
          <w:szCs w:val="22"/>
        </w:rPr>
        <w:t xml:space="preserve"> the </w:t>
      </w:r>
      <w:r w:rsidR="003A3577" w:rsidRPr="003A3577">
        <w:rPr>
          <w:rFonts w:ascii="Segoe UI" w:hAnsi="Segoe UI" w:cs="Segoe UI"/>
          <w:sz w:val="22"/>
          <w:szCs w:val="22"/>
        </w:rPr>
        <w:t>traditional</w:t>
      </w:r>
      <w:r w:rsidRPr="003A3577">
        <w:rPr>
          <w:rFonts w:ascii="Segoe UI" w:hAnsi="Segoe UI" w:cs="Segoe UI"/>
          <w:sz w:val="22"/>
          <w:szCs w:val="22"/>
        </w:rPr>
        <w:t xml:space="preserve"> market was established, the government conducted outreach to all yellow card holders. They explained the various types of </w:t>
      </w:r>
      <w:r w:rsidRPr="003A3577">
        <w:rPr>
          <w:rFonts w:ascii="Segoe UI" w:hAnsi="Segoe UI" w:cs="Segoe UI"/>
          <w:sz w:val="22"/>
          <w:szCs w:val="22"/>
        </w:rPr>
        <w:lastRenderedPageBreak/>
        <w:t xml:space="preserve">planning for the development of the </w:t>
      </w:r>
      <w:r w:rsidR="003A3577" w:rsidRPr="003A3577">
        <w:rPr>
          <w:rFonts w:ascii="Segoe UI" w:hAnsi="Segoe UI" w:cs="Segoe UI"/>
          <w:sz w:val="22"/>
          <w:szCs w:val="22"/>
        </w:rPr>
        <w:t>traditional</w:t>
      </w:r>
      <w:r w:rsidRPr="003A3577">
        <w:rPr>
          <w:rFonts w:ascii="Segoe UI" w:hAnsi="Segoe UI" w:cs="Segoe UI"/>
          <w:sz w:val="22"/>
          <w:szCs w:val="22"/>
        </w:rPr>
        <w:t xml:space="preserve"> market, one of which was the size and position of the stalls. The government stated that the area of the kiosk corresponds to the area of the kiosk at the traditional market before it was demolished and the position of the kiosk was made letter L. All yellow card owners agreed to this because according to their understanding they would feel more comfortable than the traditional market they occupied before.</w:t>
      </w:r>
      <w:r w:rsidR="003A3577" w:rsidRPr="003A3577">
        <w:rPr>
          <w:rFonts w:ascii="Segoe UI" w:hAnsi="Segoe UI" w:cs="Segoe UI"/>
          <w:sz w:val="22"/>
          <w:szCs w:val="22"/>
        </w:rPr>
        <w:t xml:space="preserve"> </w:t>
      </w:r>
      <w:r w:rsidRPr="003A3577">
        <w:rPr>
          <w:rFonts w:ascii="Segoe UI" w:hAnsi="Segoe UI" w:cs="Segoe UI"/>
          <w:sz w:val="22"/>
          <w:szCs w:val="22"/>
        </w:rPr>
        <w:t xml:space="preserve">After the </w:t>
      </w:r>
      <w:r w:rsidR="003A3577">
        <w:rPr>
          <w:rFonts w:ascii="Segoe UI" w:hAnsi="Segoe UI" w:cs="Segoe UI"/>
          <w:sz w:val="22"/>
          <w:szCs w:val="22"/>
        </w:rPr>
        <w:t>traditional</w:t>
      </w:r>
      <w:r w:rsidRPr="003A3577">
        <w:rPr>
          <w:rFonts w:ascii="Segoe UI" w:hAnsi="Segoe UI" w:cs="Segoe UI"/>
          <w:sz w:val="22"/>
          <w:szCs w:val="22"/>
        </w:rPr>
        <w:t xml:space="preserve"> market was established and inaugurated, the yellow card holders were allowed to occupy their respective stalls, but the stalls they occupied were not in accordance with the initial socialization that was confirmed by the government. It turned out that the government made kiosks with </w:t>
      </w:r>
      <w:r w:rsidRPr="003A3577">
        <w:rPr>
          <w:rFonts w:ascii="Segoe UI" w:hAnsi="Segoe UI" w:cs="Segoe UI"/>
          <w:color w:val="333333"/>
          <w:sz w:val="22"/>
          <w:szCs w:val="22"/>
          <w:shd w:val="clear" w:color="auto" w:fill="FFFFFF"/>
        </w:rPr>
        <w:t xml:space="preserve">various sizes, namely between 3x3 meters and 4x5 meters, the position of which was adjusted to the type of merchandise that was different from the previous size. </w:t>
      </w:r>
      <w:r w:rsidRPr="003A3577">
        <w:rPr>
          <w:rFonts w:ascii="Segoe UI" w:hAnsi="Segoe UI" w:cs="Segoe UI"/>
          <w:sz w:val="22"/>
          <w:szCs w:val="22"/>
        </w:rPr>
        <w:t>The government also promised kiosks to be built with the letter L position, but in reality they made kiosk positions irregularly as seen in the picture below.</w:t>
      </w:r>
    </w:p>
    <w:p w:rsidR="00DF2766" w:rsidRPr="00E56074" w:rsidRDefault="00DF2766" w:rsidP="00DF2766">
      <w:pPr>
        <w:pStyle w:val="ListParagraph"/>
        <w:spacing w:line="240" w:lineRule="auto"/>
        <w:ind w:left="993" w:firstLine="1559"/>
        <w:rPr>
          <w:rFonts w:ascii="Segoe UI" w:hAnsi="Segoe UI" w:cs="Segoe UI"/>
          <w:b/>
        </w:rPr>
      </w:pPr>
    </w:p>
    <w:p w:rsidR="00DF2766" w:rsidRPr="0079494E" w:rsidRDefault="00DF2766" w:rsidP="00DF2766">
      <w:pPr>
        <w:pStyle w:val="ListParagraph"/>
        <w:spacing w:line="240" w:lineRule="auto"/>
        <w:ind w:left="993" w:firstLine="1559"/>
        <w:rPr>
          <w:rFonts w:ascii="Segoe UI" w:hAnsi="Segoe UI" w:cs="Segoe UI"/>
          <w:b/>
          <w:sz w:val="18"/>
          <w:szCs w:val="18"/>
          <w:lang w:val="en-US"/>
        </w:rPr>
      </w:pPr>
      <w:r w:rsidRPr="0079494E">
        <w:rPr>
          <w:rFonts w:ascii="Segoe UI" w:hAnsi="Segoe UI" w:cs="Segoe UI"/>
          <w:b/>
          <w:sz w:val="18"/>
          <w:szCs w:val="18"/>
        </w:rPr>
        <w:t>Figure 4.1 Kiosk Position</w:t>
      </w:r>
      <w:r w:rsidR="0079494E" w:rsidRPr="0079494E">
        <w:rPr>
          <w:rFonts w:ascii="Segoe UI" w:hAnsi="Segoe UI" w:cs="Segoe UI"/>
          <w:b/>
          <w:sz w:val="18"/>
          <w:szCs w:val="18"/>
          <w:lang w:val="en-US"/>
        </w:rPr>
        <w:t xml:space="preserve"> </w:t>
      </w:r>
      <w:proofErr w:type="spellStart"/>
      <w:r w:rsidR="0079494E" w:rsidRPr="0079494E">
        <w:rPr>
          <w:rFonts w:ascii="Segoe UI" w:hAnsi="Segoe UI" w:cs="Segoe UI"/>
          <w:b/>
          <w:sz w:val="18"/>
          <w:szCs w:val="18"/>
          <w:lang w:val="en-US"/>
        </w:rPr>
        <w:t>tahun</w:t>
      </w:r>
      <w:proofErr w:type="spellEnd"/>
      <w:r w:rsidR="0079494E" w:rsidRPr="0079494E">
        <w:rPr>
          <w:rFonts w:ascii="Segoe UI" w:hAnsi="Segoe UI" w:cs="Segoe UI"/>
          <w:b/>
          <w:sz w:val="18"/>
          <w:szCs w:val="18"/>
          <w:lang w:val="en-US"/>
        </w:rPr>
        <w:t xml:space="preserve"> 2023</w:t>
      </w:r>
    </w:p>
    <w:p w:rsidR="0079494E" w:rsidRDefault="00DF2766" w:rsidP="003A3577">
      <w:pPr>
        <w:pStyle w:val="ListParagraph"/>
        <w:spacing w:line="240" w:lineRule="auto"/>
        <w:ind w:left="927" w:firstLine="513"/>
        <w:jc w:val="both"/>
        <w:rPr>
          <w:rFonts w:ascii="Segoe UI" w:hAnsi="Segoe UI" w:cs="Segoe UI"/>
          <w:lang w:val="en-US"/>
        </w:rPr>
      </w:pPr>
      <w:r w:rsidRPr="00E56074">
        <w:rPr>
          <w:rFonts w:ascii="Segoe UI" w:hAnsi="Segoe UI" w:cs="Segoe UI"/>
          <w:noProof/>
          <w:lang w:val="en-US"/>
        </w:rPr>
        <w:drawing>
          <wp:inline distT="0" distB="0" distL="0" distR="0" wp14:anchorId="0936C768" wp14:editId="158C983B">
            <wp:extent cx="3419999" cy="2565808"/>
            <wp:effectExtent l="0" t="0" r="0" b="6350"/>
            <wp:docPr id="1031" name="Picture 57" descr="C:\Users\herza netto\Downloads\7a163202-14e3-45c7-bd8e-d7419de3301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7"/>
                    <pic:cNvPicPr/>
                  </pic:nvPicPr>
                  <pic:blipFill>
                    <a:blip r:embed="rId13" cstate="print"/>
                    <a:srcRect/>
                    <a:stretch/>
                  </pic:blipFill>
                  <pic:spPr>
                    <a:xfrm>
                      <a:off x="0" y="0"/>
                      <a:ext cx="3419999" cy="2565808"/>
                    </a:xfrm>
                    <a:prstGeom prst="rect">
                      <a:avLst/>
                    </a:prstGeom>
                    <a:ln>
                      <a:noFill/>
                    </a:ln>
                  </pic:spPr>
                </pic:pic>
              </a:graphicData>
            </a:graphic>
          </wp:inline>
        </w:drawing>
      </w:r>
    </w:p>
    <w:p w:rsidR="003A3577" w:rsidRPr="003A3577" w:rsidRDefault="003A3577" w:rsidP="003A3577">
      <w:pPr>
        <w:pStyle w:val="ListParagraph"/>
        <w:spacing w:line="240" w:lineRule="auto"/>
        <w:ind w:left="927" w:firstLine="513"/>
        <w:jc w:val="both"/>
        <w:rPr>
          <w:rFonts w:ascii="Segoe UI" w:hAnsi="Segoe UI" w:cs="Segoe UI"/>
          <w:lang w:val="en-US"/>
        </w:rPr>
      </w:pPr>
    </w:p>
    <w:p w:rsidR="00DF2766" w:rsidRPr="0079494E" w:rsidRDefault="00DF2766" w:rsidP="00DF2766">
      <w:pPr>
        <w:pStyle w:val="ListParagraph"/>
        <w:spacing w:line="240" w:lineRule="auto"/>
        <w:ind w:left="927" w:firstLine="1908"/>
        <w:jc w:val="both"/>
        <w:rPr>
          <w:rFonts w:ascii="Segoe UI" w:hAnsi="Segoe UI" w:cs="Segoe UI"/>
          <w:b/>
          <w:sz w:val="18"/>
          <w:szCs w:val="18"/>
          <w:lang w:val="en-US"/>
        </w:rPr>
      </w:pPr>
      <w:r w:rsidRPr="0079494E">
        <w:rPr>
          <w:rFonts w:ascii="Segoe UI" w:hAnsi="Segoe UI" w:cs="Segoe UI"/>
          <w:b/>
          <w:sz w:val="18"/>
          <w:szCs w:val="18"/>
        </w:rPr>
        <w:t>Figure 4.2. Kiosk Position</w:t>
      </w:r>
      <w:r w:rsidR="0079494E">
        <w:rPr>
          <w:rFonts w:ascii="Segoe UI" w:hAnsi="Segoe UI" w:cs="Segoe UI"/>
          <w:b/>
          <w:sz w:val="18"/>
          <w:szCs w:val="18"/>
          <w:lang w:val="en-US"/>
        </w:rPr>
        <w:t xml:space="preserve"> </w:t>
      </w:r>
      <w:proofErr w:type="spellStart"/>
      <w:r w:rsidR="0079494E">
        <w:rPr>
          <w:rFonts w:ascii="Segoe UI" w:hAnsi="Segoe UI" w:cs="Segoe UI"/>
          <w:b/>
          <w:sz w:val="18"/>
          <w:szCs w:val="18"/>
          <w:lang w:val="en-US"/>
        </w:rPr>
        <w:t>tahun</w:t>
      </w:r>
      <w:proofErr w:type="spellEnd"/>
      <w:r w:rsidR="0079494E">
        <w:rPr>
          <w:rFonts w:ascii="Segoe UI" w:hAnsi="Segoe UI" w:cs="Segoe UI"/>
          <w:b/>
          <w:sz w:val="18"/>
          <w:szCs w:val="18"/>
          <w:lang w:val="en-US"/>
        </w:rPr>
        <w:t xml:space="preserve"> 2023</w:t>
      </w:r>
    </w:p>
    <w:p w:rsidR="00DF2766" w:rsidRPr="00E56074" w:rsidRDefault="00DF2766" w:rsidP="00DF2766">
      <w:pPr>
        <w:pStyle w:val="ListParagraph"/>
        <w:spacing w:line="240" w:lineRule="auto"/>
        <w:ind w:left="927" w:firstLine="513"/>
        <w:jc w:val="both"/>
        <w:rPr>
          <w:rFonts w:ascii="Segoe UI" w:hAnsi="Segoe UI" w:cs="Segoe UI"/>
        </w:rPr>
      </w:pPr>
      <w:r w:rsidRPr="00E56074">
        <w:rPr>
          <w:rFonts w:ascii="Segoe UI" w:hAnsi="Segoe UI" w:cs="Segoe UI"/>
          <w:noProof/>
          <w:lang w:val="en-US"/>
        </w:rPr>
        <w:drawing>
          <wp:inline distT="0" distB="0" distL="0" distR="0" wp14:anchorId="34426945" wp14:editId="72CD5D2C">
            <wp:extent cx="3419999" cy="2565795"/>
            <wp:effectExtent l="0" t="0" r="0" b="6350"/>
            <wp:docPr id="1032" name="Picture 58" descr="C:\Users\herza netto\Downloads\db9e7b4a-0175-4c0e-b213-0519a6368dd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8"/>
                    <pic:cNvPicPr/>
                  </pic:nvPicPr>
                  <pic:blipFill>
                    <a:blip r:embed="rId14" cstate="print"/>
                    <a:srcRect/>
                    <a:stretch/>
                  </pic:blipFill>
                  <pic:spPr>
                    <a:xfrm>
                      <a:off x="0" y="0"/>
                      <a:ext cx="3419999" cy="2565795"/>
                    </a:xfrm>
                    <a:prstGeom prst="rect">
                      <a:avLst/>
                    </a:prstGeom>
                    <a:ln>
                      <a:noFill/>
                    </a:ln>
                  </pic:spPr>
                </pic:pic>
              </a:graphicData>
            </a:graphic>
          </wp:inline>
        </w:drawing>
      </w:r>
    </w:p>
    <w:p w:rsidR="00DF2766" w:rsidRPr="00E56074" w:rsidRDefault="00DF2766" w:rsidP="00DF2766">
      <w:pPr>
        <w:pStyle w:val="ListParagraph"/>
        <w:spacing w:line="240" w:lineRule="auto"/>
        <w:ind w:left="927" w:firstLine="513"/>
        <w:jc w:val="both"/>
        <w:rPr>
          <w:rFonts w:ascii="Segoe UI" w:hAnsi="Segoe UI" w:cs="Segoe UI"/>
        </w:rPr>
      </w:pPr>
    </w:p>
    <w:p w:rsidR="00DF2766" w:rsidRPr="00D001DD" w:rsidRDefault="00DF2766" w:rsidP="00D001DD">
      <w:pPr>
        <w:spacing w:after="200" w:line="240" w:lineRule="auto"/>
        <w:ind w:firstLine="567"/>
        <w:jc w:val="both"/>
        <w:rPr>
          <w:rFonts w:ascii="Segoe UI" w:hAnsi="Segoe UI" w:cs="Segoe UI"/>
        </w:rPr>
      </w:pPr>
      <w:r w:rsidRPr="003A3577">
        <w:rPr>
          <w:rFonts w:ascii="Segoe UI" w:hAnsi="Segoe UI" w:cs="Segoe UI"/>
        </w:rPr>
        <w:t>Unstable building</w:t>
      </w:r>
      <w:r w:rsidR="003A3577">
        <w:rPr>
          <w:rFonts w:ascii="Segoe UI" w:hAnsi="Segoe UI" w:cs="Segoe UI"/>
          <w:lang w:val="en-US"/>
        </w:rPr>
        <w:t xml:space="preserve">, </w:t>
      </w:r>
      <w:r w:rsidRPr="003A3577">
        <w:rPr>
          <w:rFonts w:ascii="Segoe UI" w:hAnsi="Segoe UI" w:cs="Segoe UI"/>
        </w:rPr>
        <w:t xml:space="preserve">The building of the Pariaman </w:t>
      </w:r>
      <w:r w:rsidR="003A3577">
        <w:rPr>
          <w:rFonts w:ascii="Segoe UI" w:hAnsi="Segoe UI" w:cs="Segoe UI"/>
          <w:lang w:val="en-US"/>
        </w:rPr>
        <w:t>traditional</w:t>
      </w:r>
      <w:r w:rsidR="003A3577">
        <w:rPr>
          <w:rFonts w:ascii="Segoe UI" w:hAnsi="Segoe UI" w:cs="Segoe UI"/>
        </w:rPr>
        <w:t xml:space="preserve"> </w:t>
      </w:r>
      <w:r w:rsidR="003A3577">
        <w:rPr>
          <w:rFonts w:ascii="Segoe UI" w:hAnsi="Segoe UI" w:cs="Segoe UI"/>
          <w:lang w:val="en-US"/>
        </w:rPr>
        <w:t>m</w:t>
      </w:r>
      <w:r w:rsidRPr="003A3577">
        <w:rPr>
          <w:rFonts w:ascii="Segoe UI" w:hAnsi="Segoe UI" w:cs="Segoe UI"/>
        </w:rPr>
        <w:t>arket should be a sturdy building because it was built in about 3 years. However, in fact, after just one week of use, leaks ha</w:t>
      </w:r>
      <w:r w:rsidRPr="003A3577">
        <w:rPr>
          <w:rFonts w:ascii="Segoe UI" w:hAnsi="Segoe UI" w:cs="Segoe UI"/>
          <w:lang w:val="en-US"/>
        </w:rPr>
        <w:t>d</w:t>
      </w:r>
      <w:r w:rsidRPr="003A3577">
        <w:rPr>
          <w:rFonts w:ascii="Segoe UI" w:hAnsi="Segoe UI" w:cs="Segoe UI"/>
        </w:rPr>
        <w:t xml:space="preserve"> occurred in various places. There was even a leak inside the </w:t>
      </w:r>
      <w:r w:rsidRPr="003A3577">
        <w:rPr>
          <w:rFonts w:ascii="Segoe UI" w:hAnsi="Segoe UI" w:cs="Segoe UI"/>
        </w:rPr>
        <w:lastRenderedPageBreak/>
        <w:t>vendor's stall, at the connection to the roof of the sewer, causing the traders' merchandise to get wet.</w:t>
      </w:r>
      <w:r w:rsidR="003A3577">
        <w:rPr>
          <w:rFonts w:ascii="Segoe UI" w:hAnsi="Segoe UI" w:cs="Segoe UI"/>
          <w:lang w:val="en-US"/>
        </w:rPr>
        <w:t xml:space="preserve"> </w:t>
      </w:r>
      <w:r w:rsidRPr="003A3577">
        <w:rPr>
          <w:rFonts w:ascii="Segoe UI" w:hAnsi="Segoe UI" w:cs="Segoe UI"/>
        </w:rPr>
        <w:t>Traders sell</w:t>
      </w:r>
      <w:r w:rsidRPr="003A3577">
        <w:rPr>
          <w:rFonts w:ascii="Segoe UI" w:hAnsi="Segoe UI" w:cs="Segoe UI"/>
          <w:lang w:val="en-US"/>
        </w:rPr>
        <w:t xml:space="preserve"> their goods was</w:t>
      </w:r>
      <w:r w:rsidRPr="003A3577">
        <w:rPr>
          <w:rFonts w:ascii="Segoe UI" w:hAnsi="Segoe UI" w:cs="Segoe UI"/>
        </w:rPr>
        <w:t xml:space="preserve"> not </w:t>
      </w:r>
      <w:r w:rsidRPr="003A3577">
        <w:rPr>
          <w:rFonts w:ascii="Segoe UI" w:hAnsi="Segoe UI" w:cs="Segoe UI"/>
          <w:lang w:val="en-US"/>
        </w:rPr>
        <w:t>based on the</w:t>
      </w:r>
      <w:r w:rsidRPr="003A3577">
        <w:rPr>
          <w:rFonts w:ascii="Segoe UI" w:hAnsi="Segoe UI" w:cs="Segoe UI"/>
        </w:rPr>
        <w:t xml:space="preserve"> zoning rules</w:t>
      </w:r>
      <w:r w:rsidR="003A3577">
        <w:rPr>
          <w:rFonts w:ascii="Segoe UI" w:hAnsi="Segoe UI" w:cs="Segoe UI"/>
          <w:lang w:val="en-US"/>
        </w:rPr>
        <w:t xml:space="preserve"> </w:t>
      </w:r>
      <w:r w:rsidRPr="003A3577">
        <w:rPr>
          <w:rFonts w:ascii="Segoe UI" w:hAnsi="Segoe UI" w:cs="Segoe UI"/>
        </w:rPr>
        <w:t xml:space="preserve">At the beginning of the construction of the Pariaman </w:t>
      </w:r>
      <w:r w:rsidR="00D001DD">
        <w:rPr>
          <w:rFonts w:ascii="Segoe UI" w:hAnsi="Segoe UI" w:cs="Segoe UI"/>
          <w:lang w:val="en-US"/>
        </w:rPr>
        <w:t>traditional</w:t>
      </w:r>
      <w:r w:rsidRPr="003A3577">
        <w:rPr>
          <w:rFonts w:ascii="Segoe UI" w:hAnsi="Segoe UI" w:cs="Segoe UI"/>
        </w:rPr>
        <w:t xml:space="preserve"> market, the government had implemented a floor zoning system according to the type of merchandise. This </w:t>
      </w:r>
      <w:r w:rsidRPr="003A3577">
        <w:rPr>
          <w:rFonts w:ascii="Segoe UI" w:hAnsi="Segoe UI" w:cs="Segoe UI"/>
          <w:lang w:val="en-US"/>
        </w:rPr>
        <w:t>was</w:t>
      </w:r>
      <w:r w:rsidRPr="003A3577">
        <w:rPr>
          <w:rFonts w:ascii="Segoe UI" w:hAnsi="Segoe UI" w:cs="Segoe UI"/>
        </w:rPr>
        <w:t xml:space="preserve"> done to make it easier for buyers to carry out buying and selling transactions and to ensure regularit</w:t>
      </w:r>
      <w:r w:rsidR="003A3577">
        <w:rPr>
          <w:rFonts w:ascii="Segoe UI" w:hAnsi="Segoe UI" w:cs="Segoe UI"/>
        </w:rPr>
        <w:t xml:space="preserve">y and uniformity in the market. </w:t>
      </w:r>
      <w:r w:rsidRPr="003A3577">
        <w:rPr>
          <w:rFonts w:ascii="Segoe UI" w:hAnsi="Segoe UI" w:cs="Segoe UI"/>
        </w:rPr>
        <w:t xml:space="preserve">This rule </w:t>
      </w:r>
      <w:r w:rsidRPr="003A3577">
        <w:rPr>
          <w:rFonts w:ascii="Segoe UI" w:hAnsi="Segoe UI" w:cs="Segoe UI"/>
          <w:lang w:val="en-US"/>
        </w:rPr>
        <w:t>was</w:t>
      </w:r>
      <w:r w:rsidRPr="003A3577">
        <w:rPr>
          <w:rFonts w:ascii="Segoe UI" w:hAnsi="Segoe UI" w:cs="Segoe UI"/>
        </w:rPr>
        <w:t xml:space="preserve"> obeyed by traders only within one year of the inauguration of the Pariaman </w:t>
      </w:r>
      <w:r w:rsidR="00D001DD">
        <w:rPr>
          <w:rFonts w:ascii="Segoe UI" w:hAnsi="Segoe UI" w:cs="Segoe UI"/>
          <w:lang w:val="en-US"/>
        </w:rPr>
        <w:t>traditional</w:t>
      </w:r>
      <w:r w:rsidRPr="003A3577">
        <w:rPr>
          <w:rFonts w:ascii="Segoe UI" w:hAnsi="Segoe UI" w:cs="Segoe UI"/>
        </w:rPr>
        <w:t xml:space="preserve"> Market. After the second year, the rules were violated by the traders where they easily moved their merchandise to the stall they wanted and rented out </w:t>
      </w:r>
      <w:r w:rsidR="003A3577">
        <w:rPr>
          <w:rFonts w:ascii="Segoe UI" w:hAnsi="Segoe UI" w:cs="Segoe UI"/>
        </w:rPr>
        <w:t>the stall they occupied before.</w:t>
      </w:r>
      <w:r w:rsidR="003A3577">
        <w:rPr>
          <w:rFonts w:ascii="Segoe UI" w:hAnsi="Segoe UI" w:cs="Segoe UI"/>
          <w:lang w:val="en-US"/>
        </w:rPr>
        <w:t xml:space="preserve"> </w:t>
      </w:r>
      <w:r w:rsidRPr="003A3577">
        <w:rPr>
          <w:rFonts w:ascii="Segoe UI" w:hAnsi="Segoe UI" w:cs="Segoe UI"/>
        </w:rPr>
        <w:t xml:space="preserve">The HR of the government apparatus </w:t>
      </w:r>
      <w:r w:rsidRPr="003A3577">
        <w:rPr>
          <w:rFonts w:ascii="Segoe UI" w:hAnsi="Segoe UI" w:cs="Segoe UI"/>
          <w:lang w:val="en-US"/>
        </w:rPr>
        <w:t>was</w:t>
      </w:r>
      <w:r w:rsidRPr="003A3577">
        <w:rPr>
          <w:rFonts w:ascii="Segoe UI" w:hAnsi="Segoe UI" w:cs="Segoe UI"/>
        </w:rPr>
        <w:t xml:space="preserve"> not in accordance with the position occupied</w:t>
      </w:r>
      <w:r w:rsidR="003A3577">
        <w:rPr>
          <w:rFonts w:ascii="Segoe UI" w:hAnsi="Segoe UI" w:cs="Segoe UI"/>
          <w:lang w:val="en-US"/>
        </w:rPr>
        <w:t xml:space="preserve">, </w:t>
      </w:r>
      <w:r w:rsidRPr="003A3577">
        <w:rPr>
          <w:rFonts w:ascii="Segoe UI" w:hAnsi="Segoe UI" w:cs="Segoe UI"/>
        </w:rPr>
        <w:t xml:space="preserve">The development of a market must be supported by adequate human resources. Meanwhile, the educational background of several government officials who work in the market service </w:t>
      </w:r>
      <w:r w:rsidRPr="003A3577">
        <w:rPr>
          <w:rFonts w:ascii="Segoe UI" w:hAnsi="Segoe UI" w:cs="Segoe UI"/>
          <w:lang w:val="en-US"/>
        </w:rPr>
        <w:t>was</w:t>
      </w:r>
      <w:r w:rsidRPr="003A3577">
        <w:rPr>
          <w:rFonts w:ascii="Segoe UI" w:hAnsi="Segoe UI" w:cs="Segoe UI"/>
        </w:rPr>
        <w:t xml:space="preserve"> not in accordance with the field of work currently occupied by the position.</w:t>
      </w:r>
      <w:r w:rsidR="003A3577">
        <w:rPr>
          <w:rFonts w:ascii="Segoe UI" w:hAnsi="Segoe UI" w:cs="Segoe UI"/>
          <w:lang w:val="en-US"/>
        </w:rPr>
        <w:t xml:space="preserve"> </w:t>
      </w:r>
      <w:r w:rsidRPr="003A3577">
        <w:rPr>
          <w:rFonts w:ascii="Segoe UI" w:hAnsi="Segoe UI" w:cs="Segoe UI"/>
        </w:rPr>
        <w:t xml:space="preserve">Like the head of Gusti Adria, the Head of </w:t>
      </w:r>
      <w:r w:rsidRPr="003A3577">
        <w:rPr>
          <w:rFonts w:ascii="Segoe UI" w:hAnsi="Segoe UI" w:cs="Segoe UI"/>
          <w:i/>
        </w:rPr>
        <w:t>UPTD Administration</w:t>
      </w:r>
      <w:r w:rsidRPr="003A3577">
        <w:rPr>
          <w:rFonts w:ascii="Segoe UI" w:hAnsi="Segoe UI" w:cs="Segoe UI"/>
        </w:rPr>
        <w:t xml:space="preserve"> of Market Management graduated with a D3 degree in mechanical engineering but was placed in a market management position so he did not know how to properly manage the development and management of the market.</w:t>
      </w:r>
      <w:r w:rsidR="00D001DD">
        <w:rPr>
          <w:rFonts w:ascii="Segoe UI" w:hAnsi="Segoe UI" w:cs="Segoe UI"/>
          <w:lang w:val="en-US"/>
        </w:rPr>
        <w:t xml:space="preserve"> </w:t>
      </w:r>
      <w:r w:rsidRPr="00D001DD">
        <w:rPr>
          <w:rFonts w:ascii="Segoe UI" w:hAnsi="Segoe UI" w:cs="Segoe UI"/>
        </w:rPr>
        <w:t>The number of security officers d</w:t>
      </w:r>
      <w:r w:rsidRPr="00D001DD">
        <w:rPr>
          <w:rFonts w:ascii="Segoe UI" w:hAnsi="Segoe UI" w:cs="Segoe UI"/>
          <w:lang w:val="en-US"/>
        </w:rPr>
        <w:t>id</w:t>
      </w:r>
      <w:r w:rsidRPr="00D001DD">
        <w:rPr>
          <w:rFonts w:ascii="Segoe UI" w:hAnsi="Segoe UI" w:cs="Segoe UI"/>
        </w:rPr>
        <w:t xml:space="preserve"> not match the size of the building</w:t>
      </w:r>
      <w:r w:rsidR="00D001DD">
        <w:rPr>
          <w:rFonts w:ascii="Segoe UI" w:hAnsi="Segoe UI" w:cs="Segoe UI"/>
          <w:lang w:val="en-US"/>
        </w:rPr>
        <w:t xml:space="preserve"> m</w:t>
      </w:r>
      <w:r w:rsidRPr="00E56074">
        <w:rPr>
          <w:rFonts w:ascii="Segoe UI" w:hAnsi="Segoe UI" w:cs="Segoe UI"/>
        </w:rPr>
        <w:t>arket security is a fundamental requirement to create a conducive atmosphere and as an effort to maintain comfort and security in the market. The higher the level of security in an organization, the lower the loss or danger that threatens.</w:t>
      </w:r>
      <w:r w:rsidR="00D001DD">
        <w:rPr>
          <w:rFonts w:ascii="Segoe UI" w:hAnsi="Segoe UI" w:cs="Segoe UI"/>
          <w:lang w:val="en-US"/>
        </w:rPr>
        <w:t xml:space="preserve"> </w:t>
      </w:r>
      <w:r w:rsidRPr="00E56074">
        <w:rPr>
          <w:rFonts w:ascii="Segoe UI" w:hAnsi="Segoe UI" w:cs="Segoe UI"/>
        </w:rPr>
        <w:t xml:space="preserve">Determination of the number of security officers needed to meet minimum security standards. The number of security required for security at the Pariaman </w:t>
      </w:r>
      <w:r w:rsidR="00D001DD">
        <w:rPr>
          <w:rFonts w:ascii="Segoe UI" w:hAnsi="Segoe UI" w:cs="Segoe UI"/>
          <w:lang w:val="en-US"/>
        </w:rPr>
        <w:t>traditional</w:t>
      </w:r>
      <w:r w:rsidR="00D001DD">
        <w:rPr>
          <w:rFonts w:ascii="Segoe UI" w:hAnsi="Segoe UI" w:cs="Segoe UI"/>
        </w:rPr>
        <w:t xml:space="preserve"> </w:t>
      </w:r>
      <w:r w:rsidR="00D001DD">
        <w:rPr>
          <w:rFonts w:ascii="Segoe UI" w:hAnsi="Segoe UI" w:cs="Segoe UI"/>
          <w:lang w:val="en-US"/>
        </w:rPr>
        <w:t>m</w:t>
      </w:r>
      <w:r w:rsidRPr="00E56074">
        <w:rPr>
          <w:rFonts w:ascii="Segoe UI" w:hAnsi="Segoe UI" w:cs="Segoe UI"/>
        </w:rPr>
        <w:t xml:space="preserve">arket was at least 3 people per floor, but in reality the Pariaman </w:t>
      </w:r>
      <w:r w:rsidR="00D001DD">
        <w:rPr>
          <w:rFonts w:ascii="Segoe UI" w:hAnsi="Segoe UI" w:cs="Segoe UI"/>
          <w:lang w:val="en-US"/>
        </w:rPr>
        <w:t>traditional</w:t>
      </w:r>
      <w:r w:rsidRPr="00E56074">
        <w:rPr>
          <w:rFonts w:ascii="Segoe UI" w:hAnsi="Segoe UI" w:cs="Segoe UI"/>
        </w:rPr>
        <w:t xml:space="preserve"> Market only had 12 people for the whole building. The schedule was rolling, namely 4 people in the morning-afternoon, 4 people in the afternoon and 4 more people got a holiday schedule, due to the small number of security officers, they felt overwhelmed in supervising traders and buyers at the Pariaman </w:t>
      </w:r>
      <w:r w:rsidR="00D001DD">
        <w:rPr>
          <w:rFonts w:ascii="Segoe UI" w:hAnsi="Segoe UI" w:cs="Segoe UI"/>
          <w:lang w:val="en-US"/>
        </w:rPr>
        <w:t>traditional</w:t>
      </w:r>
      <w:r w:rsidR="00D001DD">
        <w:rPr>
          <w:rFonts w:ascii="Segoe UI" w:hAnsi="Segoe UI" w:cs="Segoe UI"/>
        </w:rPr>
        <w:t xml:space="preserve"> </w:t>
      </w:r>
      <w:r w:rsidR="00D001DD">
        <w:rPr>
          <w:rFonts w:ascii="Segoe UI" w:hAnsi="Segoe UI" w:cs="Segoe UI"/>
          <w:lang w:val="en-US"/>
        </w:rPr>
        <w:t>m</w:t>
      </w:r>
      <w:r w:rsidRPr="00E56074">
        <w:rPr>
          <w:rFonts w:ascii="Segoe UI" w:hAnsi="Segoe UI" w:cs="Segoe UI"/>
        </w:rPr>
        <w:t>arket.</w:t>
      </w:r>
      <w:r w:rsidR="00D001DD">
        <w:rPr>
          <w:rFonts w:ascii="Segoe UI" w:hAnsi="Segoe UI" w:cs="Segoe UI"/>
          <w:lang w:val="en-US"/>
        </w:rPr>
        <w:t xml:space="preserve"> </w:t>
      </w:r>
      <w:r w:rsidRPr="00D001DD">
        <w:rPr>
          <w:rFonts w:ascii="Segoe UI" w:hAnsi="Segoe UI" w:cs="Segoe UI"/>
        </w:rPr>
        <w:t xml:space="preserve">There </w:t>
      </w:r>
      <w:r w:rsidRPr="00D001DD">
        <w:rPr>
          <w:rFonts w:ascii="Segoe UI" w:hAnsi="Segoe UI" w:cs="Segoe UI"/>
          <w:lang w:val="en-US"/>
        </w:rPr>
        <w:t>was</w:t>
      </w:r>
      <w:r w:rsidRPr="00D001DD">
        <w:rPr>
          <w:rFonts w:ascii="Segoe UI" w:hAnsi="Segoe UI" w:cs="Segoe UI"/>
        </w:rPr>
        <w:t xml:space="preserve"> no regulation regarding kiosk rental fees</w:t>
      </w:r>
      <w:r w:rsidR="00D001DD">
        <w:rPr>
          <w:rFonts w:ascii="Segoe UI" w:hAnsi="Segoe UI" w:cs="Segoe UI"/>
          <w:lang w:val="en-US"/>
        </w:rPr>
        <w:t xml:space="preserve">, </w:t>
      </w:r>
      <w:r w:rsidRPr="00D001DD">
        <w:rPr>
          <w:rFonts w:ascii="Segoe UI" w:hAnsi="Segoe UI" w:cs="Segoe UI"/>
        </w:rPr>
        <w:t>Regulation is very important as a controller or as a control for every action taken. Therefore, the existence of regulations is very important in determining what steps to take.</w:t>
      </w:r>
      <w:r w:rsidR="00D001DD">
        <w:rPr>
          <w:rFonts w:ascii="Segoe UI" w:hAnsi="Segoe UI" w:cs="Segoe UI"/>
          <w:lang w:val="en-US"/>
        </w:rPr>
        <w:t xml:space="preserve"> </w:t>
      </w:r>
      <w:r w:rsidRPr="00D001DD">
        <w:rPr>
          <w:rFonts w:ascii="Segoe UI" w:hAnsi="Segoe UI" w:cs="Segoe UI"/>
        </w:rPr>
        <w:t>It ha</w:t>
      </w:r>
      <w:r w:rsidRPr="00D001DD">
        <w:rPr>
          <w:rFonts w:ascii="Segoe UI" w:hAnsi="Segoe UI" w:cs="Segoe UI"/>
          <w:lang w:val="en-US"/>
        </w:rPr>
        <w:t>d</w:t>
      </w:r>
      <w:r w:rsidRPr="00D001DD">
        <w:rPr>
          <w:rFonts w:ascii="Segoe UI" w:hAnsi="Segoe UI" w:cs="Segoe UI"/>
        </w:rPr>
        <w:t xml:space="preserve"> been more than three years since the Pariaman </w:t>
      </w:r>
      <w:r w:rsidR="00D001DD">
        <w:rPr>
          <w:rFonts w:ascii="Segoe UI" w:hAnsi="Segoe UI" w:cs="Segoe UI"/>
          <w:lang w:val="en-US"/>
        </w:rPr>
        <w:t>traditional</w:t>
      </w:r>
      <w:r w:rsidRPr="00D001DD">
        <w:rPr>
          <w:rFonts w:ascii="Segoe UI" w:hAnsi="Segoe UI" w:cs="Segoe UI"/>
        </w:rPr>
        <w:t xml:space="preserve"> market was inaugurated, but until now the government has not issued regulations related to stall rental prices so that until now there has been no additional local revenue from the </w:t>
      </w:r>
      <w:r w:rsidR="00D001DD">
        <w:rPr>
          <w:rFonts w:ascii="Segoe UI" w:hAnsi="Segoe UI" w:cs="Segoe UI"/>
          <w:lang w:val="en-US"/>
        </w:rPr>
        <w:t>traditional</w:t>
      </w:r>
      <w:r w:rsidRPr="00D001DD">
        <w:rPr>
          <w:rFonts w:ascii="Segoe UI" w:hAnsi="Segoe UI" w:cs="Segoe UI"/>
        </w:rPr>
        <w:t xml:space="preserve"> market stall rental fees.</w:t>
      </w:r>
      <w:r w:rsidR="00D001DD">
        <w:rPr>
          <w:rFonts w:ascii="Segoe UI" w:hAnsi="Segoe UI" w:cs="Segoe UI"/>
          <w:lang w:val="en-US"/>
        </w:rPr>
        <w:t xml:space="preserve"> </w:t>
      </w:r>
      <w:r w:rsidRPr="00D001DD">
        <w:rPr>
          <w:rFonts w:ascii="Segoe UI" w:hAnsi="Segoe UI" w:cs="Segoe UI"/>
        </w:rPr>
        <w:t xml:space="preserve">The rental price </w:t>
      </w:r>
      <w:r w:rsidRPr="00D001DD">
        <w:rPr>
          <w:rFonts w:ascii="Segoe UI" w:hAnsi="Segoe UI" w:cs="Segoe UI"/>
          <w:lang w:val="en-US"/>
        </w:rPr>
        <w:t>was</w:t>
      </w:r>
      <w:r w:rsidRPr="00D001DD">
        <w:rPr>
          <w:rFonts w:ascii="Segoe UI" w:hAnsi="Segoe UI" w:cs="Segoe UI"/>
        </w:rPr>
        <w:t xml:space="preserve"> too high from the owner of the yellow card to a third party</w:t>
      </w:r>
      <w:r w:rsidR="00D001DD">
        <w:rPr>
          <w:rFonts w:ascii="Segoe UI" w:hAnsi="Segoe UI" w:cs="Segoe UI"/>
          <w:lang w:val="en-US"/>
        </w:rPr>
        <w:t xml:space="preserve">, </w:t>
      </w:r>
      <w:r w:rsidRPr="00D001DD">
        <w:rPr>
          <w:rFonts w:ascii="Segoe UI" w:hAnsi="Segoe UI" w:cs="Segoe UI"/>
        </w:rPr>
        <w:t>After the inauguration of the people's market, the government allowed yellow card holders to lease back their stalls to third parties. But the government d</w:t>
      </w:r>
      <w:r w:rsidRPr="00D001DD">
        <w:rPr>
          <w:rFonts w:ascii="Segoe UI" w:hAnsi="Segoe UI" w:cs="Segoe UI"/>
          <w:lang w:val="en-US"/>
        </w:rPr>
        <w:t>id not</w:t>
      </w:r>
      <w:r w:rsidRPr="00D001DD">
        <w:rPr>
          <w:rFonts w:ascii="Segoe UI" w:hAnsi="Segoe UI" w:cs="Segoe UI"/>
        </w:rPr>
        <w:t xml:space="preserve"> lay down the rules or allow yellow card owners to rent at whatever price they want</w:t>
      </w:r>
      <w:proofErr w:type="spellStart"/>
      <w:r w:rsidRPr="00D001DD">
        <w:rPr>
          <w:rFonts w:ascii="Segoe UI" w:hAnsi="Segoe UI" w:cs="Segoe UI"/>
          <w:lang w:val="en-US"/>
        </w:rPr>
        <w:t>ed</w:t>
      </w:r>
      <w:proofErr w:type="spellEnd"/>
      <w:r w:rsidRPr="00D001DD">
        <w:rPr>
          <w:rFonts w:ascii="Segoe UI" w:hAnsi="Segoe UI" w:cs="Segoe UI"/>
        </w:rPr>
        <w:t xml:space="preserve">. So that the rental prices for stalls in </w:t>
      </w:r>
      <w:r w:rsidR="00D001DD">
        <w:rPr>
          <w:rFonts w:ascii="Segoe UI" w:hAnsi="Segoe UI" w:cs="Segoe UI"/>
          <w:lang w:val="en-US"/>
        </w:rPr>
        <w:t xml:space="preserve">traditional </w:t>
      </w:r>
      <w:r w:rsidRPr="00D001DD">
        <w:rPr>
          <w:rFonts w:ascii="Segoe UI" w:hAnsi="Segoe UI" w:cs="Segoe UI"/>
        </w:rPr>
        <w:t xml:space="preserve">markets </w:t>
      </w:r>
      <w:r w:rsidRPr="00D001DD">
        <w:rPr>
          <w:rFonts w:ascii="Segoe UI" w:hAnsi="Segoe UI" w:cs="Segoe UI"/>
          <w:lang w:val="en-US"/>
        </w:rPr>
        <w:t>were various</w:t>
      </w:r>
      <w:r w:rsidRPr="00D001DD">
        <w:rPr>
          <w:rFonts w:ascii="Segoe UI" w:hAnsi="Segoe UI" w:cs="Segoe UI"/>
        </w:rPr>
        <w:t>, from a rental price of three million rupiahs to twenty- five million rupiahs. This ma</w:t>
      </w:r>
      <w:r w:rsidRPr="00D001DD">
        <w:rPr>
          <w:rFonts w:ascii="Segoe UI" w:hAnsi="Segoe UI" w:cs="Segoe UI"/>
          <w:lang w:val="en-US"/>
        </w:rPr>
        <w:t>de</w:t>
      </w:r>
      <w:r w:rsidRPr="00D001DD">
        <w:rPr>
          <w:rFonts w:ascii="Segoe UI" w:hAnsi="Segoe UI" w:cs="Segoe UI"/>
        </w:rPr>
        <w:t xml:space="preserve"> third party traders disappointed because they fel</w:t>
      </w:r>
      <w:r w:rsidRPr="00D001DD">
        <w:rPr>
          <w:rFonts w:ascii="Segoe UI" w:hAnsi="Segoe UI" w:cs="Segoe UI"/>
          <w:lang w:val="en-US"/>
        </w:rPr>
        <w:t>t</w:t>
      </w:r>
      <w:r w:rsidRPr="00D001DD">
        <w:rPr>
          <w:rFonts w:ascii="Segoe UI" w:hAnsi="Segoe UI" w:cs="Segoe UI"/>
        </w:rPr>
        <w:t xml:space="preserve"> disadvantaged by the variety of rental prices.</w:t>
      </w:r>
      <w:r w:rsidR="00D001DD">
        <w:rPr>
          <w:rFonts w:ascii="Segoe UI" w:hAnsi="Segoe UI" w:cs="Segoe UI"/>
          <w:lang w:val="en-US"/>
        </w:rPr>
        <w:t xml:space="preserve"> </w:t>
      </w:r>
      <w:r w:rsidRPr="00D001DD">
        <w:rPr>
          <w:rFonts w:ascii="Segoe UI" w:hAnsi="Segoe UI" w:cs="Segoe UI"/>
        </w:rPr>
        <w:t>Lack of oversight by the government</w:t>
      </w:r>
      <w:r w:rsidR="00D001DD">
        <w:rPr>
          <w:rFonts w:ascii="Segoe UI" w:hAnsi="Segoe UI" w:cs="Segoe UI"/>
          <w:lang w:val="en-US"/>
        </w:rPr>
        <w:t xml:space="preserve">, </w:t>
      </w:r>
      <w:r w:rsidRPr="00D001DD">
        <w:rPr>
          <w:rFonts w:ascii="Segoe UI" w:hAnsi="Segoe UI" w:cs="Segoe UI"/>
        </w:rPr>
        <w:t>The government supervise</w:t>
      </w:r>
      <w:r w:rsidRPr="00D001DD">
        <w:rPr>
          <w:rFonts w:ascii="Segoe UI" w:hAnsi="Segoe UI" w:cs="Segoe UI"/>
          <w:lang w:val="en-US"/>
        </w:rPr>
        <w:t>d</w:t>
      </w:r>
      <w:r w:rsidRPr="00D001DD">
        <w:rPr>
          <w:rFonts w:ascii="Segoe UI" w:hAnsi="Segoe UI" w:cs="Segoe UI"/>
        </w:rPr>
        <w:t xml:space="preserve"> traders once a month. It ha</w:t>
      </w:r>
      <w:r w:rsidRPr="00D001DD">
        <w:rPr>
          <w:rFonts w:ascii="Segoe UI" w:hAnsi="Segoe UI" w:cs="Segoe UI"/>
          <w:lang w:val="en-US"/>
        </w:rPr>
        <w:t>d</w:t>
      </w:r>
      <w:r w:rsidRPr="00D001DD">
        <w:rPr>
          <w:rFonts w:ascii="Segoe UI" w:hAnsi="Segoe UI" w:cs="Segoe UI"/>
        </w:rPr>
        <w:t xml:space="preserve"> been carried out by related parties such as </w:t>
      </w:r>
      <w:r w:rsidRPr="00D001DD">
        <w:rPr>
          <w:rFonts w:ascii="Segoe UI" w:hAnsi="Segoe UI" w:cs="Segoe UI"/>
          <w:i/>
        </w:rPr>
        <w:t>Satpol PP</w:t>
      </w:r>
      <w:r w:rsidR="00D001DD">
        <w:rPr>
          <w:rFonts w:ascii="Segoe UI" w:hAnsi="Segoe UI" w:cs="Segoe UI"/>
        </w:rPr>
        <w:t>, Transportation Service</w:t>
      </w:r>
      <w:r w:rsidRPr="00D001DD">
        <w:rPr>
          <w:rFonts w:ascii="Segoe UI" w:hAnsi="Segoe UI" w:cs="Segoe UI"/>
        </w:rPr>
        <w:t xml:space="preserve">. However, this supervision </w:t>
      </w:r>
      <w:r w:rsidRPr="00D001DD">
        <w:rPr>
          <w:rFonts w:ascii="Segoe UI" w:hAnsi="Segoe UI" w:cs="Segoe UI"/>
          <w:lang w:val="en-US"/>
        </w:rPr>
        <w:t>was</w:t>
      </w:r>
      <w:r w:rsidRPr="00D001DD">
        <w:rPr>
          <w:rFonts w:ascii="Segoe UI" w:hAnsi="Segoe UI" w:cs="Segoe UI"/>
        </w:rPr>
        <w:t xml:space="preserve"> only carried out in the first year after the inauguration of the </w:t>
      </w:r>
      <w:r w:rsidR="00D001DD">
        <w:rPr>
          <w:rFonts w:ascii="Segoe UI" w:hAnsi="Segoe UI" w:cs="Segoe UI"/>
          <w:lang w:val="en-US"/>
        </w:rPr>
        <w:t>traditional</w:t>
      </w:r>
      <w:r w:rsidRPr="00D001DD">
        <w:rPr>
          <w:rFonts w:ascii="Segoe UI" w:hAnsi="Segoe UI" w:cs="Segoe UI"/>
        </w:rPr>
        <w:t xml:space="preserve"> market. In the following year until now the government ha</w:t>
      </w:r>
      <w:r w:rsidRPr="00D001DD">
        <w:rPr>
          <w:rFonts w:ascii="Segoe UI" w:hAnsi="Segoe UI" w:cs="Segoe UI"/>
          <w:lang w:val="en-US"/>
        </w:rPr>
        <w:t>d</w:t>
      </w:r>
      <w:r w:rsidRPr="00D001DD">
        <w:rPr>
          <w:rFonts w:ascii="Segoe UI" w:hAnsi="Segoe UI" w:cs="Segoe UI"/>
        </w:rPr>
        <w:t xml:space="preserve"> only supervised when there </w:t>
      </w:r>
      <w:r w:rsidRPr="00D001DD">
        <w:rPr>
          <w:rFonts w:ascii="Segoe UI" w:hAnsi="Segoe UI" w:cs="Segoe UI"/>
          <w:lang w:val="en-US"/>
        </w:rPr>
        <w:t>were</w:t>
      </w:r>
      <w:r w:rsidRPr="00D001DD">
        <w:rPr>
          <w:rFonts w:ascii="Segoe UI" w:hAnsi="Segoe UI" w:cs="Segoe UI"/>
        </w:rPr>
        <w:t xml:space="preserve"> reports from traders. If there are no reports or problems in the field, the government will not carry out its duties in accordance with applicable regulations.</w:t>
      </w:r>
    </w:p>
    <w:p w:rsidR="00DF2766" w:rsidRPr="00E56074" w:rsidRDefault="00DF2766" w:rsidP="00DF2766">
      <w:pPr>
        <w:pStyle w:val="BodyText"/>
        <w:tabs>
          <w:tab w:val="left" w:pos="284"/>
        </w:tabs>
        <w:ind w:left="284" w:hanging="284"/>
        <w:jc w:val="both"/>
        <w:rPr>
          <w:rFonts w:ascii="Segoe UI" w:hAnsi="Segoe UI" w:cs="Segoe UI"/>
          <w:b/>
          <w:sz w:val="22"/>
          <w:szCs w:val="22"/>
        </w:rPr>
      </w:pPr>
      <w:r w:rsidRPr="00E56074">
        <w:rPr>
          <w:rFonts w:ascii="Segoe UI" w:hAnsi="Segoe UI" w:cs="Segoe UI"/>
          <w:b/>
          <w:sz w:val="22"/>
          <w:szCs w:val="22"/>
        </w:rPr>
        <w:t xml:space="preserve">3. </w:t>
      </w:r>
      <w:r w:rsidRPr="00E56074">
        <w:rPr>
          <w:rFonts w:ascii="Segoe UI" w:hAnsi="Segoe UI" w:cs="Segoe UI"/>
          <w:b/>
          <w:color w:val="000000"/>
          <w:sz w:val="22"/>
          <w:szCs w:val="22"/>
        </w:rPr>
        <w:t xml:space="preserve">Opportunities in </w:t>
      </w:r>
      <w:r w:rsidRPr="00E56074">
        <w:rPr>
          <w:rFonts w:ascii="Segoe UI" w:hAnsi="Segoe UI" w:cs="Segoe UI"/>
          <w:b/>
          <w:sz w:val="22"/>
          <w:szCs w:val="22"/>
          <w:lang w:eastAsia="id-ID"/>
        </w:rPr>
        <w:t xml:space="preserve">the SWOT Analysis </w:t>
      </w:r>
      <w:r w:rsidRPr="00E56074">
        <w:rPr>
          <w:rFonts w:ascii="Segoe UI" w:hAnsi="Segoe UI" w:cs="Segoe UI"/>
          <w:b/>
          <w:sz w:val="22"/>
          <w:szCs w:val="22"/>
        </w:rPr>
        <w:t xml:space="preserve">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City Government Strategy in the Management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People's Market</w:t>
      </w:r>
    </w:p>
    <w:p w:rsidR="00DF2766" w:rsidRPr="00E56074" w:rsidRDefault="00DF2766" w:rsidP="00D001DD">
      <w:pPr>
        <w:pStyle w:val="BodyText"/>
        <w:ind w:right="141" w:firstLine="567"/>
        <w:jc w:val="both"/>
        <w:rPr>
          <w:rFonts w:ascii="Segoe UI" w:hAnsi="Segoe UI" w:cs="Segoe UI"/>
          <w:sz w:val="22"/>
          <w:szCs w:val="22"/>
        </w:rPr>
      </w:pPr>
      <w:r w:rsidRPr="00E56074">
        <w:rPr>
          <w:rFonts w:ascii="Segoe UI" w:hAnsi="Segoe UI" w:cs="Segoe UI"/>
          <w:sz w:val="22"/>
          <w:szCs w:val="22"/>
        </w:rPr>
        <w:t xml:space="preserve">According to </w:t>
      </w:r>
      <w:proofErr w:type="spellStart"/>
      <w:r w:rsidRPr="00E56074">
        <w:rPr>
          <w:rFonts w:ascii="Segoe UI" w:hAnsi="Segoe UI" w:cs="Segoe UI"/>
          <w:sz w:val="22"/>
          <w:szCs w:val="22"/>
        </w:rPr>
        <w:t>Theresia</w:t>
      </w:r>
      <w:proofErr w:type="spellEnd"/>
      <w:r w:rsidRPr="00E56074">
        <w:rPr>
          <w:rFonts w:ascii="Segoe UI" w:hAnsi="Segoe UI" w:cs="Segoe UI"/>
          <w:sz w:val="22"/>
          <w:szCs w:val="22"/>
        </w:rPr>
        <w:t xml:space="preserve"> </w:t>
      </w:r>
      <w:proofErr w:type="spellStart"/>
      <w:r w:rsidRPr="00E56074">
        <w:rPr>
          <w:rFonts w:ascii="Segoe UI" w:hAnsi="Segoe UI" w:cs="Segoe UI"/>
          <w:sz w:val="22"/>
          <w:szCs w:val="22"/>
        </w:rPr>
        <w:t>Dwita</w:t>
      </w:r>
      <w:proofErr w:type="spellEnd"/>
      <w:r w:rsidRPr="00E56074">
        <w:rPr>
          <w:rFonts w:ascii="Segoe UI" w:hAnsi="Segoe UI" w:cs="Segoe UI"/>
          <w:sz w:val="22"/>
          <w:szCs w:val="22"/>
        </w:rPr>
        <w:t xml:space="preserve"> Lestari </w:t>
      </w:r>
      <w:proofErr w:type="spellStart"/>
      <w:r w:rsidRPr="00E56074">
        <w:rPr>
          <w:rFonts w:ascii="Segoe UI" w:hAnsi="Segoe UI" w:cs="Segoe UI"/>
          <w:sz w:val="22"/>
          <w:szCs w:val="22"/>
        </w:rPr>
        <w:t>Sutikno</w:t>
      </w:r>
      <w:proofErr w:type="spellEnd"/>
      <w:r w:rsidRPr="00E56074">
        <w:rPr>
          <w:rFonts w:ascii="Segoe UI" w:hAnsi="Segoe UI" w:cs="Segoe UI"/>
          <w:sz w:val="22"/>
          <w:szCs w:val="22"/>
        </w:rPr>
        <w:t xml:space="preserve"> (2017), opportunity is the main </w:t>
      </w:r>
      <w:r w:rsidRPr="00E56074">
        <w:rPr>
          <w:rFonts w:ascii="Segoe UI" w:hAnsi="Segoe UI" w:cs="Segoe UI"/>
          <w:sz w:val="22"/>
          <w:szCs w:val="22"/>
        </w:rPr>
        <w:lastRenderedPageBreak/>
        <w:t>situation</w:t>
      </w:r>
      <w:r w:rsidRPr="00E56074">
        <w:rPr>
          <w:rFonts w:ascii="Segoe UI" w:hAnsi="Segoe UI" w:cs="Segoe UI"/>
          <w:spacing w:val="1"/>
          <w:sz w:val="22"/>
          <w:szCs w:val="22"/>
        </w:rPr>
        <w:t xml:space="preserve"> </w:t>
      </w:r>
      <w:r w:rsidRPr="00E56074">
        <w:rPr>
          <w:rFonts w:ascii="Segoe UI" w:hAnsi="Segoe UI" w:cs="Segoe UI"/>
          <w:sz w:val="22"/>
          <w:szCs w:val="22"/>
        </w:rPr>
        <w:t>profitable in a government environment. The main trend is</w:t>
      </w:r>
      <w:r w:rsidRPr="00E56074">
        <w:rPr>
          <w:rFonts w:ascii="Segoe UI" w:hAnsi="Segoe UI" w:cs="Segoe UI"/>
          <w:spacing w:val="1"/>
          <w:sz w:val="22"/>
          <w:szCs w:val="22"/>
        </w:rPr>
        <w:t xml:space="preserve"> </w:t>
      </w:r>
      <w:r w:rsidRPr="00E56074">
        <w:rPr>
          <w:rFonts w:ascii="Segoe UI" w:hAnsi="Segoe UI" w:cs="Segoe UI"/>
          <w:sz w:val="22"/>
          <w:szCs w:val="22"/>
        </w:rPr>
        <w:t xml:space="preserve">a source of opportunity. In the implementation of the management of the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D001DD">
        <w:rPr>
          <w:rFonts w:ascii="Segoe UI" w:hAnsi="Segoe UI" w:cs="Segoe UI"/>
          <w:sz w:val="22"/>
          <w:szCs w:val="22"/>
        </w:rPr>
        <w:t>traditional</w:t>
      </w:r>
      <w:r w:rsidRPr="00E56074">
        <w:rPr>
          <w:rFonts w:ascii="Segoe UI" w:hAnsi="Segoe UI" w:cs="Segoe UI"/>
          <w:sz w:val="22"/>
          <w:szCs w:val="22"/>
        </w:rPr>
        <w:t xml:space="preserve"> Market, where opportunities were found</w:t>
      </w:r>
      <w:r w:rsidRPr="00E56074">
        <w:rPr>
          <w:rFonts w:ascii="Segoe UI" w:hAnsi="Segoe UI" w:cs="Segoe UI"/>
          <w:spacing w:val="1"/>
          <w:sz w:val="22"/>
          <w:szCs w:val="22"/>
        </w:rPr>
        <w:t xml:space="preserve"> </w:t>
      </w:r>
      <w:r w:rsidRPr="00E56074">
        <w:rPr>
          <w:rFonts w:ascii="Segoe UI" w:hAnsi="Segoe UI" w:cs="Segoe UI"/>
          <w:sz w:val="22"/>
          <w:szCs w:val="22"/>
        </w:rPr>
        <w:t>in the field</w:t>
      </w:r>
      <w:r w:rsidRPr="00E56074">
        <w:rPr>
          <w:rFonts w:ascii="Segoe UI" w:hAnsi="Segoe UI" w:cs="Segoe UI"/>
          <w:spacing w:val="3"/>
          <w:sz w:val="22"/>
          <w:szCs w:val="22"/>
        </w:rPr>
        <w:t xml:space="preserve"> </w:t>
      </w:r>
      <w:r w:rsidR="00D001DD">
        <w:rPr>
          <w:rFonts w:ascii="Segoe UI" w:hAnsi="Segoe UI" w:cs="Segoe UI"/>
          <w:sz w:val="22"/>
          <w:szCs w:val="22"/>
        </w:rPr>
        <w:t xml:space="preserve">that is </w:t>
      </w:r>
      <w:r w:rsidRPr="00D001DD">
        <w:rPr>
          <w:rFonts w:ascii="Segoe UI" w:hAnsi="Segoe UI" w:cs="Segoe UI"/>
          <w:sz w:val="22"/>
          <w:szCs w:val="22"/>
        </w:rPr>
        <w:t>Spacious shelters can be made for playgrounds</w:t>
      </w:r>
      <w:r w:rsidR="00D001DD" w:rsidRPr="00D001DD">
        <w:rPr>
          <w:rFonts w:ascii="Segoe UI" w:hAnsi="Segoe UI" w:cs="Segoe UI"/>
          <w:sz w:val="22"/>
          <w:szCs w:val="22"/>
        </w:rPr>
        <w:t xml:space="preserve"> </w:t>
      </w:r>
      <w:r w:rsidRPr="00D001DD">
        <w:rPr>
          <w:rFonts w:ascii="Segoe UI" w:hAnsi="Segoe UI" w:cs="Segoe UI"/>
          <w:sz w:val="22"/>
          <w:szCs w:val="22"/>
        </w:rPr>
        <w:t xml:space="preserve">On the fourth floor of the people's market, a shelter will be built which is a playground for children. This playground is built so that </w:t>
      </w:r>
      <w:r w:rsidR="00D001DD">
        <w:rPr>
          <w:rFonts w:ascii="Segoe UI" w:hAnsi="Segoe UI" w:cs="Segoe UI"/>
          <w:sz w:val="22"/>
          <w:szCs w:val="22"/>
        </w:rPr>
        <w:t>traditional</w:t>
      </w:r>
      <w:r w:rsidRPr="00D001DD">
        <w:rPr>
          <w:rFonts w:ascii="Segoe UI" w:hAnsi="Segoe UI" w:cs="Segoe UI"/>
          <w:sz w:val="22"/>
          <w:szCs w:val="22"/>
        </w:rPr>
        <w:t xml:space="preserve"> markets are always crowded and visited by people who want to bring their children to play.</w:t>
      </w:r>
      <w:r w:rsidR="00D001DD" w:rsidRPr="00D001DD">
        <w:rPr>
          <w:rFonts w:ascii="Segoe UI" w:hAnsi="Segoe UI" w:cs="Segoe UI"/>
          <w:sz w:val="22"/>
          <w:szCs w:val="22"/>
        </w:rPr>
        <w:t xml:space="preserve"> </w:t>
      </w:r>
      <w:r w:rsidRPr="00D001DD">
        <w:rPr>
          <w:rFonts w:ascii="Segoe UI" w:hAnsi="Segoe UI" w:cs="Segoe UI"/>
          <w:sz w:val="22"/>
          <w:szCs w:val="22"/>
        </w:rPr>
        <w:t xml:space="preserve">The government thinks that having a visit to the playground will increase the number of visitors, indirectly improve the community's economy and increase the original income of the </w:t>
      </w:r>
      <w:proofErr w:type="spellStart"/>
      <w:r w:rsidRPr="00D001DD">
        <w:rPr>
          <w:rFonts w:ascii="Segoe UI" w:hAnsi="Segoe UI" w:cs="Segoe UI"/>
          <w:sz w:val="22"/>
          <w:szCs w:val="22"/>
        </w:rPr>
        <w:t>Pariaman</w:t>
      </w:r>
      <w:proofErr w:type="spellEnd"/>
      <w:r w:rsidRPr="00D001DD">
        <w:rPr>
          <w:rFonts w:ascii="Segoe UI" w:hAnsi="Segoe UI" w:cs="Segoe UI"/>
          <w:sz w:val="22"/>
          <w:szCs w:val="22"/>
        </w:rPr>
        <w:t xml:space="preserve"> area through an increase in the number of parking lots.</w:t>
      </w:r>
      <w:r w:rsidR="00D001DD" w:rsidRPr="00D001DD">
        <w:rPr>
          <w:rFonts w:ascii="Segoe UI" w:hAnsi="Segoe UI" w:cs="Segoe UI"/>
          <w:sz w:val="22"/>
          <w:szCs w:val="22"/>
        </w:rPr>
        <w:t xml:space="preserve"> </w:t>
      </w:r>
      <w:r w:rsidRPr="00D001DD">
        <w:rPr>
          <w:rFonts w:ascii="Segoe UI" w:hAnsi="Segoe UI" w:cs="Segoe UI"/>
          <w:sz w:val="22"/>
          <w:szCs w:val="22"/>
        </w:rPr>
        <w:t xml:space="preserve">Tourism-based </w:t>
      </w:r>
      <w:r w:rsidR="00D001DD">
        <w:rPr>
          <w:rFonts w:ascii="Segoe UI" w:hAnsi="Segoe UI" w:cs="Segoe UI"/>
          <w:sz w:val="22"/>
          <w:szCs w:val="22"/>
        </w:rPr>
        <w:t>traditional</w:t>
      </w:r>
      <w:r w:rsidRPr="00D001DD">
        <w:rPr>
          <w:rFonts w:ascii="Segoe UI" w:hAnsi="Segoe UI" w:cs="Segoe UI"/>
          <w:sz w:val="22"/>
          <w:szCs w:val="22"/>
        </w:rPr>
        <w:t xml:space="preserve"> market</w:t>
      </w:r>
      <w:r w:rsidR="00D001DD" w:rsidRPr="00D001DD">
        <w:rPr>
          <w:rFonts w:ascii="Segoe UI" w:hAnsi="Segoe UI" w:cs="Segoe UI"/>
          <w:sz w:val="22"/>
          <w:szCs w:val="22"/>
        </w:rPr>
        <w:t xml:space="preserve">, </w:t>
      </w:r>
      <w:r w:rsidRPr="00E56074">
        <w:rPr>
          <w:rFonts w:ascii="Segoe UI" w:hAnsi="Segoe UI" w:cs="Segoe UI"/>
          <w:sz w:val="22"/>
          <w:szCs w:val="22"/>
        </w:rPr>
        <w:t xml:space="preserve">The strategic geographical location of the </w:t>
      </w:r>
      <w:r w:rsidR="00D001DD">
        <w:rPr>
          <w:rFonts w:ascii="Segoe UI" w:hAnsi="Segoe UI" w:cs="Segoe UI"/>
          <w:sz w:val="22"/>
          <w:szCs w:val="22"/>
        </w:rPr>
        <w:t>traditional</w:t>
      </w:r>
      <w:r w:rsidRPr="00E56074">
        <w:rPr>
          <w:rFonts w:ascii="Segoe UI" w:hAnsi="Segoe UI" w:cs="Segoe UI"/>
          <w:sz w:val="22"/>
          <w:szCs w:val="22"/>
        </w:rPr>
        <w:t xml:space="preserve"> market which is close to </w:t>
      </w:r>
      <w:proofErr w:type="spellStart"/>
      <w:r w:rsidRPr="00E56074">
        <w:rPr>
          <w:rFonts w:ascii="Segoe UI" w:hAnsi="Segoe UI" w:cs="Segoe UI"/>
          <w:sz w:val="22"/>
          <w:szCs w:val="22"/>
        </w:rPr>
        <w:t>Gandoriah</w:t>
      </w:r>
      <w:proofErr w:type="spellEnd"/>
      <w:r w:rsidRPr="00E56074">
        <w:rPr>
          <w:rFonts w:ascii="Segoe UI" w:hAnsi="Segoe UI" w:cs="Segoe UI"/>
          <w:sz w:val="22"/>
          <w:szCs w:val="22"/>
        </w:rPr>
        <w:t xml:space="preserve"> Beach is used as an opportunity by the government to make the </w:t>
      </w:r>
      <w:r w:rsidR="00D001DD">
        <w:rPr>
          <w:rFonts w:ascii="Segoe UI" w:hAnsi="Segoe UI" w:cs="Segoe UI"/>
          <w:sz w:val="22"/>
          <w:szCs w:val="22"/>
        </w:rPr>
        <w:t>traditional</w:t>
      </w:r>
      <w:r w:rsidRPr="00E56074">
        <w:rPr>
          <w:rFonts w:ascii="Segoe UI" w:hAnsi="Segoe UI" w:cs="Segoe UI"/>
          <w:sz w:val="22"/>
          <w:szCs w:val="22"/>
        </w:rPr>
        <w:t xml:space="preserve"> market based on tourism by providing traders selling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specialties such as </w:t>
      </w:r>
      <w:proofErr w:type="spellStart"/>
      <w:r w:rsidRPr="00D001DD">
        <w:rPr>
          <w:rFonts w:ascii="Segoe UI" w:hAnsi="Segoe UI" w:cs="Segoe UI"/>
          <w:i/>
          <w:sz w:val="22"/>
          <w:szCs w:val="22"/>
        </w:rPr>
        <w:t>ladu</w:t>
      </w:r>
      <w:proofErr w:type="spellEnd"/>
      <w:r w:rsidRPr="00D001DD">
        <w:rPr>
          <w:rFonts w:ascii="Segoe UI" w:hAnsi="Segoe UI" w:cs="Segoe UI"/>
          <w:i/>
          <w:sz w:val="22"/>
          <w:szCs w:val="22"/>
        </w:rPr>
        <w:t xml:space="preserve"> </w:t>
      </w:r>
      <w:proofErr w:type="spellStart"/>
      <w:r w:rsidRPr="00D001DD">
        <w:rPr>
          <w:rFonts w:ascii="Segoe UI" w:hAnsi="Segoe UI" w:cs="Segoe UI"/>
          <w:i/>
          <w:sz w:val="22"/>
          <w:szCs w:val="22"/>
        </w:rPr>
        <w:t>arai</w:t>
      </w:r>
      <w:proofErr w:type="spellEnd"/>
      <w:r w:rsidRPr="00D001DD">
        <w:rPr>
          <w:rFonts w:ascii="Segoe UI" w:hAnsi="Segoe UI" w:cs="Segoe UI"/>
          <w:i/>
          <w:sz w:val="22"/>
          <w:szCs w:val="22"/>
        </w:rPr>
        <w:t xml:space="preserve"> </w:t>
      </w:r>
      <w:proofErr w:type="spellStart"/>
      <w:r w:rsidRPr="00D001DD">
        <w:rPr>
          <w:rFonts w:ascii="Segoe UI" w:hAnsi="Segoe UI" w:cs="Segoe UI"/>
          <w:i/>
          <w:sz w:val="22"/>
          <w:szCs w:val="22"/>
        </w:rPr>
        <w:t>pinang</w:t>
      </w:r>
      <w:proofErr w:type="spellEnd"/>
      <w:r w:rsidRPr="00E56074">
        <w:rPr>
          <w:rFonts w:ascii="Segoe UI" w:hAnsi="Segoe UI" w:cs="Segoe UI"/>
          <w:sz w:val="22"/>
          <w:szCs w:val="22"/>
        </w:rPr>
        <w:t xml:space="preserve">, </w:t>
      </w:r>
      <w:proofErr w:type="spellStart"/>
      <w:r w:rsidRPr="00D001DD">
        <w:rPr>
          <w:rFonts w:ascii="Segoe UI" w:hAnsi="Segoe UI" w:cs="Segoe UI"/>
          <w:i/>
          <w:sz w:val="22"/>
          <w:szCs w:val="22"/>
        </w:rPr>
        <w:t>ladu</w:t>
      </w:r>
      <w:proofErr w:type="spellEnd"/>
      <w:r w:rsidRPr="00D001DD">
        <w:rPr>
          <w:rFonts w:ascii="Segoe UI" w:hAnsi="Segoe UI" w:cs="Segoe UI"/>
          <w:i/>
          <w:sz w:val="22"/>
          <w:szCs w:val="22"/>
        </w:rPr>
        <w:t xml:space="preserve"> </w:t>
      </w:r>
      <w:proofErr w:type="spellStart"/>
      <w:r w:rsidRPr="00D001DD">
        <w:rPr>
          <w:rFonts w:ascii="Segoe UI" w:hAnsi="Segoe UI" w:cs="Segoe UI"/>
          <w:i/>
          <w:sz w:val="22"/>
          <w:szCs w:val="22"/>
        </w:rPr>
        <w:t>sala</w:t>
      </w:r>
      <w:proofErr w:type="spellEnd"/>
      <w:r w:rsidRPr="00E56074">
        <w:rPr>
          <w:rFonts w:ascii="Segoe UI" w:hAnsi="Segoe UI" w:cs="Segoe UI"/>
          <w:sz w:val="22"/>
          <w:szCs w:val="22"/>
        </w:rPr>
        <w:t xml:space="preserve">, </w:t>
      </w:r>
      <w:proofErr w:type="spellStart"/>
      <w:r w:rsidRPr="00D001DD">
        <w:rPr>
          <w:rFonts w:ascii="Segoe UI" w:hAnsi="Segoe UI" w:cs="Segoe UI"/>
          <w:i/>
          <w:sz w:val="22"/>
          <w:szCs w:val="22"/>
        </w:rPr>
        <w:t>kipang</w:t>
      </w:r>
      <w:proofErr w:type="spellEnd"/>
      <w:r w:rsidRPr="00D001DD">
        <w:rPr>
          <w:rFonts w:ascii="Segoe UI" w:hAnsi="Segoe UI" w:cs="Segoe UI"/>
          <w:i/>
          <w:sz w:val="22"/>
          <w:szCs w:val="22"/>
        </w:rPr>
        <w:t xml:space="preserve"> </w:t>
      </w:r>
      <w:proofErr w:type="spellStart"/>
      <w:r w:rsidRPr="00D001DD">
        <w:rPr>
          <w:rFonts w:ascii="Segoe UI" w:hAnsi="Segoe UI" w:cs="Segoe UI"/>
          <w:i/>
          <w:sz w:val="22"/>
          <w:szCs w:val="22"/>
        </w:rPr>
        <w:t>kacang</w:t>
      </w:r>
      <w:proofErr w:type="spellEnd"/>
      <w:r w:rsidRPr="00E56074">
        <w:rPr>
          <w:rFonts w:ascii="Segoe UI" w:hAnsi="Segoe UI" w:cs="Segoe UI"/>
          <w:sz w:val="22"/>
          <w:szCs w:val="22"/>
        </w:rPr>
        <w:t xml:space="preserve"> and various traditional foods from the city of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and the famous embroidery. </w:t>
      </w:r>
      <w:proofErr w:type="gramStart"/>
      <w:r w:rsidRPr="00E56074">
        <w:rPr>
          <w:rFonts w:ascii="Segoe UI" w:hAnsi="Segoe UI" w:cs="Segoe UI"/>
          <w:sz w:val="22"/>
          <w:szCs w:val="22"/>
        </w:rPr>
        <w:t>in</w:t>
      </w:r>
      <w:proofErr w:type="gramEnd"/>
      <w:r w:rsidRPr="00E56074">
        <w:rPr>
          <w:rFonts w:ascii="Segoe UI" w:hAnsi="Segoe UI" w:cs="Segoe UI"/>
          <w:sz w:val="22"/>
          <w:szCs w:val="22"/>
        </w:rPr>
        <w:t xml:space="preserve"> the city of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This is done so that tourists who come to </w:t>
      </w:r>
      <w:proofErr w:type="spellStart"/>
      <w:r w:rsidRPr="00E56074">
        <w:rPr>
          <w:rFonts w:ascii="Segoe UI" w:hAnsi="Segoe UI" w:cs="Segoe UI"/>
          <w:sz w:val="22"/>
          <w:szCs w:val="22"/>
        </w:rPr>
        <w:t>Gandoriah</w:t>
      </w:r>
      <w:proofErr w:type="spellEnd"/>
      <w:r w:rsidRPr="00E56074">
        <w:rPr>
          <w:rFonts w:ascii="Segoe UI" w:hAnsi="Segoe UI" w:cs="Segoe UI"/>
          <w:sz w:val="22"/>
          <w:szCs w:val="22"/>
        </w:rPr>
        <w:t xml:space="preserve"> beach who want to bring souvenirs can come directly to the </w:t>
      </w:r>
      <w:r w:rsidR="00D001DD">
        <w:rPr>
          <w:rFonts w:ascii="Segoe UI" w:hAnsi="Segoe UI" w:cs="Segoe UI"/>
          <w:sz w:val="22"/>
          <w:szCs w:val="22"/>
        </w:rPr>
        <w:t>traditional</w:t>
      </w:r>
      <w:r w:rsidRPr="00E56074">
        <w:rPr>
          <w:rFonts w:ascii="Segoe UI" w:hAnsi="Segoe UI" w:cs="Segoe UI"/>
          <w:sz w:val="22"/>
          <w:szCs w:val="22"/>
        </w:rPr>
        <w:t xml:space="preserve"> market.</w:t>
      </w:r>
    </w:p>
    <w:p w:rsidR="00DF2766" w:rsidRPr="00E56074" w:rsidRDefault="00DF2766" w:rsidP="00DF2766">
      <w:pPr>
        <w:pStyle w:val="BodyText"/>
        <w:ind w:left="720" w:firstLine="720"/>
        <w:jc w:val="both"/>
        <w:rPr>
          <w:rFonts w:ascii="Segoe UI" w:hAnsi="Segoe UI" w:cs="Segoe UI"/>
          <w:sz w:val="22"/>
          <w:szCs w:val="22"/>
        </w:rPr>
      </w:pPr>
    </w:p>
    <w:p w:rsidR="00DF2766" w:rsidRPr="00E56074" w:rsidRDefault="00DF2766" w:rsidP="00DF2766">
      <w:pPr>
        <w:pStyle w:val="BodyText"/>
        <w:tabs>
          <w:tab w:val="left" w:pos="284"/>
        </w:tabs>
        <w:ind w:left="284" w:hanging="284"/>
        <w:jc w:val="both"/>
        <w:rPr>
          <w:rFonts w:ascii="Segoe UI" w:hAnsi="Segoe UI" w:cs="Segoe UI"/>
          <w:b/>
          <w:sz w:val="22"/>
          <w:szCs w:val="22"/>
        </w:rPr>
      </w:pPr>
      <w:r w:rsidRPr="00E56074">
        <w:rPr>
          <w:rFonts w:ascii="Segoe UI" w:hAnsi="Segoe UI" w:cs="Segoe UI"/>
          <w:b/>
          <w:sz w:val="22"/>
          <w:szCs w:val="22"/>
        </w:rPr>
        <w:t xml:space="preserve">4. </w:t>
      </w:r>
      <w:r w:rsidRPr="00E56074">
        <w:rPr>
          <w:rFonts w:ascii="Segoe UI" w:hAnsi="Segoe UI" w:cs="Segoe UI"/>
          <w:b/>
          <w:color w:val="000000"/>
          <w:sz w:val="22"/>
          <w:szCs w:val="22"/>
        </w:rPr>
        <w:t xml:space="preserve">Threats in </w:t>
      </w:r>
      <w:r w:rsidRPr="00E56074">
        <w:rPr>
          <w:rFonts w:ascii="Segoe UI" w:hAnsi="Segoe UI" w:cs="Segoe UI"/>
          <w:b/>
          <w:sz w:val="22"/>
          <w:szCs w:val="22"/>
          <w:lang w:eastAsia="id-ID"/>
        </w:rPr>
        <w:t xml:space="preserve">the SWOT Analysis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City Government Strategy in the Management of </w:t>
      </w:r>
      <w:proofErr w:type="spellStart"/>
      <w:r w:rsidRPr="00E56074">
        <w:rPr>
          <w:rFonts w:ascii="Segoe UI" w:hAnsi="Segoe UI" w:cs="Segoe UI"/>
          <w:b/>
          <w:sz w:val="22"/>
          <w:szCs w:val="22"/>
        </w:rPr>
        <w:t>Pariaman</w:t>
      </w:r>
      <w:proofErr w:type="spellEnd"/>
      <w:r w:rsidRPr="00E56074">
        <w:rPr>
          <w:rFonts w:ascii="Segoe UI" w:hAnsi="Segoe UI" w:cs="Segoe UI"/>
          <w:b/>
          <w:sz w:val="22"/>
          <w:szCs w:val="22"/>
        </w:rPr>
        <w:t xml:space="preserve"> People's Market</w:t>
      </w:r>
    </w:p>
    <w:p w:rsidR="00DF2766" w:rsidRPr="00D001DD" w:rsidRDefault="00DF2766" w:rsidP="00D001DD">
      <w:pPr>
        <w:pStyle w:val="BodyText"/>
        <w:ind w:right="138" w:firstLine="567"/>
        <w:jc w:val="both"/>
        <w:rPr>
          <w:rFonts w:ascii="Segoe UI" w:hAnsi="Segoe UI" w:cs="Segoe UI"/>
          <w:sz w:val="22"/>
          <w:szCs w:val="22"/>
        </w:rPr>
      </w:pPr>
      <w:r w:rsidRPr="00E56074">
        <w:rPr>
          <w:rFonts w:ascii="Segoe UI" w:hAnsi="Segoe UI" w:cs="Segoe UI"/>
          <w:sz w:val="22"/>
          <w:szCs w:val="22"/>
        </w:rPr>
        <w:t xml:space="preserve">According to </w:t>
      </w:r>
      <w:proofErr w:type="spellStart"/>
      <w:r w:rsidRPr="00E56074">
        <w:rPr>
          <w:rFonts w:ascii="Segoe UI" w:hAnsi="Segoe UI" w:cs="Segoe UI"/>
          <w:sz w:val="22"/>
          <w:szCs w:val="22"/>
        </w:rPr>
        <w:t>Theresia</w:t>
      </w:r>
      <w:proofErr w:type="spellEnd"/>
      <w:r w:rsidRPr="00E56074">
        <w:rPr>
          <w:rFonts w:ascii="Segoe UI" w:hAnsi="Segoe UI" w:cs="Segoe UI"/>
          <w:sz w:val="22"/>
          <w:szCs w:val="22"/>
        </w:rPr>
        <w:t xml:space="preserve"> </w:t>
      </w:r>
      <w:proofErr w:type="spellStart"/>
      <w:r w:rsidRPr="00E56074">
        <w:rPr>
          <w:rFonts w:ascii="Segoe UI" w:hAnsi="Segoe UI" w:cs="Segoe UI"/>
          <w:sz w:val="22"/>
          <w:szCs w:val="22"/>
        </w:rPr>
        <w:t>Dwita</w:t>
      </w:r>
      <w:proofErr w:type="spellEnd"/>
      <w:r w:rsidRPr="00E56074">
        <w:rPr>
          <w:rFonts w:ascii="Segoe UI" w:hAnsi="Segoe UI" w:cs="Segoe UI"/>
          <w:sz w:val="22"/>
          <w:szCs w:val="22"/>
        </w:rPr>
        <w:t xml:space="preserve"> Lestari </w:t>
      </w:r>
      <w:proofErr w:type="spellStart"/>
      <w:r w:rsidRPr="00E56074">
        <w:rPr>
          <w:rFonts w:ascii="Segoe UI" w:hAnsi="Segoe UI" w:cs="Segoe UI"/>
          <w:sz w:val="22"/>
          <w:szCs w:val="22"/>
        </w:rPr>
        <w:t>Sutikno</w:t>
      </w:r>
      <w:proofErr w:type="spellEnd"/>
      <w:r w:rsidRPr="00E56074">
        <w:rPr>
          <w:rFonts w:ascii="Segoe UI" w:hAnsi="Segoe UI" w:cs="Segoe UI"/>
          <w:sz w:val="22"/>
          <w:szCs w:val="22"/>
        </w:rPr>
        <w:t xml:space="preserve"> (2017), threats are the main situations that are not</w:t>
      </w:r>
      <w:r w:rsidRPr="00E56074">
        <w:rPr>
          <w:rFonts w:ascii="Segoe UI" w:hAnsi="Segoe UI" w:cs="Segoe UI"/>
          <w:spacing w:val="-57"/>
          <w:sz w:val="22"/>
          <w:szCs w:val="22"/>
        </w:rPr>
        <w:t xml:space="preserve"> </w:t>
      </w:r>
      <w:r w:rsidRPr="00E56074">
        <w:rPr>
          <w:rFonts w:ascii="Segoe UI" w:hAnsi="Segoe UI" w:cs="Segoe UI"/>
          <w:sz w:val="22"/>
          <w:szCs w:val="22"/>
        </w:rPr>
        <w:t>profitable</w:t>
      </w:r>
      <w:r w:rsidRPr="00E56074">
        <w:rPr>
          <w:rFonts w:ascii="Segoe UI" w:hAnsi="Segoe UI" w:cs="Segoe UI"/>
          <w:spacing w:val="1"/>
          <w:sz w:val="22"/>
          <w:szCs w:val="22"/>
        </w:rPr>
        <w:t xml:space="preserve"> </w:t>
      </w:r>
      <w:r w:rsidRPr="00E56074">
        <w:rPr>
          <w:rFonts w:ascii="Segoe UI" w:hAnsi="Segoe UI" w:cs="Segoe UI"/>
          <w:sz w:val="22"/>
          <w:szCs w:val="22"/>
        </w:rPr>
        <w:t>in</w:t>
      </w:r>
      <w:r w:rsidRPr="00E56074">
        <w:rPr>
          <w:rFonts w:ascii="Segoe UI" w:hAnsi="Segoe UI" w:cs="Segoe UI"/>
          <w:spacing w:val="1"/>
          <w:sz w:val="22"/>
          <w:szCs w:val="22"/>
        </w:rPr>
        <w:t xml:space="preserve"> </w:t>
      </w:r>
      <w:r w:rsidRPr="00E56074">
        <w:rPr>
          <w:rFonts w:ascii="Segoe UI" w:hAnsi="Segoe UI" w:cs="Segoe UI"/>
          <w:sz w:val="22"/>
          <w:szCs w:val="22"/>
        </w:rPr>
        <w:t>environment</w:t>
      </w:r>
      <w:r w:rsidRPr="00E56074">
        <w:rPr>
          <w:rFonts w:ascii="Segoe UI" w:hAnsi="Segoe UI" w:cs="Segoe UI"/>
          <w:spacing w:val="1"/>
          <w:sz w:val="22"/>
          <w:szCs w:val="22"/>
        </w:rPr>
        <w:t xml:space="preserve"> </w:t>
      </w:r>
      <w:r w:rsidRPr="00E56074">
        <w:rPr>
          <w:rFonts w:ascii="Segoe UI" w:hAnsi="Segoe UI" w:cs="Segoe UI"/>
          <w:sz w:val="22"/>
          <w:szCs w:val="22"/>
        </w:rPr>
        <w:t>something</w:t>
      </w:r>
      <w:r w:rsidRPr="00E56074">
        <w:rPr>
          <w:rFonts w:ascii="Segoe UI" w:hAnsi="Segoe UI" w:cs="Segoe UI"/>
          <w:spacing w:val="1"/>
          <w:sz w:val="22"/>
          <w:szCs w:val="22"/>
        </w:rPr>
        <w:t xml:space="preserve"> </w:t>
      </w:r>
      <w:r w:rsidRPr="00E56074">
        <w:rPr>
          <w:rFonts w:ascii="Segoe UI" w:hAnsi="Segoe UI" w:cs="Segoe UI"/>
          <w:sz w:val="22"/>
          <w:szCs w:val="22"/>
        </w:rPr>
        <w:t>government.</w:t>
      </w:r>
      <w:r w:rsidRPr="00E56074">
        <w:rPr>
          <w:rFonts w:ascii="Segoe UI" w:hAnsi="Segoe UI" w:cs="Segoe UI"/>
          <w:spacing w:val="1"/>
          <w:sz w:val="22"/>
          <w:szCs w:val="22"/>
        </w:rPr>
        <w:t xml:space="preserve"> </w:t>
      </w:r>
      <w:r w:rsidRPr="00E56074">
        <w:rPr>
          <w:rFonts w:ascii="Segoe UI" w:hAnsi="Segoe UI" w:cs="Segoe UI"/>
          <w:sz w:val="22"/>
          <w:szCs w:val="22"/>
        </w:rPr>
        <w:t>Threat</w:t>
      </w:r>
      <w:r w:rsidRPr="00E56074">
        <w:rPr>
          <w:rFonts w:ascii="Segoe UI" w:hAnsi="Segoe UI" w:cs="Segoe UI"/>
          <w:spacing w:val="1"/>
          <w:sz w:val="22"/>
          <w:szCs w:val="22"/>
        </w:rPr>
        <w:t xml:space="preserve"> </w:t>
      </w:r>
      <w:r w:rsidRPr="00E56074">
        <w:rPr>
          <w:rFonts w:ascii="Segoe UI" w:hAnsi="Segoe UI" w:cs="Segoe UI"/>
          <w:sz w:val="22"/>
          <w:szCs w:val="22"/>
        </w:rPr>
        <w:t>is</w:t>
      </w:r>
      <w:r w:rsidRPr="00E56074">
        <w:rPr>
          <w:rFonts w:ascii="Segoe UI" w:hAnsi="Segoe UI" w:cs="Segoe UI"/>
          <w:spacing w:val="1"/>
          <w:sz w:val="22"/>
          <w:szCs w:val="22"/>
        </w:rPr>
        <w:t xml:space="preserve"> </w:t>
      </w:r>
      <w:r w:rsidRPr="00E56074">
        <w:rPr>
          <w:rFonts w:ascii="Segoe UI" w:hAnsi="Segoe UI" w:cs="Segoe UI"/>
          <w:sz w:val="22"/>
          <w:szCs w:val="22"/>
        </w:rPr>
        <w:t>barrier</w:t>
      </w:r>
      <w:r w:rsidRPr="00E56074">
        <w:rPr>
          <w:rFonts w:ascii="Segoe UI" w:hAnsi="Segoe UI" w:cs="Segoe UI"/>
          <w:spacing w:val="-57"/>
          <w:sz w:val="22"/>
          <w:szCs w:val="22"/>
        </w:rPr>
        <w:t xml:space="preserve"> </w:t>
      </w:r>
      <w:r w:rsidRPr="00E56074">
        <w:rPr>
          <w:rFonts w:ascii="Segoe UI" w:hAnsi="Segoe UI" w:cs="Segoe UI"/>
          <w:sz w:val="22"/>
          <w:szCs w:val="22"/>
        </w:rPr>
        <w:t>main</w:t>
      </w:r>
      <w:r w:rsidRPr="00E56074">
        <w:rPr>
          <w:rFonts w:ascii="Segoe UI" w:hAnsi="Segoe UI" w:cs="Segoe UI"/>
          <w:spacing w:val="1"/>
          <w:sz w:val="22"/>
          <w:szCs w:val="22"/>
        </w:rPr>
        <w:t xml:space="preserve"> </w:t>
      </w:r>
      <w:r w:rsidRPr="00E56074">
        <w:rPr>
          <w:rFonts w:ascii="Segoe UI" w:hAnsi="Segoe UI" w:cs="Segoe UI"/>
          <w:sz w:val="22"/>
          <w:szCs w:val="22"/>
        </w:rPr>
        <w:t>for</w:t>
      </w:r>
      <w:r w:rsidRPr="00E56074">
        <w:rPr>
          <w:rFonts w:ascii="Segoe UI" w:hAnsi="Segoe UI" w:cs="Segoe UI"/>
          <w:spacing w:val="1"/>
          <w:sz w:val="22"/>
          <w:szCs w:val="22"/>
        </w:rPr>
        <w:t xml:space="preserve"> </w:t>
      </w:r>
      <w:r w:rsidRPr="00E56074">
        <w:rPr>
          <w:rFonts w:ascii="Segoe UI" w:hAnsi="Segoe UI" w:cs="Segoe UI"/>
          <w:sz w:val="22"/>
          <w:szCs w:val="22"/>
        </w:rPr>
        <w:t>government</w:t>
      </w:r>
      <w:r w:rsidRPr="00E56074">
        <w:rPr>
          <w:rFonts w:ascii="Segoe UI" w:hAnsi="Segoe UI" w:cs="Segoe UI"/>
          <w:spacing w:val="1"/>
          <w:sz w:val="22"/>
          <w:szCs w:val="22"/>
        </w:rPr>
        <w:t xml:space="preserve"> </w:t>
      </w:r>
      <w:r w:rsidRPr="00E56074">
        <w:rPr>
          <w:rFonts w:ascii="Segoe UI" w:hAnsi="Segoe UI" w:cs="Segoe UI"/>
          <w:sz w:val="22"/>
          <w:szCs w:val="22"/>
        </w:rPr>
        <w:t>in</w:t>
      </w:r>
      <w:r w:rsidRPr="00E56074">
        <w:rPr>
          <w:rFonts w:ascii="Segoe UI" w:hAnsi="Segoe UI" w:cs="Segoe UI"/>
          <w:spacing w:val="1"/>
          <w:sz w:val="22"/>
          <w:szCs w:val="22"/>
        </w:rPr>
        <w:t xml:space="preserve"> </w:t>
      </w:r>
      <w:r w:rsidRPr="00E56074">
        <w:rPr>
          <w:rFonts w:ascii="Segoe UI" w:hAnsi="Segoe UI" w:cs="Segoe UI"/>
          <w:sz w:val="22"/>
          <w:szCs w:val="22"/>
        </w:rPr>
        <w:t>reach</w:t>
      </w:r>
      <w:r w:rsidRPr="00E56074">
        <w:rPr>
          <w:rFonts w:ascii="Segoe UI" w:hAnsi="Segoe UI" w:cs="Segoe UI"/>
          <w:spacing w:val="1"/>
          <w:sz w:val="22"/>
          <w:szCs w:val="22"/>
        </w:rPr>
        <w:t xml:space="preserve"> </w:t>
      </w:r>
      <w:r w:rsidRPr="00E56074">
        <w:rPr>
          <w:rFonts w:ascii="Segoe UI" w:hAnsi="Segoe UI" w:cs="Segoe UI"/>
          <w:sz w:val="22"/>
          <w:szCs w:val="22"/>
        </w:rPr>
        <w:t>position</w:t>
      </w:r>
      <w:r w:rsidRPr="00E56074">
        <w:rPr>
          <w:rFonts w:ascii="Segoe UI" w:hAnsi="Segoe UI" w:cs="Segoe UI"/>
          <w:spacing w:val="1"/>
          <w:sz w:val="22"/>
          <w:szCs w:val="22"/>
        </w:rPr>
        <w:t xml:space="preserve"> </w:t>
      </w:r>
      <w:proofErr w:type="gramStart"/>
      <w:r w:rsidRPr="00E56074">
        <w:rPr>
          <w:rFonts w:ascii="Segoe UI" w:hAnsi="Segoe UI" w:cs="Segoe UI"/>
          <w:sz w:val="22"/>
          <w:szCs w:val="22"/>
        </w:rPr>
        <w:t>Which</w:t>
      </w:r>
      <w:proofErr w:type="gramEnd"/>
      <w:r w:rsidRPr="00E56074">
        <w:rPr>
          <w:rFonts w:ascii="Segoe UI" w:hAnsi="Segoe UI" w:cs="Segoe UI"/>
          <w:spacing w:val="1"/>
          <w:sz w:val="22"/>
          <w:szCs w:val="22"/>
        </w:rPr>
        <w:t xml:space="preserve"> </w:t>
      </w:r>
      <w:r w:rsidRPr="00E56074">
        <w:rPr>
          <w:rFonts w:ascii="Segoe UI" w:hAnsi="Segoe UI" w:cs="Segoe UI"/>
          <w:sz w:val="22"/>
          <w:szCs w:val="22"/>
        </w:rPr>
        <w:t>wanted.</w:t>
      </w:r>
      <w:r w:rsidRPr="00E56074">
        <w:rPr>
          <w:rFonts w:ascii="Segoe UI" w:hAnsi="Segoe UI" w:cs="Segoe UI"/>
          <w:spacing w:val="1"/>
          <w:sz w:val="22"/>
          <w:szCs w:val="22"/>
        </w:rPr>
        <w:t xml:space="preserve"> </w:t>
      </w:r>
      <w:r w:rsidRPr="00E56074">
        <w:rPr>
          <w:rFonts w:ascii="Segoe UI" w:hAnsi="Segoe UI" w:cs="Segoe UI"/>
          <w:sz w:val="22"/>
          <w:szCs w:val="22"/>
        </w:rPr>
        <w:t>In</w:t>
      </w:r>
      <w:r w:rsidRPr="00E56074">
        <w:rPr>
          <w:rFonts w:ascii="Segoe UI" w:hAnsi="Segoe UI" w:cs="Segoe UI"/>
          <w:spacing w:val="1"/>
          <w:sz w:val="22"/>
          <w:szCs w:val="22"/>
        </w:rPr>
        <w:t xml:space="preserve"> </w:t>
      </w:r>
      <w:r w:rsidRPr="00E56074">
        <w:rPr>
          <w:rFonts w:ascii="Segoe UI" w:hAnsi="Segoe UI" w:cs="Segoe UI"/>
          <w:sz w:val="22"/>
          <w:szCs w:val="22"/>
        </w:rPr>
        <w:t xml:space="preserve">management of </w:t>
      </w:r>
      <w:proofErr w:type="spellStart"/>
      <w:r w:rsidRPr="00E56074">
        <w:rPr>
          <w:rFonts w:ascii="Segoe UI" w:hAnsi="Segoe UI" w:cs="Segoe UI"/>
          <w:sz w:val="22"/>
          <w:szCs w:val="22"/>
        </w:rPr>
        <w:t>Pariaman</w:t>
      </w:r>
      <w:proofErr w:type="spellEnd"/>
      <w:r w:rsidRPr="00E56074">
        <w:rPr>
          <w:rFonts w:ascii="Segoe UI" w:hAnsi="Segoe UI" w:cs="Segoe UI"/>
          <w:sz w:val="22"/>
          <w:szCs w:val="22"/>
        </w:rPr>
        <w:t xml:space="preserve"> </w:t>
      </w:r>
      <w:r w:rsidR="00765BFC">
        <w:rPr>
          <w:rFonts w:ascii="Segoe UI" w:hAnsi="Segoe UI" w:cs="Segoe UI"/>
          <w:sz w:val="22"/>
          <w:szCs w:val="22"/>
        </w:rPr>
        <w:t>traditional m</w:t>
      </w:r>
      <w:r w:rsidRPr="00E56074">
        <w:rPr>
          <w:rFonts w:ascii="Segoe UI" w:hAnsi="Segoe UI" w:cs="Segoe UI"/>
          <w:sz w:val="22"/>
          <w:szCs w:val="22"/>
        </w:rPr>
        <w:t>arket,</w:t>
      </w:r>
      <w:r w:rsidRPr="00E56074">
        <w:rPr>
          <w:rFonts w:ascii="Segoe UI" w:hAnsi="Segoe UI" w:cs="Segoe UI"/>
          <w:spacing w:val="3"/>
          <w:sz w:val="22"/>
          <w:szCs w:val="22"/>
        </w:rPr>
        <w:t xml:space="preserve"> </w:t>
      </w:r>
      <w:r w:rsidRPr="00E56074">
        <w:rPr>
          <w:rFonts w:ascii="Segoe UI" w:hAnsi="Segoe UI" w:cs="Segoe UI"/>
          <w:sz w:val="22"/>
          <w:szCs w:val="22"/>
        </w:rPr>
        <w:t>where</w:t>
      </w:r>
      <w:r w:rsidRPr="00E56074">
        <w:rPr>
          <w:rFonts w:ascii="Segoe UI" w:hAnsi="Segoe UI" w:cs="Segoe UI"/>
          <w:spacing w:val="-1"/>
          <w:sz w:val="22"/>
          <w:szCs w:val="22"/>
        </w:rPr>
        <w:t xml:space="preserve"> </w:t>
      </w:r>
      <w:r w:rsidRPr="00E56074">
        <w:rPr>
          <w:rFonts w:ascii="Segoe UI" w:hAnsi="Segoe UI" w:cs="Segoe UI"/>
          <w:sz w:val="22"/>
          <w:szCs w:val="22"/>
        </w:rPr>
        <w:t>threats found in the field</w:t>
      </w:r>
      <w:r w:rsidRPr="00E56074">
        <w:rPr>
          <w:rFonts w:ascii="Segoe UI" w:hAnsi="Segoe UI" w:cs="Segoe UI"/>
          <w:spacing w:val="4"/>
          <w:sz w:val="22"/>
          <w:szCs w:val="22"/>
        </w:rPr>
        <w:t xml:space="preserve"> </w:t>
      </w:r>
      <w:r w:rsidR="00D001DD">
        <w:rPr>
          <w:rFonts w:ascii="Segoe UI" w:hAnsi="Segoe UI" w:cs="Segoe UI"/>
          <w:sz w:val="22"/>
          <w:szCs w:val="22"/>
        </w:rPr>
        <w:t xml:space="preserve">that is </w:t>
      </w:r>
      <w:r w:rsidRPr="00D001DD">
        <w:rPr>
          <w:rFonts w:ascii="Segoe UI" w:hAnsi="Segoe UI" w:cs="Segoe UI"/>
          <w:sz w:val="22"/>
          <w:szCs w:val="22"/>
        </w:rPr>
        <w:t xml:space="preserve">Home industry located around the </w:t>
      </w:r>
      <w:r w:rsidR="00765BFC">
        <w:rPr>
          <w:rFonts w:ascii="Segoe UI" w:hAnsi="Segoe UI" w:cs="Segoe UI"/>
          <w:sz w:val="22"/>
          <w:szCs w:val="22"/>
        </w:rPr>
        <w:t>traditional</w:t>
      </w:r>
      <w:r w:rsidRPr="00D001DD">
        <w:rPr>
          <w:rFonts w:ascii="Segoe UI" w:hAnsi="Segoe UI" w:cs="Segoe UI"/>
          <w:sz w:val="22"/>
          <w:szCs w:val="22"/>
        </w:rPr>
        <w:t xml:space="preserve"> market that sells cheaper merchandise</w:t>
      </w:r>
      <w:r w:rsidR="00D001DD" w:rsidRPr="00D001DD">
        <w:rPr>
          <w:rFonts w:ascii="Segoe UI" w:hAnsi="Segoe UI" w:cs="Segoe UI"/>
          <w:sz w:val="22"/>
          <w:szCs w:val="22"/>
        </w:rPr>
        <w:t xml:space="preserve"> </w:t>
      </w:r>
      <w:r w:rsidRPr="00D001DD">
        <w:rPr>
          <w:rFonts w:ascii="Segoe UI" w:hAnsi="Segoe UI" w:cs="Segoe UI"/>
          <w:sz w:val="22"/>
          <w:szCs w:val="22"/>
        </w:rPr>
        <w:t xml:space="preserve">Traders who sell in the people's market sell a variety of needs ranging from clothing, food and shelter. However, the types of merchandise that were sold in </w:t>
      </w:r>
      <w:r w:rsidR="00765BFC">
        <w:rPr>
          <w:rFonts w:ascii="Segoe UI" w:hAnsi="Segoe UI" w:cs="Segoe UI"/>
          <w:sz w:val="22"/>
          <w:szCs w:val="22"/>
        </w:rPr>
        <w:t>traditional</w:t>
      </w:r>
      <w:r w:rsidRPr="00D001DD">
        <w:rPr>
          <w:rFonts w:ascii="Segoe UI" w:hAnsi="Segoe UI" w:cs="Segoe UI"/>
          <w:sz w:val="22"/>
          <w:szCs w:val="22"/>
        </w:rPr>
        <w:t xml:space="preserve"> markets were also sold by traders outside the </w:t>
      </w:r>
      <w:r w:rsidR="00765BFC">
        <w:rPr>
          <w:rFonts w:ascii="Segoe UI" w:hAnsi="Segoe UI" w:cs="Segoe UI"/>
          <w:sz w:val="22"/>
          <w:szCs w:val="22"/>
        </w:rPr>
        <w:t xml:space="preserve">traditional </w:t>
      </w:r>
      <w:r w:rsidRPr="00D001DD">
        <w:rPr>
          <w:rFonts w:ascii="Segoe UI" w:hAnsi="Segoe UI" w:cs="Segoe UI"/>
          <w:sz w:val="22"/>
          <w:szCs w:val="22"/>
        </w:rPr>
        <w:t xml:space="preserve">market at lower prices. </w:t>
      </w:r>
      <w:r w:rsidR="00D001DD" w:rsidRPr="00D001DD">
        <w:rPr>
          <w:rFonts w:ascii="Segoe UI" w:hAnsi="Segoe UI" w:cs="Segoe UI"/>
          <w:sz w:val="22"/>
          <w:szCs w:val="22"/>
        </w:rPr>
        <w:t xml:space="preserve"> </w:t>
      </w:r>
      <w:r w:rsidRPr="00D001DD">
        <w:rPr>
          <w:rFonts w:ascii="Segoe UI" w:hAnsi="Segoe UI" w:cs="Segoe UI"/>
          <w:sz w:val="22"/>
          <w:szCs w:val="22"/>
        </w:rPr>
        <w:t xml:space="preserve">These traders can sell merchandise at lower prices because they sell in their own homes so they don't have to pay for shop rent. This is what makes the traders in the </w:t>
      </w:r>
      <w:r w:rsidR="00765BFC">
        <w:rPr>
          <w:rFonts w:ascii="Segoe UI" w:hAnsi="Segoe UI" w:cs="Segoe UI"/>
          <w:sz w:val="22"/>
          <w:szCs w:val="22"/>
        </w:rPr>
        <w:t>traditional</w:t>
      </w:r>
      <w:r w:rsidRPr="00D001DD">
        <w:rPr>
          <w:rFonts w:ascii="Segoe UI" w:hAnsi="Segoe UI" w:cs="Segoe UI"/>
          <w:sz w:val="22"/>
          <w:szCs w:val="22"/>
        </w:rPr>
        <w:t xml:space="preserve"> market become nervous because their sales volume has decreased compared to previous years.</w:t>
      </w:r>
      <w:r w:rsidR="00D001DD" w:rsidRPr="00D001DD">
        <w:rPr>
          <w:rFonts w:ascii="Segoe UI" w:hAnsi="Segoe UI" w:cs="Segoe UI"/>
          <w:sz w:val="22"/>
          <w:szCs w:val="22"/>
        </w:rPr>
        <w:t xml:space="preserve"> </w:t>
      </w:r>
      <w:r w:rsidRPr="00D001DD">
        <w:rPr>
          <w:rFonts w:ascii="Segoe UI" w:hAnsi="Segoe UI" w:cs="Segoe UI"/>
          <w:sz w:val="22"/>
          <w:szCs w:val="22"/>
        </w:rPr>
        <w:t>There was a morning market that operates until 10 am</w:t>
      </w:r>
      <w:r w:rsidR="00D001DD" w:rsidRPr="00D001DD">
        <w:rPr>
          <w:rFonts w:ascii="Segoe UI" w:hAnsi="Segoe UI" w:cs="Segoe UI"/>
          <w:sz w:val="22"/>
          <w:szCs w:val="22"/>
        </w:rPr>
        <w:t xml:space="preserve">. </w:t>
      </w:r>
      <w:r w:rsidRPr="00D001DD">
        <w:rPr>
          <w:rFonts w:ascii="Segoe UI" w:hAnsi="Segoe UI" w:cs="Segoe UI"/>
          <w:sz w:val="22"/>
          <w:szCs w:val="22"/>
        </w:rPr>
        <w:t>The government did not act decisively against traders who sell around the people's market from 5 to 10 in the morning. At the morning market, traders sell all kitchen equipment so that people tend to shop at the morning market com</w:t>
      </w:r>
      <w:bookmarkStart w:id="0" w:name="_GoBack"/>
      <w:bookmarkEnd w:id="0"/>
      <w:r w:rsidRPr="00D001DD">
        <w:rPr>
          <w:rFonts w:ascii="Segoe UI" w:hAnsi="Segoe UI" w:cs="Segoe UI"/>
          <w:sz w:val="22"/>
          <w:szCs w:val="22"/>
        </w:rPr>
        <w:t>pared to shopping at the people's market, which they consider goods to be more expensive.</w:t>
      </w:r>
      <w:r w:rsidR="00D001DD" w:rsidRPr="00D001DD">
        <w:rPr>
          <w:rFonts w:ascii="Segoe UI" w:hAnsi="Segoe UI" w:cs="Segoe UI"/>
          <w:sz w:val="22"/>
          <w:szCs w:val="22"/>
        </w:rPr>
        <w:t xml:space="preserve"> </w:t>
      </w:r>
      <w:r w:rsidRPr="00D001DD">
        <w:rPr>
          <w:rFonts w:ascii="Segoe UI" w:hAnsi="Segoe UI" w:cs="Segoe UI"/>
          <w:sz w:val="22"/>
          <w:szCs w:val="22"/>
        </w:rPr>
        <w:t>Street vendors around the market</w:t>
      </w:r>
      <w:r w:rsidR="00D001DD" w:rsidRPr="00D001DD">
        <w:rPr>
          <w:rFonts w:ascii="Segoe UI" w:hAnsi="Segoe UI" w:cs="Segoe UI"/>
          <w:sz w:val="22"/>
          <w:szCs w:val="22"/>
        </w:rPr>
        <w:t xml:space="preserve">, </w:t>
      </w:r>
      <w:r w:rsidRPr="00D001DD">
        <w:rPr>
          <w:rFonts w:ascii="Segoe UI" w:hAnsi="Segoe UI" w:cs="Segoe UI"/>
          <w:sz w:val="22"/>
          <w:szCs w:val="22"/>
        </w:rPr>
        <w:t>Not only the morning market which operates until 10 am, but there were also street vendors who sold their goods  by setting up tents beside and in front of the people's market.</w:t>
      </w:r>
      <w:r w:rsidR="00D001DD" w:rsidRPr="00D001DD">
        <w:rPr>
          <w:rFonts w:ascii="Segoe UI" w:hAnsi="Segoe UI" w:cs="Segoe UI"/>
          <w:sz w:val="22"/>
          <w:szCs w:val="22"/>
        </w:rPr>
        <w:t xml:space="preserve"> </w:t>
      </w:r>
      <w:r w:rsidRPr="00D001DD">
        <w:rPr>
          <w:rFonts w:ascii="Segoe UI" w:hAnsi="Segoe UI" w:cs="Segoe UI"/>
          <w:sz w:val="22"/>
          <w:szCs w:val="22"/>
        </w:rPr>
        <w:t xml:space="preserve">Besides setting up their tents, they also sold tricycles. This has a very negative impact on traders in </w:t>
      </w:r>
      <w:r w:rsidR="00765BFC">
        <w:rPr>
          <w:rFonts w:ascii="Segoe UI" w:hAnsi="Segoe UI" w:cs="Segoe UI"/>
          <w:sz w:val="22"/>
          <w:szCs w:val="22"/>
        </w:rPr>
        <w:t>traditional</w:t>
      </w:r>
      <w:r w:rsidRPr="00D001DD">
        <w:rPr>
          <w:rFonts w:ascii="Segoe UI" w:hAnsi="Segoe UI" w:cs="Segoe UI"/>
          <w:sz w:val="22"/>
          <w:szCs w:val="22"/>
        </w:rPr>
        <w:t xml:space="preserve"> markets because people prefer shopping with street vendors because they don't have to bother climbing the stairs to the </w:t>
      </w:r>
      <w:r w:rsidR="00765BFC">
        <w:rPr>
          <w:rFonts w:ascii="Segoe UI" w:hAnsi="Segoe UI" w:cs="Segoe UI"/>
          <w:sz w:val="22"/>
          <w:szCs w:val="22"/>
        </w:rPr>
        <w:t>traditional</w:t>
      </w:r>
      <w:r w:rsidRPr="00D001DD">
        <w:rPr>
          <w:rFonts w:ascii="Segoe UI" w:hAnsi="Segoe UI" w:cs="Segoe UI"/>
          <w:sz w:val="22"/>
          <w:szCs w:val="22"/>
        </w:rPr>
        <w:t xml:space="preserve"> market.</w:t>
      </w:r>
      <w:r w:rsidR="00D001DD" w:rsidRPr="00D001DD">
        <w:rPr>
          <w:rFonts w:ascii="Segoe UI" w:hAnsi="Segoe UI" w:cs="Segoe UI"/>
          <w:sz w:val="22"/>
          <w:szCs w:val="22"/>
        </w:rPr>
        <w:t xml:space="preserve"> </w:t>
      </w:r>
      <w:proofErr w:type="gramStart"/>
      <w:r w:rsidRPr="00D001DD">
        <w:rPr>
          <w:rFonts w:ascii="Segoe UI" w:hAnsi="Segoe UI" w:cs="Segoe UI"/>
          <w:sz w:val="22"/>
          <w:szCs w:val="22"/>
        </w:rPr>
        <w:t>Geographical location of the market close to the beach</w:t>
      </w:r>
      <w:r w:rsidR="00D001DD" w:rsidRPr="00D001DD">
        <w:rPr>
          <w:rFonts w:ascii="Segoe UI" w:hAnsi="Segoe UI" w:cs="Segoe UI"/>
          <w:sz w:val="22"/>
          <w:szCs w:val="22"/>
        </w:rPr>
        <w:t>.</w:t>
      </w:r>
      <w:proofErr w:type="gramEnd"/>
      <w:r w:rsidR="00D001DD" w:rsidRPr="00D001DD">
        <w:rPr>
          <w:rFonts w:ascii="Segoe UI" w:hAnsi="Segoe UI" w:cs="Segoe UI"/>
          <w:sz w:val="22"/>
          <w:szCs w:val="22"/>
        </w:rPr>
        <w:t xml:space="preserve"> </w:t>
      </w:r>
      <w:r w:rsidRPr="00D001DD">
        <w:rPr>
          <w:rFonts w:ascii="Segoe UI" w:hAnsi="Segoe UI" w:cs="Segoe UI"/>
          <w:sz w:val="22"/>
          <w:szCs w:val="22"/>
        </w:rPr>
        <w:t xml:space="preserve">Due to the geographical conditions of the </w:t>
      </w:r>
      <w:r w:rsidR="00765BFC">
        <w:rPr>
          <w:rFonts w:ascii="Segoe UI" w:hAnsi="Segoe UI" w:cs="Segoe UI"/>
          <w:sz w:val="22"/>
          <w:szCs w:val="22"/>
        </w:rPr>
        <w:t>traditional</w:t>
      </w:r>
      <w:r w:rsidRPr="00D001DD">
        <w:rPr>
          <w:rFonts w:ascii="Segoe UI" w:hAnsi="Segoe UI" w:cs="Segoe UI"/>
          <w:sz w:val="22"/>
          <w:szCs w:val="22"/>
        </w:rPr>
        <w:t xml:space="preserve"> market which is close to the beach, the traders tend to be tough, meaning they tend to speak harsh words.</w:t>
      </w:r>
      <w:r w:rsidR="00D001DD" w:rsidRPr="00D001DD">
        <w:rPr>
          <w:rFonts w:ascii="Segoe UI" w:hAnsi="Segoe UI" w:cs="Segoe UI"/>
          <w:sz w:val="22"/>
          <w:szCs w:val="22"/>
        </w:rPr>
        <w:t xml:space="preserve"> </w:t>
      </w:r>
      <w:r w:rsidRPr="00D001DD">
        <w:rPr>
          <w:rFonts w:ascii="Segoe UI" w:hAnsi="Segoe UI" w:cs="Segoe UI"/>
          <w:sz w:val="22"/>
          <w:szCs w:val="22"/>
        </w:rPr>
        <w:t>Such a situation makes the market unable to develop because every rule made by the government is always opposed by traders. They only want the government to follow their wishes, if the government goes against what they want there will be fights between the traders and the officers.</w:t>
      </w:r>
    </w:p>
    <w:p w:rsidR="0079494E" w:rsidRDefault="0079494E" w:rsidP="00DF2766">
      <w:pPr>
        <w:pStyle w:val="ListParagraph"/>
        <w:spacing w:line="240" w:lineRule="auto"/>
        <w:ind w:firstLine="720"/>
        <w:jc w:val="both"/>
        <w:rPr>
          <w:rFonts w:ascii="Segoe UI" w:hAnsi="Segoe UI" w:cs="Segoe UI"/>
          <w:lang w:val="en-US"/>
        </w:rPr>
      </w:pPr>
    </w:p>
    <w:p w:rsidR="0079494E" w:rsidRDefault="0079494E" w:rsidP="00DF2766">
      <w:pPr>
        <w:pStyle w:val="ListParagraph"/>
        <w:spacing w:line="240" w:lineRule="auto"/>
        <w:ind w:firstLine="720"/>
        <w:jc w:val="both"/>
        <w:rPr>
          <w:rFonts w:ascii="Segoe UI" w:hAnsi="Segoe UI" w:cs="Segoe UI"/>
          <w:lang w:val="en-US"/>
        </w:rPr>
      </w:pPr>
    </w:p>
    <w:p w:rsidR="0079494E" w:rsidRDefault="0079494E" w:rsidP="00DF2766">
      <w:pPr>
        <w:pStyle w:val="ListParagraph"/>
        <w:spacing w:line="240" w:lineRule="auto"/>
        <w:ind w:firstLine="720"/>
        <w:jc w:val="both"/>
        <w:rPr>
          <w:rFonts w:ascii="Segoe UI" w:hAnsi="Segoe UI" w:cs="Segoe UI"/>
          <w:lang w:val="en-US"/>
        </w:rPr>
      </w:pPr>
    </w:p>
    <w:p w:rsidR="0079494E" w:rsidRDefault="0079494E" w:rsidP="00DF2766">
      <w:pPr>
        <w:pStyle w:val="ListParagraph"/>
        <w:spacing w:line="240" w:lineRule="auto"/>
        <w:ind w:firstLine="720"/>
        <w:jc w:val="both"/>
        <w:rPr>
          <w:rFonts w:ascii="Segoe UI" w:hAnsi="Segoe UI" w:cs="Segoe UI"/>
          <w:lang w:val="en-US"/>
        </w:rPr>
      </w:pPr>
    </w:p>
    <w:p w:rsidR="0079494E" w:rsidRPr="0079494E" w:rsidRDefault="0079494E" w:rsidP="00DF2766">
      <w:pPr>
        <w:pStyle w:val="ListParagraph"/>
        <w:spacing w:line="240" w:lineRule="auto"/>
        <w:ind w:firstLine="720"/>
        <w:jc w:val="both"/>
        <w:rPr>
          <w:rFonts w:ascii="Segoe UI" w:hAnsi="Segoe UI" w:cs="Segoe UI"/>
          <w:lang w:val="en-US"/>
        </w:rPr>
      </w:pPr>
    </w:p>
    <w:p w:rsidR="00DF2766" w:rsidRPr="00E56074" w:rsidRDefault="00DF2766" w:rsidP="00DF2766">
      <w:pPr>
        <w:pStyle w:val="Heading1"/>
        <w:spacing w:before="0" w:after="0" w:line="240" w:lineRule="auto"/>
        <w:jc w:val="center"/>
        <w:rPr>
          <w:rFonts w:ascii="Segoe UI" w:hAnsi="Segoe UI" w:cs="Segoe UI"/>
          <w:sz w:val="22"/>
          <w:szCs w:val="22"/>
        </w:rPr>
      </w:pPr>
      <w:r w:rsidRPr="00E56074">
        <w:rPr>
          <w:rFonts w:ascii="Segoe UI" w:hAnsi="Segoe UI" w:cs="Segoe UI"/>
          <w:sz w:val="22"/>
          <w:szCs w:val="22"/>
        </w:rPr>
        <w:t>Matrix</w:t>
      </w:r>
      <w:r w:rsidRPr="00E56074">
        <w:rPr>
          <w:rFonts w:ascii="Segoe UI" w:hAnsi="Segoe UI" w:cs="Segoe UI"/>
          <w:spacing w:val="-3"/>
          <w:sz w:val="22"/>
          <w:szCs w:val="22"/>
        </w:rPr>
        <w:t xml:space="preserve"> </w:t>
      </w:r>
      <w:r w:rsidRPr="00E56074">
        <w:rPr>
          <w:rFonts w:ascii="Segoe UI" w:hAnsi="Segoe UI" w:cs="Segoe UI"/>
          <w:sz w:val="22"/>
          <w:szCs w:val="22"/>
        </w:rPr>
        <w:t>SWOT</w:t>
      </w:r>
    </w:p>
    <w:p w:rsidR="00DF2766" w:rsidRPr="00E56074" w:rsidRDefault="00DF2766" w:rsidP="00DF2766">
      <w:pPr>
        <w:pStyle w:val="Heading1"/>
        <w:spacing w:before="0" w:after="0" w:line="240" w:lineRule="auto"/>
        <w:jc w:val="center"/>
        <w:rPr>
          <w:rFonts w:ascii="Segoe UI" w:hAnsi="Segoe UI" w:cs="Segoe UI"/>
          <w:sz w:val="22"/>
          <w:szCs w:val="22"/>
        </w:rPr>
      </w:pPr>
      <w:r w:rsidRPr="00E56074">
        <w:rPr>
          <w:rFonts w:ascii="Segoe UI" w:hAnsi="Segoe UI" w:cs="Segoe UI"/>
          <w:sz w:val="22"/>
          <w:szCs w:val="22"/>
        </w:rPr>
        <w:t>Table</w:t>
      </w:r>
      <w:r w:rsidRPr="00E56074">
        <w:rPr>
          <w:rFonts w:ascii="Segoe UI" w:hAnsi="Segoe UI" w:cs="Segoe UI"/>
          <w:spacing w:val="-4"/>
          <w:sz w:val="22"/>
          <w:szCs w:val="22"/>
        </w:rPr>
        <w:t xml:space="preserve"> </w:t>
      </w:r>
      <w:r w:rsidRPr="00E56074">
        <w:rPr>
          <w:rFonts w:ascii="Segoe UI" w:hAnsi="Segoe UI" w:cs="Segoe UI"/>
          <w:sz w:val="22"/>
          <w:szCs w:val="22"/>
        </w:rPr>
        <w:t>4.1</w:t>
      </w:r>
    </w:p>
    <w:p w:rsidR="00DF2766" w:rsidRPr="00E56074" w:rsidRDefault="00DF2766" w:rsidP="00DF2766">
      <w:pPr>
        <w:pStyle w:val="BodyText"/>
        <w:jc w:val="both"/>
        <w:rPr>
          <w:rFonts w:ascii="Segoe UI" w:hAnsi="Segoe UI" w:cs="Segoe UI"/>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1827"/>
        <w:gridCol w:w="2734"/>
        <w:gridCol w:w="2734"/>
      </w:tblGrid>
      <w:tr w:rsidR="00DF2766" w:rsidRPr="00E56074" w:rsidTr="000D5C77">
        <w:trPr>
          <w:trHeight w:val="2381"/>
        </w:trPr>
        <w:tc>
          <w:tcPr>
            <w:tcW w:w="907" w:type="dxa"/>
            <w:tcBorders>
              <w:right w:val="nil"/>
            </w:tcBorders>
          </w:tcPr>
          <w:p w:rsidR="00DF2766" w:rsidRPr="00E56074" w:rsidRDefault="00DF2766" w:rsidP="000D5C77">
            <w:pPr>
              <w:pStyle w:val="TableParagraph"/>
              <w:spacing w:line="240" w:lineRule="auto"/>
              <w:jc w:val="both"/>
              <w:rPr>
                <w:rFonts w:ascii="Segoe UI" w:hAnsi="Segoe UI" w:cs="Segoe UI"/>
                <w:b/>
              </w:rPr>
            </w:pPr>
            <w:r w:rsidRPr="00E56074">
              <w:rPr>
                <w:rFonts w:ascii="Segoe UI" w:hAnsi="Segoe UI" w:cs="Segoe UI"/>
                <w:noProof/>
              </w:rPr>
              <mc:AlternateContent>
                <mc:Choice Requires="wps">
                  <w:drawing>
                    <wp:anchor distT="0" distB="0" distL="0" distR="0" simplePos="0" relativeHeight="251664896" behindDoc="1" locked="0" layoutInCell="1" allowOverlap="1" wp14:anchorId="2CC68B4E" wp14:editId="57DAEF19">
                      <wp:simplePos x="0" y="0"/>
                      <wp:positionH relativeFrom="page">
                        <wp:posOffset>-14605</wp:posOffset>
                      </wp:positionH>
                      <wp:positionV relativeFrom="paragraph">
                        <wp:posOffset>635</wp:posOffset>
                      </wp:positionV>
                      <wp:extent cx="1729740" cy="1510030"/>
                      <wp:effectExtent l="0" t="0" r="22860" b="33020"/>
                      <wp:wrapNone/>
                      <wp:docPr id="10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740" cy="1510030"/>
                              </a:xfrm>
                              <a:prstGeom prst="line">
                                <a:avLst/>
                              </a:prstGeom>
                              <a:ln w="6096"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pt,.05pt" to="135.05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" strokeweight=".48pt">
                      <o:lock v:ext="edit" shapetype="f"/>
                      <w10:wrap anchorx="page"/>
                    </v:line>
                  </w:pict>
                </mc:Fallback>
              </mc:AlternateContent>
            </w:r>
          </w:p>
          <w:p w:rsidR="00DF2766" w:rsidRPr="00E56074" w:rsidRDefault="00DF2766" w:rsidP="000D5C77">
            <w:pPr>
              <w:pStyle w:val="TableParagraph"/>
              <w:spacing w:line="240" w:lineRule="auto"/>
              <w:jc w:val="both"/>
              <w:rPr>
                <w:rFonts w:ascii="Segoe UI" w:hAnsi="Segoe UI" w:cs="Segoe UI"/>
                <w:b/>
              </w:rPr>
            </w:pPr>
          </w:p>
          <w:p w:rsidR="00DF2766" w:rsidRPr="00E56074" w:rsidRDefault="00DF2766" w:rsidP="000D5C77">
            <w:pPr>
              <w:pStyle w:val="TableParagraph"/>
              <w:spacing w:line="240" w:lineRule="auto"/>
              <w:jc w:val="both"/>
              <w:rPr>
                <w:rFonts w:ascii="Segoe UI" w:hAnsi="Segoe UI" w:cs="Segoe UI"/>
                <w:b/>
              </w:rPr>
            </w:pPr>
          </w:p>
          <w:p w:rsidR="00DF2766" w:rsidRPr="00E56074" w:rsidRDefault="00DF2766" w:rsidP="000D5C77">
            <w:pPr>
              <w:pStyle w:val="TableParagraph"/>
              <w:spacing w:line="240" w:lineRule="auto"/>
              <w:jc w:val="both"/>
              <w:rPr>
                <w:rFonts w:ascii="Segoe UI" w:hAnsi="Segoe UI" w:cs="Segoe UI"/>
                <w:b/>
              </w:rPr>
            </w:pPr>
          </w:p>
          <w:p w:rsidR="00DF2766" w:rsidRPr="00E56074" w:rsidRDefault="00DF2766" w:rsidP="000D5C77">
            <w:pPr>
              <w:pStyle w:val="TableParagraph"/>
              <w:spacing w:line="240" w:lineRule="auto"/>
              <w:jc w:val="both"/>
              <w:rPr>
                <w:rFonts w:ascii="Segoe UI" w:hAnsi="Segoe UI" w:cs="Segoe UI"/>
                <w:b/>
              </w:rPr>
            </w:pPr>
          </w:p>
          <w:p w:rsidR="00DF2766" w:rsidRPr="00E56074" w:rsidRDefault="00DF2766" w:rsidP="000D5C77">
            <w:pPr>
              <w:pStyle w:val="TableParagraph"/>
              <w:spacing w:line="240" w:lineRule="auto"/>
              <w:jc w:val="both"/>
              <w:rPr>
                <w:rFonts w:ascii="Segoe UI" w:hAnsi="Segoe UI" w:cs="Segoe UI"/>
                <w:b/>
              </w:rPr>
            </w:pPr>
          </w:p>
          <w:p w:rsidR="00DF2766" w:rsidRPr="00E56074" w:rsidRDefault="00DF2766" w:rsidP="000D5C77">
            <w:pPr>
              <w:pStyle w:val="TableParagraph"/>
              <w:spacing w:line="240" w:lineRule="auto"/>
              <w:jc w:val="both"/>
              <w:rPr>
                <w:rFonts w:ascii="Segoe UI" w:hAnsi="Segoe UI" w:cs="Segoe UI"/>
                <w:b/>
              </w:rPr>
            </w:pPr>
            <w:proofErr w:type="spellStart"/>
            <w:r w:rsidRPr="00E56074">
              <w:rPr>
                <w:rFonts w:ascii="Segoe UI" w:hAnsi="Segoe UI" w:cs="Segoe UI"/>
                <w:b/>
              </w:rPr>
              <w:t>efas</w:t>
            </w:r>
            <w:proofErr w:type="spellEnd"/>
          </w:p>
        </w:tc>
        <w:tc>
          <w:tcPr>
            <w:tcW w:w="1827" w:type="dxa"/>
            <w:tcBorders>
              <w:left w:val="nil"/>
            </w:tcBorders>
          </w:tcPr>
          <w:p w:rsidR="00DF2766" w:rsidRPr="00E56074" w:rsidRDefault="00DF2766" w:rsidP="000D5C77">
            <w:pPr>
              <w:pStyle w:val="TableParagraph"/>
              <w:spacing w:line="240" w:lineRule="auto"/>
              <w:ind w:left="189"/>
              <w:jc w:val="both"/>
              <w:rPr>
                <w:rFonts w:ascii="Segoe UI" w:hAnsi="Segoe UI" w:cs="Segoe UI"/>
                <w:b/>
              </w:rPr>
            </w:pPr>
            <w:r w:rsidRPr="00E56074">
              <w:rPr>
                <w:rFonts w:ascii="Segoe UI" w:hAnsi="Segoe UI" w:cs="Segoe UI"/>
                <w:b/>
              </w:rPr>
              <w:t>IFAS</w:t>
            </w:r>
          </w:p>
        </w:tc>
        <w:tc>
          <w:tcPr>
            <w:tcW w:w="2734" w:type="dxa"/>
          </w:tcPr>
          <w:p w:rsidR="00DF2766" w:rsidRPr="00E56074" w:rsidRDefault="00DF2766" w:rsidP="000D5C77">
            <w:pPr>
              <w:pStyle w:val="TableParagraph"/>
              <w:spacing w:line="240" w:lineRule="auto"/>
              <w:ind w:left="209" w:right="198"/>
              <w:jc w:val="both"/>
              <w:rPr>
                <w:rFonts w:ascii="Segoe UI" w:hAnsi="Segoe UI" w:cs="Segoe UI"/>
                <w:b/>
                <w:i/>
              </w:rPr>
            </w:pPr>
            <w:r w:rsidRPr="00E56074">
              <w:rPr>
                <w:rFonts w:ascii="Segoe UI" w:hAnsi="Segoe UI" w:cs="Segoe UI"/>
                <w:b/>
                <w:i/>
              </w:rPr>
              <w:t>Strengths (S)</w:t>
            </w:r>
          </w:p>
          <w:p w:rsidR="00DF2766" w:rsidRPr="00E56074" w:rsidRDefault="00DF2766" w:rsidP="000D5C77">
            <w:pPr>
              <w:pStyle w:val="TableParagraph"/>
              <w:spacing w:line="240" w:lineRule="auto"/>
              <w:ind w:left="0" w:right="185"/>
              <w:jc w:val="both"/>
              <w:rPr>
                <w:rFonts w:ascii="Segoe UI" w:hAnsi="Segoe UI" w:cs="Segoe UI"/>
              </w:rPr>
            </w:pPr>
          </w:p>
          <w:p w:rsidR="00DF2766" w:rsidRPr="00E56074" w:rsidRDefault="00DF2766" w:rsidP="000D5C77">
            <w:pPr>
              <w:pStyle w:val="BodyText"/>
              <w:ind w:right="140"/>
              <w:jc w:val="both"/>
              <w:rPr>
                <w:rFonts w:ascii="Segoe UI" w:hAnsi="Segoe UI" w:cs="Segoe UI"/>
                <w:sz w:val="22"/>
                <w:szCs w:val="22"/>
              </w:rPr>
            </w:pPr>
            <w:r w:rsidRPr="00E56074">
              <w:rPr>
                <w:rFonts w:ascii="Segoe UI" w:hAnsi="Segoe UI" w:cs="Segoe UI"/>
                <w:sz w:val="22"/>
                <w:szCs w:val="22"/>
              </w:rPr>
              <w:t>1. Complete facilities and infrastructure</w:t>
            </w:r>
          </w:p>
          <w:p w:rsidR="00DF2766" w:rsidRPr="00E56074" w:rsidRDefault="00DF2766" w:rsidP="000D5C77">
            <w:pPr>
              <w:spacing w:after="0" w:line="240" w:lineRule="auto"/>
              <w:rPr>
                <w:rFonts w:ascii="Segoe UI" w:hAnsi="Segoe UI" w:cs="Segoe UI"/>
              </w:rPr>
            </w:pPr>
            <w:r w:rsidRPr="00E56074">
              <w:rPr>
                <w:rFonts w:ascii="Segoe UI" w:hAnsi="Segoe UI" w:cs="Segoe UI"/>
              </w:rPr>
              <w:t>2. Establishment of organizational governance</w:t>
            </w:r>
          </w:p>
          <w:p w:rsidR="00DF2766" w:rsidRPr="00E56074" w:rsidRDefault="00DF2766" w:rsidP="000D5C77">
            <w:pPr>
              <w:spacing w:after="0" w:line="240" w:lineRule="auto"/>
              <w:rPr>
                <w:rFonts w:ascii="Segoe UI" w:hAnsi="Segoe UI" w:cs="Segoe UI"/>
              </w:rPr>
            </w:pPr>
            <w:r w:rsidRPr="00E56074">
              <w:rPr>
                <w:rFonts w:ascii="Segoe UI" w:hAnsi="Segoe UI" w:cs="Segoe UI"/>
              </w:rPr>
              <w:t>3. Exemption from shop rent to yellow card holders</w:t>
            </w:r>
          </w:p>
          <w:p w:rsidR="00DF2766" w:rsidRPr="00E56074" w:rsidRDefault="00DF2766" w:rsidP="000D5C77">
            <w:pPr>
              <w:spacing w:after="0" w:line="240" w:lineRule="auto"/>
              <w:rPr>
                <w:rFonts w:ascii="Segoe UI" w:hAnsi="Segoe UI" w:cs="Segoe UI"/>
              </w:rPr>
            </w:pPr>
            <w:r w:rsidRPr="00E56074">
              <w:rPr>
                <w:rFonts w:ascii="Segoe UI" w:hAnsi="Segoe UI" w:cs="Segoe UI"/>
              </w:rPr>
              <w:t>4. Supervision is routinely carried out by officers</w:t>
            </w:r>
          </w:p>
          <w:p w:rsidR="00DF2766" w:rsidRPr="00E56074" w:rsidRDefault="00DF2766" w:rsidP="000D5C77">
            <w:pPr>
              <w:spacing w:after="0" w:line="240" w:lineRule="auto"/>
              <w:rPr>
                <w:rFonts w:ascii="Segoe UI" w:hAnsi="Segoe UI" w:cs="Segoe UI"/>
              </w:rPr>
            </w:pPr>
            <w:r w:rsidRPr="00E56074">
              <w:rPr>
                <w:rFonts w:ascii="Segoe UI" w:hAnsi="Segoe UI" w:cs="Segoe UI"/>
              </w:rPr>
              <w:t>5. There is a map of the location of the kiosk according to the zoning</w:t>
            </w:r>
          </w:p>
        </w:tc>
        <w:tc>
          <w:tcPr>
            <w:tcW w:w="2734" w:type="dxa"/>
          </w:tcPr>
          <w:p w:rsidR="00DF2766" w:rsidRPr="00E56074" w:rsidRDefault="00DF2766" w:rsidP="000D5C77">
            <w:pPr>
              <w:pStyle w:val="TableParagraph"/>
              <w:spacing w:line="240" w:lineRule="auto"/>
              <w:ind w:left="209" w:right="204"/>
              <w:jc w:val="both"/>
              <w:rPr>
                <w:rFonts w:ascii="Segoe UI" w:hAnsi="Segoe UI" w:cs="Segoe UI"/>
                <w:b/>
                <w:i/>
              </w:rPr>
            </w:pPr>
            <w:r w:rsidRPr="00E56074">
              <w:rPr>
                <w:rFonts w:ascii="Segoe UI" w:hAnsi="Segoe UI" w:cs="Segoe UI"/>
                <w:b/>
                <w:i/>
              </w:rPr>
              <w:t>Weaknesses</w:t>
            </w:r>
            <w:r w:rsidRPr="00E56074">
              <w:rPr>
                <w:rFonts w:ascii="Segoe UI" w:hAnsi="Segoe UI" w:cs="Segoe UI"/>
                <w:b/>
                <w:i/>
                <w:spacing w:val="-3"/>
              </w:rPr>
              <w:t xml:space="preserve"> </w:t>
            </w:r>
            <w:r w:rsidRPr="00E56074">
              <w:rPr>
                <w:rFonts w:ascii="Segoe UI" w:hAnsi="Segoe UI" w:cs="Segoe UI"/>
                <w:b/>
                <w:i/>
              </w:rPr>
              <w:t>(W)</w:t>
            </w:r>
          </w:p>
          <w:p w:rsidR="00DF2766" w:rsidRPr="00E56074" w:rsidRDefault="00DF2766" w:rsidP="000D5C77">
            <w:pPr>
              <w:pStyle w:val="TableParagraph"/>
              <w:spacing w:line="240" w:lineRule="auto"/>
              <w:ind w:left="0" w:right="127"/>
              <w:jc w:val="both"/>
              <w:rPr>
                <w:rFonts w:ascii="Segoe UI" w:hAnsi="Segoe UI" w:cs="Segoe UI"/>
              </w:rPr>
            </w:pPr>
          </w:p>
          <w:p w:rsidR="00DF2766" w:rsidRPr="00E56074" w:rsidRDefault="00DF2766" w:rsidP="000D5C77">
            <w:pPr>
              <w:spacing w:after="0" w:line="240" w:lineRule="auto"/>
              <w:rPr>
                <w:rFonts w:ascii="Segoe UI" w:hAnsi="Segoe UI" w:cs="Segoe UI"/>
              </w:rPr>
            </w:pPr>
            <w:r w:rsidRPr="00E56074">
              <w:rPr>
                <w:rFonts w:ascii="Segoe UI" w:hAnsi="Segoe UI" w:cs="Segoe UI"/>
              </w:rPr>
              <w:t>1. The size of the kiosk position is not in accordance with the initial socialization plan</w:t>
            </w:r>
          </w:p>
          <w:p w:rsidR="00DF2766" w:rsidRPr="00E56074" w:rsidRDefault="00DF2766" w:rsidP="000D5C77">
            <w:pPr>
              <w:spacing w:after="0" w:line="240" w:lineRule="auto"/>
              <w:rPr>
                <w:rFonts w:ascii="Segoe UI" w:hAnsi="Segoe UI" w:cs="Segoe UI"/>
              </w:rPr>
            </w:pPr>
            <w:r w:rsidRPr="00E56074">
              <w:rPr>
                <w:rFonts w:ascii="Segoe UI" w:hAnsi="Segoe UI" w:cs="Segoe UI"/>
              </w:rPr>
              <w:t>2. The building is not sturdy</w:t>
            </w:r>
          </w:p>
          <w:p w:rsidR="00DF2766" w:rsidRPr="00E56074" w:rsidRDefault="00DF2766" w:rsidP="000D5C77">
            <w:pPr>
              <w:spacing w:after="0" w:line="240" w:lineRule="auto"/>
              <w:rPr>
                <w:rFonts w:ascii="Segoe UI" w:hAnsi="Segoe UI" w:cs="Segoe UI"/>
              </w:rPr>
            </w:pPr>
            <w:r w:rsidRPr="00E56074">
              <w:rPr>
                <w:rFonts w:ascii="Segoe UI" w:hAnsi="Segoe UI" w:cs="Segoe UI"/>
              </w:rPr>
              <w:t>3. Traders sell not according to zoning rules</w:t>
            </w:r>
          </w:p>
          <w:p w:rsidR="00DF2766" w:rsidRPr="00E56074" w:rsidRDefault="00DF2766" w:rsidP="000D5C77">
            <w:pPr>
              <w:spacing w:after="0" w:line="240" w:lineRule="auto"/>
              <w:rPr>
                <w:rFonts w:ascii="Segoe UI" w:hAnsi="Segoe UI" w:cs="Segoe UI"/>
              </w:rPr>
            </w:pPr>
            <w:r w:rsidRPr="00E56074">
              <w:rPr>
                <w:rFonts w:ascii="Segoe UI" w:hAnsi="Segoe UI" w:cs="Segoe UI"/>
              </w:rPr>
              <w:t>4. The HR of the government apparatus is not in accordance with the position occupied</w:t>
            </w:r>
          </w:p>
          <w:p w:rsidR="00DF2766" w:rsidRPr="00E56074" w:rsidRDefault="00DF2766" w:rsidP="000D5C77">
            <w:pPr>
              <w:spacing w:after="0" w:line="240" w:lineRule="auto"/>
              <w:rPr>
                <w:rFonts w:ascii="Segoe UI" w:hAnsi="Segoe UI" w:cs="Segoe UI"/>
              </w:rPr>
            </w:pPr>
            <w:r w:rsidRPr="00E56074">
              <w:rPr>
                <w:rFonts w:ascii="Segoe UI" w:hAnsi="Segoe UI" w:cs="Segoe UI"/>
              </w:rPr>
              <w:t>5. The number of security officers does not match the size of the building</w:t>
            </w:r>
          </w:p>
          <w:p w:rsidR="00DF2766" w:rsidRPr="00E56074" w:rsidRDefault="00DF2766" w:rsidP="000D5C77">
            <w:pPr>
              <w:spacing w:after="0" w:line="240" w:lineRule="auto"/>
              <w:rPr>
                <w:rFonts w:ascii="Segoe UI" w:hAnsi="Segoe UI" w:cs="Segoe UI"/>
              </w:rPr>
            </w:pPr>
            <w:r w:rsidRPr="00E56074">
              <w:rPr>
                <w:rFonts w:ascii="Segoe UI" w:hAnsi="Segoe UI" w:cs="Segoe UI"/>
              </w:rPr>
              <w:t>6. There is no regulation regarding kiosk rental fees</w:t>
            </w:r>
          </w:p>
          <w:p w:rsidR="00DF2766" w:rsidRPr="00E56074" w:rsidRDefault="00DF2766" w:rsidP="000D5C77">
            <w:pPr>
              <w:spacing w:after="0" w:line="240" w:lineRule="auto"/>
              <w:rPr>
                <w:rFonts w:ascii="Segoe UI" w:hAnsi="Segoe UI" w:cs="Segoe UI"/>
              </w:rPr>
            </w:pPr>
            <w:r w:rsidRPr="00E56074">
              <w:rPr>
                <w:rFonts w:ascii="Segoe UI" w:hAnsi="Segoe UI" w:cs="Segoe UI"/>
              </w:rPr>
              <w:t>7. The rental price is too high from the owner of the yellow card to third parties</w:t>
            </w:r>
          </w:p>
          <w:p w:rsidR="00DF2766" w:rsidRPr="00E56074" w:rsidRDefault="00DF2766" w:rsidP="000D5C77">
            <w:pPr>
              <w:spacing w:line="240" w:lineRule="auto"/>
              <w:rPr>
                <w:rFonts w:ascii="Segoe UI" w:hAnsi="Segoe UI" w:cs="Segoe UI"/>
              </w:rPr>
            </w:pPr>
            <w:r w:rsidRPr="00E56074">
              <w:rPr>
                <w:rFonts w:ascii="Segoe UI" w:hAnsi="Segoe UI" w:cs="Segoe UI"/>
              </w:rPr>
              <w:t>8. Lack of oversight by the government</w:t>
            </w:r>
          </w:p>
        </w:tc>
      </w:tr>
      <w:tr w:rsidR="00DF2766" w:rsidRPr="00E56074" w:rsidTr="000D5C77">
        <w:trPr>
          <w:trHeight w:val="516"/>
        </w:trPr>
        <w:tc>
          <w:tcPr>
            <w:tcW w:w="2734" w:type="dxa"/>
            <w:gridSpan w:val="2"/>
            <w:tcBorders>
              <w:bottom w:val="nil"/>
            </w:tcBorders>
          </w:tcPr>
          <w:p w:rsidR="00DF2766" w:rsidRPr="00E56074" w:rsidRDefault="00DF2766" w:rsidP="000D5C77">
            <w:pPr>
              <w:pStyle w:val="TableParagraph"/>
              <w:spacing w:line="240" w:lineRule="auto"/>
              <w:ind w:left="568"/>
              <w:jc w:val="both"/>
              <w:rPr>
                <w:rFonts w:ascii="Segoe UI" w:hAnsi="Segoe UI" w:cs="Segoe UI"/>
                <w:b/>
                <w:i/>
              </w:rPr>
            </w:pPr>
            <w:r w:rsidRPr="00E56074">
              <w:rPr>
                <w:rFonts w:ascii="Segoe UI" w:hAnsi="Segoe UI" w:cs="Segoe UI"/>
                <w:b/>
                <w:i/>
              </w:rPr>
              <w:t>Opportunity</w:t>
            </w:r>
            <w:r w:rsidRPr="00E56074">
              <w:rPr>
                <w:rFonts w:ascii="Segoe UI" w:hAnsi="Segoe UI" w:cs="Segoe UI"/>
                <w:b/>
                <w:i/>
                <w:spacing w:val="-2"/>
              </w:rPr>
              <w:t xml:space="preserve"> </w:t>
            </w:r>
            <w:r w:rsidRPr="00E56074">
              <w:rPr>
                <w:rFonts w:ascii="Segoe UI" w:hAnsi="Segoe UI" w:cs="Segoe UI"/>
                <w:b/>
                <w:i/>
              </w:rPr>
              <w:t>(O)</w:t>
            </w:r>
          </w:p>
        </w:tc>
        <w:tc>
          <w:tcPr>
            <w:tcW w:w="2734" w:type="dxa"/>
            <w:tcBorders>
              <w:bottom w:val="nil"/>
            </w:tcBorders>
          </w:tcPr>
          <w:p w:rsidR="00DF2766" w:rsidRPr="00E56074" w:rsidRDefault="00DF2766" w:rsidP="000D5C77">
            <w:pPr>
              <w:pStyle w:val="TableParagraph"/>
              <w:spacing w:line="240" w:lineRule="auto"/>
              <w:ind w:left="209" w:right="203"/>
              <w:jc w:val="both"/>
              <w:rPr>
                <w:rFonts w:ascii="Segoe UI" w:hAnsi="Segoe UI" w:cs="Segoe UI"/>
                <w:b/>
                <w:i/>
              </w:rPr>
            </w:pPr>
            <w:r w:rsidRPr="00E56074">
              <w:rPr>
                <w:rFonts w:ascii="Segoe UI" w:hAnsi="Segoe UI" w:cs="Segoe UI"/>
                <w:b/>
                <w:i/>
              </w:rPr>
              <w:t>Strategy</w:t>
            </w:r>
            <w:r w:rsidRPr="00E56074">
              <w:rPr>
                <w:rFonts w:ascii="Segoe UI" w:hAnsi="Segoe UI" w:cs="Segoe UI"/>
                <w:b/>
                <w:i/>
                <w:spacing w:val="-2"/>
              </w:rPr>
              <w:t xml:space="preserve"> </w:t>
            </w:r>
            <w:r w:rsidRPr="00E56074">
              <w:rPr>
                <w:rFonts w:ascii="Segoe UI" w:hAnsi="Segoe UI" w:cs="Segoe UI"/>
                <w:b/>
                <w:i/>
              </w:rPr>
              <w:t>(SO)</w:t>
            </w:r>
          </w:p>
        </w:tc>
        <w:tc>
          <w:tcPr>
            <w:tcW w:w="2734" w:type="dxa"/>
            <w:tcBorders>
              <w:bottom w:val="nil"/>
            </w:tcBorders>
          </w:tcPr>
          <w:p w:rsidR="00DF2766" w:rsidRPr="00E56074" w:rsidRDefault="00DF2766" w:rsidP="000D5C77">
            <w:pPr>
              <w:pStyle w:val="TableParagraph"/>
              <w:spacing w:line="240" w:lineRule="auto"/>
              <w:ind w:left="208" w:right="206"/>
              <w:jc w:val="both"/>
              <w:rPr>
                <w:rFonts w:ascii="Segoe UI" w:hAnsi="Segoe UI" w:cs="Segoe UI"/>
                <w:b/>
                <w:i/>
              </w:rPr>
            </w:pPr>
            <w:r w:rsidRPr="00E56074">
              <w:rPr>
                <w:rFonts w:ascii="Segoe UI" w:hAnsi="Segoe UI" w:cs="Segoe UI"/>
                <w:b/>
                <w:i/>
              </w:rPr>
              <w:t>Strategy</w:t>
            </w:r>
            <w:r w:rsidRPr="00E56074">
              <w:rPr>
                <w:rFonts w:ascii="Segoe UI" w:hAnsi="Segoe UI" w:cs="Segoe UI"/>
                <w:b/>
                <w:i/>
                <w:spacing w:val="-3"/>
              </w:rPr>
              <w:t xml:space="preserve"> </w:t>
            </w:r>
            <w:r w:rsidRPr="00E56074">
              <w:rPr>
                <w:rFonts w:ascii="Segoe UI" w:hAnsi="Segoe UI" w:cs="Segoe UI"/>
                <w:b/>
                <w:i/>
              </w:rPr>
              <w:t>(WO)</w:t>
            </w:r>
          </w:p>
        </w:tc>
      </w:tr>
      <w:tr w:rsidR="00DF2766" w:rsidRPr="00E56074" w:rsidTr="000D5C77">
        <w:trPr>
          <w:trHeight w:val="1467"/>
        </w:trPr>
        <w:tc>
          <w:tcPr>
            <w:tcW w:w="2734" w:type="dxa"/>
            <w:gridSpan w:val="2"/>
            <w:tcBorders>
              <w:top w:val="nil"/>
            </w:tcBorders>
          </w:tcPr>
          <w:p w:rsidR="00DF2766" w:rsidRPr="00E56074" w:rsidRDefault="00DF2766" w:rsidP="000D5C77">
            <w:pPr>
              <w:spacing w:after="0" w:line="240" w:lineRule="auto"/>
              <w:ind w:left="269" w:hanging="269"/>
              <w:rPr>
                <w:rFonts w:ascii="Segoe UI" w:hAnsi="Segoe UI" w:cs="Segoe UI"/>
              </w:rPr>
            </w:pPr>
            <w:r w:rsidRPr="00E56074">
              <w:rPr>
                <w:rFonts w:ascii="Segoe UI" w:hAnsi="Segoe UI" w:cs="Segoe UI"/>
              </w:rPr>
              <w:t>1. Spacious shelters can be made for playgrounds</w:t>
            </w:r>
          </w:p>
          <w:p w:rsidR="00DF2766" w:rsidRPr="00E56074" w:rsidRDefault="00DF2766" w:rsidP="000D5C77">
            <w:pPr>
              <w:spacing w:after="0" w:line="240" w:lineRule="auto"/>
              <w:ind w:left="269" w:hanging="269"/>
              <w:rPr>
                <w:rFonts w:ascii="Segoe UI" w:hAnsi="Segoe UI" w:cs="Segoe UI"/>
              </w:rPr>
            </w:pPr>
            <w:r w:rsidRPr="00E56074">
              <w:rPr>
                <w:rFonts w:ascii="Segoe UI" w:hAnsi="Segoe UI" w:cs="Segoe UI"/>
              </w:rPr>
              <w:t>2. Tourism-based people's markets</w:t>
            </w:r>
          </w:p>
          <w:p w:rsidR="00DF2766" w:rsidRPr="00E56074" w:rsidRDefault="00DF2766" w:rsidP="000D5C77">
            <w:pPr>
              <w:pStyle w:val="TableParagraph"/>
              <w:spacing w:line="240" w:lineRule="auto"/>
              <w:ind w:left="0" w:right="334"/>
              <w:jc w:val="both"/>
              <w:rPr>
                <w:rFonts w:ascii="Segoe UI" w:hAnsi="Segoe UI" w:cs="Segoe UI"/>
              </w:rPr>
            </w:pPr>
          </w:p>
        </w:tc>
        <w:tc>
          <w:tcPr>
            <w:tcW w:w="2734" w:type="dxa"/>
            <w:tcBorders>
              <w:top w:val="nil"/>
            </w:tcBorders>
          </w:tcPr>
          <w:p w:rsidR="00DF2766" w:rsidRPr="00E56074" w:rsidRDefault="00DF2766" w:rsidP="000D5C77">
            <w:pPr>
              <w:pStyle w:val="TableParagraph"/>
              <w:spacing w:line="240" w:lineRule="auto"/>
              <w:ind w:left="229" w:right="224" w:firstLine="4"/>
              <w:jc w:val="both"/>
              <w:rPr>
                <w:rFonts w:ascii="Segoe UI" w:hAnsi="Segoe UI" w:cs="Segoe UI"/>
              </w:rPr>
            </w:pPr>
            <w:r w:rsidRPr="00E56074">
              <w:rPr>
                <w:rFonts w:ascii="Segoe UI" w:hAnsi="Segoe UI" w:cs="Segoe UI"/>
              </w:rPr>
              <w:t>Leverage strengths to seize opportunities</w:t>
            </w:r>
          </w:p>
          <w:p w:rsidR="00DF2766" w:rsidRPr="00E56074" w:rsidRDefault="00DF2766" w:rsidP="000D5C77">
            <w:pPr>
              <w:pStyle w:val="TableParagraph"/>
              <w:spacing w:line="240" w:lineRule="auto"/>
              <w:ind w:left="512" w:right="224" w:hanging="279"/>
              <w:jc w:val="both"/>
              <w:rPr>
                <w:rFonts w:ascii="Segoe UI" w:hAnsi="Segoe UI" w:cs="Segoe UI"/>
              </w:rPr>
            </w:pPr>
            <w:r w:rsidRPr="00E56074">
              <w:rPr>
                <w:rFonts w:ascii="Segoe UI" w:hAnsi="Segoe UI" w:cs="Segoe UI"/>
              </w:rPr>
              <w:t>1. Infrastructure facilities such as playgrounds can be an attraction for the community</w:t>
            </w:r>
          </w:p>
          <w:p w:rsidR="00DF2766" w:rsidRPr="00E56074" w:rsidRDefault="00DF2766" w:rsidP="000D5C77">
            <w:pPr>
              <w:pStyle w:val="TableParagraph"/>
              <w:spacing w:line="240" w:lineRule="auto"/>
              <w:ind w:left="512" w:right="224" w:hanging="279"/>
              <w:jc w:val="both"/>
              <w:rPr>
                <w:rFonts w:ascii="Segoe UI" w:hAnsi="Segoe UI" w:cs="Segoe UI"/>
              </w:rPr>
            </w:pPr>
            <w:r w:rsidRPr="00E56074">
              <w:rPr>
                <w:rFonts w:ascii="Segoe UI" w:hAnsi="Segoe UI" w:cs="Segoe UI"/>
              </w:rPr>
              <w:t>2. Good organizational governance can create tourism-based innovation</w:t>
            </w:r>
          </w:p>
          <w:p w:rsidR="00DF2766" w:rsidRPr="00E56074" w:rsidRDefault="00DF2766" w:rsidP="000D5C77">
            <w:pPr>
              <w:pStyle w:val="TableParagraph"/>
              <w:spacing w:line="240" w:lineRule="auto"/>
              <w:ind w:left="512" w:right="224" w:hanging="279"/>
              <w:jc w:val="both"/>
              <w:rPr>
                <w:rFonts w:ascii="Segoe UI" w:hAnsi="Segoe UI" w:cs="Segoe UI"/>
              </w:rPr>
            </w:pPr>
            <w:r w:rsidRPr="00E56074">
              <w:rPr>
                <w:rFonts w:ascii="Segoe UI" w:hAnsi="Segoe UI" w:cs="Segoe UI"/>
              </w:rPr>
              <w:t>3. Give the yellow card owner the freedom to rent a shop so that they can get the full benefit from the sale proceeds</w:t>
            </w:r>
          </w:p>
        </w:tc>
        <w:tc>
          <w:tcPr>
            <w:tcW w:w="2734" w:type="dxa"/>
            <w:tcBorders>
              <w:top w:val="nil"/>
            </w:tcBorders>
          </w:tcPr>
          <w:p w:rsidR="00DF2766" w:rsidRPr="00E56074" w:rsidRDefault="00DF2766" w:rsidP="000D5C77">
            <w:pPr>
              <w:pStyle w:val="TableParagraph"/>
              <w:spacing w:line="240" w:lineRule="auto"/>
              <w:ind w:right="243"/>
              <w:jc w:val="both"/>
              <w:rPr>
                <w:rFonts w:ascii="Segoe UI" w:hAnsi="Segoe UI" w:cs="Segoe UI"/>
              </w:rPr>
            </w:pPr>
            <w:r w:rsidRPr="00E56074">
              <w:rPr>
                <w:rFonts w:ascii="Segoe UI" w:hAnsi="Segoe UI" w:cs="Segoe UI"/>
              </w:rPr>
              <w:t>Overcome weaknesses to seize opportunities</w:t>
            </w:r>
          </w:p>
          <w:p w:rsidR="00DF2766" w:rsidRPr="00E56074" w:rsidRDefault="00DF2766" w:rsidP="000D5C77">
            <w:pPr>
              <w:pStyle w:val="TableParagraph"/>
              <w:spacing w:line="240" w:lineRule="auto"/>
              <w:ind w:right="243"/>
              <w:jc w:val="both"/>
              <w:rPr>
                <w:rFonts w:ascii="Segoe UI" w:hAnsi="Segoe UI" w:cs="Segoe UI"/>
              </w:rPr>
            </w:pPr>
            <w:r w:rsidRPr="00E56074">
              <w:rPr>
                <w:rFonts w:ascii="Segoe UI" w:hAnsi="Segoe UI" w:cs="Segoe UI"/>
              </w:rPr>
              <w:t>1. Conduct outreach to all yellow card holders</w:t>
            </w:r>
          </w:p>
          <w:p w:rsidR="00DF2766" w:rsidRPr="00E56074" w:rsidRDefault="00DF2766" w:rsidP="000D5C77">
            <w:pPr>
              <w:pStyle w:val="TableParagraph"/>
              <w:spacing w:line="240" w:lineRule="auto"/>
              <w:ind w:right="243"/>
              <w:jc w:val="both"/>
              <w:rPr>
                <w:rFonts w:ascii="Segoe UI" w:hAnsi="Segoe UI" w:cs="Segoe UI"/>
              </w:rPr>
            </w:pPr>
            <w:r w:rsidRPr="00E56074">
              <w:rPr>
                <w:rFonts w:ascii="Segoe UI" w:hAnsi="Segoe UI" w:cs="Segoe UI"/>
              </w:rPr>
              <w:t>2. Rehabilitate leaking buildings</w:t>
            </w:r>
          </w:p>
          <w:p w:rsidR="00DF2766" w:rsidRPr="00E56074" w:rsidRDefault="00DF2766" w:rsidP="000D5C77">
            <w:pPr>
              <w:pStyle w:val="TableParagraph"/>
              <w:spacing w:line="240" w:lineRule="auto"/>
              <w:ind w:right="243"/>
              <w:jc w:val="both"/>
              <w:rPr>
                <w:rFonts w:ascii="Segoe UI" w:hAnsi="Segoe UI" w:cs="Segoe UI"/>
              </w:rPr>
            </w:pPr>
            <w:r w:rsidRPr="00E56074">
              <w:rPr>
                <w:rFonts w:ascii="Segoe UI" w:hAnsi="Segoe UI" w:cs="Segoe UI"/>
              </w:rPr>
              <w:t>employee performance improvement training</w:t>
            </w:r>
          </w:p>
          <w:p w:rsidR="00DF2766" w:rsidRPr="00E56074" w:rsidRDefault="00DF2766" w:rsidP="000D5C77">
            <w:pPr>
              <w:pStyle w:val="TableParagraph"/>
              <w:spacing w:line="240" w:lineRule="auto"/>
              <w:ind w:right="243"/>
              <w:jc w:val="both"/>
              <w:rPr>
                <w:rFonts w:ascii="Segoe UI" w:hAnsi="Segoe UI" w:cs="Segoe UI"/>
              </w:rPr>
            </w:pPr>
            <w:r w:rsidRPr="00E56074">
              <w:rPr>
                <w:rFonts w:ascii="Segoe UI" w:hAnsi="Segoe UI" w:cs="Segoe UI"/>
              </w:rPr>
              <w:t>4. make regulations regarding store rental fees</w:t>
            </w:r>
          </w:p>
          <w:p w:rsidR="00DF2766" w:rsidRPr="00E56074" w:rsidRDefault="00DF2766" w:rsidP="000D5C77">
            <w:pPr>
              <w:pStyle w:val="TableParagraph"/>
              <w:spacing w:line="240" w:lineRule="auto"/>
              <w:ind w:right="243"/>
              <w:jc w:val="both"/>
              <w:rPr>
                <w:rFonts w:ascii="Segoe UI" w:hAnsi="Segoe UI" w:cs="Segoe UI"/>
              </w:rPr>
            </w:pPr>
            <w:r w:rsidRPr="00E56074">
              <w:rPr>
                <w:rFonts w:ascii="Segoe UI" w:hAnsi="Segoe UI" w:cs="Segoe UI"/>
              </w:rPr>
              <w:t>5. increased supervision to make visitors more comfortable</w:t>
            </w:r>
          </w:p>
        </w:tc>
      </w:tr>
      <w:tr w:rsidR="00DF2766" w:rsidRPr="00E56074" w:rsidTr="000D5C77">
        <w:trPr>
          <w:trHeight w:val="516"/>
        </w:trPr>
        <w:tc>
          <w:tcPr>
            <w:tcW w:w="2734" w:type="dxa"/>
            <w:gridSpan w:val="2"/>
            <w:tcBorders>
              <w:bottom w:val="nil"/>
            </w:tcBorders>
          </w:tcPr>
          <w:p w:rsidR="00DF2766" w:rsidRPr="00E56074" w:rsidRDefault="00DF2766" w:rsidP="000D5C77">
            <w:pPr>
              <w:pStyle w:val="TableParagraph"/>
              <w:spacing w:line="240" w:lineRule="auto"/>
              <w:ind w:left="849"/>
              <w:jc w:val="both"/>
              <w:rPr>
                <w:rFonts w:ascii="Segoe UI" w:hAnsi="Segoe UI" w:cs="Segoe UI"/>
                <w:b/>
                <w:i/>
              </w:rPr>
            </w:pPr>
            <w:r w:rsidRPr="00E56074">
              <w:rPr>
                <w:rFonts w:ascii="Segoe UI" w:hAnsi="Segoe UI" w:cs="Segoe UI"/>
                <w:b/>
                <w:i/>
              </w:rPr>
              <w:lastRenderedPageBreak/>
              <w:t>Threats</w:t>
            </w:r>
            <w:r w:rsidRPr="00E56074">
              <w:rPr>
                <w:rFonts w:ascii="Segoe UI" w:hAnsi="Segoe UI" w:cs="Segoe UI"/>
                <w:b/>
                <w:i/>
                <w:spacing w:val="-1"/>
              </w:rPr>
              <w:t xml:space="preserve"> </w:t>
            </w:r>
            <w:r w:rsidRPr="00E56074">
              <w:rPr>
                <w:rFonts w:ascii="Segoe UI" w:hAnsi="Segoe UI" w:cs="Segoe UI"/>
                <w:b/>
                <w:i/>
              </w:rPr>
              <w:t>(T)</w:t>
            </w:r>
          </w:p>
        </w:tc>
        <w:tc>
          <w:tcPr>
            <w:tcW w:w="2734" w:type="dxa"/>
            <w:tcBorders>
              <w:bottom w:val="nil"/>
            </w:tcBorders>
          </w:tcPr>
          <w:p w:rsidR="00DF2766" w:rsidRPr="00E56074" w:rsidRDefault="00DF2766" w:rsidP="000D5C77">
            <w:pPr>
              <w:pStyle w:val="TableParagraph"/>
              <w:spacing w:line="240" w:lineRule="auto"/>
              <w:ind w:left="209" w:right="201"/>
              <w:jc w:val="both"/>
              <w:rPr>
                <w:rFonts w:ascii="Segoe UI" w:hAnsi="Segoe UI" w:cs="Segoe UI"/>
                <w:b/>
                <w:i/>
              </w:rPr>
            </w:pPr>
            <w:r w:rsidRPr="00E56074">
              <w:rPr>
                <w:rFonts w:ascii="Segoe UI" w:hAnsi="Segoe UI" w:cs="Segoe UI"/>
                <w:b/>
                <w:i/>
              </w:rPr>
              <w:t>Strategy</w:t>
            </w:r>
            <w:r w:rsidRPr="00E56074">
              <w:rPr>
                <w:rFonts w:ascii="Segoe UI" w:hAnsi="Segoe UI" w:cs="Segoe UI"/>
                <w:b/>
                <w:i/>
                <w:spacing w:val="-2"/>
              </w:rPr>
              <w:t xml:space="preserve"> </w:t>
            </w:r>
            <w:r w:rsidRPr="00E56074">
              <w:rPr>
                <w:rFonts w:ascii="Segoe UI" w:hAnsi="Segoe UI" w:cs="Segoe UI"/>
                <w:b/>
                <w:i/>
              </w:rPr>
              <w:t>(ST)</w:t>
            </w:r>
          </w:p>
          <w:p w:rsidR="00DF2766" w:rsidRPr="00E56074" w:rsidRDefault="00DF2766" w:rsidP="000D5C77">
            <w:pPr>
              <w:pStyle w:val="TableParagraph"/>
              <w:spacing w:line="240" w:lineRule="auto"/>
              <w:ind w:left="209" w:right="201"/>
              <w:jc w:val="both"/>
              <w:rPr>
                <w:rFonts w:ascii="Segoe UI" w:hAnsi="Segoe UI" w:cs="Segoe UI"/>
              </w:rPr>
            </w:pPr>
            <w:r w:rsidRPr="00E56074">
              <w:rPr>
                <w:rFonts w:ascii="Segoe UI" w:hAnsi="Segoe UI" w:cs="Segoe UI"/>
              </w:rPr>
              <w:t>Harnessing strengths to deal with threats</w:t>
            </w:r>
          </w:p>
        </w:tc>
        <w:tc>
          <w:tcPr>
            <w:tcW w:w="2734" w:type="dxa"/>
            <w:tcBorders>
              <w:bottom w:val="nil"/>
            </w:tcBorders>
          </w:tcPr>
          <w:p w:rsidR="00DF2766" w:rsidRPr="00E56074" w:rsidRDefault="00DF2766" w:rsidP="000D5C77">
            <w:pPr>
              <w:pStyle w:val="TableParagraph"/>
              <w:spacing w:line="240" w:lineRule="auto"/>
              <w:ind w:left="210" w:right="204"/>
              <w:jc w:val="both"/>
              <w:rPr>
                <w:rFonts w:ascii="Segoe UI" w:hAnsi="Segoe UI" w:cs="Segoe UI"/>
                <w:b/>
                <w:i/>
              </w:rPr>
            </w:pPr>
            <w:r w:rsidRPr="00E56074">
              <w:rPr>
                <w:rFonts w:ascii="Segoe UI" w:hAnsi="Segoe UI" w:cs="Segoe UI"/>
                <w:b/>
                <w:i/>
              </w:rPr>
              <w:t>Strategy</w:t>
            </w:r>
            <w:r w:rsidRPr="00E56074">
              <w:rPr>
                <w:rFonts w:ascii="Segoe UI" w:hAnsi="Segoe UI" w:cs="Segoe UI"/>
                <w:b/>
                <w:i/>
                <w:spacing w:val="-3"/>
              </w:rPr>
              <w:t xml:space="preserve"> </w:t>
            </w:r>
            <w:r w:rsidRPr="00E56074">
              <w:rPr>
                <w:rFonts w:ascii="Segoe UI" w:hAnsi="Segoe UI" w:cs="Segoe UI"/>
                <w:b/>
                <w:i/>
              </w:rPr>
              <w:t>(WT)</w:t>
            </w:r>
          </w:p>
        </w:tc>
      </w:tr>
      <w:tr w:rsidR="00DF2766" w:rsidRPr="00E56074" w:rsidTr="000D5C77">
        <w:trPr>
          <w:trHeight w:val="649"/>
        </w:trPr>
        <w:tc>
          <w:tcPr>
            <w:tcW w:w="2734" w:type="dxa"/>
            <w:gridSpan w:val="2"/>
            <w:tcBorders>
              <w:top w:val="nil"/>
              <w:bottom w:val="nil"/>
            </w:tcBorders>
          </w:tcPr>
          <w:p w:rsidR="00DF2766" w:rsidRPr="00E56074" w:rsidRDefault="00DF2766" w:rsidP="000D5C77">
            <w:pPr>
              <w:spacing w:after="0" w:line="240" w:lineRule="auto"/>
              <w:jc w:val="both"/>
              <w:rPr>
                <w:rFonts w:ascii="Segoe UI" w:hAnsi="Segoe UI" w:cs="Segoe UI"/>
              </w:rPr>
            </w:pPr>
            <w:r w:rsidRPr="00E56074">
              <w:rPr>
                <w:rFonts w:ascii="Segoe UI" w:hAnsi="Segoe UI" w:cs="Segoe UI"/>
              </w:rPr>
              <w:t>1. Home industry located around the people's market that sells cheaper merchandise</w:t>
            </w:r>
          </w:p>
          <w:p w:rsidR="00DF2766" w:rsidRPr="00E56074" w:rsidRDefault="00DF2766" w:rsidP="000D5C77">
            <w:pPr>
              <w:spacing w:after="0" w:line="240" w:lineRule="auto"/>
              <w:jc w:val="both"/>
              <w:rPr>
                <w:rFonts w:ascii="Segoe UI" w:hAnsi="Segoe UI" w:cs="Segoe UI"/>
              </w:rPr>
            </w:pPr>
            <w:r w:rsidRPr="00E56074">
              <w:rPr>
                <w:rFonts w:ascii="Segoe UI" w:hAnsi="Segoe UI" w:cs="Segoe UI"/>
              </w:rPr>
              <w:t>2. There is a morning market that operates until 10 am</w:t>
            </w:r>
          </w:p>
          <w:p w:rsidR="00DF2766" w:rsidRPr="00E56074" w:rsidRDefault="00DF2766" w:rsidP="000D5C77">
            <w:pPr>
              <w:spacing w:after="0" w:line="240" w:lineRule="auto"/>
              <w:jc w:val="both"/>
              <w:rPr>
                <w:rFonts w:ascii="Segoe UI" w:hAnsi="Segoe UI" w:cs="Segoe UI"/>
              </w:rPr>
            </w:pPr>
            <w:r w:rsidRPr="00E56074">
              <w:rPr>
                <w:rFonts w:ascii="Segoe UI" w:hAnsi="Segoe UI" w:cs="Segoe UI"/>
              </w:rPr>
              <w:t>3. Street vendors around the market</w:t>
            </w:r>
          </w:p>
          <w:p w:rsidR="00DF2766" w:rsidRPr="00E56074" w:rsidRDefault="00DF2766" w:rsidP="000D5C77">
            <w:pPr>
              <w:spacing w:after="0" w:line="240" w:lineRule="auto"/>
              <w:jc w:val="both"/>
              <w:rPr>
                <w:rFonts w:ascii="Segoe UI" w:hAnsi="Segoe UI" w:cs="Segoe UI"/>
              </w:rPr>
            </w:pPr>
            <w:r w:rsidRPr="00E56074">
              <w:rPr>
                <w:rFonts w:ascii="Segoe UI" w:hAnsi="Segoe UI" w:cs="Segoe UI"/>
              </w:rPr>
              <w:t>4. Geographical location of the market close to the beach</w:t>
            </w:r>
          </w:p>
          <w:p w:rsidR="00DF2766" w:rsidRPr="00E56074" w:rsidRDefault="00DF2766" w:rsidP="000D5C77">
            <w:pPr>
              <w:spacing w:line="240" w:lineRule="auto"/>
              <w:jc w:val="both"/>
              <w:rPr>
                <w:rFonts w:ascii="Segoe UI" w:hAnsi="Segoe UI" w:cs="Segoe UI"/>
              </w:rPr>
            </w:pPr>
          </w:p>
          <w:p w:rsidR="00DF2766" w:rsidRPr="00E56074" w:rsidRDefault="00DF2766" w:rsidP="000D5C77">
            <w:pPr>
              <w:spacing w:after="0" w:line="240" w:lineRule="auto"/>
              <w:jc w:val="both"/>
              <w:rPr>
                <w:rFonts w:ascii="Segoe UI" w:hAnsi="Segoe UI" w:cs="Segoe UI"/>
              </w:rPr>
            </w:pPr>
          </w:p>
          <w:p w:rsidR="00DF2766" w:rsidRPr="00E56074" w:rsidRDefault="00DF2766" w:rsidP="000D5C77">
            <w:pPr>
              <w:spacing w:line="240" w:lineRule="auto"/>
              <w:jc w:val="both"/>
              <w:rPr>
                <w:rFonts w:ascii="Segoe UI" w:hAnsi="Segoe UI" w:cs="Segoe UI"/>
              </w:rPr>
            </w:pPr>
          </w:p>
          <w:p w:rsidR="00DF2766" w:rsidRPr="00E56074" w:rsidRDefault="00DF2766" w:rsidP="000D5C77">
            <w:pPr>
              <w:pStyle w:val="TableParagraph"/>
              <w:spacing w:line="240" w:lineRule="auto"/>
              <w:jc w:val="both"/>
              <w:rPr>
                <w:rFonts w:ascii="Segoe UI" w:hAnsi="Segoe UI" w:cs="Segoe UI"/>
              </w:rPr>
            </w:pPr>
          </w:p>
        </w:tc>
        <w:tc>
          <w:tcPr>
            <w:tcW w:w="2734" w:type="dxa"/>
            <w:tcBorders>
              <w:top w:val="nil"/>
              <w:bottom w:val="nil"/>
            </w:tcBorders>
          </w:tcPr>
          <w:p w:rsidR="00DF2766" w:rsidRPr="00E56074" w:rsidRDefault="00DF2766" w:rsidP="000D5C77">
            <w:pPr>
              <w:pStyle w:val="TableParagraph"/>
              <w:spacing w:line="240" w:lineRule="auto"/>
              <w:ind w:left="0" w:right="201"/>
              <w:jc w:val="both"/>
              <w:rPr>
                <w:rFonts w:ascii="Segoe UI" w:hAnsi="Segoe UI" w:cs="Segoe UI"/>
              </w:rPr>
            </w:pPr>
            <w:r w:rsidRPr="00E56074">
              <w:rPr>
                <w:rFonts w:ascii="Segoe UI" w:hAnsi="Segoe UI" w:cs="Segoe UI"/>
              </w:rPr>
              <w:t>1. further improve the facilities and infrastructure at the people's market so that they are not inferior to home industries that are around the people's market</w:t>
            </w:r>
          </w:p>
          <w:p w:rsidR="00DF2766" w:rsidRPr="00E56074" w:rsidRDefault="00DF2766" w:rsidP="000D5C77">
            <w:pPr>
              <w:pStyle w:val="TableParagraph"/>
              <w:spacing w:line="240" w:lineRule="auto"/>
              <w:ind w:left="0" w:right="201"/>
              <w:jc w:val="both"/>
              <w:rPr>
                <w:rFonts w:ascii="Segoe UI" w:hAnsi="Segoe UI" w:cs="Segoe UI"/>
              </w:rPr>
            </w:pPr>
            <w:r w:rsidRPr="00E56074">
              <w:rPr>
                <w:rFonts w:ascii="Segoe UI" w:hAnsi="Segoe UI" w:cs="Segoe UI"/>
              </w:rPr>
              <w:t xml:space="preserve">2. By involving security officers such as SATPOL PP, DISHUB, SATPAM so that they carry out their functions in controlling morning market traders and street vendors who are around the </w:t>
            </w:r>
            <w:proofErr w:type="spellStart"/>
            <w:r w:rsidRPr="00E56074">
              <w:rPr>
                <w:rFonts w:ascii="Segoe UI" w:hAnsi="Segoe UI" w:cs="Segoe UI"/>
              </w:rPr>
              <w:t>Pariaman</w:t>
            </w:r>
            <w:proofErr w:type="spellEnd"/>
            <w:r w:rsidRPr="00E56074">
              <w:rPr>
                <w:rFonts w:ascii="Segoe UI" w:hAnsi="Segoe UI" w:cs="Segoe UI"/>
              </w:rPr>
              <w:t xml:space="preserve"> People's Market</w:t>
            </w:r>
          </w:p>
        </w:tc>
        <w:tc>
          <w:tcPr>
            <w:tcW w:w="2734" w:type="dxa"/>
            <w:tcBorders>
              <w:top w:val="nil"/>
              <w:bottom w:val="nil"/>
            </w:tcBorders>
          </w:tcPr>
          <w:p w:rsidR="00DF2766" w:rsidRPr="00E56074" w:rsidRDefault="00DF2766" w:rsidP="000D5C77">
            <w:pPr>
              <w:pStyle w:val="TableParagraph"/>
              <w:spacing w:line="240" w:lineRule="auto"/>
              <w:ind w:left="210" w:right="202"/>
              <w:jc w:val="both"/>
              <w:rPr>
                <w:rFonts w:ascii="Segoe UI" w:hAnsi="Segoe UI" w:cs="Segoe UI"/>
              </w:rPr>
            </w:pPr>
            <w:r w:rsidRPr="00E56074">
              <w:rPr>
                <w:rFonts w:ascii="Segoe UI" w:hAnsi="Segoe UI" w:cs="Segoe UI"/>
              </w:rPr>
              <w:t>Minimizing weaknesses to defend against threats</w:t>
            </w:r>
          </w:p>
          <w:p w:rsidR="00DF2766" w:rsidRPr="00E56074" w:rsidRDefault="00DF2766" w:rsidP="000D5C77">
            <w:pPr>
              <w:pStyle w:val="TableParagraph"/>
              <w:spacing w:line="240" w:lineRule="auto"/>
              <w:ind w:left="210" w:right="202"/>
              <w:jc w:val="both"/>
              <w:rPr>
                <w:rFonts w:ascii="Segoe UI" w:hAnsi="Segoe UI" w:cs="Segoe UI"/>
              </w:rPr>
            </w:pPr>
            <w:r w:rsidRPr="00E56074">
              <w:rPr>
                <w:rFonts w:ascii="Segoe UI" w:hAnsi="Segoe UI" w:cs="Segoe UI"/>
              </w:rPr>
              <w:t>1. Make regulations for renting kiosks</w:t>
            </w:r>
          </w:p>
          <w:p w:rsidR="00DF2766" w:rsidRPr="00E56074" w:rsidRDefault="00DF2766" w:rsidP="000D5C77">
            <w:pPr>
              <w:pStyle w:val="TableParagraph"/>
              <w:spacing w:line="240" w:lineRule="auto"/>
              <w:ind w:left="210" w:right="202"/>
              <w:jc w:val="both"/>
              <w:rPr>
                <w:rFonts w:ascii="Segoe UI" w:hAnsi="Segoe UI" w:cs="Segoe UI"/>
              </w:rPr>
            </w:pPr>
            <w:r w:rsidRPr="00E56074">
              <w:rPr>
                <w:rFonts w:ascii="Segoe UI" w:hAnsi="Segoe UI" w:cs="Segoe UI"/>
              </w:rPr>
              <w:t>2. Take action against individuals who set prices for kiosk rentals that are beyond logic</w:t>
            </w:r>
          </w:p>
          <w:p w:rsidR="00DF2766" w:rsidRPr="00E56074" w:rsidRDefault="00DF2766" w:rsidP="000D5C77">
            <w:pPr>
              <w:pStyle w:val="TableParagraph"/>
              <w:spacing w:line="240" w:lineRule="auto"/>
              <w:ind w:left="210" w:right="202"/>
              <w:jc w:val="both"/>
              <w:rPr>
                <w:rFonts w:ascii="Segoe UI" w:hAnsi="Segoe UI" w:cs="Segoe UI"/>
              </w:rPr>
            </w:pPr>
            <w:r w:rsidRPr="00E56074">
              <w:rPr>
                <w:rFonts w:ascii="Segoe UI" w:hAnsi="Segoe UI" w:cs="Segoe UI"/>
              </w:rPr>
              <w:t>3. Increased supervision so that morning market traders and street vendors do not sell freely around the people's market</w:t>
            </w:r>
          </w:p>
        </w:tc>
      </w:tr>
      <w:tr w:rsidR="00DF2766" w:rsidRPr="00E56074" w:rsidTr="000D5C77">
        <w:trPr>
          <w:trHeight w:val="651"/>
        </w:trPr>
        <w:tc>
          <w:tcPr>
            <w:tcW w:w="2734" w:type="dxa"/>
            <w:gridSpan w:val="2"/>
            <w:tcBorders>
              <w:top w:val="nil"/>
              <w:bottom w:val="nil"/>
            </w:tcBorders>
          </w:tcPr>
          <w:p w:rsidR="00DF2766" w:rsidRPr="00E56074" w:rsidRDefault="00DF2766" w:rsidP="000D5C77">
            <w:pPr>
              <w:pStyle w:val="TableParagraph"/>
              <w:spacing w:line="240" w:lineRule="auto"/>
              <w:ind w:left="0"/>
              <w:jc w:val="both"/>
              <w:rPr>
                <w:rFonts w:ascii="Segoe UI" w:hAnsi="Segoe UI" w:cs="Segoe UI"/>
              </w:rPr>
            </w:pPr>
          </w:p>
        </w:tc>
        <w:tc>
          <w:tcPr>
            <w:tcW w:w="2734" w:type="dxa"/>
            <w:tcBorders>
              <w:top w:val="nil"/>
              <w:bottom w:val="nil"/>
            </w:tcBorders>
          </w:tcPr>
          <w:p w:rsidR="00DF2766" w:rsidRPr="00E56074" w:rsidRDefault="00DF2766" w:rsidP="000D5C77">
            <w:pPr>
              <w:pStyle w:val="TableParagraph"/>
              <w:spacing w:line="240" w:lineRule="auto"/>
              <w:ind w:left="0" w:right="206"/>
              <w:jc w:val="both"/>
              <w:rPr>
                <w:rFonts w:ascii="Segoe UI" w:hAnsi="Segoe UI" w:cs="Segoe UI"/>
              </w:rPr>
            </w:pPr>
          </w:p>
        </w:tc>
        <w:tc>
          <w:tcPr>
            <w:tcW w:w="2734" w:type="dxa"/>
            <w:tcBorders>
              <w:top w:val="nil"/>
              <w:bottom w:val="nil"/>
            </w:tcBorders>
          </w:tcPr>
          <w:p w:rsidR="00DF2766" w:rsidRPr="00E56074" w:rsidRDefault="00DF2766" w:rsidP="000D5C77">
            <w:pPr>
              <w:pStyle w:val="TableParagraph"/>
              <w:spacing w:line="240" w:lineRule="auto"/>
              <w:ind w:left="0" w:right="206"/>
              <w:jc w:val="both"/>
              <w:rPr>
                <w:rFonts w:ascii="Segoe UI" w:hAnsi="Segoe UI" w:cs="Segoe UI"/>
              </w:rPr>
            </w:pPr>
          </w:p>
        </w:tc>
      </w:tr>
      <w:tr w:rsidR="00DF2766" w:rsidRPr="00E56074" w:rsidTr="000D5C77">
        <w:trPr>
          <w:trHeight w:val="83"/>
        </w:trPr>
        <w:tc>
          <w:tcPr>
            <w:tcW w:w="2734" w:type="dxa"/>
            <w:gridSpan w:val="2"/>
            <w:tcBorders>
              <w:top w:val="nil"/>
            </w:tcBorders>
          </w:tcPr>
          <w:p w:rsidR="00DF2766" w:rsidRPr="00E56074" w:rsidRDefault="00DF2766" w:rsidP="000D5C77">
            <w:pPr>
              <w:pStyle w:val="TableParagraph"/>
              <w:spacing w:line="240" w:lineRule="auto"/>
              <w:ind w:left="0"/>
              <w:jc w:val="both"/>
              <w:rPr>
                <w:rFonts w:ascii="Segoe UI" w:hAnsi="Segoe UI" w:cs="Segoe UI"/>
              </w:rPr>
            </w:pPr>
          </w:p>
        </w:tc>
        <w:tc>
          <w:tcPr>
            <w:tcW w:w="2734" w:type="dxa"/>
            <w:tcBorders>
              <w:top w:val="nil"/>
            </w:tcBorders>
          </w:tcPr>
          <w:p w:rsidR="00DF2766" w:rsidRPr="00E56074" w:rsidRDefault="00DF2766" w:rsidP="000D5C77">
            <w:pPr>
              <w:pStyle w:val="TableParagraph"/>
              <w:spacing w:line="240" w:lineRule="auto"/>
              <w:ind w:left="0"/>
              <w:jc w:val="both"/>
              <w:rPr>
                <w:rFonts w:ascii="Segoe UI" w:hAnsi="Segoe UI" w:cs="Segoe UI"/>
              </w:rPr>
            </w:pPr>
          </w:p>
        </w:tc>
        <w:tc>
          <w:tcPr>
            <w:tcW w:w="2734" w:type="dxa"/>
            <w:tcBorders>
              <w:top w:val="nil"/>
            </w:tcBorders>
          </w:tcPr>
          <w:p w:rsidR="00DF2766" w:rsidRPr="00E56074" w:rsidRDefault="00DF2766" w:rsidP="000D5C77">
            <w:pPr>
              <w:pStyle w:val="TableParagraph"/>
              <w:spacing w:line="240" w:lineRule="auto"/>
              <w:ind w:left="0" w:right="206"/>
              <w:jc w:val="both"/>
              <w:rPr>
                <w:rFonts w:ascii="Segoe UI" w:hAnsi="Segoe UI" w:cs="Segoe UI"/>
              </w:rPr>
            </w:pPr>
          </w:p>
        </w:tc>
      </w:tr>
    </w:tbl>
    <w:tbl>
      <w:tblPr>
        <w:tblpPr w:leftFromText="180" w:rightFromText="180" w:vertAnchor="text" w:horzAnchor="margin" w:tblpXSpec="center" w:tblpY="121"/>
        <w:tblW w:w="8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7"/>
        <w:gridCol w:w="2734"/>
        <w:gridCol w:w="2734"/>
      </w:tblGrid>
      <w:tr w:rsidR="00765BFC" w:rsidRPr="00E56074" w:rsidTr="00765BFC">
        <w:trPr>
          <w:trHeight w:val="421"/>
        </w:trPr>
        <w:tc>
          <w:tcPr>
            <w:tcW w:w="2577" w:type="dxa"/>
          </w:tcPr>
          <w:p w:rsidR="00765BFC" w:rsidRPr="00E56074" w:rsidRDefault="00765BFC" w:rsidP="00765BFC">
            <w:pPr>
              <w:pStyle w:val="TableParagraph"/>
              <w:spacing w:line="240" w:lineRule="auto"/>
              <w:ind w:left="477"/>
              <w:jc w:val="both"/>
              <w:rPr>
                <w:rFonts w:ascii="Segoe UI" w:hAnsi="Segoe UI" w:cs="Segoe UI"/>
              </w:rPr>
            </w:pPr>
            <w:r w:rsidRPr="00E56074">
              <w:rPr>
                <w:rFonts w:ascii="Segoe UI" w:hAnsi="Segoe UI" w:cs="Segoe UI"/>
              </w:rPr>
              <w:t>threat</w:t>
            </w:r>
            <w:r w:rsidRPr="00E56074">
              <w:rPr>
                <w:rFonts w:ascii="Segoe UI" w:hAnsi="Segoe UI" w:cs="Segoe UI"/>
                <w:spacing w:val="-3"/>
              </w:rPr>
              <w:t xml:space="preserve"> </w:t>
            </w:r>
            <w:r w:rsidRPr="00E56074">
              <w:rPr>
                <w:rFonts w:ascii="Segoe UI" w:hAnsi="Segoe UI" w:cs="Segoe UI"/>
              </w:rPr>
              <w:t>external</w:t>
            </w:r>
          </w:p>
        </w:tc>
        <w:tc>
          <w:tcPr>
            <w:tcW w:w="2734" w:type="dxa"/>
          </w:tcPr>
          <w:p w:rsidR="00765BFC" w:rsidRPr="00E56074" w:rsidRDefault="00765BFC" w:rsidP="00765BFC">
            <w:pPr>
              <w:pStyle w:val="TableParagraph"/>
              <w:spacing w:line="240" w:lineRule="auto"/>
              <w:ind w:left="119"/>
              <w:jc w:val="both"/>
              <w:rPr>
                <w:rFonts w:ascii="Segoe UI" w:hAnsi="Segoe UI" w:cs="Segoe UI"/>
              </w:rPr>
            </w:pPr>
            <w:r w:rsidRPr="00E56074">
              <w:rPr>
                <w:rFonts w:ascii="Segoe UI" w:hAnsi="Segoe UI" w:cs="Segoe UI"/>
              </w:rPr>
              <w:t>For</w:t>
            </w:r>
            <w:r w:rsidRPr="00E56074">
              <w:rPr>
                <w:rFonts w:ascii="Segoe UI" w:hAnsi="Segoe UI" w:cs="Segoe UI"/>
                <w:spacing w:val="-4"/>
              </w:rPr>
              <w:t xml:space="preserve"> </w:t>
            </w:r>
            <w:r w:rsidRPr="00E56074">
              <w:rPr>
                <w:rFonts w:ascii="Segoe UI" w:hAnsi="Segoe UI" w:cs="Segoe UI"/>
              </w:rPr>
              <w:t>overcome</w:t>
            </w:r>
            <w:r w:rsidRPr="00E56074">
              <w:rPr>
                <w:rFonts w:ascii="Segoe UI" w:hAnsi="Segoe UI" w:cs="Segoe UI"/>
                <w:spacing w:val="-2"/>
              </w:rPr>
              <w:t xml:space="preserve"> </w:t>
            </w:r>
            <w:r w:rsidRPr="00E56074">
              <w:rPr>
                <w:rFonts w:ascii="Segoe UI" w:hAnsi="Segoe UI" w:cs="Segoe UI"/>
              </w:rPr>
              <w:t>threat</w:t>
            </w:r>
          </w:p>
        </w:tc>
        <w:tc>
          <w:tcPr>
            <w:tcW w:w="2734" w:type="dxa"/>
          </w:tcPr>
          <w:p w:rsidR="00765BFC" w:rsidRPr="00E56074" w:rsidRDefault="00765BFC" w:rsidP="00765BFC">
            <w:pPr>
              <w:pStyle w:val="TableParagraph"/>
              <w:spacing w:line="240" w:lineRule="auto"/>
              <w:ind w:left="162"/>
              <w:jc w:val="both"/>
              <w:rPr>
                <w:rFonts w:ascii="Segoe UI" w:hAnsi="Segoe UI" w:cs="Segoe UI"/>
              </w:rPr>
            </w:pPr>
            <w:r w:rsidRPr="00E56074">
              <w:rPr>
                <w:rFonts w:ascii="Segoe UI" w:hAnsi="Segoe UI" w:cs="Segoe UI"/>
              </w:rPr>
              <w:t>avoid</w:t>
            </w:r>
            <w:r w:rsidRPr="00E56074">
              <w:rPr>
                <w:rFonts w:ascii="Segoe UI" w:hAnsi="Segoe UI" w:cs="Segoe UI"/>
                <w:spacing w:val="-6"/>
              </w:rPr>
              <w:t xml:space="preserve"> </w:t>
            </w:r>
            <w:r w:rsidRPr="00E56074">
              <w:rPr>
                <w:rFonts w:ascii="Segoe UI" w:hAnsi="Segoe UI" w:cs="Segoe UI"/>
              </w:rPr>
              <w:t>threat</w:t>
            </w:r>
          </w:p>
        </w:tc>
      </w:tr>
    </w:tbl>
    <w:p w:rsidR="00DF2766" w:rsidRPr="00765BFC" w:rsidRDefault="00DF2766" w:rsidP="00765BFC">
      <w:pPr>
        <w:spacing w:after="0" w:line="240" w:lineRule="auto"/>
        <w:rPr>
          <w:rFonts w:ascii="Segoe UI" w:hAnsi="Segoe UI" w:cs="Segoe UI"/>
          <w:lang w:val="en-US"/>
        </w:rPr>
      </w:pPr>
    </w:p>
    <w:p w:rsidR="00DF2766" w:rsidRPr="00E56074" w:rsidRDefault="00DF2766" w:rsidP="00765BFC">
      <w:pPr>
        <w:spacing w:after="0" w:line="240" w:lineRule="auto"/>
        <w:ind w:firstLine="426"/>
        <w:jc w:val="both"/>
        <w:rPr>
          <w:rFonts w:ascii="Segoe UI" w:hAnsi="Segoe UI" w:cs="Segoe UI"/>
        </w:rPr>
      </w:pPr>
      <w:r w:rsidRPr="00E56074">
        <w:rPr>
          <w:rFonts w:ascii="Segoe UI" w:hAnsi="Segoe UI" w:cs="Segoe UI"/>
          <w:b/>
          <w:i/>
        </w:rPr>
        <w:t>Source:</w:t>
      </w:r>
      <w:r w:rsidRPr="00E56074">
        <w:rPr>
          <w:rFonts w:ascii="Segoe UI" w:hAnsi="Segoe UI" w:cs="Segoe UI"/>
          <w:b/>
          <w:i/>
          <w:spacing w:val="-3"/>
        </w:rPr>
        <w:t xml:space="preserve"> </w:t>
      </w:r>
      <w:r w:rsidRPr="00E56074">
        <w:rPr>
          <w:rFonts w:ascii="Segoe UI" w:hAnsi="Segoe UI" w:cs="Segoe UI"/>
        </w:rPr>
        <w:t>Primary data processed by the author in 2023</w:t>
      </w:r>
    </w:p>
    <w:p w:rsidR="00DF2766" w:rsidRPr="00E56074" w:rsidRDefault="00DF2766" w:rsidP="00765BFC">
      <w:pPr>
        <w:spacing w:after="0" w:line="240" w:lineRule="auto"/>
        <w:ind w:firstLine="426"/>
        <w:jc w:val="both"/>
        <w:rPr>
          <w:rFonts w:ascii="Segoe UI" w:hAnsi="Segoe UI" w:cs="Segoe UI"/>
        </w:rPr>
      </w:pPr>
    </w:p>
    <w:p w:rsidR="00422AC6" w:rsidRDefault="00DF2766" w:rsidP="00765BFC">
      <w:pPr>
        <w:pStyle w:val="BodyText"/>
        <w:ind w:firstLine="567"/>
        <w:jc w:val="both"/>
        <w:rPr>
          <w:rFonts w:ascii="Segoe UI" w:hAnsi="Segoe UI" w:cs="Segoe UI"/>
          <w:sz w:val="22"/>
          <w:szCs w:val="22"/>
        </w:rPr>
      </w:pPr>
      <w:r w:rsidRPr="00765BFC">
        <w:rPr>
          <w:rFonts w:ascii="Segoe UI" w:hAnsi="Segoe UI" w:cs="Segoe UI"/>
          <w:sz w:val="22"/>
          <w:szCs w:val="22"/>
        </w:rPr>
        <w:t xml:space="preserve">The table above can explain the SWOT analysis of </w:t>
      </w:r>
      <w:proofErr w:type="spellStart"/>
      <w:r w:rsidRPr="00765BFC">
        <w:rPr>
          <w:rFonts w:ascii="Segoe UI" w:hAnsi="Segoe UI" w:cs="Segoe UI"/>
          <w:sz w:val="22"/>
          <w:szCs w:val="22"/>
        </w:rPr>
        <w:t>Pariaman</w:t>
      </w:r>
      <w:proofErr w:type="spellEnd"/>
      <w:r w:rsidRPr="00765BFC">
        <w:rPr>
          <w:rFonts w:ascii="Segoe UI" w:hAnsi="Segoe UI" w:cs="Segoe UI"/>
          <w:sz w:val="22"/>
          <w:szCs w:val="22"/>
        </w:rPr>
        <w:t xml:space="preserve"> City Government Strategy for </w:t>
      </w:r>
      <w:proofErr w:type="spellStart"/>
      <w:r w:rsidRPr="00765BFC">
        <w:rPr>
          <w:rFonts w:ascii="Segoe UI" w:hAnsi="Segoe UI" w:cs="Segoe UI"/>
          <w:sz w:val="22"/>
          <w:szCs w:val="22"/>
        </w:rPr>
        <w:t>Pariaman</w:t>
      </w:r>
      <w:proofErr w:type="spellEnd"/>
      <w:r w:rsidRPr="00765BFC">
        <w:rPr>
          <w:rFonts w:ascii="Segoe UI" w:hAnsi="Segoe UI" w:cs="Segoe UI"/>
          <w:sz w:val="22"/>
          <w:szCs w:val="22"/>
        </w:rPr>
        <w:t xml:space="preserve"> </w:t>
      </w:r>
      <w:r w:rsidR="00765BFC">
        <w:rPr>
          <w:rFonts w:ascii="Segoe UI" w:hAnsi="Segoe UI" w:cs="Segoe UI"/>
          <w:sz w:val="22"/>
          <w:szCs w:val="22"/>
        </w:rPr>
        <w:t xml:space="preserve">traditional </w:t>
      </w:r>
      <w:r w:rsidRPr="00765BFC">
        <w:rPr>
          <w:rFonts w:ascii="Segoe UI" w:hAnsi="Segoe UI" w:cs="Segoe UI"/>
          <w:sz w:val="22"/>
          <w:szCs w:val="22"/>
        </w:rPr>
        <w:t>Market Manag</w:t>
      </w:r>
      <w:r w:rsidR="00765BFC" w:rsidRPr="00765BFC">
        <w:rPr>
          <w:rFonts w:ascii="Segoe UI" w:hAnsi="Segoe UI" w:cs="Segoe UI"/>
          <w:sz w:val="22"/>
          <w:szCs w:val="22"/>
        </w:rPr>
        <w:t xml:space="preserve">ement through strategy analysis, </w:t>
      </w:r>
      <w:r w:rsidRPr="00765BFC">
        <w:rPr>
          <w:rFonts w:ascii="Segoe UI" w:hAnsi="Segoe UI" w:cs="Segoe UI"/>
          <w:sz w:val="22"/>
          <w:szCs w:val="22"/>
        </w:rPr>
        <w:t xml:space="preserve">SO Strategy ( </w:t>
      </w:r>
      <w:r w:rsidRPr="00765BFC">
        <w:rPr>
          <w:rFonts w:ascii="Segoe UI" w:hAnsi="Segoe UI" w:cs="Segoe UI"/>
          <w:i/>
          <w:iCs/>
          <w:sz w:val="22"/>
          <w:szCs w:val="22"/>
        </w:rPr>
        <w:t xml:space="preserve">Strengths Opportunities </w:t>
      </w:r>
      <w:r w:rsidRPr="00765BFC">
        <w:rPr>
          <w:rFonts w:ascii="Segoe UI" w:hAnsi="Segoe UI" w:cs="Segoe UI"/>
          <w:sz w:val="22"/>
          <w:szCs w:val="22"/>
        </w:rPr>
        <w:t>)</w:t>
      </w:r>
      <w:r w:rsidR="00765BFC" w:rsidRPr="00765BFC">
        <w:rPr>
          <w:rFonts w:ascii="Segoe UI" w:hAnsi="Segoe UI" w:cs="Segoe UI"/>
          <w:sz w:val="22"/>
          <w:szCs w:val="22"/>
        </w:rPr>
        <w:t xml:space="preserve"> </w:t>
      </w:r>
      <w:r w:rsidRPr="00765BFC">
        <w:rPr>
          <w:rFonts w:ascii="Segoe UI" w:hAnsi="Segoe UI" w:cs="Segoe UI"/>
          <w:sz w:val="22"/>
          <w:szCs w:val="22"/>
        </w:rPr>
        <w:t>The SO strategy is an effort to use internal strengths to take advantage of opportunities available in the external environment, alternative strategies recommended as strength-opportunity strategies are:</w:t>
      </w:r>
      <w:r w:rsidR="00765BFC" w:rsidRPr="00765BFC">
        <w:rPr>
          <w:rFonts w:ascii="Segoe UI" w:hAnsi="Segoe UI" w:cs="Segoe UI"/>
          <w:sz w:val="22"/>
          <w:szCs w:val="22"/>
        </w:rPr>
        <w:t xml:space="preserve"> </w:t>
      </w:r>
      <w:r w:rsidRPr="00765BFC">
        <w:rPr>
          <w:rFonts w:ascii="Segoe UI" w:hAnsi="Segoe UI" w:cs="Segoe UI"/>
          <w:sz w:val="22"/>
          <w:szCs w:val="22"/>
        </w:rPr>
        <w:t>Infrastructure facilities such as playgrounds can be an attraction for the community</w:t>
      </w:r>
      <w:r w:rsidR="00765BFC" w:rsidRPr="00765BFC">
        <w:rPr>
          <w:rFonts w:ascii="Segoe UI" w:hAnsi="Segoe UI" w:cs="Segoe UI"/>
          <w:sz w:val="22"/>
          <w:szCs w:val="22"/>
        </w:rPr>
        <w:t xml:space="preserve">; </w:t>
      </w:r>
      <w:r w:rsidRPr="00765BFC">
        <w:rPr>
          <w:rFonts w:ascii="Segoe UI" w:hAnsi="Segoe UI" w:cs="Segoe UI"/>
          <w:sz w:val="22"/>
          <w:szCs w:val="22"/>
        </w:rPr>
        <w:t>Good organizational governance can create tourism-based innovation</w:t>
      </w:r>
      <w:r w:rsidR="00765BFC" w:rsidRPr="00765BFC">
        <w:rPr>
          <w:rFonts w:ascii="Segoe UI" w:hAnsi="Segoe UI" w:cs="Segoe UI"/>
          <w:sz w:val="22"/>
          <w:szCs w:val="22"/>
        </w:rPr>
        <w:t xml:space="preserve">; </w:t>
      </w:r>
      <w:r w:rsidRPr="00765BFC">
        <w:rPr>
          <w:rFonts w:ascii="Segoe UI" w:hAnsi="Segoe UI" w:cs="Segoe UI"/>
          <w:sz w:val="22"/>
          <w:szCs w:val="22"/>
        </w:rPr>
        <w:t>Give the yellow card owner the freedom to rent a shop so that they can get full benefit from the sale proceeds</w:t>
      </w:r>
      <w:r w:rsidR="00765BFC" w:rsidRPr="00765BFC">
        <w:rPr>
          <w:rFonts w:ascii="Segoe UI" w:hAnsi="Segoe UI" w:cs="Segoe UI"/>
          <w:sz w:val="22"/>
          <w:szCs w:val="22"/>
        </w:rPr>
        <w:t xml:space="preserve">; </w:t>
      </w:r>
      <w:r w:rsidRPr="00765BFC">
        <w:rPr>
          <w:rFonts w:ascii="Segoe UI" w:hAnsi="Segoe UI" w:cs="Segoe UI"/>
          <w:sz w:val="22"/>
          <w:szCs w:val="22"/>
        </w:rPr>
        <w:t xml:space="preserve">WO Strategy ( </w:t>
      </w:r>
      <w:r w:rsidRPr="00765BFC">
        <w:rPr>
          <w:rFonts w:ascii="Segoe UI" w:hAnsi="Segoe UI" w:cs="Segoe UI"/>
          <w:i/>
          <w:iCs/>
          <w:sz w:val="22"/>
          <w:szCs w:val="22"/>
        </w:rPr>
        <w:t>Weaknesses Opportunities)</w:t>
      </w:r>
      <w:r w:rsidR="00765BFC" w:rsidRPr="00765BFC">
        <w:rPr>
          <w:rFonts w:ascii="Segoe UI" w:hAnsi="Segoe UI" w:cs="Segoe UI"/>
          <w:i/>
          <w:iCs/>
          <w:sz w:val="22"/>
          <w:szCs w:val="22"/>
        </w:rPr>
        <w:t xml:space="preserve">; </w:t>
      </w:r>
      <w:r w:rsidRPr="00765BFC">
        <w:rPr>
          <w:rFonts w:ascii="Segoe UI" w:hAnsi="Segoe UI" w:cs="Segoe UI"/>
          <w:sz w:val="22"/>
          <w:szCs w:val="22"/>
        </w:rPr>
        <w:t>The WO strategy or the weakness-opportunity strategy is a strategy that aims to improve the program's internal weaknesses by taking advantage of external opportunities. Some of the strategies recommended as part of the opportunity weakness strategy are:</w:t>
      </w:r>
      <w:r w:rsidR="00765BFC" w:rsidRPr="00765BFC">
        <w:rPr>
          <w:rFonts w:ascii="Segoe UI" w:hAnsi="Segoe UI" w:cs="Segoe UI"/>
          <w:sz w:val="22"/>
          <w:szCs w:val="22"/>
        </w:rPr>
        <w:t xml:space="preserve"> </w:t>
      </w:r>
      <w:r w:rsidRPr="00765BFC">
        <w:rPr>
          <w:rFonts w:ascii="Segoe UI" w:hAnsi="Segoe UI" w:cs="Segoe UI"/>
          <w:sz w:val="22"/>
          <w:szCs w:val="22"/>
        </w:rPr>
        <w:t>Conduct outreach to all yellow card holders</w:t>
      </w:r>
      <w:r w:rsidR="00765BFC" w:rsidRPr="00765BFC">
        <w:rPr>
          <w:rFonts w:ascii="Segoe UI" w:hAnsi="Segoe UI" w:cs="Segoe UI"/>
          <w:sz w:val="22"/>
          <w:szCs w:val="22"/>
        </w:rPr>
        <w:t xml:space="preserve">, </w:t>
      </w:r>
      <w:r w:rsidRPr="00765BFC">
        <w:rPr>
          <w:rFonts w:ascii="Segoe UI" w:hAnsi="Segoe UI" w:cs="Segoe UI"/>
          <w:sz w:val="22"/>
          <w:szCs w:val="22"/>
        </w:rPr>
        <w:t>Rehabilitate leaking buildings</w:t>
      </w:r>
      <w:r w:rsidR="00765BFC" w:rsidRPr="00765BFC">
        <w:rPr>
          <w:rFonts w:ascii="Segoe UI" w:hAnsi="Segoe UI" w:cs="Segoe UI"/>
          <w:sz w:val="22"/>
          <w:szCs w:val="22"/>
        </w:rPr>
        <w:t xml:space="preserve">, </w:t>
      </w:r>
      <w:r w:rsidRPr="00765BFC">
        <w:rPr>
          <w:rFonts w:ascii="Segoe UI" w:hAnsi="Segoe UI" w:cs="Segoe UI"/>
          <w:sz w:val="22"/>
          <w:szCs w:val="22"/>
        </w:rPr>
        <w:t>Conduct employee performance improvement training</w:t>
      </w:r>
      <w:r w:rsidR="00765BFC" w:rsidRPr="00765BFC">
        <w:rPr>
          <w:rFonts w:ascii="Segoe UI" w:hAnsi="Segoe UI" w:cs="Segoe UI"/>
          <w:sz w:val="22"/>
          <w:szCs w:val="22"/>
        </w:rPr>
        <w:t xml:space="preserve">, </w:t>
      </w:r>
      <w:r w:rsidRPr="00765BFC">
        <w:rPr>
          <w:rFonts w:ascii="Segoe UI" w:hAnsi="Segoe UI" w:cs="Segoe UI"/>
          <w:sz w:val="22"/>
          <w:szCs w:val="22"/>
        </w:rPr>
        <w:t>Make regulations regarding store rental fees</w:t>
      </w:r>
      <w:r w:rsidR="00765BFC" w:rsidRPr="00765BFC">
        <w:rPr>
          <w:rFonts w:ascii="Segoe UI" w:hAnsi="Segoe UI" w:cs="Segoe UI"/>
          <w:sz w:val="22"/>
          <w:szCs w:val="22"/>
        </w:rPr>
        <w:t xml:space="preserve">, </w:t>
      </w:r>
      <w:r w:rsidRPr="00765BFC">
        <w:rPr>
          <w:rFonts w:ascii="Segoe UI" w:hAnsi="Segoe UI" w:cs="Segoe UI"/>
          <w:sz w:val="22"/>
          <w:szCs w:val="22"/>
        </w:rPr>
        <w:t>Increased supervision to make visitors more comfortable</w:t>
      </w:r>
      <w:r w:rsidR="00765BFC" w:rsidRPr="00765BFC">
        <w:rPr>
          <w:rFonts w:ascii="Segoe UI" w:hAnsi="Segoe UI" w:cs="Segoe UI"/>
          <w:sz w:val="22"/>
          <w:szCs w:val="22"/>
        </w:rPr>
        <w:t xml:space="preserve">; </w:t>
      </w:r>
      <w:r w:rsidRPr="00765BFC">
        <w:rPr>
          <w:rFonts w:ascii="Segoe UI" w:hAnsi="Segoe UI" w:cs="Segoe UI"/>
          <w:sz w:val="22"/>
          <w:szCs w:val="22"/>
        </w:rPr>
        <w:t xml:space="preserve">ST Strategy </w:t>
      </w:r>
      <w:proofErr w:type="gramStart"/>
      <w:r w:rsidRPr="00765BFC">
        <w:rPr>
          <w:rFonts w:ascii="Segoe UI" w:hAnsi="Segoe UI" w:cs="Segoe UI"/>
          <w:sz w:val="22"/>
          <w:szCs w:val="22"/>
        </w:rPr>
        <w:t xml:space="preserve">( </w:t>
      </w:r>
      <w:r w:rsidRPr="00765BFC">
        <w:rPr>
          <w:rFonts w:ascii="Segoe UI" w:hAnsi="Segoe UI" w:cs="Segoe UI"/>
          <w:i/>
          <w:iCs/>
          <w:sz w:val="22"/>
          <w:szCs w:val="22"/>
        </w:rPr>
        <w:t>Strengths</w:t>
      </w:r>
      <w:proofErr w:type="gramEnd"/>
      <w:r w:rsidRPr="00765BFC">
        <w:rPr>
          <w:rFonts w:ascii="Segoe UI" w:hAnsi="Segoe UI" w:cs="Segoe UI"/>
          <w:i/>
          <w:iCs/>
          <w:sz w:val="22"/>
          <w:szCs w:val="22"/>
        </w:rPr>
        <w:t xml:space="preserve"> Threats)</w:t>
      </w:r>
      <w:r w:rsidR="00765BFC" w:rsidRPr="00765BFC">
        <w:rPr>
          <w:rFonts w:ascii="Segoe UI" w:hAnsi="Segoe UI" w:cs="Segoe UI"/>
          <w:i/>
          <w:iCs/>
          <w:sz w:val="22"/>
          <w:szCs w:val="22"/>
        </w:rPr>
        <w:t xml:space="preserve"> </w:t>
      </w:r>
      <w:r w:rsidRPr="00765BFC">
        <w:rPr>
          <w:rFonts w:ascii="Segoe UI" w:hAnsi="Segoe UI" w:cs="Segoe UI"/>
          <w:sz w:val="22"/>
          <w:szCs w:val="22"/>
        </w:rPr>
        <w:t>ST strategy is a strategy that uses internal strengths to avoid or reduce the impact of external threats. Some of the strategies recommended as a strength-threat strategy are:</w:t>
      </w:r>
      <w:r w:rsidR="00765BFC" w:rsidRPr="00765BFC">
        <w:rPr>
          <w:rFonts w:ascii="Segoe UI" w:hAnsi="Segoe UI" w:cs="Segoe UI"/>
          <w:sz w:val="22"/>
          <w:szCs w:val="22"/>
        </w:rPr>
        <w:t xml:space="preserve"> </w:t>
      </w:r>
      <w:r w:rsidRPr="00765BFC">
        <w:rPr>
          <w:rFonts w:ascii="Segoe UI" w:hAnsi="Segoe UI" w:cs="Segoe UI"/>
          <w:sz w:val="22"/>
          <w:szCs w:val="22"/>
        </w:rPr>
        <w:t xml:space="preserve">Further improve the facilities and infrastructure at the people's market so that they are not inferior to the home industry around the </w:t>
      </w:r>
      <w:r w:rsidR="00765BFC">
        <w:rPr>
          <w:rFonts w:ascii="Segoe UI" w:hAnsi="Segoe UI" w:cs="Segoe UI"/>
          <w:sz w:val="22"/>
          <w:szCs w:val="22"/>
        </w:rPr>
        <w:t>traditional</w:t>
      </w:r>
      <w:r w:rsidRPr="00765BFC">
        <w:rPr>
          <w:rFonts w:ascii="Segoe UI" w:hAnsi="Segoe UI" w:cs="Segoe UI"/>
          <w:sz w:val="22"/>
          <w:szCs w:val="22"/>
        </w:rPr>
        <w:t xml:space="preserve"> market</w:t>
      </w:r>
      <w:r w:rsidR="00765BFC" w:rsidRPr="00765BFC">
        <w:rPr>
          <w:rFonts w:ascii="Segoe UI" w:hAnsi="Segoe UI" w:cs="Segoe UI"/>
          <w:sz w:val="22"/>
          <w:szCs w:val="22"/>
        </w:rPr>
        <w:t xml:space="preserve">, </w:t>
      </w:r>
      <w:r w:rsidRPr="00765BFC">
        <w:rPr>
          <w:rFonts w:ascii="Segoe UI" w:hAnsi="Segoe UI" w:cs="Segoe UI"/>
          <w:sz w:val="22"/>
          <w:szCs w:val="22"/>
        </w:rPr>
        <w:t xml:space="preserve">By involving security officers such as </w:t>
      </w:r>
      <w:r w:rsidRPr="00765BFC">
        <w:rPr>
          <w:rFonts w:ascii="Segoe UI" w:hAnsi="Segoe UI" w:cs="Segoe UI"/>
          <w:i/>
          <w:sz w:val="22"/>
          <w:szCs w:val="22"/>
        </w:rPr>
        <w:t xml:space="preserve">SATPOL PP, DISHUB, SATPAM </w:t>
      </w:r>
      <w:r w:rsidRPr="00765BFC">
        <w:rPr>
          <w:rFonts w:ascii="Segoe UI" w:hAnsi="Segoe UI" w:cs="Segoe UI"/>
          <w:sz w:val="22"/>
          <w:szCs w:val="22"/>
        </w:rPr>
        <w:t xml:space="preserve">so that they carry out their functions in controlling morning market traders and street vendors who are around the </w:t>
      </w:r>
      <w:proofErr w:type="spellStart"/>
      <w:r w:rsidRPr="00765BFC">
        <w:rPr>
          <w:rFonts w:ascii="Segoe UI" w:hAnsi="Segoe UI" w:cs="Segoe UI"/>
          <w:sz w:val="22"/>
          <w:szCs w:val="22"/>
        </w:rPr>
        <w:t>Pariaman</w:t>
      </w:r>
      <w:proofErr w:type="spellEnd"/>
      <w:r w:rsidRPr="00765BFC">
        <w:rPr>
          <w:rFonts w:ascii="Segoe UI" w:hAnsi="Segoe UI" w:cs="Segoe UI"/>
          <w:sz w:val="22"/>
          <w:szCs w:val="22"/>
        </w:rPr>
        <w:t xml:space="preserve"> </w:t>
      </w:r>
      <w:r w:rsidR="00765BFC">
        <w:rPr>
          <w:rFonts w:ascii="Segoe UI" w:hAnsi="Segoe UI" w:cs="Segoe UI"/>
          <w:sz w:val="22"/>
          <w:szCs w:val="22"/>
        </w:rPr>
        <w:t>traditional</w:t>
      </w:r>
      <w:r w:rsidRPr="00765BFC">
        <w:rPr>
          <w:rFonts w:ascii="Segoe UI" w:hAnsi="Segoe UI" w:cs="Segoe UI"/>
          <w:sz w:val="22"/>
          <w:szCs w:val="22"/>
        </w:rPr>
        <w:t xml:space="preserve"> market</w:t>
      </w:r>
      <w:r w:rsidR="00765BFC" w:rsidRPr="00765BFC">
        <w:rPr>
          <w:rFonts w:ascii="Segoe UI" w:hAnsi="Segoe UI" w:cs="Segoe UI"/>
          <w:sz w:val="22"/>
          <w:szCs w:val="22"/>
        </w:rPr>
        <w:t xml:space="preserve">; </w:t>
      </w:r>
      <w:r w:rsidRPr="00765BFC">
        <w:rPr>
          <w:rFonts w:ascii="Segoe UI" w:hAnsi="Segoe UI" w:cs="Segoe UI"/>
          <w:sz w:val="22"/>
          <w:szCs w:val="22"/>
        </w:rPr>
        <w:t xml:space="preserve">WT </w:t>
      </w:r>
      <w:r w:rsidRPr="00765BFC">
        <w:rPr>
          <w:rFonts w:ascii="Segoe UI" w:hAnsi="Segoe UI" w:cs="Segoe UI"/>
          <w:sz w:val="22"/>
          <w:szCs w:val="22"/>
        </w:rPr>
        <w:lastRenderedPageBreak/>
        <w:t>Strategy</w:t>
      </w:r>
      <w:r w:rsidR="00765BFC" w:rsidRPr="00765BFC">
        <w:rPr>
          <w:rFonts w:ascii="Segoe UI" w:hAnsi="Segoe UI" w:cs="Segoe UI"/>
          <w:sz w:val="22"/>
          <w:szCs w:val="22"/>
        </w:rPr>
        <w:t xml:space="preserve">, </w:t>
      </w:r>
      <w:r w:rsidRPr="00765BFC">
        <w:rPr>
          <w:rFonts w:ascii="Segoe UI" w:hAnsi="Segoe UI" w:cs="Segoe UI"/>
          <w:sz w:val="22"/>
          <w:szCs w:val="22"/>
        </w:rPr>
        <w:t>The WT strategy is a strategy that aims to improve internal weaknesses in programs and reduce external threats. There are several strategies recommended as part of the weakness-threat strategy, namely:</w:t>
      </w:r>
      <w:r w:rsidR="00765BFC" w:rsidRPr="00765BFC">
        <w:rPr>
          <w:rFonts w:ascii="Segoe UI" w:hAnsi="Segoe UI" w:cs="Segoe UI"/>
          <w:sz w:val="22"/>
          <w:szCs w:val="22"/>
        </w:rPr>
        <w:t xml:space="preserve"> </w:t>
      </w:r>
      <w:r w:rsidRPr="00765BFC">
        <w:rPr>
          <w:rFonts w:ascii="Segoe UI" w:hAnsi="Segoe UI" w:cs="Segoe UI"/>
          <w:sz w:val="22"/>
          <w:szCs w:val="22"/>
        </w:rPr>
        <w:t>Make regulations for renting kiosks</w:t>
      </w:r>
      <w:r w:rsidR="00765BFC" w:rsidRPr="00765BFC">
        <w:rPr>
          <w:rFonts w:ascii="Segoe UI" w:hAnsi="Segoe UI" w:cs="Segoe UI"/>
          <w:sz w:val="22"/>
          <w:szCs w:val="22"/>
        </w:rPr>
        <w:t xml:space="preserve"> </w:t>
      </w:r>
      <w:r w:rsidRPr="00765BFC">
        <w:rPr>
          <w:rFonts w:ascii="Segoe UI" w:hAnsi="Segoe UI" w:cs="Segoe UI"/>
          <w:sz w:val="22"/>
          <w:szCs w:val="22"/>
        </w:rPr>
        <w:t>Taking action against individuals who set prices for renting kiosks that are beyond logic</w:t>
      </w:r>
      <w:r w:rsidR="00765BFC" w:rsidRPr="00765BFC">
        <w:rPr>
          <w:rFonts w:ascii="Segoe UI" w:hAnsi="Segoe UI" w:cs="Segoe UI"/>
          <w:sz w:val="22"/>
          <w:szCs w:val="22"/>
        </w:rPr>
        <w:t xml:space="preserve">, </w:t>
      </w:r>
      <w:proofErr w:type="gramStart"/>
      <w:r w:rsidRPr="00765BFC">
        <w:rPr>
          <w:rFonts w:ascii="Segoe UI" w:hAnsi="Segoe UI" w:cs="Segoe UI"/>
          <w:sz w:val="22"/>
          <w:szCs w:val="22"/>
        </w:rPr>
        <w:t>Increased</w:t>
      </w:r>
      <w:proofErr w:type="gramEnd"/>
      <w:r w:rsidRPr="00765BFC">
        <w:rPr>
          <w:rFonts w:ascii="Segoe UI" w:hAnsi="Segoe UI" w:cs="Segoe UI"/>
          <w:sz w:val="22"/>
          <w:szCs w:val="22"/>
        </w:rPr>
        <w:t xml:space="preserve"> supervision so that morning market traders and street vendors do not sell freely around the </w:t>
      </w:r>
      <w:r w:rsidR="00765BFC">
        <w:rPr>
          <w:rFonts w:ascii="Segoe UI" w:hAnsi="Segoe UI" w:cs="Segoe UI"/>
          <w:sz w:val="22"/>
          <w:szCs w:val="22"/>
        </w:rPr>
        <w:t>traditional</w:t>
      </w:r>
      <w:r w:rsidRPr="00765BFC">
        <w:rPr>
          <w:rFonts w:ascii="Segoe UI" w:hAnsi="Segoe UI" w:cs="Segoe UI"/>
          <w:sz w:val="22"/>
          <w:szCs w:val="22"/>
        </w:rPr>
        <w:t xml:space="preserve"> market</w:t>
      </w:r>
      <w:r w:rsidR="00765BFC">
        <w:rPr>
          <w:rFonts w:ascii="Segoe UI" w:hAnsi="Segoe UI" w:cs="Segoe UI"/>
          <w:sz w:val="22"/>
          <w:szCs w:val="22"/>
        </w:rPr>
        <w:t>.</w:t>
      </w:r>
    </w:p>
    <w:p w:rsidR="00765BFC" w:rsidRPr="00765BFC" w:rsidRDefault="00765BFC" w:rsidP="00765BFC">
      <w:pPr>
        <w:pStyle w:val="BodyText"/>
        <w:ind w:firstLine="567"/>
        <w:jc w:val="both"/>
        <w:rPr>
          <w:rFonts w:ascii="Segoe UI" w:hAnsi="Segoe UI" w:cs="Segoe UI"/>
          <w:sz w:val="22"/>
          <w:szCs w:val="22"/>
        </w:rPr>
      </w:pPr>
    </w:p>
    <w:p w:rsidR="007A6673" w:rsidRPr="00E56074" w:rsidRDefault="00422AC6" w:rsidP="005F10AF">
      <w:pPr>
        <w:pStyle w:val="ListParagraph"/>
        <w:spacing w:after="0" w:line="240" w:lineRule="auto"/>
        <w:ind w:left="0"/>
        <w:jc w:val="both"/>
        <w:rPr>
          <w:rFonts w:ascii="Segoe UI" w:eastAsia="Times New Roman" w:hAnsi="Segoe UI" w:cs="Segoe UI"/>
          <w:b/>
          <w:lang w:eastAsia="id-ID"/>
        </w:rPr>
      </w:pPr>
      <w:r w:rsidRPr="00E56074">
        <w:rPr>
          <w:rFonts w:ascii="Segoe UI" w:eastAsia="Times New Roman" w:hAnsi="Segoe UI" w:cs="Segoe UI"/>
          <w:b/>
          <w:lang w:val="en-US" w:eastAsia="id-ID"/>
        </w:rPr>
        <w:t>Conclusion</w:t>
      </w:r>
    </w:p>
    <w:p w:rsidR="000D5C77" w:rsidRDefault="00E56074" w:rsidP="000D5C77">
      <w:pPr>
        <w:pStyle w:val="BodyText"/>
        <w:ind w:firstLine="567"/>
        <w:jc w:val="both"/>
        <w:rPr>
          <w:rFonts w:ascii="Segoe UI" w:hAnsi="Segoe UI" w:cs="Segoe UI"/>
          <w:sz w:val="22"/>
          <w:szCs w:val="22"/>
        </w:rPr>
      </w:pPr>
      <w:r w:rsidRPr="000D5C77">
        <w:rPr>
          <w:rFonts w:ascii="Segoe UI" w:hAnsi="Segoe UI" w:cs="Segoe UI"/>
          <w:sz w:val="22"/>
          <w:szCs w:val="22"/>
        </w:rPr>
        <w:t>Based on the research results, the following resear</w:t>
      </w:r>
      <w:r w:rsidR="000D5C77" w:rsidRPr="000D5C77">
        <w:rPr>
          <w:rFonts w:ascii="Segoe UI" w:hAnsi="Segoe UI" w:cs="Segoe UI"/>
          <w:sz w:val="22"/>
          <w:szCs w:val="22"/>
        </w:rPr>
        <w:t xml:space="preserve">ch conclusions can be obtained; </w:t>
      </w:r>
      <w:proofErr w:type="gramStart"/>
      <w:r w:rsidRPr="000D5C77">
        <w:rPr>
          <w:rFonts w:ascii="Segoe UI" w:hAnsi="Segoe UI" w:cs="Segoe UI"/>
          <w:sz w:val="22"/>
          <w:szCs w:val="22"/>
        </w:rPr>
        <w:t>The</w:t>
      </w:r>
      <w:proofErr w:type="gramEnd"/>
      <w:r w:rsidRPr="000D5C77">
        <w:rPr>
          <w:rFonts w:ascii="Segoe UI" w:hAnsi="Segoe UI" w:cs="Segoe UI"/>
          <w:sz w:val="22"/>
          <w:szCs w:val="22"/>
        </w:rPr>
        <w:t xml:space="preserve"> strengths of the UPT Market Management in managing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Market are as follows. </w:t>
      </w:r>
      <w:r w:rsidRPr="000D5C77">
        <w:rPr>
          <w:rFonts w:ascii="Segoe UI" w:hAnsi="Segoe UI" w:cs="Segoe UI"/>
          <w:sz w:val="22"/>
          <w:szCs w:val="22"/>
        </w:rPr>
        <w:t>Complete fac</w:t>
      </w:r>
      <w:r w:rsidR="000D5C77" w:rsidRPr="000D5C77">
        <w:rPr>
          <w:rFonts w:ascii="Segoe UI" w:hAnsi="Segoe UI" w:cs="Segoe UI"/>
          <w:sz w:val="22"/>
          <w:szCs w:val="22"/>
        </w:rPr>
        <w:t xml:space="preserve">ilities and infrastructure; </w:t>
      </w:r>
      <w:r w:rsidRPr="000D5C77">
        <w:rPr>
          <w:rFonts w:ascii="Segoe UI" w:hAnsi="Segoe UI" w:cs="Segoe UI"/>
          <w:sz w:val="22"/>
          <w:szCs w:val="22"/>
        </w:rPr>
        <w:t>Establishment o</w:t>
      </w:r>
      <w:r w:rsidR="000D5C77" w:rsidRPr="000D5C77">
        <w:rPr>
          <w:rFonts w:ascii="Segoe UI" w:hAnsi="Segoe UI" w:cs="Segoe UI"/>
          <w:sz w:val="22"/>
          <w:szCs w:val="22"/>
        </w:rPr>
        <w:t xml:space="preserve">f organizational governance; </w:t>
      </w:r>
      <w:r w:rsidRPr="000D5C77">
        <w:rPr>
          <w:rFonts w:ascii="Segoe UI" w:hAnsi="Segoe UI" w:cs="Segoe UI"/>
          <w:sz w:val="22"/>
          <w:szCs w:val="22"/>
        </w:rPr>
        <w:t xml:space="preserve">Exemption of shop </w:t>
      </w:r>
      <w:r w:rsidR="000D5C77" w:rsidRPr="000D5C77">
        <w:rPr>
          <w:rFonts w:ascii="Segoe UI" w:hAnsi="Segoe UI" w:cs="Segoe UI"/>
          <w:sz w:val="22"/>
          <w:szCs w:val="22"/>
        </w:rPr>
        <w:t xml:space="preserve">rent for yellow card owners; </w:t>
      </w:r>
      <w:r w:rsidRPr="000D5C77">
        <w:rPr>
          <w:rFonts w:ascii="Segoe UI" w:hAnsi="Segoe UI" w:cs="Segoe UI"/>
          <w:sz w:val="22"/>
          <w:szCs w:val="22"/>
        </w:rPr>
        <w:t>Routine supervis</w:t>
      </w:r>
      <w:r w:rsidR="000D5C77" w:rsidRPr="000D5C77">
        <w:rPr>
          <w:rFonts w:ascii="Segoe UI" w:hAnsi="Segoe UI" w:cs="Segoe UI"/>
          <w:sz w:val="22"/>
          <w:szCs w:val="22"/>
        </w:rPr>
        <w:t xml:space="preserve">ion carried out by officers; </w:t>
      </w:r>
      <w:r w:rsidRPr="000D5C77">
        <w:rPr>
          <w:rFonts w:ascii="Segoe UI" w:hAnsi="Segoe UI" w:cs="Segoe UI"/>
          <w:sz w:val="22"/>
          <w:szCs w:val="22"/>
        </w:rPr>
        <w:t>There is a map of the location of the kiosk according to the zoning.</w:t>
      </w:r>
      <w:r w:rsidR="000D5C77" w:rsidRPr="000D5C77">
        <w:rPr>
          <w:rFonts w:ascii="Segoe UI" w:hAnsi="Segoe UI" w:cs="Segoe UI"/>
          <w:sz w:val="22"/>
          <w:szCs w:val="22"/>
        </w:rPr>
        <w:t xml:space="preserve"> </w:t>
      </w:r>
      <w:r w:rsidRPr="000D5C77">
        <w:rPr>
          <w:rFonts w:ascii="Segoe UI" w:hAnsi="Segoe UI" w:cs="Segoe UI"/>
          <w:sz w:val="22"/>
          <w:szCs w:val="22"/>
        </w:rPr>
        <w:t xml:space="preserve">Weaknesses of UPT Market Management in managing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Market are as follows: </w:t>
      </w:r>
      <w:r w:rsidRPr="000D5C77">
        <w:rPr>
          <w:rFonts w:ascii="Segoe UI" w:hAnsi="Segoe UI" w:cs="Segoe UI"/>
          <w:sz w:val="22"/>
          <w:szCs w:val="22"/>
        </w:rPr>
        <w:t>The size of the kiosk position is not in accordance with the</w:t>
      </w:r>
      <w:r w:rsidR="000D5C77" w:rsidRPr="000D5C77">
        <w:rPr>
          <w:rFonts w:ascii="Segoe UI" w:hAnsi="Segoe UI" w:cs="Segoe UI"/>
          <w:sz w:val="22"/>
          <w:szCs w:val="22"/>
        </w:rPr>
        <w:t xml:space="preserve"> initial socialization plan; The building is not sturdy; </w:t>
      </w:r>
      <w:r w:rsidRPr="000D5C77">
        <w:rPr>
          <w:rFonts w:ascii="Segoe UI" w:hAnsi="Segoe UI" w:cs="Segoe UI"/>
          <w:sz w:val="22"/>
          <w:szCs w:val="22"/>
        </w:rPr>
        <w:t>Traders sell no</w:t>
      </w:r>
      <w:r w:rsidR="000D5C77" w:rsidRPr="000D5C77">
        <w:rPr>
          <w:rFonts w:ascii="Segoe UI" w:hAnsi="Segoe UI" w:cs="Segoe UI"/>
          <w:sz w:val="22"/>
          <w:szCs w:val="22"/>
        </w:rPr>
        <w:t xml:space="preserve">t according to zoning rules; </w:t>
      </w:r>
      <w:r w:rsidRPr="000D5C77">
        <w:rPr>
          <w:rFonts w:ascii="Segoe UI" w:hAnsi="Segoe UI" w:cs="Segoe UI"/>
          <w:sz w:val="22"/>
          <w:szCs w:val="22"/>
        </w:rPr>
        <w:t>HR apparatus administration is not in accordance</w:t>
      </w:r>
      <w:r w:rsidR="000D5C77" w:rsidRPr="000D5C77">
        <w:rPr>
          <w:rFonts w:ascii="Segoe UI" w:hAnsi="Segoe UI" w:cs="Segoe UI"/>
          <w:sz w:val="22"/>
          <w:szCs w:val="22"/>
        </w:rPr>
        <w:t xml:space="preserve"> with the position occupied; </w:t>
      </w:r>
      <w:r w:rsidRPr="000D5C77">
        <w:rPr>
          <w:rFonts w:ascii="Segoe UI" w:hAnsi="Segoe UI" w:cs="Segoe UI"/>
          <w:sz w:val="22"/>
          <w:szCs w:val="22"/>
        </w:rPr>
        <w:t xml:space="preserve">The number of security officers does not match the size </w:t>
      </w:r>
      <w:r w:rsidR="000D5C77" w:rsidRPr="000D5C77">
        <w:rPr>
          <w:rFonts w:ascii="Segoe UI" w:hAnsi="Segoe UI" w:cs="Segoe UI"/>
          <w:sz w:val="22"/>
          <w:szCs w:val="22"/>
        </w:rPr>
        <w:t xml:space="preserve">of the building; </w:t>
      </w:r>
      <w:r w:rsidRPr="000D5C77">
        <w:rPr>
          <w:rFonts w:ascii="Segoe UI" w:hAnsi="Segoe UI" w:cs="Segoe UI"/>
          <w:sz w:val="22"/>
          <w:szCs w:val="22"/>
        </w:rPr>
        <w:t xml:space="preserve">There is no regulation </w:t>
      </w:r>
      <w:r w:rsidR="000D5C77" w:rsidRPr="000D5C77">
        <w:rPr>
          <w:rFonts w:ascii="Segoe UI" w:hAnsi="Segoe UI" w:cs="Segoe UI"/>
          <w:sz w:val="22"/>
          <w:szCs w:val="22"/>
        </w:rPr>
        <w:t xml:space="preserve">regarding kiosk rental fees; </w:t>
      </w:r>
      <w:r w:rsidRPr="000D5C77">
        <w:rPr>
          <w:rFonts w:ascii="Segoe UI" w:hAnsi="Segoe UI" w:cs="Segoe UI"/>
          <w:sz w:val="22"/>
          <w:szCs w:val="22"/>
        </w:rPr>
        <w:t>The rental price is too high from yellow c</w:t>
      </w:r>
      <w:r w:rsidR="000D5C77" w:rsidRPr="000D5C77">
        <w:rPr>
          <w:rFonts w:ascii="Segoe UI" w:hAnsi="Segoe UI" w:cs="Segoe UI"/>
          <w:sz w:val="22"/>
          <w:szCs w:val="22"/>
        </w:rPr>
        <w:t xml:space="preserve">ard owners to third parties; </w:t>
      </w:r>
      <w:r w:rsidRPr="000D5C77">
        <w:rPr>
          <w:rFonts w:ascii="Segoe UI" w:hAnsi="Segoe UI" w:cs="Segoe UI"/>
          <w:sz w:val="22"/>
          <w:szCs w:val="22"/>
        </w:rPr>
        <w:t>Lack of supervision by government</w:t>
      </w:r>
      <w:r w:rsidR="000D5C77" w:rsidRPr="000D5C77">
        <w:rPr>
          <w:rFonts w:ascii="Segoe UI" w:hAnsi="Segoe UI" w:cs="Segoe UI"/>
          <w:sz w:val="22"/>
          <w:szCs w:val="22"/>
        </w:rPr>
        <w:t xml:space="preserve">. </w:t>
      </w:r>
      <w:r w:rsidRPr="000D5C77">
        <w:rPr>
          <w:rFonts w:ascii="Segoe UI" w:hAnsi="Segoe UI" w:cs="Segoe UI"/>
          <w:sz w:val="22"/>
          <w:szCs w:val="22"/>
        </w:rPr>
        <w:t xml:space="preserve">Opportunities owned by UPT Market Management in managing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Market are as follows: </w:t>
      </w:r>
      <w:r w:rsidRPr="000D5C77">
        <w:rPr>
          <w:rFonts w:ascii="Segoe UI" w:hAnsi="Segoe UI" w:cs="Segoe UI"/>
          <w:sz w:val="22"/>
          <w:szCs w:val="22"/>
        </w:rPr>
        <w:t xml:space="preserve">Large shelters </w:t>
      </w:r>
      <w:r w:rsidR="000D5C77" w:rsidRPr="000D5C77">
        <w:rPr>
          <w:rFonts w:ascii="Segoe UI" w:hAnsi="Segoe UI" w:cs="Segoe UI"/>
          <w:sz w:val="22"/>
          <w:szCs w:val="22"/>
        </w:rPr>
        <w:t xml:space="preserve">can be made for playgrounds; </w:t>
      </w:r>
      <w:r w:rsidRPr="000D5C77">
        <w:rPr>
          <w:rFonts w:ascii="Segoe UI" w:hAnsi="Segoe UI" w:cs="Segoe UI"/>
          <w:sz w:val="22"/>
          <w:szCs w:val="22"/>
        </w:rPr>
        <w:t>Tourism-based people's markets</w:t>
      </w:r>
      <w:r w:rsidR="000D5C77" w:rsidRPr="000D5C77">
        <w:rPr>
          <w:rFonts w:ascii="Segoe UI" w:hAnsi="Segoe UI" w:cs="Segoe UI"/>
          <w:sz w:val="22"/>
          <w:szCs w:val="22"/>
        </w:rPr>
        <w:t xml:space="preserve">. </w:t>
      </w:r>
      <w:r w:rsidRPr="000D5C77">
        <w:rPr>
          <w:rFonts w:ascii="Segoe UI" w:hAnsi="Segoe UI" w:cs="Segoe UI"/>
          <w:sz w:val="22"/>
          <w:szCs w:val="22"/>
        </w:rPr>
        <w:t xml:space="preserve">The threats that UPT Market Management has in managing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Market are as follows; </w:t>
      </w:r>
      <w:r w:rsidRPr="000D5C77">
        <w:rPr>
          <w:rFonts w:ascii="Segoe UI" w:hAnsi="Segoe UI" w:cs="Segoe UI"/>
          <w:sz w:val="22"/>
          <w:szCs w:val="22"/>
        </w:rPr>
        <w:t xml:space="preserve">Home industry around the </w:t>
      </w:r>
      <w:r w:rsidR="000D5C77">
        <w:rPr>
          <w:rFonts w:ascii="Segoe UI" w:hAnsi="Segoe UI" w:cs="Segoe UI"/>
          <w:sz w:val="22"/>
          <w:szCs w:val="22"/>
        </w:rPr>
        <w:t>traditional</w:t>
      </w:r>
      <w:r w:rsidRPr="000D5C77">
        <w:rPr>
          <w:rFonts w:ascii="Segoe UI" w:hAnsi="Segoe UI" w:cs="Segoe UI"/>
          <w:sz w:val="22"/>
          <w:szCs w:val="22"/>
        </w:rPr>
        <w:t xml:space="preserve"> market tha</w:t>
      </w:r>
      <w:r w:rsidR="000D5C77" w:rsidRPr="000D5C77">
        <w:rPr>
          <w:rFonts w:ascii="Segoe UI" w:hAnsi="Segoe UI" w:cs="Segoe UI"/>
          <w:sz w:val="22"/>
          <w:szCs w:val="22"/>
        </w:rPr>
        <w:t xml:space="preserve">t sells cheaper merchandise ; </w:t>
      </w:r>
      <w:r w:rsidRPr="000D5C77">
        <w:rPr>
          <w:rFonts w:ascii="Segoe UI" w:hAnsi="Segoe UI" w:cs="Segoe UI"/>
          <w:sz w:val="22"/>
          <w:szCs w:val="22"/>
        </w:rPr>
        <w:t>There is a morning mark</w:t>
      </w:r>
      <w:r w:rsidR="000D5C77" w:rsidRPr="000D5C77">
        <w:rPr>
          <w:rFonts w:ascii="Segoe UI" w:hAnsi="Segoe UI" w:cs="Segoe UI"/>
          <w:sz w:val="22"/>
          <w:szCs w:val="22"/>
        </w:rPr>
        <w:t>et that operates until 10 am;</w:t>
      </w:r>
      <w:r w:rsidRPr="000D5C77">
        <w:rPr>
          <w:rFonts w:ascii="Segoe UI" w:hAnsi="Segoe UI" w:cs="Segoe UI"/>
          <w:sz w:val="22"/>
          <w:szCs w:val="22"/>
        </w:rPr>
        <w:t xml:space="preserve"> Foot tra</w:t>
      </w:r>
      <w:r w:rsidR="000D5C77" w:rsidRPr="000D5C77">
        <w:rPr>
          <w:rFonts w:ascii="Segoe UI" w:hAnsi="Segoe UI" w:cs="Segoe UI"/>
          <w:sz w:val="22"/>
          <w:szCs w:val="22"/>
        </w:rPr>
        <w:t xml:space="preserve">ders five around the market; </w:t>
      </w:r>
      <w:r w:rsidRPr="000D5C77">
        <w:rPr>
          <w:rFonts w:ascii="Segoe UI" w:hAnsi="Segoe UI" w:cs="Segoe UI"/>
          <w:sz w:val="22"/>
          <w:szCs w:val="22"/>
        </w:rPr>
        <w:t>Geographical location of the market close to the beach.</w:t>
      </w:r>
      <w:r w:rsidR="000D5C77" w:rsidRPr="000D5C77">
        <w:rPr>
          <w:rFonts w:ascii="Segoe UI" w:hAnsi="Segoe UI" w:cs="Segoe UI"/>
          <w:sz w:val="22"/>
          <w:szCs w:val="22"/>
        </w:rPr>
        <w:t xml:space="preserve"> </w:t>
      </w:r>
      <w:r w:rsidRPr="000D5C77">
        <w:rPr>
          <w:rFonts w:ascii="Segoe UI" w:hAnsi="Segoe UI" w:cs="Segoe UI"/>
          <w:sz w:val="22"/>
          <w:szCs w:val="22"/>
        </w:rPr>
        <w:t xml:space="preserve">Strategies that can be carried out by the UPT of Market Management in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w:t>
      </w:r>
      <w:r w:rsidRPr="000D5C77">
        <w:rPr>
          <w:rFonts w:ascii="Segoe UI" w:hAnsi="Segoe UI" w:cs="Segoe UI"/>
          <w:sz w:val="22"/>
          <w:szCs w:val="22"/>
        </w:rPr>
        <w:t xml:space="preserve">Market are as </w:t>
      </w:r>
      <w:bookmarkStart w:id="1" w:name="page189"/>
      <w:bookmarkEnd w:id="1"/>
      <w:r w:rsidRPr="000D5C77">
        <w:rPr>
          <w:rFonts w:ascii="Segoe UI" w:hAnsi="Segoe UI" w:cs="Segoe UI"/>
          <w:sz w:val="22"/>
          <w:szCs w:val="22"/>
        </w:rPr>
        <w:t xml:space="preserve">follows. </w:t>
      </w:r>
    </w:p>
    <w:p w:rsidR="000D5C77" w:rsidRPr="000D5C77" w:rsidRDefault="00E56074" w:rsidP="000D5C77">
      <w:pPr>
        <w:pStyle w:val="BodyText"/>
        <w:ind w:firstLine="567"/>
        <w:jc w:val="both"/>
        <w:rPr>
          <w:rFonts w:ascii="Segoe UI" w:hAnsi="Segoe UI" w:cs="Segoe UI"/>
          <w:sz w:val="22"/>
          <w:szCs w:val="22"/>
        </w:rPr>
      </w:pPr>
      <w:r w:rsidRPr="000D5C77">
        <w:rPr>
          <w:rFonts w:ascii="Segoe UI" w:hAnsi="Segoe UI" w:cs="Segoe UI"/>
          <w:sz w:val="22"/>
          <w:szCs w:val="22"/>
        </w:rPr>
        <w:t xml:space="preserve">The SO ( </w:t>
      </w:r>
      <w:r w:rsidRPr="000D5C77">
        <w:rPr>
          <w:rFonts w:ascii="Segoe UI" w:hAnsi="Segoe UI" w:cs="Segoe UI"/>
          <w:i/>
          <w:iCs/>
          <w:sz w:val="22"/>
          <w:szCs w:val="22"/>
        </w:rPr>
        <w:t xml:space="preserve">Strengths Opportunities </w:t>
      </w:r>
      <w:r w:rsidRPr="000D5C77">
        <w:rPr>
          <w:rFonts w:ascii="Segoe UI" w:hAnsi="Segoe UI" w:cs="Segoe UI"/>
          <w:sz w:val="22"/>
          <w:szCs w:val="22"/>
        </w:rPr>
        <w:t xml:space="preserve">) strategy, namely: infrastructure facilities such as playgrounds can be an attraction for the community, good organizational governance can create tourism-based innovations, provide freedom to rent shops for yellow card owners so that they get full benefits from sales. The WO ( </w:t>
      </w:r>
      <w:r w:rsidRPr="000D5C77">
        <w:rPr>
          <w:rFonts w:ascii="Segoe UI" w:hAnsi="Segoe UI" w:cs="Segoe UI"/>
          <w:i/>
          <w:iCs/>
          <w:sz w:val="22"/>
          <w:szCs w:val="22"/>
        </w:rPr>
        <w:t xml:space="preserve">Weaknesses Opportunities) </w:t>
      </w:r>
      <w:r w:rsidRPr="000D5C77">
        <w:rPr>
          <w:rFonts w:ascii="Segoe UI" w:hAnsi="Segoe UI" w:cs="Segoe UI"/>
          <w:sz w:val="22"/>
          <w:szCs w:val="22"/>
        </w:rPr>
        <w:t xml:space="preserve">strategy , namely: Conducting outreach to all yellow card owners, re-repairing leaking buildings, holding training to improve employee performance, making regulations regarding store rental fees, increasing supervision so that visitors are more comfortable. The ST ( </w:t>
      </w:r>
      <w:r w:rsidRPr="000D5C77">
        <w:rPr>
          <w:rFonts w:ascii="Segoe UI" w:hAnsi="Segoe UI" w:cs="Segoe UI"/>
          <w:i/>
          <w:iCs/>
          <w:sz w:val="22"/>
          <w:szCs w:val="22"/>
        </w:rPr>
        <w:t xml:space="preserve">Strengths Threats) strategy </w:t>
      </w:r>
      <w:r w:rsidRPr="000D5C77">
        <w:rPr>
          <w:rFonts w:ascii="Segoe UI" w:hAnsi="Segoe UI" w:cs="Segoe UI"/>
          <w:sz w:val="22"/>
          <w:szCs w:val="22"/>
        </w:rPr>
        <w:t xml:space="preserve">, namely: Increasing facilities and infrastructure at </w:t>
      </w:r>
      <w:r w:rsidR="000D5C77">
        <w:rPr>
          <w:rFonts w:ascii="Segoe UI" w:hAnsi="Segoe UI" w:cs="Segoe UI"/>
          <w:sz w:val="22"/>
          <w:szCs w:val="22"/>
        </w:rPr>
        <w:t>traditional</w:t>
      </w:r>
      <w:r w:rsidRPr="000D5C77">
        <w:rPr>
          <w:rFonts w:ascii="Segoe UI" w:hAnsi="Segoe UI" w:cs="Segoe UI"/>
          <w:sz w:val="22"/>
          <w:szCs w:val="22"/>
        </w:rPr>
        <w:t xml:space="preserve"> markets so that they are not inferior to </w:t>
      </w:r>
      <w:r w:rsidRPr="000D5C77">
        <w:rPr>
          <w:rFonts w:ascii="Segoe UI" w:hAnsi="Segoe UI" w:cs="Segoe UI"/>
          <w:i/>
          <w:sz w:val="22"/>
          <w:szCs w:val="22"/>
        </w:rPr>
        <w:t xml:space="preserve">home industries </w:t>
      </w:r>
      <w:r w:rsidRPr="000D5C77">
        <w:rPr>
          <w:rFonts w:ascii="Segoe UI" w:hAnsi="Segoe UI" w:cs="Segoe UI"/>
          <w:sz w:val="22"/>
          <w:szCs w:val="22"/>
        </w:rPr>
        <w:t xml:space="preserve">around the </w:t>
      </w:r>
      <w:r w:rsidR="000D5C77">
        <w:rPr>
          <w:rFonts w:ascii="Segoe UI" w:hAnsi="Segoe UI" w:cs="Segoe UI"/>
          <w:sz w:val="22"/>
          <w:szCs w:val="22"/>
        </w:rPr>
        <w:t>traditional</w:t>
      </w:r>
      <w:r w:rsidR="000D5C77" w:rsidRPr="000D5C77">
        <w:rPr>
          <w:rFonts w:ascii="Segoe UI" w:hAnsi="Segoe UI" w:cs="Segoe UI"/>
          <w:sz w:val="22"/>
          <w:szCs w:val="22"/>
        </w:rPr>
        <w:t xml:space="preserve"> </w:t>
      </w:r>
      <w:r w:rsidRPr="000D5C77">
        <w:rPr>
          <w:rFonts w:ascii="Segoe UI" w:hAnsi="Segoe UI" w:cs="Segoe UI"/>
          <w:sz w:val="22"/>
          <w:szCs w:val="22"/>
        </w:rPr>
        <w:t xml:space="preserve">markets, by involving security officers such as </w:t>
      </w:r>
      <w:r w:rsidRPr="000D5C77">
        <w:rPr>
          <w:rFonts w:ascii="Segoe UI" w:hAnsi="Segoe UI" w:cs="Segoe UI"/>
          <w:i/>
          <w:sz w:val="22"/>
          <w:szCs w:val="22"/>
        </w:rPr>
        <w:t>SATPOL PP, DISHUB, SATPAM</w:t>
      </w:r>
      <w:r w:rsidRPr="000D5C77">
        <w:rPr>
          <w:rFonts w:ascii="Segoe UI" w:hAnsi="Segoe UI" w:cs="Segoe UI"/>
          <w:sz w:val="22"/>
          <w:szCs w:val="22"/>
        </w:rPr>
        <w:t xml:space="preserve"> so that they carry out their functions in controlling morning market traders and traders street vendors around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Market. The WT ( </w:t>
      </w:r>
      <w:r w:rsidRPr="000D5C77">
        <w:rPr>
          <w:rFonts w:ascii="Segoe UI" w:hAnsi="Segoe UI" w:cs="Segoe UI"/>
          <w:i/>
          <w:iCs/>
          <w:sz w:val="22"/>
          <w:szCs w:val="22"/>
        </w:rPr>
        <w:t xml:space="preserve">Weaknesses Threats ) </w:t>
      </w:r>
      <w:r w:rsidRPr="000D5C77">
        <w:rPr>
          <w:rFonts w:ascii="Segoe UI" w:hAnsi="Segoe UI" w:cs="Segoe UI"/>
          <w:sz w:val="22"/>
          <w:szCs w:val="22"/>
        </w:rPr>
        <w:t xml:space="preserve">strategy , namely: Making regulations for renting kiosks, taking action against elements who set prices for renting kiosks that are beyond logic, increasing supervision so that morning market traders and street vendors do not sell freely around the </w:t>
      </w:r>
      <w:r w:rsidR="000D5C77">
        <w:rPr>
          <w:rFonts w:ascii="Segoe UI" w:hAnsi="Segoe UI" w:cs="Segoe UI"/>
          <w:sz w:val="22"/>
          <w:szCs w:val="22"/>
        </w:rPr>
        <w:t>traditional</w:t>
      </w:r>
      <w:r w:rsidRPr="000D5C77">
        <w:rPr>
          <w:rFonts w:ascii="Segoe UI" w:hAnsi="Segoe UI" w:cs="Segoe UI"/>
          <w:sz w:val="22"/>
          <w:szCs w:val="22"/>
        </w:rPr>
        <w:t xml:space="preserve"> market.</w:t>
      </w:r>
      <w:r w:rsidR="000D5C77" w:rsidRPr="000D5C77">
        <w:rPr>
          <w:rFonts w:ascii="Segoe UI" w:hAnsi="Segoe UI" w:cs="Segoe UI"/>
          <w:sz w:val="22"/>
          <w:szCs w:val="22"/>
        </w:rPr>
        <w:t xml:space="preserve"> </w:t>
      </w:r>
      <w:r w:rsidRPr="000D5C77">
        <w:rPr>
          <w:rFonts w:ascii="Segoe UI" w:hAnsi="Segoe UI" w:cs="Segoe UI"/>
          <w:sz w:val="22"/>
          <w:szCs w:val="22"/>
        </w:rPr>
        <w:t xml:space="preserve">The suggestions that can be given for the smooth SWOT analysis of the Pariaman City Government Strategy for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w:t>
      </w:r>
      <w:r w:rsidRPr="000D5C77">
        <w:rPr>
          <w:rFonts w:ascii="Segoe UI" w:hAnsi="Segoe UI" w:cs="Segoe UI"/>
          <w:sz w:val="22"/>
          <w:szCs w:val="22"/>
        </w:rPr>
        <w:t>Market are as follows:</w:t>
      </w:r>
      <w:r w:rsidR="000D5C77" w:rsidRPr="000D5C77">
        <w:rPr>
          <w:rFonts w:ascii="Segoe UI" w:hAnsi="Segoe UI" w:cs="Segoe UI"/>
          <w:sz w:val="22"/>
          <w:szCs w:val="22"/>
        </w:rPr>
        <w:t xml:space="preserve"> </w:t>
      </w:r>
      <w:r w:rsidRPr="000D5C77">
        <w:rPr>
          <w:rFonts w:ascii="Segoe UI" w:hAnsi="Segoe UI" w:cs="Segoe UI"/>
          <w:sz w:val="22"/>
          <w:szCs w:val="22"/>
        </w:rPr>
        <w:t xml:space="preserve">The government must really be responsible as a manager in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w:t>
      </w:r>
      <w:proofErr w:type="gramStart"/>
      <w:r w:rsidRPr="000D5C77">
        <w:rPr>
          <w:rFonts w:ascii="Segoe UI" w:hAnsi="Segoe UI" w:cs="Segoe UI"/>
          <w:sz w:val="22"/>
          <w:szCs w:val="22"/>
        </w:rPr>
        <w:t xml:space="preserve">Market </w:t>
      </w:r>
      <w:r w:rsidRPr="000D5C77">
        <w:rPr>
          <w:rFonts w:ascii="Segoe UI" w:hAnsi="Segoe UI" w:cs="Segoe UI"/>
          <w:i/>
          <w:sz w:val="22"/>
          <w:szCs w:val="22"/>
        </w:rPr>
        <w:t>,</w:t>
      </w:r>
      <w:proofErr w:type="gramEnd"/>
      <w:r w:rsidRPr="000D5C77">
        <w:rPr>
          <w:rFonts w:ascii="Segoe UI" w:hAnsi="Segoe UI" w:cs="Segoe UI"/>
          <w:i/>
          <w:sz w:val="22"/>
          <w:szCs w:val="22"/>
        </w:rPr>
        <w:t xml:space="preserve"> </w:t>
      </w:r>
      <w:r w:rsidRPr="000D5C77">
        <w:rPr>
          <w:rFonts w:ascii="Segoe UI" w:hAnsi="Segoe UI" w:cs="Segoe UI"/>
          <w:sz w:val="22"/>
          <w:szCs w:val="22"/>
        </w:rPr>
        <w:t xml:space="preserve">so that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000D5C77" w:rsidRPr="000D5C77">
        <w:rPr>
          <w:rFonts w:ascii="Segoe UI" w:hAnsi="Segoe UI" w:cs="Segoe UI"/>
          <w:sz w:val="22"/>
          <w:szCs w:val="22"/>
        </w:rPr>
        <w:t xml:space="preserve"> </w:t>
      </w:r>
      <w:r w:rsidRPr="000D5C77">
        <w:rPr>
          <w:rFonts w:ascii="Segoe UI" w:hAnsi="Segoe UI" w:cs="Segoe UI"/>
          <w:sz w:val="22"/>
          <w:szCs w:val="22"/>
        </w:rPr>
        <w:t xml:space="preserve">runs smoothly and the goals and objectives of managing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Market are achieved as much as possible. The government should </w:t>
      </w:r>
      <w:r w:rsidRPr="000D5C77">
        <w:rPr>
          <w:rFonts w:ascii="Segoe UI" w:hAnsi="Segoe UI" w:cs="Segoe UI"/>
          <w:sz w:val="22"/>
          <w:szCs w:val="22"/>
        </w:rPr>
        <w:lastRenderedPageBreak/>
        <w:t xml:space="preserve">pay more attention to inputs and all complaints submitted by the public so that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Market can be more developed, the government should also conduct more outreach about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Market to the people of Pariaman City so that people know what </w:t>
      </w:r>
      <w:proofErr w:type="gramStart"/>
      <w:r w:rsidRPr="000D5C77">
        <w:rPr>
          <w:rFonts w:ascii="Segoe UI" w:hAnsi="Segoe UI" w:cs="Segoe UI"/>
          <w:sz w:val="22"/>
          <w:szCs w:val="22"/>
        </w:rPr>
        <w:t>are the rules in market management</w:t>
      </w:r>
      <w:proofErr w:type="gramEnd"/>
      <w:r w:rsidRPr="000D5C77">
        <w:rPr>
          <w:rFonts w:ascii="Segoe UI" w:hAnsi="Segoe UI" w:cs="Segoe UI"/>
          <w:sz w:val="22"/>
          <w:szCs w:val="22"/>
        </w:rPr>
        <w:t>.</w:t>
      </w:r>
      <w:r w:rsidR="000D5C77" w:rsidRPr="000D5C77">
        <w:rPr>
          <w:rFonts w:ascii="Segoe UI" w:hAnsi="Segoe UI" w:cs="Segoe UI"/>
          <w:sz w:val="22"/>
          <w:szCs w:val="22"/>
        </w:rPr>
        <w:t xml:space="preserve"> </w:t>
      </w:r>
      <w:r w:rsidRPr="000D5C77">
        <w:rPr>
          <w:rFonts w:ascii="Segoe UI" w:hAnsi="Segoe UI" w:cs="Segoe UI"/>
          <w:sz w:val="22"/>
          <w:szCs w:val="22"/>
        </w:rPr>
        <w:t xml:space="preserve">Merchants must be able to maintain market price stability, as well as maintain security, order and comfort so that consumers who visit the </w:t>
      </w:r>
      <w:r w:rsidR="000D5C77">
        <w:rPr>
          <w:rFonts w:ascii="Segoe UI" w:hAnsi="Segoe UI" w:cs="Segoe UI"/>
          <w:sz w:val="22"/>
          <w:szCs w:val="22"/>
        </w:rPr>
        <w:t>traditional</w:t>
      </w:r>
      <w:r w:rsidRPr="000D5C77">
        <w:rPr>
          <w:rFonts w:ascii="Segoe UI" w:hAnsi="Segoe UI" w:cs="Segoe UI"/>
          <w:sz w:val="22"/>
          <w:szCs w:val="22"/>
        </w:rPr>
        <w:t xml:space="preserve"> market in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City feel safe and comfortable.</w:t>
      </w:r>
    </w:p>
    <w:p w:rsidR="000D5C77" w:rsidRPr="000D5C77" w:rsidRDefault="000D5C77" w:rsidP="000D5C77">
      <w:pPr>
        <w:pStyle w:val="BodyText"/>
        <w:ind w:firstLine="567"/>
        <w:jc w:val="both"/>
        <w:rPr>
          <w:rFonts w:ascii="Segoe UI" w:hAnsi="Segoe UI" w:cs="Segoe UI"/>
          <w:sz w:val="22"/>
          <w:szCs w:val="22"/>
        </w:rPr>
      </w:pPr>
    </w:p>
    <w:p w:rsidR="00E56074" w:rsidRPr="000D5C77" w:rsidRDefault="00E56074" w:rsidP="000D5C77">
      <w:pPr>
        <w:pStyle w:val="BodyText"/>
        <w:ind w:firstLine="567"/>
        <w:jc w:val="both"/>
        <w:rPr>
          <w:rFonts w:ascii="Segoe UI" w:hAnsi="Segoe UI" w:cs="Segoe UI"/>
          <w:sz w:val="22"/>
          <w:szCs w:val="22"/>
        </w:rPr>
      </w:pPr>
      <w:r w:rsidRPr="000D5C77">
        <w:rPr>
          <w:rFonts w:ascii="Segoe UI" w:hAnsi="Segoe UI" w:cs="Segoe UI"/>
          <w:sz w:val="22"/>
          <w:szCs w:val="22"/>
        </w:rPr>
        <w:t>Academic Advice</w:t>
      </w:r>
      <w:r w:rsidR="000D5C77" w:rsidRPr="000D5C77">
        <w:rPr>
          <w:rFonts w:ascii="Segoe UI" w:hAnsi="Segoe UI" w:cs="Segoe UI"/>
          <w:sz w:val="22"/>
          <w:szCs w:val="22"/>
        </w:rPr>
        <w:t xml:space="preserve">, </w:t>
      </w:r>
      <w:r w:rsidRPr="000D5C77">
        <w:rPr>
          <w:rFonts w:ascii="Segoe UI" w:hAnsi="Segoe UI" w:cs="Segoe UI"/>
          <w:sz w:val="22"/>
          <w:szCs w:val="22"/>
        </w:rPr>
        <w:t xml:space="preserve">This research is expected to be a reference for further research that conducts research related to the SWOT analysis of the Pariaman City Government Strategy for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Market both from the aspects of Management, Evaluation, Implementation and other aspects.</w:t>
      </w:r>
      <w:bookmarkStart w:id="2" w:name="page199"/>
      <w:bookmarkEnd w:id="2"/>
      <w:r w:rsidR="000D5C77" w:rsidRPr="000D5C77">
        <w:rPr>
          <w:rFonts w:ascii="Segoe UI" w:hAnsi="Segoe UI" w:cs="Segoe UI"/>
          <w:sz w:val="22"/>
          <w:szCs w:val="22"/>
        </w:rPr>
        <w:t xml:space="preserve"> </w:t>
      </w:r>
      <w:r w:rsidRPr="000D5C77">
        <w:rPr>
          <w:rFonts w:ascii="Segoe UI" w:hAnsi="Segoe UI" w:cs="Segoe UI"/>
          <w:sz w:val="22"/>
          <w:szCs w:val="22"/>
        </w:rPr>
        <w:t xml:space="preserve">This research should be used as a reference for </w:t>
      </w:r>
      <w:r w:rsidRPr="000D5C77">
        <w:rPr>
          <w:rFonts w:ascii="Segoe UI" w:hAnsi="Segoe UI" w:cs="Segoe UI"/>
          <w:i/>
          <w:sz w:val="22"/>
          <w:szCs w:val="22"/>
        </w:rPr>
        <w:t>UPT</w:t>
      </w:r>
      <w:r w:rsidRPr="000D5C77">
        <w:rPr>
          <w:rFonts w:ascii="Segoe UI" w:hAnsi="Segoe UI" w:cs="Segoe UI"/>
          <w:sz w:val="22"/>
          <w:szCs w:val="22"/>
        </w:rPr>
        <w:t xml:space="preserve"> Market Management in order to improve the management of the </w:t>
      </w:r>
      <w:proofErr w:type="spellStart"/>
      <w:r w:rsidRPr="000D5C77">
        <w:rPr>
          <w:rFonts w:ascii="Segoe UI" w:hAnsi="Segoe UI" w:cs="Segoe UI"/>
          <w:sz w:val="22"/>
          <w:szCs w:val="22"/>
        </w:rPr>
        <w:t>Pariaman</w:t>
      </w:r>
      <w:proofErr w:type="spellEnd"/>
      <w:r w:rsidRPr="000D5C77">
        <w:rPr>
          <w:rFonts w:ascii="Segoe UI" w:hAnsi="Segoe UI" w:cs="Segoe UI"/>
          <w:sz w:val="22"/>
          <w:szCs w:val="22"/>
        </w:rPr>
        <w:t xml:space="preserve"> </w:t>
      </w:r>
      <w:r w:rsidR="000D5C77">
        <w:rPr>
          <w:rFonts w:ascii="Segoe UI" w:hAnsi="Segoe UI" w:cs="Segoe UI"/>
          <w:sz w:val="22"/>
          <w:szCs w:val="22"/>
        </w:rPr>
        <w:t>traditional</w:t>
      </w:r>
      <w:r w:rsidRPr="000D5C77">
        <w:rPr>
          <w:rFonts w:ascii="Segoe UI" w:hAnsi="Segoe UI" w:cs="Segoe UI"/>
          <w:sz w:val="22"/>
          <w:szCs w:val="22"/>
        </w:rPr>
        <w:t xml:space="preserve"> market, improve the economy and create a society that has a creative entrepreneurial</w:t>
      </w:r>
      <w:r w:rsidRPr="00E56074">
        <w:rPr>
          <w:rFonts w:ascii="Segoe UI" w:hAnsi="Segoe UI" w:cs="Segoe UI"/>
        </w:rPr>
        <w:t xml:space="preserve"> spirit.</w:t>
      </w:r>
    </w:p>
    <w:p w:rsidR="00E56074" w:rsidRPr="00E56074" w:rsidRDefault="00E56074" w:rsidP="00E56074">
      <w:pPr>
        <w:widowControl w:val="0"/>
        <w:overflowPunct w:val="0"/>
        <w:autoSpaceDE w:val="0"/>
        <w:autoSpaceDN w:val="0"/>
        <w:adjustRightInd w:val="0"/>
        <w:spacing w:after="0" w:line="240" w:lineRule="auto"/>
        <w:ind w:left="923" w:right="20"/>
        <w:jc w:val="both"/>
        <w:rPr>
          <w:rFonts w:ascii="Segoe UI" w:hAnsi="Segoe UI" w:cs="Segoe UI"/>
        </w:rPr>
      </w:pPr>
    </w:p>
    <w:p w:rsidR="00F50B72" w:rsidRPr="00E56074" w:rsidRDefault="00024D8E" w:rsidP="002755D9">
      <w:pPr>
        <w:pStyle w:val="Refbcrec"/>
        <w:widowControl w:val="0"/>
        <w:ind w:left="0" w:firstLine="0"/>
        <w:rPr>
          <w:rFonts w:ascii="Segoe UI" w:hAnsi="Segoe UI" w:cs="Segoe UI"/>
          <w:sz w:val="22"/>
          <w:szCs w:val="22"/>
        </w:rPr>
      </w:pPr>
      <w:r w:rsidRPr="00E56074">
        <w:rPr>
          <w:rFonts w:ascii="Segoe UI" w:hAnsi="Segoe UI" w:cs="Segoe UI"/>
          <w:b/>
          <w:sz w:val="22"/>
          <w:szCs w:val="22"/>
        </w:rPr>
        <w:t>Acknowledg</w:t>
      </w:r>
      <w:r w:rsidR="00E07C32" w:rsidRPr="00E56074">
        <w:rPr>
          <w:rFonts w:ascii="Segoe UI" w:hAnsi="Segoe UI" w:cs="Segoe UI"/>
          <w:b/>
          <w:sz w:val="22"/>
          <w:szCs w:val="22"/>
        </w:rPr>
        <w:t>e</w:t>
      </w:r>
      <w:r w:rsidRPr="00E56074">
        <w:rPr>
          <w:rFonts w:ascii="Segoe UI" w:hAnsi="Segoe UI" w:cs="Segoe UI"/>
          <w:b/>
          <w:sz w:val="22"/>
          <w:szCs w:val="22"/>
        </w:rPr>
        <w:t>ment</w:t>
      </w:r>
    </w:p>
    <w:p w:rsidR="00E56074" w:rsidRPr="00E56074" w:rsidRDefault="00E56074" w:rsidP="00E56074">
      <w:pPr>
        <w:jc w:val="both"/>
        <w:rPr>
          <w:rFonts w:ascii="Segoe UI" w:hAnsi="Segoe UI" w:cs="Segoe UI"/>
        </w:rPr>
      </w:pPr>
      <w:r w:rsidRPr="00E56074">
        <w:rPr>
          <w:rFonts w:ascii="Segoe UI" w:hAnsi="Segoe UI" w:cs="Segoe UI"/>
        </w:rPr>
        <w:t xml:space="preserve">Rasmita, Achamd Aminudin, Loesida Roeliana/2021/ Evaluation of the Panorama Market Management Policy in the City of Bengkulu, The similarities between Rasmita's research and the research that the authors conducted were that they both examined market management, where in this study market management had not been optimally managed by the government. </w:t>
      </w:r>
    </w:p>
    <w:p w:rsidR="00E56074" w:rsidRPr="00E56074" w:rsidRDefault="00E56074" w:rsidP="00E56074">
      <w:pPr>
        <w:jc w:val="both"/>
        <w:rPr>
          <w:rFonts w:ascii="Segoe UI" w:hAnsi="Segoe UI" w:cs="Segoe UI"/>
        </w:rPr>
      </w:pPr>
      <w:r w:rsidRPr="00E56074">
        <w:rPr>
          <w:rFonts w:ascii="Segoe UI" w:hAnsi="Segoe UI" w:cs="Segoe UI"/>
        </w:rPr>
        <w:t xml:space="preserve">Ucang Sukriswanto/2012/ Feasibility Analysis for Revitalizing the Gubug Public Market, Grobogan Regency. The results of this study </w:t>
      </w:r>
      <w:r w:rsidRPr="00E56074">
        <w:rPr>
          <w:rFonts w:ascii="Segoe UI" w:hAnsi="Segoe UI" w:cs="Segoe UI"/>
          <w:lang w:val="en-US"/>
        </w:rPr>
        <w:t>were</w:t>
      </w:r>
      <w:r w:rsidRPr="00E56074">
        <w:rPr>
          <w:rFonts w:ascii="Segoe UI" w:hAnsi="Segoe UI" w:cs="Segoe UI"/>
        </w:rPr>
        <w:t xml:space="preserve"> that there </w:t>
      </w:r>
      <w:r w:rsidRPr="00E56074">
        <w:rPr>
          <w:rFonts w:ascii="Segoe UI" w:hAnsi="Segoe UI" w:cs="Segoe UI"/>
          <w:lang w:val="en-US"/>
        </w:rPr>
        <w:t>was</w:t>
      </w:r>
      <w:r w:rsidRPr="00E56074">
        <w:rPr>
          <w:rFonts w:ascii="Segoe UI" w:hAnsi="Segoe UI" w:cs="Segoe UI"/>
        </w:rPr>
        <w:t xml:space="preserve"> a market and marketing side, a civic side, and an economic side. The similarity of Ucang's research with the research that the author did </w:t>
      </w:r>
      <w:r w:rsidRPr="00E56074">
        <w:rPr>
          <w:rFonts w:ascii="Segoe UI" w:hAnsi="Segoe UI" w:cs="Segoe UI"/>
          <w:lang w:val="en-US"/>
        </w:rPr>
        <w:t>was</w:t>
      </w:r>
      <w:r w:rsidRPr="00E56074">
        <w:rPr>
          <w:rFonts w:ascii="Segoe UI" w:hAnsi="Segoe UI" w:cs="Segoe UI"/>
        </w:rPr>
        <w:t xml:space="preserve"> examining market development where there were improvements in development that were useful for increasing buyer attractiveness to improve the economy in a better direction.</w:t>
      </w:r>
    </w:p>
    <w:p w:rsidR="00E56074" w:rsidRPr="00E56074" w:rsidRDefault="00E56074" w:rsidP="00E56074">
      <w:pPr>
        <w:jc w:val="both"/>
        <w:rPr>
          <w:rFonts w:ascii="Segoe UI" w:hAnsi="Segoe UI" w:cs="Segoe UI"/>
        </w:rPr>
      </w:pPr>
      <w:r w:rsidRPr="00E56074">
        <w:rPr>
          <w:rFonts w:ascii="Segoe UI" w:hAnsi="Segoe UI" w:cs="Segoe UI"/>
        </w:rPr>
        <w:t xml:space="preserve">Bentik Aldilla, Retno Kurniasih, Weni Novandari, Ahmad Heryawan/2022/ Analysis of the Effectiveness of Village Market Revitalization and Its Impact on Income and Management at the Kalisalak Wage Market . The similarity of Bentik's research with the research that the author </w:t>
      </w:r>
      <w:r w:rsidRPr="00E56074">
        <w:rPr>
          <w:rFonts w:ascii="Segoe UI" w:hAnsi="Segoe UI" w:cs="Segoe UI"/>
          <w:lang w:val="en-US"/>
        </w:rPr>
        <w:t>conducted</w:t>
      </w:r>
      <w:r w:rsidRPr="00E56074">
        <w:rPr>
          <w:rFonts w:ascii="Segoe UI" w:hAnsi="Segoe UI" w:cs="Segoe UI"/>
        </w:rPr>
        <w:t xml:space="preserve"> </w:t>
      </w:r>
      <w:r w:rsidRPr="00E56074">
        <w:rPr>
          <w:rFonts w:ascii="Segoe UI" w:hAnsi="Segoe UI" w:cs="Segoe UI"/>
          <w:lang w:val="en-US"/>
        </w:rPr>
        <w:t>was</w:t>
      </w:r>
      <w:r w:rsidRPr="00E56074">
        <w:rPr>
          <w:rFonts w:ascii="Segoe UI" w:hAnsi="Segoe UI" w:cs="Segoe UI"/>
        </w:rPr>
        <w:t xml:space="preserve"> that both revive traditional markets but in Kota Pariaman provide innovation for the development of traditional markets in the form of more modern buildings.</w:t>
      </w:r>
    </w:p>
    <w:p w:rsidR="00E56074" w:rsidRPr="00E56074" w:rsidRDefault="00E56074" w:rsidP="00E56074">
      <w:pPr>
        <w:jc w:val="both"/>
        <w:rPr>
          <w:rFonts w:ascii="Segoe UI" w:hAnsi="Segoe UI" w:cs="Segoe UI"/>
        </w:rPr>
      </w:pPr>
      <w:r w:rsidRPr="00E56074">
        <w:rPr>
          <w:rFonts w:ascii="Segoe UI" w:hAnsi="Segoe UI" w:cs="Segoe UI"/>
        </w:rPr>
        <w:t xml:space="preserve">Muhammad Rezki, Syofia Meidona, Zaki/2021/ Analysis of Traditional Market Management Strategies. The similarity between Rezki's research and the research conducted by the author </w:t>
      </w:r>
      <w:r w:rsidRPr="00E56074">
        <w:rPr>
          <w:rFonts w:ascii="Segoe UI" w:hAnsi="Segoe UI" w:cs="Segoe UI"/>
          <w:lang w:val="en-US"/>
        </w:rPr>
        <w:t>was</w:t>
      </w:r>
      <w:r w:rsidRPr="00E56074">
        <w:rPr>
          <w:rFonts w:ascii="Segoe UI" w:hAnsi="Segoe UI" w:cs="Segoe UI"/>
        </w:rPr>
        <w:t xml:space="preserve"> that there </w:t>
      </w:r>
      <w:r w:rsidRPr="00E56074">
        <w:rPr>
          <w:rFonts w:ascii="Segoe UI" w:hAnsi="Segoe UI" w:cs="Segoe UI"/>
          <w:lang w:val="en-US"/>
        </w:rPr>
        <w:t>were</w:t>
      </w:r>
      <w:r w:rsidRPr="00E56074">
        <w:rPr>
          <w:rFonts w:ascii="Segoe UI" w:hAnsi="Segoe UI" w:cs="Segoe UI"/>
        </w:rPr>
        <w:t xml:space="preserve"> no strict sanctions given by the government to market traders who violate the rules.</w:t>
      </w:r>
    </w:p>
    <w:p w:rsidR="00E56074" w:rsidRPr="00E56074" w:rsidRDefault="00E56074" w:rsidP="00E56074">
      <w:pPr>
        <w:jc w:val="both"/>
        <w:rPr>
          <w:rStyle w:val="markedcontent"/>
          <w:rFonts w:ascii="Segoe UI" w:hAnsi="Segoe UI" w:cs="Segoe UI"/>
        </w:rPr>
      </w:pPr>
      <w:r w:rsidRPr="00E56074">
        <w:rPr>
          <w:rFonts w:ascii="Segoe UI" w:hAnsi="Segoe UI" w:cs="Segoe UI"/>
        </w:rPr>
        <w:t xml:space="preserve"> Indah Superti/2017/ Management Analysis of Traditional Market Management to Increase the Income of Small Traders in the Perspective of Islamic Economics. The similarity between Indah's research and the research conducted by the authors </w:t>
      </w:r>
      <w:r w:rsidRPr="00E56074">
        <w:rPr>
          <w:rFonts w:ascii="Segoe UI" w:hAnsi="Segoe UI" w:cs="Segoe UI"/>
          <w:lang w:val="en-US"/>
        </w:rPr>
        <w:t>was</w:t>
      </w:r>
      <w:r w:rsidRPr="00E56074">
        <w:rPr>
          <w:rFonts w:ascii="Segoe UI" w:hAnsi="Segoe UI" w:cs="Segoe UI"/>
        </w:rPr>
        <w:t xml:space="preserve"> that market management by the government has not been optimal, such as placing special locations to sell daily necessities such as chilies, onions, spices, placed on the 3rd floor, making it difficult for elderly consumers to shop to the 3rd floor so they prefer shopping at street vendors. This affects the sales level of traders.</w:t>
      </w:r>
    </w:p>
    <w:p w:rsidR="00E56074" w:rsidRPr="00E56074" w:rsidRDefault="00E56074" w:rsidP="00E56074">
      <w:pPr>
        <w:jc w:val="both"/>
        <w:rPr>
          <w:rStyle w:val="markedcontent"/>
          <w:rFonts w:ascii="Segoe UI" w:hAnsi="Segoe UI" w:cs="Segoe UI"/>
        </w:rPr>
      </w:pPr>
      <w:r w:rsidRPr="00E56074">
        <w:rPr>
          <w:rFonts w:ascii="Segoe UI" w:hAnsi="Segoe UI" w:cs="Segoe UI"/>
        </w:rPr>
        <w:lastRenderedPageBreak/>
        <w:t xml:space="preserve">I Gusti Ngurah Agung Anom Arimbawa, AAIN Marhaeni/2017/ Analysis of the Effectiveness of the Traditional Market Revitalization Program at the Intaran Traditional Village Market Sanur The </w:t>
      </w:r>
      <w:r w:rsidRPr="00E56074">
        <w:rPr>
          <w:rStyle w:val="markedcontent"/>
          <w:rFonts w:ascii="Segoe UI" w:hAnsi="Segoe UI" w:cs="Segoe UI"/>
        </w:rPr>
        <w:t>Intaran Traditional Village Market ha</w:t>
      </w:r>
      <w:r w:rsidRPr="00E56074">
        <w:rPr>
          <w:rStyle w:val="markedcontent"/>
          <w:rFonts w:ascii="Segoe UI" w:hAnsi="Segoe UI" w:cs="Segoe UI"/>
          <w:lang w:val="en-US"/>
        </w:rPr>
        <w:t>d</w:t>
      </w:r>
      <w:r w:rsidRPr="00E56074">
        <w:rPr>
          <w:rStyle w:val="markedcontent"/>
          <w:rFonts w:ascii="Segoe UI" w:hAnsi="Segoe UI" w:cs="Segoe UI"/>
        </w:rPr>
        <w:t xml:space="preserve"> been rebuilt successfully and effectively. </w:t>
      </w:r>
      <w:r w:rsidRPr="00E56074">
        <w:rPr>
          <w:rFonts w:ascii="Segoe UI" w:hAnsi="Segoe UI" w:cs="Segoe UI"/>
        </w:rPr>
        <w:t xml:space="preserve">The similarities between I Gusti's research and the author's research </w:t>
      </w:r>
      <w:r w:rsidRPr="00E56074">
        <w:rPr>
          <w:rFonts w:ascii="Segoe UI" w:hAnsi="Segoe UI" w:cs="Segoe UI"/>
          <w:lang w:val="en-US"/>
        </w:rPr>
        <w:t>were</w:t>
      </w:r>
      <w:r w:rsidRPr="00E56074">
        <w:rPr>
          <w:rFonts w:ascii="Segoe UI" w:hAnsi="Segoe UI" w:cs="Segoe UI"/>
        </w:rPr>
        <w:t xml:space="preserve"> that they both provide a new nuance to the development of traditional markets which previously had inadequate buildings, now markets have built proper buildings.</w:t>
      </w:r>
    </w:p>
    <w:p w:rsidR="00E56074" w:rsidRPr="0038162E" w:rsidRDefault="00E56074" w:rsidP="00E56074">
      <w:pPr>
        <w:jc w:val="both"/>
        <w:rPr>
          <w:rFonts w:ascii="Segoe UI" w:hAnsi="Segoe UI" w:cs="Segoe UI"/>
          <w:lang w:val="en-US"/>
        </w:rPr>
      </w:pPr>
      <w:r w:rsidRPr="00E56074">
        <w:rPr>
          <w:rFonts w:ascii="Segoe UI" w:hAnsi="Segoe UI" w:cs="Segoe UI"/>
        </w:rPr>
        <w:t xml:space="preserve">Ferninda Arlisa Widyasari, Tri Yuniningsih/ Analysis of the "Bangsri" Traditional Market Management Strategy at the Office of Cooperatives, MSMEs and Market Management in Jepara Regency </w:t>
      </w:r>
      <w:r w:rsidRPr="00E56074">
        <w:rPr>
          <w:rStyle w:val="markedcontent"/>
          <w:rFonts w:ascii="Segoe UI" w:hAnsi="Segoe UI" w:cs="Segoe UI"/>
        </w:rPr>
        <w:t xml:space="preserve">As a result, it was found that the management strategy implemented at the Bansuri Traditional Market was ineffective and a new strategy was needed. </w:t>
      </w:r>
      <w:r w:rsidRPr="00E56074">
        <w:rPr>
          <w:rFonts w:ascii="Segoe UI" w:hAnsi="Segoe UI" w:cs="Segoe UI"/>
        </w:rPr>
        <w:t>The similarity between Ferninda's research and the research that the author</w:t>
      </w:r>
      <w:r w:rsidRPr="00E56074">
        <w:rPr>
          <w:rFonts w:ascii="Segoe UI" w:hAnsi="Segoe UI" w:cs="Segoe UI"/>
          <w:lang w:val="en-US"/>
        </w:rPr>
        <w:t xml:space="preserve"> conducted was </w:t>
      </w:r>
      <w:r w:rsidRPr="00E56074">
        <w:rPr>
          <w:rFonts w:ascii="Segoe UI" w:hAnsi="Segoe UI" w:cs="Segoe UI"/>
        </w:rPr>
        <w:t>that they both discuss the strategies carried out by the government in managing markets so that existing markets can accele</w:t>
      </w:r>
      <w:r w:rsidR="0038162E">
        <w:rPr>
          <w:rFonts w:ascii="Segoe UI" w:hAnsi="Segoe UI" w:cs="Segoe UI"/>
        </w:rPr>
        <w:t>rate community economic growth.</w:t>
      </w:r>
    </w:p>
    <w:p w:rsidR="00E56074" w:rsidRPr="00E56074" w:rsidRDefault="00E56074" w:rsidP="00E56074">
      <w:pPr>
        <w:jc w:val="both"/>
        <w:rPr>
          <w:rStyle w:val="markedcontent"/>
          <w:rFonts w:ascii="Segoe UI" w:hAnsi="Segoe UI" w:cs="Segoe UI"/>
        </w:rPr>
      </w:pPr>
      <w:r w:rsidRPr="00E56074">
        <w:rPr>
          <w:rFonts w:ascii="Segoe UI" w:hAnsi="Segoe UI" w:cs="Segoe UI"/>
        </w:rPr>
        <w:t xml:space="preserve">Achmad Choerudin/2019/ Strategy and Implementation of MCkinsey's 7S in People's Market Management (Empirical Study at the Surakarta City Trade Office) </w:t>
      </w:r>
      <w:r w:rsidRPr="00E56074">
        <w:rPr>
          <w:rStyle w:val="markedcontent"/>
          <w:rFonts w:ascii="Segoe UI" w:hAnsi="Segoe UI" w:cs="Segoe UI"/>
        </w:rPr>
        <w:t xml:space="preserve">. </w:t>
      </w:r>
      <w:r w:rsidRPr="00E56074">
        <w:rPr>
          <w:rFonts w:ascii="Segoe UI" w:hAnsi="Segoe UI" w:cs="Segoe UI"/>
        </w:rPr>
        <w:t xml:space="preserve">The similarity of Achmad's research with the research that the author </w:t>
      </w:r>
      <w:r w:rsidRPr="00E56074">
        <w:rPr>
          <w:rFonts w:ascii="Segoe UI" w:hAnsi="Segoe UI" w:cs="Segoe UI"/>
          <w:lang w:val="en-US"/>
        </w:rPr>
        <w:t>conducted</w:t>
      </w:r>
      <w:r w:rsidRPr="00E56074">
        <w:rPr>
          <w:rFonts w:ascii="Segoe UI" w:hAnsi="Segoe UI" w:cs="Segoe UI"/>
        </w:rPr>
        <w:t xml:space="preserve"> </w:t>
      </w:r>
      <w:r w:rsidRPr="00E56074">
        <w:rPr>
          <w:rFonts w:ascii="Segoe UI" w:hAnsi="Segoe UI" w:cs="Segoe UI"/>
          <w:lang w:val="en-US"/>
        </w:rPr>
        <w:t>was</w:t>
      </w:r>
      <w:r w:rsidRPr="00E56074">
        <w:rPr>
          <w:rFonts w:ascii="Segoe UI" w:hAnsi="Segoe UI" w:cs="Segoe UI"/>
        </w:rPr>
        <w:t xml:space="preserve"> that they both discuss the strategy of policies carried out by the government so that the market that has been created can have a positive impact on the people's economy and provide convenience for consumers in shopping.</w:t>
      </w:r>
    </w:p>
    <w:p w:rsidR="00E56074" w:rsidRPr="00E56074" w:rsidRDefault="00E56074" w:rsidP="00E56074">
      <w:pPr>
        <w:jc w:val="both"/>
        <w:rPr>
          <w:rStyle w:val="markedcontent"/>
          <w:rFonts w:ascii="Segoe UI" w:hAnsi="Segoe UI" w:cs="Segoe UI"/>
        </w:rPr>
      </w:pPr>
      <w:r w:rsidRPr="00E56074">
        <w:rPr>
          <w:rStyle w:val="markedcontent"/>
          <w:rFonts w:ascii="Segoe UI" w:hAnsi="Segoe UI" w:cs="Segoe UI"/>
        </w:rPr>
        <w:t xml:space="preserve"> </w:t>
      </w:r>
      <w:r w:rsidRPr="00E56074">
        <w:rPr>
          <w:rFonts w:ascii="Segoe UI" w:hAnsi="Segoe UI" w:cs="Segoe UI"/>
        </w:rPr>
        <w:t xml:space="preserve">Yogi Febri Wanda and Febri Yuliani/ Analysis of the Management Strategy for the People's Market in Kuantan Bay by the Market Service. The similarity of Yogi's research with the research </w:t>
      </w:r>
      <w:r w:rsidRPr="00E56074">
        <w:rPr>
          <w:rFonts w:ascii="Segoe UI" w:hAnsi="Segoe UI" w:cs="Segoe UI"/>
          <w:lang w:val="en-US"/>
        </w:rPr>
        <w:t xml:space="preserve">the author investigated </w:t>
      </w:r>
      <w:r w:rsidRPr="00E56074">
        <w:rPr>
          <w:rFonts w:ascii="Segoe UI" w:hAnsi="Segoe UI" w:cs="Segoe UI"/>
        </w:rPr>
        <w:t xml:space="preserve"> </w:t>
      </w:r>
      <w:r w:rsidRPr="00E56074">
        <w:rPr>
          <w:rFonts w:ascii="Segoe UI" w:hAnsi="Segoe UI" w:cs="Segoe UI"/>
          <w:lang w:val="en-US"/>
        </w:rPr>
        <w:t>was</w:t>
      </w:r>
      <w:r w:rsidRPr="00E56074">
        <w:rPr>
          <w:rFonts w:ascii="Segoe UI" w:hAnsi="Segoe UI" w:cs="Segoe UI"/>
        </w:rPr>
        <w:t xml:space="preserve"> that there are no sanctions given to traders who break the rules. For example, if a trader rents out a shop to a second party, there should be administrative sanctions, but because there are no written rules regarding these sanctions, the Koperindag cannot give a warning to the shop owner.</w:t>
      </w:r>
    </w:p>
    <w:p w:rsidR="00E56074" w:rsidRPr="00E56074" w:rsidRDefault="00E56074" w:rsidP="00E56074">
      <w:pPr>
        <w:jc w:val="both"/>
        <w:rPr>
          <w:rFonts w:ascii="Segoe UI" w:hAnsi="Segoe UI" w:cs="Segoe UI"/>
        </w:rPr>
      </w:pPr>
      <w:r w:rsidRPr="00E56074">
        <w:rPr>
          <w:rStyle w:val="markedcontent"/>
          <w:rFonts w:ascii="Segoe UI" w:hAnsi="Segoe UI" w:cs="Segoe UI"/>
        </w:rPr>
        <w:t xml:space="preserve"> </w:t>
      </w:r>
      <w:r w:rsidRPr="00E56074">
        <w:rPr>
          <w:rFonts w:ascii="Segoe UI" w:hAnsi="Segoe UI" w:cs="Segoe UI"/>
        </w:rPr>
        <w:t>Anggiresta Putri Samaria Pangau, James DD Massie, Debry Ch A Lintong/2022/Traditional Market Development Strategy as an Effort to Increase Trader and Visitor Satisfaction at the Tombatu People's Market, Southeast Minahasa Regency. The similarity between Anggriesta's research and the research that the authors conducted was that they both used SWOT analysis in analyzing the results of this study.</w:t>
      </w:r>
    </w:p>
    <w:p w:rsidR="00E56074" w:rsidRPr="00E56074" w:rsidRDefault="00E56074" w:rsidP="00E56074">
      <w:pPr>
        <w:jc w:val="both"/>
        <w:rPr>
          <w:rFonts w:ascii="Segoe UI" w:hAnsi="Segoe UI" w:cs="Segoe UI"/>
        </w:rPr>
      </w:pPr>
      <w:r w:rsidRPr="00E56074">
        <w:rPr>
          <w:rFonts w:ascii="Segoe UI" w:hAnsi="Segoe UI" w:cs="Segoe UI"/>
        </w:rPr>
        <w:t xml:space="preserve">Fricilia Kotangon Joyce Rares Deisy Tampongangoy/ Implementation of People's Market Management Policy in Pasan District in Southeast Minahasa Regency The results of the study show that there </w:t>
      </w:r>
      <w:r w:rsidRPr="00E56074">
        <w:rPr>
          <w:rFonts w:ascii="Segoe UI" w:hAnsi="Segoe UI" w:cs="Segoe UI"/>
          <w:lang w:val="en-US"/>
        </w:rPr>
        <w:t>were</w:t>
      </w:r>
      <w:r w:rsidRPr="00E56074">
        <w:rPr>
          <w:rFonts w:ascii="Segoe UI" w:hAnsi="Segoe UI" w:cs="Segoe UI"/>
        </w:rPr>
        <w:t xml:space="preserve"> still problems in implementing this policy, including the inappropriate use of market facilities and the lack of involvement of parties in its implementation. The similarity between Fricilia's research and the research that the author </w:t>
      </w:r>
      <w:r w:rsidRPr="00E56074">
        <w:rPr>
          <w:rFonts w:ascii="Segoe UI" w:hAnsi="Segoe UI" w:cs="Segoe UI"/>
          <w:lang w:val="en-US"/>
        </w:rPr>
        <w:t>conducted</w:t>
      </w:r>
      <w:r w:rsidRPr="00E56074">
        <w:rPr>
          <w:rFonts w:ascii="Segoe UI" w:hAnsi="Segoe UI" w:cs="Segoe UI"/>
        </w:rPr>
        <w:t xml:space="preserve"> </w:t>
      </w:r>
      <w:r w:rsidRPr="00E56074">
        <w:rPr>
          <w:rFonts w:ascii="Segoe UI" w:hAnsi="Segoe UI" w:cs="Segoe UI"/>
          <w:lang w:val="en-US"/>
        </w:rPr>
        <w:t>was</w:t>
      </w:r>
      <w:r w:rsidRPr="00E56074">
        <w:rPr>
          <w:rFonts w:ascii="Segoe UI" w:hAnsi="Segoe UI" w:cs="Segoe UI"/>
        </w:rPr>
        <w:t xml:space="preserve"> that they both discuss the management policies of people's markets carried out by the local government.</w:t>
      </w:r>
    </w:p>
    <w:p w:rsidR="00E56074" w:rsidRPr="00E56074" w:rsidRDefault="00E56074" w:rsidP="00E56074">
      <w:pPr>
        <w:jc w:val="both"/>
        <w:rPr>
          <w:rStyle w:val="markedcontent"/>
          <w:rFonts w:ascii="Segoe UI" w:hAnsi="Segoe UI" w:cs="Segoe UI"/>
        </w:rPr>
      </w:pPr>
      <w:r w:rsidRPr="00E56074">
        <w:rPr>
          <w:rStyle w:val="markedcontent"/>
          <w:rFonts w:ascii="Segoe UI" w:hAnsi="Segoe UI" w:cs="Segoe UI"/>
        </w:rPr>
        <w:t>Yulio Astria Yudha Firnanda, Lukman Arif/2022/</w:t>
      </w:r>
      <w:r w:rsidRPr="00E56074">
        <w:rPr>
          <w:rFonts w:ascii="Segoe UI" w:hAnsi="Segoe UI" w:cs="Segoe UI"/>
        </w:rPr>
        <w:t xml:space="preserve"> </w:t>
      </w:r>
      <w:r w:rsidRPr="00E56074">
        <w:rPr>
          <w:rStyle w:val="markedcontent"/>
          <w:rFonts w:ascii="Segoe UI" w:hAnsi="Segoe UI" w:cs="Segoe UI"/>
        </w:rPr>
        <w:t>Implementation of People's Market Management Policy</w:t>
      </w:r>
      <w:r w:rsidRPr="00E56074">
        <w:rPr>
          <w:rFonts w:ascii="Segoe UI" w:hAnsi="Segoe UI" w:cs="Segoe UI"/>
        </w:rPr>
        <w:t xml:space="preserve"> </w:t>
      </w:r>
      <w:r w:rsidRPr="00E56074">
        <w:rPr>
          <w:rStyle w:val="markedcontent"/>
          <w:rFonts w:ascii="Segoe UI" w:hAnsi="Segoe UI" w:cs="Segoe UI"/>
        </w:rPr>
        <w:t>At Sukodono Market, Sidoarjo Regency</w:t>
      </w:r>
      <w:r w:rsidRPr="00E56074">
        <w:rPr>
          <w:rStyle w:val="Heading8Char"/>
          <w:rFonts w:ascii="Segoe UI" w:hAnsi="Segoe UI" w:cs="Segoe UI"/>
        </w:rPr>
        <w:t xml:space="preserve">  </w:t>
      </w:r>
      <w:r w:rsidRPr="00E56074">
        <w:rPr>
          <w:rStyle w:val="markedcontent"/>
          <w:rFonts w:ascii="Segoe UI" w:hAnsi="Segoe UI" w:cs="Segoe UI"/>
        </w:rPr>
        <w:t>The results of this study indicate</w:t>
      </w:r>
      <w:r w:rsidRPr="00E56074">
        <w:rPr>
          <w:rStyle w:val="markedcontent"/>
          <w:rFonts w:ascii="Segoe UI" w:hAnsi="Segoe UI" w:cs="Segoe UI"/>
          <w:lang w:val="en-US"/>
        </w:rPr>
        <w:t>d</w:t>
      </w:r>
      <w:r w:rsidRPr="00E56074">
        <w:rPr>
          <w:rStyle w:val="markedcontent"/>
          <w:rFonts w:ascii="Segoe UI" w:hAnsi="Segoe UI" w:cs="Segoe UI"/>
        </w:rPr>
        <w:t xml:space="preserve"> that although it </w:t>
      </w:r>
      <w:r w:rsidRPr="00E56074">
        <w:rPr>
          <w:rStyle w:val="markedcontent"/>
          <w:rFonts w:ascii="Segoe UI" w:hAnsi="Segoe UI" w:cs="Segoe UI"/>
          <w:lang w:val="en-US"/>
        </w:rPr>
        <w:t>was</w:t>
      </w:r>
      <w:r w:rsidRPr="00E56074">
        <w:rPr>
          <w:rStyle w:val="markedcontent"/>
          <w:rFonts w:ascii="Segoe UI" w:hAnsi="Segoe UI" w:cs="Segoe UI"/>
        </w:rPr>
        <w:t xml:space="preserve"> implemented in Sukodono Market, the people's market management policy ha</w:t>
      </w:r>
      <w:r w:rsidRPr="00E56074">
        <w:rPr>
          <w:rStyle w:val="markedcontent"/>
          <w:rFonts w:ascii="Segoe UI" w:hAnsi="Segoe UI" w:cs="Segoe UI"/>
          <w:lang w:val="en-US"/>
        </w:rPr>
        <w:t>d</w:t>
      </w:r>
      <w:r w:rsidR="0038162E">
        <w:rPr>
          <w:rStyle w:val="markedcontent"/>
          <w:rFonts w:ascii="Segoe UI" w:hAnsi="Segoe UI" w:cs="Segoe UI"/>
        </w:rPr>
        <w:t xml:space="preserve"> not worked as it should.</w:t>
      </w:r>
      <w:r w:rsidR="0038162E">
        <w:rPr>
          <w:rStyle w:val="markedcontent"/>
          <w:rFonts w:ascii="Segoe UI" w:hAnsi="Segoe UI" w:cs="Segoe UI"/>
          <w:lang w:val="en-US"/>
        </w:rPr>
        <w:t xml:space="preserve"> </w:t>
      </w:r>
      <w:r w:rsidRPr="00E56074">
        <w:rPr>
          <w:rFonts w:ascii="Segoe UI" w:hAnsi="Segoe UI" w:cs="Segoe UI"/>
        </w:rPr>
        <w:t>The similarit</w:t>
      </w:r>
      <w:r w:rsidRPr="00E56074">
        <w:rPr>
          <w:rFonts w:ascii="Segoe UI" w:hAnsi="Segoe UI" w:cs="Segoe UI"/>
          <w:lang w:val="en-US"/>
        </w:rPr>
        <w:t>y</w:t>
      </w:r>
      <w:r w:rsidRPr="00E56074">
        <w:rPr>
          <w:rFonts w:ascii="Segoe UI" w:hAnsi="Segoe UI" w:cs="Segoe UI"/>
        </w:rPr>
        <w:t xml:space="preserve"> between Yulio's </w:t>
      </w:r>
      <w:r w:rsidRPr="00E56074">
        <w:rPr>
          <w:rFonts w:ascii="Segoe UI" w:hAnsi="Segoe UI" w:cs="Segoe UI"/>
        </w:rPr>
        <w:lastRenderedPageBreak/>
        <w:t xml:space="preserve">research and the research that the authors conducted </w:t>
      </w:r>
      <w:r w:rsidRPr="00E56074">
        <w:rPr>
          <w:rFonts w:ascii="Segoe UI" w:hAnsi="Segoe UI" w:cs="Segoe UI"/>
          <w:lang w:val="en-US"/>
        </w:rPr>
        <w:t>was</w:t>
      </w:r>
      <w:r w:rsidRPr="00E56074">
        <w:rPr>
          <w:rFonts w:ascii="Segoe UI" w:hAnsi="Segoe UI" w:cs="Segoe UI"/>
        </w:rPr>
        <w:t xml:space="preserve"> that they both conducted research on the management of </w:t>
      </w:r>
      <w:r w:rsidR="00D95817">
        <w:rPr>
          <w:rFonts w:ascii="Segoe UI" w:hAnsi="Segoe UI" w:cs="Segoe UI"/>
          <w:lang w:val="en-US"/>
        </w:rPr>
        <w:t>traditional</w:t>
      </w:r>
      <w:r w:rsidRPr="00E56074">
        <w:rPr>
          <w:rFonts w:ascii="Segoe UI" w:hAnsi="Segoe UI" w:cs="Segoe UI"/>
        </w:rPr>
        <w:t xml:space="preserve"> Markets.</w:t>
      </w:r>
    </w:p>
    <w:p w:rsidR="00E56074" w:rsidRPr="00E56074" w:rsidRDefault="00E56074" w:rsidP="00E56074">
      <w:pPr>
        <w:jc w:val="both"/>
        <w:rPr>
          <w:rStyle w:val="markedcontent"/>
          <w:rFonts w:ascii="Segoe UI" w:hAnsi="Segoe UI" w:cs="Segoe UI"/>
        </w:rPr>
      </w:pPr>
      <w:r w:rsidRPr="00E56074">
        <w:rPr>
          <w:rStyle w:val="markedcontent"/>
          <w:rFonts w:ascii="Segoe UI" w:hAnsi="Segoe UI" w:cs="Segoe UI"/>
        </w:rPr>
        <w:t>Luluk Nur Azizah/2019/</w:t>
      </w:r>
      <w:r w:rsidRPr="00E56074">
        <w:rPr>
          <w:rFonts w:ascii="Segoe UI" w:hAnsi="Segoe UI" w:cs="Segoe UI"/>
        </w:rPr>
        <w:t xml:space="preserve"> </w:t>
      </w:r>
      <w:r w:rsidRPr="00E56074">
        <w:rPr>
          <w:rStyle w:val="markedcontent"/>
          <w:rFonts w:ascii="Segoe UI" w:hAnsi="Segoe UI" w:cs="Segoe UI"/>
        </w:rPr>
        <w:t>Management Analysis of Guna Traditional Market Management</w:t>
      </w:r>
      <w:r w:rsidRPr="00E56074">
        <w:rPr>
          <w:rFonts w:ascii="Segoe UI" w:hAnsi="Segoe UI" w:cs="Segoe UI"/>
        </w:rPr>
        <w:t xml:space="preserve"> </w:t>
      </w:r>
      <w:r w:rsidRPr="00E56074">
        <w:rPr>
          <w:rStyle w:val="markedcontent"/>
          <w:rFonts w:ascii="Segoe UI" w:hAnsi="Segoe UI" w:cs="Segoe UI"/>
        </w:rPr>
        <w:t>Increasing Small Trader Income</w:t>
      </w:r>
      <w:r w:rsidRPr="00E56074">
        <w:rPr>
          <w:rFonts w:ascii="Segoe UI" w:hAnsi="Segoe UI" w:cs="Segoe UI"/>
        </w:rPr>
        <w:t xml:space="preserve"> </w:t>
      </w:r>
      <w:r w:rsidRPr="00E56074">
        <w:rPr>
          <w:rStyle w:val="markedcontent"/>
          <w:rFonts w:ascii="Segoe UI" w:hAnsi="Segoe UI" w:cs="Segoe UI"/>
        </w:rPr>
        <w:t>(Case Study of the Kiringan Market in Ke</w:t>
      </w:r>
      <w:r w:rsidR="0038162E">
        <w:rPr>
          <w:rStyle w:val="markedcontent"/>
          <w:rFonts w:ascii="Segoe UI" w:hAnsi="Segoe UI" w:cs="Segoe UI"/>
        </w:rPr>
        <w:t>mlagilor Turi Lamongan Village)</w:t>
      </w:r>
      <w:r w:rsidR="0038162E">
        <w:rPr>
          <w:rStyle w:val="markedcontent"/>
          <w:rFonts w:ascii="Segoe UI" w:hAnsi="Segoe UI" w:cs="Segoe UI"/>
          <w:lang w:val="en-US"/>
        </w:rPr>
        <w:t xml:space="preserve">. </w:t>
      </w:r>
      <w:r w:rsidRPr="00E56074">
        <w:rPr>
          <w:rFonts w:ascii="Segoe UI" w:hAnsi="Segoe UI" w:cs="Segoe UI"/>
        </w:rPr>
        <w:t xml:space="preserve">The similarity between Luluk Nur Azizah's research and the research that the author </w:t>
      </w:r>
      <w:r w:rsidRPr="00E56074">
        <w:rPr>
          <w:rFonts w:ascii="Segoe UI" w:hAnsi="Segoe UI" w:cs="Segoe UI"/>
          <w:lang w:val="en-US"/>
        </w:rPr>
        <w:t>conducted</w:t>
      </w:r>
      <w:r w:rsidRPr="00E56074">
        <w:rPr>
          <w:rFonts w:ascii="Segoe UI" w:hAnsi="Segoe UI" w:cs="Segoe UI"/>
        </w:rPr>
        <w:t xml:space="preserve"> </w:t>
      </w:r>
      <w:r w:rsidRPr="00E56074">
        <w:rPr>
          <w:rFonts w:ascii="Segoe UI" w:hAnsi="Segoe UI" w:cs="Segoe UI"/>
          <w:lang w:val="en-US"/>
        </w:rPr>
        <w:t>was</w:t>
      </w:r>
      <w:r w:rsidRPr="00E56074">
        <w:rPr>
          <w:rFonts w:ascii="Segoe UI" w:hAnsi="Segoe UI" w:cs="Segoe UI"/>
        </w:rPr>
        <w:t xml:space="preserve"> that the management of the People's Market ha</w:t>
      </w:r>
      <w:r w:rsidRPr="00E56074">
        <w:rPr>
          <w:rFonts w:ascii="Segoe UI" w:hAnsi="Segoe UI" w:cs="Segoe UI"/>
          <w:lang w:val="en-US"/>
        </w:rPr>
        <w:t>d</w:t>
      </w:r>
      <w:r w:rsidRPr="00E56074">
        <w:rPr>
          <w:rFonts w:ascii="Segoe UI" w:hAnsi="Segoe UI" w:cs="Segoe UI"/>
        </w:rPr>
        <w:t xml:space="preserve"> not been optimally carried out by the local government.</w:t>
      </w:r>
    </w:p>
    <w:p w:rsidR="00E56074" w:rsidRPr="00E56074" w:rsidRDefault="00E56074" w:rsidP="00E56074">
      <w:pPr>
        <w:jc w:val="both"/>
        <w:rPr>
          <w:rFonts w:ascii="Segoe UI" w:hAnsi="Segoe UI" w:cs="Segoe UI"/>
        </w:rPr>
      </w:pPr>
      <w:r w:rsidRPr="00E56074">
        <w:rPr>
          <w:rStyle w:val="markedcontent"/>
          <w:rFonts w:ascii="Segoe UI" w:hAnsi="Segoe UI" w:cs="Segoe UI"/>
        </w:rPr>
        <w:t>Bani Astiti Asa Nugroho, Herbasuki Nurcahyanto/</w:t>
      </w:r>
      <w:r w:rsidRPr="00E56074">
        <w:rPr>
          <w:rFonts w:ascii="Segoe UI" w:hAnsi="Segoe UI" w:cs="Segoe UI"/>
        </w:rPr>
        <w:t xml:space="preserve"> </w:t>
      </w:r>
      <w:r w:rsidRPr="00E56074">
        <w:rPr>
          <w:rStyle w:val="markedcontent"/>
          <w:rFonts w:ascii="Segoe UI" w:hAnsi="Segoe UI" w:cs="Segoe UI"/>
        </w:rPr>
        <w:t>Traditional Market Development Strategy in Semarang City Through a SWOT analysis of traditional market growth strategies in Semarang City, eight strategic challenges we</w:t>
      </w:r>
      <w:r w:rsidR="0038162E">
        <w:rPr>
          <w:rStyle w:val="markedcontent"/>
          <w:rFonts w:ascii="Segoe UI" w:hAnsi="Segoe UI" w:cs="Segoe UI"/>
        </w:rPr>
        <w:t>re revealed.</w:t>
      </w:r>
      <w:r w:rsidR="0038162E">
        <w:rPr>
          <w:rStyle w:val="markedcontent"/>
          <w:rFonts w:ascii="Segoe UI" w:hAnsi="Segoe UI" w:cs="Segoe UI"/>
          <w:lang w:val="en-US"/>
        </w:rPr>
        <w:t xml:space="preserve"> </w:t>
      </w:r>
      <w:r w:rsidRPr="00E56074">
        <w:rPr>
          <w:rFonts w:ascii="Segoe UI" w:hAnsi="Segoe UI" w:cs="Segoe UI"/>
        </w:rPr>
        <w:t>The similarit</w:t>
      </w:r>
      <w:r w:rsidRPr="00E56074">
        <w:rPr>
          <w:rFonts w:ascii="Segoe UI" w:hAnsi="Segoe UI" w:cs="Segoe UI"/>
          <w:lang w:val="en-US"/>
        </w:rPr>
        <w:t>y</w:t>
      </w:r>
      <w:r w:rsidRPr="00E56074">
        <w:rPr>
          <w:rFonts w:ascii="Segoe UI" w:hAnsi="Segoe UI" w:cs="Segoe UI"/>
        </w:rPr>
        <w:t xml:space="preserve"> between the research conducted by Bani Astiti Asa and the research conducted by the authors </w:t>
      </w:r>
      <w:r w:rsidRPr="00E56074">
        <w:rPr>
          <w:rFonts w:ascii="Segoe UI" w:hAnsi="Segoe UI" w:cs="Segoe UI"/>
          <w:lang w:val="en-US"/>
        </w:rPr>
        <w:t>was</w:t>
      </w:r>
      <w:r w:rsidRPr="00E56074">
        <w:rPr>
          <w:rFonts w:ascii="Segoe UI" w:hAnsi="Segoe UI" w:cs="Segoe UI"/>
        </w:rPr>
        <w:t xml:space="preserve"> that they both used SWOT analysis in analyzing the results of the research.</w:t>
      </w:r>
    </w:p>
    <w:p w:rsidR="00E56074" w:rsidRPr="00E56074" w:rsidRDefault="00E56074" w:rsidP="00E56074">
      <w:pPr>
        <w:jc w:val="both"/>
        <w:rPr>
          <w:rFonts w:ascii="Segoe UI" w:hAnsi="Segoe UI" w:cs="Segoe UI"/>
        </w:rPr>
      </w:pPr>
      <w:r w:rsidRPr="00E56074">
        <w:rPr>
          <w:rFonts w:ascii="Segoe UI" w:hAnsi="Segoe UI" w:cs="Segoe UI"/>
        </w:rPr>
        <w:t>Dini Noor Aini, Hasan Muchtar Fauzi / 2019/ Analysis of Policy a</w:t>
      </w:r>
      <w:r w:rsidR="0038162E">
        <w:rPr>
          <w:rFonts w:ascii="Segoe UI" w:hAnsi="Segoe UI" w:cs="Segoe UI"/>
        </w:rPr>
        <w:t xml:space="preserve">nd Strategy for Development of </w:t>
      </w:r>
      <w:r w:rsidRPr="00E56074">
        <w:rPr>
          <w:rFonts w:ascii="Segoe UI" w:hAnsi="Segoe UI" w:cs="Segoe UI"/>
        </w:rPr>
        <w:t>Traditional Markets in Situbondo Regency Three analyzes were carried out in this study. The similarity of Noor Aini's Early Research with the research that the author conducted was that they both examined the People's Market Management Strategy carried out by the local government.</w:t>
      </w:r>
    </w:p>
    <w:p w:rsidR="002755D9" w:rsidRPr="00E56074" w:rsidRDefault="00422AC6" w:rsidP="002755D9">
      <w:pPr>
        <w:widowControl w:val="0"/>
        <w:spacing w:line="240" w:lineRule="auto"/>
        <w:jc w:val="both"/>
        <w:rPr>
          <w:rFonts w:ascii="Segoe UI" w:hAnsi="Segoe UI" w:cs="Segoe UI"/>
          <w:b/>
          <w:lang w:val="en-US"/>
        </w:rPr>
      </w:pPr>
      <w:r w:rsidRPr="00E56074">
        <w:rPr>
          <w:rFonts w:ascii="Segoe UI" w:eastAsia="Times New Roman" w:hAnsi="Segoe UI" w:cs="Segoe UI"/>
          <w:b/>
          <w:bCs/>
          <w:lang w:val="en-US" w:eastAsia="id-ID"/>
        </w:rPr>
        <w:t>References</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Aldilla</w:t>
      </w:r>
      <w:proofErr w:type="spellEnd"/>
      <w:r w:rsidRPr="00AA63B5">
        <w:rPr>
          <w:rFonts w:ascii="Segoe UI" w:hAnsi="Segoe UI" w:cs="Segoe UI"/>
          <w:sz w:val="22"/>
          <w:szCs w:val="22"/>
        </w:rPr>
        <w:t xml:space="preserve">, B., </w:t>
      </w:r>
      <w:proofErr w:type="spellStart"/>
      <w:r w:rsidRPr="00AA63B5">
        <w:rPr>
          <w:rFonts w:ascii="Segoe UI" w:hAnsi="Segoe UI" w:cs="Segoe UI"/>
          <w:sz w:val="22"/>
          <w:szCs w:val="22"/>
        </w:rPr>
        <w:t>Kurniasih</w:t>
      </w:r>
      <w:proofErr w:type="spellEnd"/>
      <w:r w:rsidRPr="00AA63B5">
        <w:rPr>
          <w:rFonts w:ascii="Segoe UI" w:hAnsi="Segoe UI" w:cs="Segoe UI"/>
          <w:sz w:val="22"/>
          <w:szCs w:val="22"/>
        </w:rPr>
        <w:t xml:space="preserve">, R., </w:t>
      </w:r>
      <w:proofErr w:type="spellStart"/>
      <w:r w:rsidRPr="00AA63B5">
        <w:rPr>
          <w:rFonts w:ascii="Segoe UI" w:hAnsi="Segoe UI" w:cs="Segoe UI"/>
          <w:sz w:val="22"/>
          <w:szCs w:val="22"/>
        </w:rPr>
        <w:t>Novandari</w:t>
      </w:r>
      <w:proofErr w:type="spellEnd"/>
      <w:r w:rsidRPr="00AA63B5">
        <w:rPr>
          <w:rFonts w:ascii="Segoe UI" w:hAnsi="Segoe UI" w:cs="Segoe UI"/>
          <w:sz w:val="22"/>
          <w:szCs w:val="22"/>
        </w:rPr>
        <w:t>, W., &amp; ... (2022).</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sz w:val="22"/>
          <w:szCs w:val="22"/>
        </w:rPr>
        <w:t>Analisis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Efektivitas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Revitalisasi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Desa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dan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Dampaknya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terhadap</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Pendapatan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dan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di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Wage </w:t>
      </w:r>
      <w:proofErr w:type="spellStart"/>
      <w:r w:rsidRPr="00AA63B5">
        <w:rPr>
          <w:rFonts w:ascii="Segoe UI" w:hAnsi="Segoe UI" w:cs="Segoe UI"/>
          <w:sz w:val="22"/>
          <w:szCs w:val="22"/>
        </w:rPr>
        <w:t>Kalisalak</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gramStart"/>
      <w:r w:rsidRPr="00AA63B5">
        <w:rPr>
          <w:rFonts w:ascii="Segoe UI" w:hAnsi="Segoe UI" w:cs="Segoe UI"/>
          <w:i/>
          <w:iCs/>
          <w:sz w:val="22"/>
          <w:szCs w:val="22"/>
        </w:rPr>
        <w:t>Rural Tourism and Creative Economy to Develop Sustainable Wellness</w:t>
      </w:r>
      <w:r w:rsidRPr="00AA63B5">
        <w:rPr>
          <w:rFonts w:ascii="Segoe UI" w:hAnsi="Segoe UI" w:cs="Segoe UI"/>
          <w:sz w:val="22"/>
          <w:szCs w:val="22"/>
        </w:rPr>
        <w:t>, 1083–1089.</w:t>
      </w:r>
      <w:proofErr w:type="gramEnd"/>
      <w:r w:rsidRPr="00AA63B5">
        <w:rPr>
          <w:rFonts w:ascii="Segoe UI" w:hAnsi="Segoe UI" w:cs="Segoe UI"/>
          <w:sz w:val="22"/>
          <w:szCs w:val="22"/>
        </w:rPr>
        <w:t xml:space="preserve"> </w:t>
      </w:r>
      <w:hyperlink r:id="rId15" w:history="1">
        <w:r w:rsidRPr="00AA63B5">
          <w:rPr>
            <w:rStyle w:val="Hyperlink"/>
            <w:rFonts w:ascii="Segoe UI" w:hAnsi="Segoe UI" w:cs="Segoe UI"/>
            <w:sz w:val="22"/>
            <w:szCs w:val="22"/>
          </w:rPr>
          <w:t>http://jp.feb.unsoed.ac.id/index.php/myc/article/view/3162%0Ahttp://jp.feb.unsoed.ac.id/index.php/myc/article/viewFile/3162/2136</w:t>
        </w:r>
      </w:hyperlink>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Astiti</w:t>
      </w:r>
      <w:proofErr w:type="spellEnd"/>
      <w:r w:rsidRPr="00AA63B5">
        <w:rPr>
          <w:rFonts w:ascii="Segoe UI" w:hAnsi="Segoe UI" w:cs="Segoe UI"/>
          <w:sz w:val="22"/>
          <w:szCs w:val="22"/>
        </w:rPr>
        <w:t xml:space="preserve">, B., </w:t>
      </w:r>
      <w:proofErr w:type="spellStart"/>
      <w:r w:rsidRPr="00AA63B5">
        <w:rPr>
          <w:rFonts w:ascii="Segoe UI" w:hAnsi="Segoe UI" w:cs="Segoe UI"/>
          <w:sz w:val="22"/>
          <w:szCs w:val="22"/>
        </w:rPr>
        <w:t>Nugroho</w:t>
      </w:r>
      <w:proofErr w:type="spellEnd"/>
      <w:r w:rsidRPr="00AA63B5">
        <w:rPr>
          <w:rFonts w:ascii="Segoe UI" w:hAnsi="Segoe UI" w:cs="Segoe UI"/>
          <w:sz w:val="22"/>
          <w:szCs w:val="22"/>
        </w:rPr>
        <w:t xml:space="preserve">, A., </w:t>
      </w:r>
      <w:proofErr w:type="spellStart"/>
      <w:r w:rsidRPr="00AA63B5">
        <w:rPr>
          <w:rFonts w:ascii="Segoe UI" w:hAnsi="Segoe UI" w:cs="Segoe UI"/>
          <w:sz w:val="22"/>
          <w:szCs w:val="22"/>
        </w:rPr>
        <w:t>Nurcahyanto</w:t>
      </w:r>
      <w:proofErr w:type="spellEnd"/>
      <w:r w:rsidRPr="00AA63B5">
        <w:rPr>
          <w:rFonts w:ascii="Segoe UI" w:hAnsi="Segoe UI" w:cs="Segoe UI"/>
          <w:sz w:val="22"/>
          <w:szCs w:val="22"/>
        </w:rPr>
        <w:t xml:space="preserve">, H., </w:t>
      </w:r>
      <w:proofErr w:type="spellStart"/>
      <w:r w:rsidRPr="00AA63B5">
        <w:rPr>
          <w:rFonts w:ascii="Segoe UI" w:hAnsi="Segoe UI" w:cs="Segoe UI"/>
          <w:sz w:val="22"/>
          <w:szCs w:val="22"/>
        </w:rPr>
        <w:t>Publik</w:t>
      </w:r>
      <w:proofErr w:type="spellEnd"/>
      <w:r w:rsidRPr="00AA63B5">
        <w:rPr>
          <w:rFonts w:ascii="Segoe UI" w:hAnsi="Segoe UI" w:cs="Segoe UI"/>
          <w:sz w:val="22"/>
          <w:szCs w:val="22"/>
        </w:rPr>
        <w:t xml:space="preserve">, J. A., Professor, J., </w:t>
      </w:r>
      <w:proofErr w:type="spellStart"/>
      <w:r w:rsidRPr="00AA63B5">
        <w:rPr>
          <w:rFonts w:ascii="Segoe UI" w:hAnsi="Segoe UI" w:cs="Segoe UI"/>
          <w:sz w:val="22"/>
          <w:szCs w:val="22"/>
        </w:rPr>
        <w:t>Soedarto</w:t>
      </w:r>
      <w:proofErr w:type="spellEnd"/>
      <w:r w:rsidRPr="00AA63B5">
        <w:rPr>
          <w:rFonts w:ascii="Segoe UI" w:hAnsi="Segoe UI" w:cs="Segoe UI"/>
          <w:sz w:val="22"/>
          <w:szCs w:val="22"/>
        </w:rPr>
        <w:t xml:space="preserve">, H., </w:t>
      </w:r>
      <w:proofErr w:type="spellStart"/>
      <w:r w:rsidRPr="00AA63B5">
        <w:rPr>
          <w:rFonts w:ascii="Segoe UI" w:hAnsi="Segoe UI" w:cs="Segoe UI"/>
          <w:sz w:val="22"/>
          <w:szCs w:val="22"/>
        </w:rPr>
        <w:t>Hukum</w:t>
      </w:r>
      <w:proofErr w:type="spellEnd"/>
      <w:r w:rsidRPr="00AA63B5">
        <w:rPr>
          <w:rFonts w:ascii="Segoe UI" w:hAnsi="Segoe UI" w:cs="Segoe UI"/>
          <w:sz w:val="22"/>
          <w:szCs w:val="22"/>
        </w:rPr>
        <w:t xml:space="preserve">, S., Semarang, T., &amp; </w:t>
      </w:r>
      <w:proofErr w:type="spellStart"/>
      <w:r w:rsidRPr="00AA63B5">
        <w:rPr>
          <w:rFonts w:ascii="Segoe UI" w:hAnsi="Segoe UI" w:cs="Segoe UI"/>
          <w:sz w:val="22"/>
          <w:szCs w:val="22"/>
        </w:rPr>
        <w:t>Pos</w:t>
      </w:r>
      <w:proofErr w:type="spellEnd"/>
      <w:r w:rsidRPr="00AA63B5">
        <w:rPr>
          <w:rFonts w:ascii="Segoe UI" w:hAnsi="Segoe UI" w:cs="Segoe UI"/>
          <w:sz w:val="22"/>
          <w:szCs w:val="22"/>
        </w:rPr>
        <w:t>, K. (2016).</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Pengembangan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di Kota Semarang.</w:t>
      </w:r>
      <w:proofErr w:type="gramEnd"/>
      <w:r w:rsidRPr="00AA63B5">
        <w:rPr>
          <w:rFonts w:ascii="Segoe UI" w:hAnsi="Segoe UI" w:cs="Segoe UI"/>
          <w:sz w:val="22"/>
          <w:szCs w:val="22"/>
        </w:rPr>
        <w:t xml:space="preserve"> </w:t>
      </w:r>
      <w:r w:rsidRPr="00AA63B5">
        <w:rPr>
          <w:rFonts w:ascii="Segoe UI" w:hAnsi="Segoe UI" w:cs="Segoe UI"/>
          <w:i/>
          <w:iCs/>
          <w:sz w:val="22"/>
          <w:szCs w:val="22"/>
        </w:rPr>
        <w:t>Journal of Public Policy and Management Review</w:t>
      </w:r>
      <w:r w:rsidRPr="00AA63B5">
        <w:rPr>
          <w:rFonts w:ascii="Segoe UI" w:hAnsi="Segoe UI" w:cs="Segoe UI"/>
          <w:sz w:val="22"/>
          <w:szCs w:val="22"/>
        </w:rPr>
        <w:t xml:space="preserve">, </w:t>
      </w:r>
      <w:r w:rsidRPr="00AA63B5">
        <w:rPr>
          <w:rFonts w:ascii="Segoe UI" w:hAnsi="Segoe UI" w:cs="Segoe UI"/>
          <w:i/>
          <w:iCs/>
          <w:sz w:val="22"/>
          <w:szCs w:val="22"/>
        </w:rPr>
        <w:t>5</w:t>
      </w:r>
      <w:r w:rsidRPr="00AA63B5">
        <w:rPr>
          <w:rFonts w:ascii="Segoe UI" w:hAnsi="Segoe UI" w:cs="Segoe UI"/>
          <w:sz w:val="22"/>
          <w:szCs w:val="22"/>
        </w:rPr>
        <w:t>(1), 187–198. https://ejournal3.undip.ac.id/index.php/jppmr/article/view/10431</w:t>
      </w:r>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Azizah</w:t>
      </w:r>
      <w:proofErr w:type="spellEnd"/>
      <w:r w:rsidRPr="00AA63B5">
        <w:rPr>
          <w:rFonts w:ascii="Segoe UI" w:hAnsi="Segoe UI" w:cs="Segoe UI"/>
          <w:sz w:val="22"/>
          <w:szCs w:val="22"/>
        </w:rPr>
        <w:t xml:space="preserve">, L. N. (2019). </w:t>
      </w:r>
      <w:proofErr w:type="gramStart"/>
      <w:r w:rsidRPr="00AA63B5">
        <w:rPr>
          <w:rFonts w:ascii="Segoe UI" w:hAnsi="Segoe UI" w:cs="Segoe UI"/>
          <w:sz w:val="22"/>
          <w:szCs w:val="22"/>
        </w:rPr>
        <w:t>ANALISIS MANAJEMEN PENGELOLAAN PASAR TRADISIONAL GUNA MENINGKATKAN PENDAPATAN PEDAGANG KECIL (</w:t>
      </w:r>
      <w:proofErr w:type="spellStart"/>
      <w:r w:rsidRPr="00AA63B5">
        <w:rPr>
          <w:rFonts w:ascii="Segoe UI" w:hAnsi="Segoe UI" w:cs="Segoe UI"/>
          <w:sz w:val="22"/>
          <w:szCs w:val="22"/>
        </w:rPr>
        <w:t>Studi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Kasus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KIRINGAN </w:t>
      </w:r>
      <w:proofErr w:type="spellStart"/>
      <w:r w:rsidRPr="00AA63B5">
        <w:rPr>
          <w:rFonts w:ascii="Segoe UI" w:hAnsi="Segoe UI" w:cs="Segoe UI"/>
          <w:sz w:val="22"/>
          <w:szCs w:val="22"/>
        </w:rPr>
        <w:t>Desa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Kemlagilor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Turi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Lamongan</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spell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Manajemen</w:t>
      </w:r>
      <w:proofErr w:type="spellEnd"/>
      <w:r w:rsidRPr="00AA63B5">
        <w:rPr>
          <w:rFonts w:ascii="Segoe UI" w:hAnsi="Segoe UI" w:cs="Segoe UI"/>
          <w:sz w:val="22"/>
          <w:szCs w:val="22"/>
        </w:rPr>
        <w:t xml:space="preserve">, </w:t>
      </w:r>
      <w:r w:rsidRPr="00AA63B5">
        <w:rPr>
          <w:rFonts w:ascii="Segoe UI" w:hAnsi="Segoe UI" w:cs="Segoe UI"/>
          <w:i/>
          <w:iCs/>
          <w:sz w:val="22"/>
          <w:szCs w:val="22"/>
        </w:rPr>
        <w:t>4</w:t>
      </w:r>
      <w:r w:rsidRPr="00AA63B5">
        <w:rPr>
          <w:rFonts w:ascii="Segoe UI" w:hAnsi="Segoe UI" w:cs="Segoe UI"/>
          <w:sz w:val="22"/>
          <w:szCs w:val="22"/>
        </w:rPr>
        <w:t xml:space="preserve">(1), 823. </w:t>
      </w:r>
      <w:hyperlink r:id="rId16" w:history="1">
        <w:r w:rsidRPr="00AA63B5">
          <w:rPr>
            <w:rStyle w:val="Hyperlink"/>
            <w:rFonts w:ascii="Segoe UI" w:hAnsi="Segoe UI" w:cs="Segoe UI"/>
            <w:sz w:val="22"/>
            <w:szCs w:val="22"/>
          </w:rPr>
          <w:t>https://doi.org/10.30736/jpim.v4i1.224</w:t>
        </w:r>
      </w:hyperlink>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Chaerudin</w:t>
      </w:r>
      <w:proofErr w:type="spellEnd"/>
      <w:r w:rsidRPr="00AA63B5">
        <w:rPr>
          <w:rFonts w:ascii="Segoe UI" w:hAnsi="Segoe UI" w:cs="Segoe UI"/>
          <w:sz w:val="22"/>
          <w:szCs w:val="22"/>
        </w:rPr>
        <w:t xml:space="preserve">, A. (2014). </w:t>
      </w:r>
      <w:proofErr w:type="spellStart"/>
      <w:proofErr w:type="gram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dan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Implementasi</w:t>
      </w:r>
      <w:proofErr w:type="spellEnd"/>
      <w:r w:rsidRPr="00AA63B5">
        <w:rPr>
          <w:rFonts w:ascii="Segoe UI" w:hAnsi="Segoe UI" w:cs="Segoe UI"/>
          <w:sz w:val="22"/>
          <w:szCs w:val="22"/>
        </w:rPr>
        <w:t xml:space="preserve"> 7s McKinsey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Rakyat.</w:t>
      </w:r>
      <w:proofErr w:type="gramEnd"/>
      <w:r w:rsidRPr="00AA63B5">
        <w:rPr>
          <w:rFonts w:ascii="Segoe UI" w:hAnsi="Segoe UI" w:cs="Segoe UI"/>
          <w:sz w:val="22"/>
          <w:szCs w:val="22"/>
        </w:rPr>
        <w:t xml:space="preserve"> </w:t>
      </w:r>
      <w:r w:rsidRPr="00AA63B5">
        <w:rPr>
          <w:rFonts w:ascii="Segoe UI" w:hAnsi="Segoe UI" w:cs="Segoe UI"/>
          <w:i/>
          <w:iCs/>
          <w:sz w:val="22"/>
          <w:szCs w:val="22"/>
        </w:rPr>
        <w:t xml:space="preserve">Paper </w:t>
      </w:r>
      <w:proofErr w:type="gramStart"/>
      <w:r w:rsidRPr="00AA63B5">
        <w:rPr>
          <w:rFonts w:ascii="Segoe UI" w:hAnsi="Segoe UI" w:cs="Segoe UI"/>
          <w:i/>
          <w:iCs/>
          <w:sz w:val="22"/>
          <w:szCs w:val="22"/>
        </w:rPr>
        <w:t>Knowledge .</w:t>
      </w:r>
      <w:proofErr w:type="gramEnd"/>
      <w:r w:rsidRPr="00AA63B5">
        <w:rPr>
          <w:rFonts w:ascii="Segoe UI" w:hAnsi="Segoe UI" w:cs="Segoe UI"/>
          <w:i/>
          <w:iCs/>
          <w:sz w:val="22"/>
          <w:szCs w:val="22"/>
        </w:rPr>
        <w:t xml:space="preserve"> </w:t>
      </w:r>
      <w:proofErr w:type="gramStart"/>
      <w:r w:rsidRPr="00AA63B5">
        <w:rPr>
          <w:rFonts w:ascii="Segoe UI" w:hAnsi="Segoe UI" w:cs="Segoe UI"/>
          <w:i/>
          <w:iCs/>
          <w:sz w:val="22"/>
          <w:szCs w:val="22"/>
        </w:rPr>
        <w:t>Toward a Media History of Documents</w:t>
      </w:r>
      <w:r w:rsidRPr="00AA63B5">
        <w:rPr>
          <w:rFonts w:ascii="Segoe UI" w:hAnsi="Segoe UI" w:cs="Segoe UI"/>
          <w:sz w:val="22"/>
          <w:szCs w:val="22"/>
        </w:rPr>
        <w:t xml:space="preserve">, </w:t>
      </w:r>
      <w:r w:rsidRPr="00AA63B5">
        <w:rPr>
          <w:rFonts w:ascii="Segoe UI" w:hAnsi="Segoe UI" w:cs="Segoe UI"/>
          <w:i/>
          <w:iCs/>
          <w:sz w:val="22"/>
          <w:szCs w:val="22"/>
        </w:rPr>
        <w:t>3</w:t>
      </w:r>
      <w:r w:rsidRPr="00AA63B5">
        <w:rPr>
          <w:rFonts w:ascii="Segoe UI" w:hAnsi="Segoe UI" w:cs="Segoe UI"/>
          <w:sz w:val="22"/>
          <w:szCs w:val="22"/>
        </w:rPr>
        <w:t>(1), 644–651.</w:t>
      </w:r>
      <w:proofErr w:type="gramEnd"/>
    </w:p>
    <w:p w:rsidR="0079494E" w:rsidRPr="00AA63B5" w:rsidRDefault="0079494E" w:rsidP="00AA63B5">
      <w:pPr>
        <w:pStyle w:val="NormalWeb"/>
        <w:ind w:left="480" w:hanging="480"/>
        <w:jc w:val="both"/>
        <w:rPr>
          <w:rFonts w:ascii="Segoe UI" w:hAnsi="Segoe UI" w:cs="Segoe UI"/>
          <w:sz w:val="22"/>
          <w:szCs w:val="22"/>
        </w:rPr>
      </w:pPr>
      <w:proofErr w:type="gramStart"/>
      <w:r w:rsidRPr="00AA63B5">
        <w:rPr>
          <w:rFonts w:ascii="Segoe UI" w:hAnsi="Segoe UI" w:cs="Segoe UI"/>
          <w:sz w:val="22"/>
          <w:szCs w:val="22"/>
        </w:rPr>
        <w:t>IKHWANI, M. (2021).</w:t>
      </w:r>
      <w:proofErr w:type="gramEnd"/>
      <w:r w:rsidRPr="00AA63B5">
        <w:rPr>
          <w:rFonts w:ascii="Segoe UI" w:hAnsi="Segoe UI" w:cs="Segoe UI"/>
          <w:sz w:val="22"/>
          <w:szCs w:val="22"/>
        </w:rPr>
        <w:t xml:space="preserve"> </w:t>
      </w:r>
      <w:proofErr w:type="spellStart"/>
      <w:r w:rsidRPr="00AA63B5">
        <w:rPr>
          <w:rFonts w:ascii="Segoe UI" w:hAnsi="Segoe UI" w:cs="Segoe UI"/>
          <w:i/>
          <w:iCs/>
          <w:sz w:val="22"/>
          <w:szCs w:val="22"/>
        </w:rPr>
        <w:t>Strategi</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Pengelolaan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Pasar</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Baru</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Sorek</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Satu</w:t>
      </w:r>
      <w:proofErr w:type="spellEnd"/>
      <w:r w:rsidRPr="00AA63B5">
        <w:rPr>
          <w:rFonts w:ascii="Segoe UI" w:hAnsi="Segoe UI" w:cs="Segoe UI"/>
          <w:i/>
          <w:iCs/>
          <w:sz w:val="22"/>
          <w:szCs w:val="22"/>
        </w:rPr>
        <w:t xml:space="preserve"> Di </w:t>
      </w:r>
      <w:proofErr w:type="spellStart"/>
      <w:r w:rsidRPr="00AA63B5">
        <w:rPr>
          <w:rFonts w:ascii="Segoe UI" w:hAnsi="Segoe UI" w:cs="Segoe UI"/>
          <w:i/>
          <w:iCs/>
          <w:sz w:val="22"/>
          <w:szCs w:val="22"/>
        </w:rPr>
        <w:t>Kecamatan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Pangkalan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Kuras</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Kabupaten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Pelalawan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Provinsi</w:t>
      </w:r>
      <w:proofErr w:type="spellEnd"/>
      <w:r w:rsidRPr="00AA63B5">
        <w:rPr>
          <w:rFonts w:ascii="Segoe UI" w:hAnsi="Segoe UI" w:cs="Segoe UI"/>
          <w:i/>
          <w:iCs/>
          <w:sz w:val="22"/>
          <w:szCs w:val="22"/>
        </w:rPr>
        <w:t xml:space="preserve"> Riau</w:t>
      </w:r>
      <w:r w:rsidRPr="00AA63B5">
        <w:rPr>
          <w:rFonts w:ascii="Segoe UI" w:hAnsi="Segoe UI" w:cs="Segoe UI"/>
          <w:sz w:val="22"/>
          <w:szCs w:val="22"/>
        </w:rPr>
        <w:t>.</w:t>
      </w:r>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Fauzi</w:t>
      </w:r>
      <w:proofErr w:type="spellEnd"/>
      <w:r w:rsidRPr="00AA63B5">
        <w:rPr>
          <w:rFonts w:ascii="Segoe UI" w:hAnsi="Segoe UI" w:cs="Segoe UI"/>
          <w:sz w:val="22"/>
          <w:szCs w:val="22"/>
        </w:rPr>
        <w:t xml:space="preserve">, H. M. (2019). </w:t>
      </w:r>
      <w:proofErr w:type="spellStart"/>
      <w:proofErr w:type="gramStart"/>
      <w:r w:rsidRPr="00AA63B5">
        <w:rPr>
          <w:rFonts w:ascii="Segoe UI" w:hAnsi="Segoe UI" w:cs="Segoe UI"/>
          <w:sz w:val="22"/>
          <w:szCs w:val="22"/>
        </w:rPr>
        <w:t>Analisis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Kebijakan</w:t>
      </w:r>
      <w:proofErr w:type="spellEnd"/>
      <w:r w:rsidRPr="00AA63B5">
        <w:rPr>
          <w:rFonts w:ascii="Segoe UI" w:hAnsi="Segoe UI" w:cs="Segoe UI"/>
          <w:sz w:val="22"/>
          <w:szCs w:val="22"/>
        </w:rPr>
        <w:t xml:space="preserve"> Dan </w:t>
      </w:r>
      <w:proofErr w:type="spell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Pengembangan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Di </w:t>
      </w:r>
      <w:proofErr w:type="spellStart"/>
      <w:r w:rsidRPr="00AA63B5">
        <w:rPr>
          <w:rFonts w:ascii="Segoe UI" w:hAnsi="Segoe UI" w:cs="Segoe UI"/>
          <w:sz w:val="22"/>
          <w:szCs w:val="22"/>
        </w:rPr>
        <w:t>Kabupaten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Situbondo</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r w:rsidRPr="00AA63B5">
        <w:rPr>
          <w:rFonts w:ascii="Segoe UI" w:hAnsi="Segoe UI" w:cs="Segoe UI"/>
          <w:i/>
          <w:iCs/>
          <w:sz w:val="22"/>
          <w:szCs w:val="22"/>
        </w:rPr>
        <w:t xml:space="preserve">CERMIN: </w:t>
      </w:r>
      <w:proofErr w:type="spell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Penelitian</w:t>
      </w:r>
      <w:proofErr w:type="spellEnd"/>
      <w:r w:rsidRPr="00AA63B5">
        <w:rPr>
          <w:rFonts w:ascii="Segoe UI" w:hAnsi="Segoe UI" w:cs="Segoe UI"/>
          <w:sz w:val="22"/>
          <w:szCs w:val="22"/>
        </w:rPr>
        <w:t xml:space="preserve">, </w:t>
      </w:r>
      <w:r w:rsidRPr="00AA63B5">
        <w:rPr>
          <w:rFonts w:ascii="Segoe UI" w:hAnsi="Segoe UI" w:cs="Segoe UI"/>
          <w:i/>
          <w:iCs/>
          <w:sz w:val="22"/>
          <w:szCs w:val="22"/>
        </w:rPr>
        <w:t>3</w:t>
      </w:r>
      <w:r w:rsidRPr="00AA63B5">
        <w:rPr>
          <w:rFonts w:ascii="Segoe UI" w:hAnsi="Segoe UI" w:cs="Segoe UI"/>
          <w:sz w:val="22"/>
          <w:szCs w:val="22"/>
        </w:rPr>
        <w:t xml:space="preserve">(2), 142. </w:t>
      </w:r>
      <w:hyperlink r:id="rId17" w:history="1">
        <w:r w:rsidRPr="00AA63B5">
          <w:rPr>
            <w:rStyle w:val="Hyperlink"/>
            <w:rFonts w:ascii="Segoe UI" w:hAnsi="Segoe UI" w:cs="Segoe UI"/>
            <w:sz w:val="22"/>
            <w:szCs w:val="22"/>
          </w:rPr>
          <w:t>https://doi.org/10.36841/cermin_unars.v3i2.459</w:t>
        </w:r>
      </w:hyperlink>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lastRenderedPageBreak/>
        <w:t>Firnanda</w:t>
      </w:r>
      <w:proofErr w:type="spellEnd"/>
      <w:r w:rsidRPr="00AA63B5">
        <w:rPr>
          <w:rFonts w:ascii="Segoe UI" w:hAnsi="Segoe UI" w:cs="Segoe UI"/>
          <w:sz w:val="22"/>
          <w:szCs w:val="22"/>
        </w:rPr>
        <w:t xml:space="preserve">, Y. A. Y., &amp; </w:t>
      </w:r>
      <w:proofErr w:type="spellStart"/>
      <w:r w:rsidRPr="00AA63B5">
        <w:rPr>
          <w:rFonts w:ascii="Segoe UI" w:hAnsi="Segoe UI" w:cs="Segoe UI"/>
          <w:sz w:val="22"/>
          <w:szCs w:val="22"/>
        </w:rPr>
        <w:t>Arif</w:t>
      </w:r>
      <w:proofErr w:type="spellEnd"/>
      <w:r w:rsidRPr="00AA63B5">
        <w:rPr>
          <w:rFonts w:ascii="Segoe UI" w:hAnsi="Segoe UI" w:cs="Segoe UI"/>
          <w:sz w:val="22"/>
          <w:szCs w:val="22"/>
        </w:rPr>
        <w:t>, L. (2022).</w:t>
      </w:r>
      <w:proofErr w:type="gramEnd"/>
      <w:r w:rsidRPr="00AA63B5">
        <w:rPr>
          <w:rFonts w:ascii="Segoe UI" w:hAnsi="Segoe UI" w:cs="Segoe UI"/>
          <w:sz w:val="22"/>
          <w:szCs w:val="22"/>
        </w:rPr>
        <w:t xml:space="preserve"> </w:t>
      </w:r>
      <w:proofErr w:type="spellStart"/>
      <w:r w:rsidRPr="00AA63B5">
        <w:rPr>
          <w:rFonts w:ascii="Segoe UI" w:hAnsi="Segoe UI" w:cs="Segoe UI"/>
          <w:sz w:val="22"/>
          <w:szCs w:val="22"/>
        </w:rPr>
        <w:t>Implementasi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Kebijakan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Rakyat </w:t>
      </w:r>
      <w:proofErr w:type="spellStart"/>
      <w:r w:rsidRPr="00AA63B5">
        <w:rPr>
          <w:rFonts w:ascii="Segoe UI" w:hAnsi="Segoe UI" w:cs="Segoe UI"/>
          <w:sz w:val="22"/>
          <w:szCs w:val="22"/>
        </w:rPr>
        <w:t>Pada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Sukodono</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Kabupaten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Sidoarjo</w:t>
      </w:r>
      <w:proofErr w:type="spellEnd"/>
      <w:r w:rsidRPr="00AA63B5">
        <w:rPr>
          <w:rFonts w:ascii="Segoe UI" w:hAnsi="Segoe UI" w:cs="Segoe UI"/>
          <w:sz w:val="22"/>
          <w:szCs w:val="22"/>
        </w:rPr>
        <w:t xml:space="preserve">. </w:t>
      </w:r>
      <w:proofErr w:type="spell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Ilmiah</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Universitas</w:t>
      </w:r>
      <w:proofErr w:type="spellEnd"/>
      <w:r w:rsidRPr="00AA63B5">
        <w:rPr>
          <w:rFonts w:ascii="Segoe UI" w:hAnsi="Segoe UI" w:cs="Segoe UI"/>
          <w:i/>
          <w:iCs/>
          <w:sz w:val="22"/>
          <w:szCs w:val="22"/>
        </w:rPr>
        <w:t xml:space="preserve"> Batanghari Jambi</w:t>
      </w:r>
      <w:r w:rsidRPr="00AA63B5">
        <w:rPr>
          <w:rFonts w:ascii="Segoe UI" w:hAnsi="Segoe UI" w:cs="Segoe UI"/>
          <w:sz w:val="22"/>
          <w:szCs w:val="22"/>
        </w:rPr>
        <w:t xml:space="preserve">, </w:t>
      </w:r>
      <w:r w:rsidRPr="00AA63B5">
        <w:rPr>
          <w:rFonts w:ascii="Segoe UI" w:hAnsi="Segoe UI" w:cs="Segoe UI"/>
          <w:i/>
          <w:iCs/>
          <w:sz w:val="22"/>
          <w:szCs w:val="22"/>
        </w:rPr>
        <w:t>22</w:t>
      </w:r>
      <w:r w:rsidRPr="00AA63B5">
        <w:rPr>
          <w:rFonts w:ascii="Segoe UI" w:hAnsi="Segoe UI" w:cs="Segoe UI"/>
          <w:sz w:val="22"/>
          <w:szCs w:val="22"/>
        </w:rPr>
        <w:t>(2), 1089. https://doi.org/10.33087/jiubj.v22i2.2293</w:t>
      </w:r>
    </w:p>
    <w:p w:rsidR="0079494E" w:rsidRPr="00AA63B5" w:rsidRDefault="0079494E" w:rsidP="00AA63B5">
      <w:pPr>
        <w:spacing w:after="0" w:line="240" w:lineRule="auto"/>
        <w:ind w:left="567" w:hanging="567"/>
        <w:jc w:val="both"/>
        <w:rPr>
          <w:rFonts w:ascii="Segoe UI" w:eastAsia="Times New Roman" w:hAnsi="Segoe UI" w:cs="Segoe UI"/>
        </w:rPr>
      </w:pPr>
      <w:r w:rsidRPr="00AA63B5">
        <w:rPr>
          <w:rFonts w:ascii="Segoe UI" w:eastAsia="Times New Roman" w:hAnsi="Segoe UI" w:cs="Segoe UI"/>
        </w:rPr>
        <w:t>Hasibuan, Malayu S.P. 2004"</w:t>
      </w:r>
      <w:r w:rsidRPr="00AA63B5">
        <w:rPr>
          <w:rFonts w:ascii="Segoe UI" w:eastAsia="Times New Roman" w:hAnsi="Segoe UI" w:cs="Segoe UI"/>
          <w:i/>
        </w:rPr>
        <w:t xml:space="preserve">Manajemen" </w:t>
      </w:r>
      <w:r w:rsidRPr="00AA63B5">
        <w:rPr>
          <w:rFonts w:ascii="Segoe UI" w:eastAsia="Times New Roman" w:hAnsi="Segoe UI" w:cs="Segoe UI"/>
        </w:rPr>
        <w:t xml:space="preserve">Edisi Revisi, Jakarta : Penerbit PT. Bumi Aksara, hal. </w:t>
      </w:r>
    </w:p>
    <w:p w:rsidR="0079494E" w:rsidRPr="00AA63B5" w:rsidRDefault="0079494E" w:rsidP="00AA63B5">
      <w:pPr>
        <w:spacing w:after="0" w:line="240" w:lineRule="auto"/>
        <w:ind w:firstLine="426"/>
        <w:jc w:val="both"/>
        <w:rPr>
          <w:rFonts w:ascii="Segoe UI" w:eastAsia="Times New Roman" w:hAnsi="Segoe UI" w:cs="Segoe UI"/>
        </w:rPr>
      </w:pPr>
      <w:r w:rsidRPr="00AA63B5">
        <w:rPr>
          <w:rFonts w:ascii="Segoe UI" w:eastAsia="Times New Roman" w:hAnsi="Segoe UI" w:cs="Segoe UI"/>
        </w:rPr>
        <w:t>22-23</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Kotangon</w:t>
      </w:r>
      <w:proofErr w:type="spellEnd"/>
      <w:r w:rsidRPr="00AA63B5">
        <w:rPr>
          <w:rFonts w:ascii="Segoe UI" w:hAnsi="Segoe UI" w:cs="Segoe UI"/>
          <w:sz w:val="22"/>
          <w:szCs w:val="22"/>
        </w:rPr>
        <w:t xml:space="preserve">, F., </w:t>
      </w:r>
      <w:proofErr w:type="spellStart"/>
      <w:r w:rsidRPr="00AA63B5">
        <w:rPr>
          <w:rFonts w:ascii="Segoe UI" w:hAnsi="Segoe UI" w:cs="Segoe UI"/>
          <w:sz w:val="22"/>
          <w:szCs w:val="22"/>
        </w:rPr>
        <w:t>Rares</w:t>
      </w:r>
      <w:proofErr w:type="spellEnd"/>
      <w:r w:rsidRPr="00AA63B5">
        <w:rPr>
          <w:rFonts w:ascii="Segoe UI" w:hAnsi="Segoe UI" w:cs="Segoe UI"/>
          <w:sz w:val="22"/>
          <w:szCs w:val="22"/>
        </w:rPr>
        <w:t xml:space="preserve">, J., &amp; </w:t>
      </w:r>
      <w:proofErr w:type="spellStart"/>
      <w:r w:rsidRPr="00AA63B5">
        <w:rPr>
          <w:rFonts w:ascii="Segoe UI" w:hAnsi="Segoe UI" w:cs="Segoe UI"/>
          <w:sz w:val="22"/>
          <w:szCs w:val="22"/>
        </w:rPr>
        <w:t>Tampongangoy</w:t>
      </w:r>
      <w:proofErr w:type="spellEnd"/>
      <w:r w:rsidRPr="00AA63B5">
        <w:rPr>
          <w:rFonts w:ascii="Segoe UI" w:hAnsi="Segoe UI" w:cs="Segoe UI"/>
          <w:sz w:val="22"/>
          <w:szCs w:val="22"/>
        </w:rPr>
        <w:t>, D. (2018).</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sz w:val="22"/>
          <w:szCs w:val="22"/>
        </w:rPr>
        <w:t>Implementasi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Kebijakan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Rakyat </w:t>
      </w:r>
      <w:proofErr w:type="spellStart"/>
      <w:r w:rsidRPr="00AA63B5">
        <w:rPr>
          <w:rFonts w:ascii="Segoe UI" w:hAnsi="Segoe UI" w:cs="Segoe UI"/>
          <w:sz w:val="22"/>
          <w:szCs w:val="22"/>
        </w:rPr>
        <w:t>Kecamatan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Pasan</w:t>
      </w:r>
      <w:proofErr w:type="spellEnd"/>
      <w:r w:rsidRPr="00AA63B5">
        <w:rPr>
          <w:rFonts w:ascii="Segoe UI" w:hAnsi="Segoe UI" w:cs="Segoe UI"/>
          <w:sz w:val="22"/>
          <w:szCs w:val="22"/>
        </w:rPr>
        <w:t xml:space="preserve"> di </w:t>
      </w:r>
      <w:proofErr w:type="spellStart"/>
      <w:r w:rsidRPr="00AA63B5">
        <w:rPr>
          <w:rFonts w:ascii="Segoe UI" w:hAnsi="Segoe UI" w:cs="Segoe UI"/>
          <w:sz w:val="22"/>
          <w:szCs w:val="22"/>
        </w:rPr>
        <w:t>Kabupaten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Minahasa</w:t>
      </w:r>
      <w:proofErr w:type="spellEnd"/>
      <w:r w:rsidRPr="00AA63B5">
        <w:rPr>
          <w:rFonts w:ascii="Segoe UI" w:hAnsi="Segoe UI" w:cs="Segoe UI"/>
          <w:sz w:val="22"/>
          <w:szCs w:val="22"/>
        </w:rPr>
        <w:t xml:space="preserve"> Tenggara.</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Administrasi</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Publik</w:t>
      </w:r>
      <w:proofErr w:type="spellEnd"/>
      <w:r w:rsidRPr="00AA63B5">
        <w:rPr>
          <w:rFonts w:ascii="Segoe UI" w:hAnsi="Segoe UI" w:cs="Segoe UI"/>
          <w:sz w:val="22"/>
          <w:szCs w:val="22"/>
        </w:rPr>
        <w:t xml:space="preserve">, </w:t>
      </w:r>
      <w:r w:rsidRPr="00AA63B5">
        <w:rPr>
          <w:rFonts w:ascii="Segoe UI" w:hAnsi="Segoe UI" w:cs="Segoe UI"/>
          <w:i/>
          <w:iCs/>
          <w:sz w:val="22"/>
          <w:szCs w:val="22"/>
        </w:rPr>
        <w:t>4</w:t>
      </w:r>
      <w:r w:rsidRPr="00AA63B5">
        <w:rPr>
          <w:rFonts w:ascii="Segoe UI" w:hAnsi="Segoe UI" w:cs="Segoe UI"/>
          <w:sz w:val="22"/>
          <w:szCs w:val="22"/>
        </w:rPr>
        <w:t>(50).</w:t>
      </w:r>
      <w:proofErr w:type="gramEnd"/>
      <w:r w:rsidRPr="00AA63B5">
        <w:rPr>
          <w:rFonts w:ascii="Segoe UI" w:hAnsi="Segoe UI" w:cs="Segoe UI"/>
          <w:sz w:val="22"/>
          <w:szCs w:val="22"/>
        </w:rPr>
        <w:t xml:space="preserve"> https://ejournal.unsrat.ac.id/index.php/JAP/article/viewFile/19037/18598</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Kurniawan</w:t>
      </w:r>
      <w:proofErr w:type="spellEnd"/>
      <w:r w:rsidRPr="00AA63B5">
        <w:rPr>
          <w:rFonts w:ascii="Segoe UI" w:hAnsi="Segoe UI" w:cs="Segoe UI"/>
          <w:sz w:val="22"/>
          <w:szCs w:val="22"/>
        </w:rPr>
        <w:t>, F. (2018).</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Teluk</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Kuantan</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Perencanaan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Sains</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Teknologi</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dan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Komputer</w:t>
      </w:r>
      <w:proofErr w:type="spellEnd"/>
      <w:r w:rsidRPr="00AA63B5">
        <w:rPr>
          <w:rFonts w:ascii="Segoe UI" w:hAnsi="Segoe UI" w:cs="Segoe UI"/>
          <w:sz w:val="22"/>
          <w:szCs w:val="22"/>
        </w:rPr>
        <w:t xml:space="preserve">, </w:t>
      </w:r>
      <w:r w:rsidRPr="00AA63B5">
        <w:rPr>
          <w:rFonts w:ascii="Segoe UI" w:hAnsi="Segoe UI" w:cs="Segoe UI"/>
          <w:i/>
          <w:iCs/>
          <w:sz w:val="22"/>
          <w:szCs w:val="22"/>
        </w:rPr>
        <w:t>1</w:t>
      </w:r>
      <w:r w:rsidRPr="00AA63B5">
        <w:rPr>
          <w:rFonts w:ascii="Segoe UI" w:hAnsi="Segoe UI" w:cs="Segoe UI"/>
          <w:sz w:val="22"/>
          <w:szCs w:val="22"/>
        </w:rPr>
        <w:t>(1), 59–75.</w:t>
      </w:r>
      <w:proofErr w:type="gramEnd"/>
    </w:p>
    <w:p w:rsidR="0079494E" w:rsidRPr="00AA63B5" w:rsidRDefault="0079494E" w:rsidP="00AA63B5">
      <w:pPr>
        <w:spacing w:after="0" w:line="240" w:lineRule="auto"/>
        <w:ind w:left="567" w:hanging="567"/>
        <w:jc w:val="both"/>
        <w:rPr>
          <w:rFonts w:ascii="Segoe UI" w:hAnsi="Segoe UI" w:cs="Segoe UI"/>
        </w:rPr>
      </w:pPr>
      <w:r w:rsidRPr="00AA63B5">
        <w:rPr>
          <w:rFonts w:ascii="Segoe UI" w:hAnsi="Segoe UI" w:cs="Segoe UI"/>
        </w:rPr>
        <w:t>Lexy J.Moleong. 2019</w:t>
      </w:r>
      <w:r w:rsidRPr="00AA63B5">
        <w:rPr>
          <w:rFonts w:ascii="Segoe UI" w:hAnsi="Segoe UI" w:cs="Segoe UI"/>
          <w:i/>
        </w:rPr>
        <w:t>.”Metodologi Penelitian Kualitatif (Edisi Revisi)</w:t>
      </w:r>
      <w:r w:rsidRPr="00AA63B5">
        <w:rPr>
          <w:rFonts w:ascii="Segoe UI" w:hAnsi="Segoe UI" w:cs="Segoe UI"/>
        </w:rPr>
        <w:t>.”PT Remaja Rosda Karya.</w:t>
      </w:r>
    </w:p>
    <w:p w:rsidR="0079494E" w:rsidRPr="00AA63B5" w:rsidRDefault="0079494E" w:rsidP="00AA63B5">
      <w:pPr>
        <w:spacing w:after="0" w:line="240" w:lineRule="auto"/>
        <w:ind w:left="567" w:hanging="567"/>
        <w:jc w:val="both"/>
        <w:rPr>
          <w:rFonts w:ascii="Segoe UI" w:hAnsi="Segoe UI" w:cs="Segoe UI"/>
        </w:rPr>
      </w:pPr>
    </w:p>
    <w:p w:rsidR="0079494E" w:rsidRPr="00AA63B5" w:rsidRDefault="0079494E" w:rsidP="00AA63B5">
      <w:pPr>
        <w:spacing w:after="0" w:line="240" w:lineRule="auto"/>
        <w:jc w:val="both"/>
        <w:rPr>
          <w:rFonts w:ascii="Segoe UI" w:hAnsi="Segoe UI" w:cs="Segoe UI"/>
        </w:rPr>
      </w:pPr>
      <w:r w:rsidRPr="00AA63B5">
        <w:rPr>
          <w:rFonts w:ascii="Segoe UI" w:hAnsi="Segoe UI" w:cs="Segoe UI"/>
        </w:rPr>
        <w:t xml:space="preserve">Muhammad,M.2017. </w:t>
      </w:r>
      <w:r w:rsidRPr="00AA63B5">
        <w:rPr>
          <w:rFonts w:ascii="Segoe UI" w:hAnsi="Segoe UI" w:cs="Segoe UI"/>
          <w:i/>
        </w:rPr>
        <w:t>Perencanaan Pembangunan</w:t>
      </w:r>
      <w:r w:rsidRPr="00AA63B5">
        <w:rPr>
          <w:rFonts w:ascii="Segoe UI" w:hAnsi="Segoe UI" w:cs="Segoe UI"/>
        </w:rPr>
        <w:t>.Makasar:CV.Dua bersaudara</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Meichio</w:t>
      </w:r>
      <w:proofErr w:type="spellEnd"/>
      <w:r w:rsidRPr="00AA63B5">
        <w:rPr>
          <w:rFonts w:ascii="Segoe UI" w:hAnsi="Segoe UI" w:cs="Segoe UI"/>
          <w:sz w:val="22"/>
          <w:szCs w:val="22"/>
        </w:rPr>
        <w:t xml:space="preserve">, L., </w:t>
      </w:r>
      <w:proofErr w:type="spellStart"/>
      <w:r w:rsidRPr="00AA63B5">
        <w:rPr>
          <w:rFonts w:ascii="Segoe UI" w:hAnsi="Segoe UI" w:cs="Segoe UI"/>
          <w:sz w:val="22"/>
          <w:szCs w:val="22"/>
        </w:rPr>
        <w:t>Fratama</w:t>
      </w:r>
      <w:proofErr w:type="spellEnd"/>
      <w:r w:rsidRPr="00AA63B5">
        <w:rPr>
          <w:rFonts w:ascii="Segoe UI" w:hAnsi="Segoe UI" w:cs="Segoe UI"/>
          <w:sz w:val="22"/>
          <w:szCs w:val="22"/>
        </w:rPr>
        <w:t xml:space="preserve">, A. Z., </w:t>
      </w:r>
      <w:proofErr w:type="spellStart"/>
      <w:r w:rsidRPr="00AA63B5">
        <w:rPr>
          <w:rFonts w:ascii="Segoe UI" w:hAnsi="Segoe UI" w:cs="Segoe UI"/>
          <w:sz w:val="22"/>
          <w:szCs w:val="22"/>
        </w:rPr>
        <w:t>Rosmitha</w:t>
      </w:r>
      <w:proofErr w:type="spellEnd"/>
      <w:r w:rsidRPr="00AA63B5">
        <w:rPr>
          <w:rFonts w:ascii="Segoe UI" w:hAnsi="Segoe UI" w:cs="Segoe UI"/>
          <w:sz w:val="22"/>
          <w:szCs w:val="22"/>
        </w:rPr>
        <w:t xml:space="preserve">, S. N., &amp; Ahmad </w:t>
      </w:r>
      <w:proofErr w:type="spellStart"/>
      <w:r w:rsidRPr="00AA63B5">
        <w:rPr>
          <w:rFonts w:ascii="Segoe UI" w:hAnsi="Segoe UI" w:cs="Segoe UI"/>
          <w:sz w:val="22"/>
          <w:szCs w:val="22"/>
        </w:rPr>
        <w:t>Suminto</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gramStart"/>
      <w:r w:rsidRPr="00AA63B5">
        <w:rPr>
          <w:rFonts w:ascii="Segoe UI" w:hAnsi="Segoe UI" w:cs="Segoe UI"/>
          <w:sz w:val="22"/>
          <w:szCs w:val="22"/>
        </w:rPr>
        <w:t xml:space="preserve">(2022). </w:t>
      </w:r>
      <w:proofErr w:type="spellStart"/>
      <w:r w:rsidRPr="00AA63B5">
        <w:rPr>
          <w:rFonts w:ascii="Segoe UI" w:hAnsi="Segoe UI" w:cs="Segoe UI"/>
          <w:sz w:val="22"/>
          <w:szCs w:val="22"/>
        </w:rPr>
        <w:t>Manajemen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Induk</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Giwangan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oleh</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Pemerintah</w:t>
      </w:r>
      <w:proofErr w:type="spellEnd"/>
      <w:r w:rsidRPr="00AA63B5">
        <w:rPr>
          <w:rFonts w:ascii="Segoe UI" w:hAnsi="Segoe UI" w:cs="Segoe UI"/>
          <w:sz w:val="22"/>
          <w:szCs w:val="22"/>
        </w:rPr>
        <w:t xml:space="preserve"> Daerah Istimewa Yogyakarta.</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i/>
          <w:iCs/>
          <w:sz w:val="22"/>
          <w:szCs w:val="22"/>
        </w:rPr>
        <w:t>Inovator</w:t>
      </w:r>
      <w:proofErr w:type="spellEnd"/>
      <w:r w:rsidRPr="00AA63B5">
        <w:rPr>
          <w:rFonts w:ascii="Segoe UI" w:hAnsi="Segoe UI" w:cs="Segoe UI"/>
          <w:sz w:val="22"/>
          <w:szCs w:val="22"/>
        </w:rPr>
        <w:t xml:space="preserve">, </w:t>
      </w:r>
      <w:r w:rsidRPr="00AA63B5">
        <w:rPr>
          <w:rFonts w:ascii="Segoe UI" w:hAnsi="Segoe UI" w:cs="Segoe UI"/>
          <w:i/>
          <w:iCs/>
          <w:sz w:val="22"/>
          <w:szCs w:val="22"/>
        </w:rPr>
        <w:t>11</w:t>
      </w:r>
      <w:r w:rsidRPr="00AA63B5">
        <w:rPr>
          <w:rFonts w:ascii="Segoe UI" w:hAnsi="Segoe UI" w:cs="Segoe UI"/>
          <w:sz w:val="22"/>
          <w:szCs w:val="22"/>
        </w:rPr>
        <w:t>(1), 9.</w:t>
      </w:r>
      <w:proofErr w:type="gramEnd"/>
      <w:r w:rsidRPr="00AA63B5">
        <w:rPr>
          <w:rFonts w:ascii="Segoe UI" w:hAnsi="Segoe UI" w:cs="Segoe UI"/>
          <w:sz w:val="22"/>
          <w:szCs w:val="22"/>
        </w:rPr>
        <w:t xml:space="preserve"> http://ejournal.uika-bogor.ac.id/index.php/INOVATOR/article/view/6838%0Ahttp://ejournal.uika-bogor.ac.id/index.php/INOVATOR/article/download/6838/3396</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Noer</w:t>
      </w:r>
      <w:proofErr w:type="spellEnd"/>
      <w:r w:rsidRPr="00AA63B5">
        <w:rPr>
          <w:rFonts w:ascii="Segoe UI" w:hAnsi="Segoe UI" w:cs="Segoe UI"/>
          <w:sz w:val="22"/>
          <w:szCs w:val="22"/>
        </w:rPr>
        <w:t>, K. I. (2020).</w:t>
      </w:r>
      <w:proofErr w:type="gramEnd"/>
      <w:r w:rsidRPr="00AA63B5">
        <w:rPr>
          <w:rFonts w:ascii="Segoe UI" w:hAnsi="Segoe UI" w:cs="Segoe UI"/>
          <w:sz w:val="22"/>
          <w:szCs w:val="22"/>
        </w:rPr>
        <w:t xml:space="preserve"> </w:t>
      </w:r>
      <w:r w:rsidRPr="00AA63B5">
        <w:rPr>
          <w:rFonts w:ascii="Segoe UI" w:hAnsi="Segoe UI" w:cs="Segoe UI"/>
          <w:i/>
          <w:iCs/>
          <w:sz w:val="22"/>
          <w:szCs w:val="22"/>
        </w:rPr>
        <w:t>MANAJEMEN TATA KELOLA PASAR RAKYAT (</w:t>
      </w:r>
      <w:proofErr w:type="spellStart"/>
      <w:r w:rsidRPr="00AA63B5">
        <w:rPr>
          <w:rFonts w:ascii="Segoe UI" w:hAnsi="Segoe UI" w:cs="Segoe UI"/>
          <w:i/>
          <w:iCs/>
          <w:sz w:val="22"/>
          <w:szCs w:val="22"/>
        </w:rPr>
        <w:t>Studi</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Kasus</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Pada</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Pasar</w:t>
      </w:r>
      <w:proofErr w:type="spellEnd"/>
      <w:r w:rsidRPr="00AA63B5">
        <w:rPr>
          <w:rFonts w:ascii="Segoe UI" w:hAnsi="Segoe UI" w:cs="Segoe UI"/>
          <w:i/>
          <w:iCs/>
          <w:sz w:val="22"/>
          <w:szCs w:val="22"/>
        </w:rPr>
        <w:t xml:space="preserve"> Rakyat </w:t>
      </w:r>
      <w:proofErr w:type="spellStart"/>
      <w:r w:rsidRPr="00AA63B5">
        <w:rPr>
          <w:rFonts w:ascii="Segoe UI" w:hAnsi="Segoe UI" w:cs="Segoe UI"/>
          <w:i/>
          <w:iCs/>
          <w:sz w:val="22"/>
          <w:szCs w:val="22"/>
        </w:rPr>
        <w:t>Kemukusan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Desa</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Ciberem</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Kecamatan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Sumbang</w:t>
      </w:r>
      <w:proofErr w:type="spellEnd"/>
      <w:r w:rsidRPr="00AA63B5">
        <w:rPr>
          <w:rFonts w:ascii="Segoe UI" w:hAnsi="Segoe UI" w:cs="Segoe UI"/>
          <w:i/>
          <w:iCs/>
          <w:sz w:val="22"/>
          <w:szCs w:val="22"/>
        </w:rPr>
        <w:t>)</w:t>
      </w:r>
      <w:r w:rsidRPr="00AA63B5">
        <w:rPr>
          <w:rFonts w:ascii="Segoe UI" w:hAnsi="Segoe UI" w:cs="Segoe UI"/>
          <w:sz w:val="22"/>
          <w:szCs w:val="22"/>
        </w:rPr>
        <w:t xml:space="preserve">. </w:t>
      </w:r>
      <w:hyperlink r:id="rId18" w:history="1">
        <w:r w:rsidRPr="00AA63B5">
          <w:rPr>
            <w:rStyle w:val="Hyperlink"/>
            <w:rFonts w:ascii="Segoe UI" w:hAnsi="Segoe UI" w:cs="Segoe UI"/>
            <w:sz w:val="22"/>
            <w:szCs w:val="22"/>
          </w:rPr>
          <w:t>http://repository.uinsaizu.ac.id/id/eprint/8003</w:t>
        </w:r>
      </w:hyperlink>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Pangau</w:t>
      </w:r>
      <w:proofErr w:type="spellEnd"/>
      <w:r w:rsidRPr="00AA63B5">
        <w:rPr>
          <w:rFonts w:ascii="Segoe UI" w:hAnsi="Segoe UI" w:cs="Segoe UI"/>
          <w:sz w:val="22"/>
          <w:szCs w:val="22"/>
        </w:rPr>
        <w:t xml:space="preserve">, A. P. S., Massie, J. D. ., &amp; </w:t>
      </w:r>
      <w:proofErr w:type="spellStart"/>
      <w:r w:rsidRPr="00AA63B5">
        <w:rPr>
          <w:rFonts w:ascii="Segoe UI" w:hAnsi="Segoe UI" w:cs="Segoe UI"/>
          <w:sz w:val="22"/>
          <w:szCs w:val="22"/>
        </w:rPr>
        <w:t>Lintong</w:t>
      </w:r>
      <w:proofErr w:type="spellEnd"/>
      <w:r w:rsidRPr="00AA63B5">
        <w:rPr>
          <w:rFonts w:ascii="Segoe UI" w:hAnsi="Segoe UI" w:cs="Segoe UI"/>
          <w:sz w:val="22"/>
          <w:szCs w:val="22"/>
        </w:rPr>
        <w:t>, D. C</w:t>
      </w:r>
      <w:proofErr w:type="gramStart"/>
      <w:r w:rsidRPr="00AA63B5">
        <w:rPr>
          <w:rFonts w:ascii="Segoe UI" w:hAnsi="Segoe UI" w:cs="Segoe UI"/>
          <w:sz w:val="22"/>
          <w:szCs w:val="22"/>
        </w:rPr>
        <w:t>. .</w:t>
      </w:r>
      <w:proofErr w:type="gramEnd"/>
      <w:r w:rsidRPr="00AA63B5">
        <w:rPr>
          <w:rFonts w:ascii="Segoe UI" w:hAnsi="Segoe UI" w:cs="Segoe UI"/>
          <w:sz w:val="22"/>
          <w:szCs w:val="22"/>
        </w:rPr>
        <w:t xml:space="preserve"> </w:t>
      </w:r>
      <w:proofErr w:type="gramStart"/>
      <w:r w:rsidRPr="00AA63B5">
        <w:rPr>
          <w:rFonts w:ascii="Segoe UI" w:hAnsi="Segoe UI" w:cs="Segoe UI"/>
          <w:sz w:val="22"/>
          <w:szCs w:val="22"/>
        </w:rPr>
        <w:t xml:space="preserve">(2022). </w:t>
      </w:r>
      <w:proofErr w:type="spell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Pengembangan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Sebagai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Upaya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Peningkatan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Kepuasan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Pedagang</w:t>
      </w:r>
      <w:proofErr w:type="spellEnd"/>
      <w:r w:rsidRPr="00AA63B5">
        <w:rPr>
          <w:rFonts w:ascii="Segoe UI" w:hAnsi="Segoe UI" w:cs="Segoe UI"/>
          <w:sz w:val="22"/>
          <w:szCs w:val="22"/>
        </w:rPr>
        <w:t xml:space="preserve"> Dan </w:t>
      </w:r>
      <w:proofErr w:type="spellStart"/>
      <w:r w:rsidRPr="00AA63B5">
        <w:rPr>
          <w:rFonts w:ascii="Segoe UI" w:hAnsi="Segoe UI" w:cs="Segoe UI"/>
          <w:sz w:val="22"/>
          <w:szCs w:val="22"/>
        </w:rPr>
        <w:t>Pengunjung</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Pada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Rakyat </w:t>
      </w:r>
      <w:proofErr w:type="spellStart"/>
      <w:r w:rsidRPr="00AA63B5">
        <w:rPr>
          <w:rFonts w:ascii="Segoe UI" w:hAnsi="Segoe UI" w:cs="Segoe UI"/>
          <w:sz w:val="22"/>
          <w:szCs w:val="22"/>
        </w:rPr>
        <w:t>Tombatu</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Kabupaten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Minahasa</w:t>
      </w:r>
      <w:proofErr w:type="spellEnd"/>
      <w:r w:rsidRPr="00AA63B5">
        <w:rPr>
          <w:rFonts w:ascii="Segoe UI" w:hAnsi="Segoe UI" w:cs="Segoe UI"/>
          <w:sz w:val="22"/>
          <w:szCs w:val="22"/>
        </w:rPr>
        <w:t xml:space="preserve"> Tenggara.</w:t>
      </w:r>
      <w:proofErr w:type="gramEnd"/>
      <w:r w:rsidRPr="00AA63B5">
        <w:rPr>
          <w:rFonts w:ascii="Segoe UI" w:hAnsi="Segoe UI" w:cs="Segoe UI"/>
          <w:sz w:val="22"/>
          <w:szCs w:val="22"/>
        </w:rPr>
        <w:t xml:space="preserve"> </w:t>
      </w:r>
      <w:proofErr w:type="spell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EMBA : </w:t>
      </w:r>
      <w:proofErr w:type="spell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Riset</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Ekonomi</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Manajemen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Bisnis</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dan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Akuntansi</w:t>
      </w:r>
      <w:proofErr w:type="spellEnd"/>
      <w:r w:rsidRPr="00AA63B5">
        <w:rPr>
          <w:rFonts w:ascii="Segoe UI" w:hAnsi="Segoe UI" w:cs="Segoe UI"/>
          <w:sz w:val="22"/>
          <w:szCs w:val="22"/>
        </w:rPr>
        <w:t xml:space="preserve">, </w:t>
      </w:r>
      <w:r w:rsidRPr="00AA63B5">
        <w:rPr>
          <w:rFonts w:ascii="Segoe UI" w:hAnsi="Segoe UI" w:cs="Segoe UI"/>
          <w:i/>
          <w:iCs/>
          <w:sz w:val="22"/>
          <w:szCs w:val="22"/>
        </w:rPr>
        <w:t>10</w:t>
      </w:r>
      <w:r w:rsidRPr="00AA63B5">
        <w:rPr>
          <w:rFonts w:ascii="Segoe UI" w:hAnsi="Segoe UI" w:cs="Segoe UI"/>
          <w:sz w:val="22"/>
          <w:szCs w:val="22"/>
        </w:rPr>
        <w:t>(3), 840. https://doi.org/10.35794/emba.v10i3.43074</w:t>
      </w:r>
    </w:p>
    <w:p w:rsidR="0079494E" w:rsidRPr="00AA63B5" w:rsidRDefault="0079494E" w:rsidP="00AA63B5">
      <w:pPr>
        <w:ind w:left="567" w:hanging="567"/>
        <w:jc w:val="both"/>
        <w:rPr>
          <w:rFonts w:ascii="Segoe UI" w:hAnsi="Segoe UI" w:cs="Segoe UI"/>
        </w:rPr>
      </w:pPr>
      <w:r w:rsidRPr="00AA63B5">
        <w:rPr>
          <w:rFonts w:ascii="Segoe UI" w:hAnsi="Segoe UI" w:cs="Segoe UI"/>
        </w:rPr>
        <w:t xml:space="preserve">Peraturan Menteri Dalam Negeri No 20 tahun 2012 tentang pengelolaan dan pemberdayaan pasar tradisional </w:t>
      </w:r>
    </w:p>
    <w:p w:rsidR="0079494E" w:rsidRPr="00AA63B5" w:rsidRDefault="0079494E" w:rsidP="00AA63B5">
      <w:pPr>
        <w:pStyle w:val="NormalWeb"/>
        <w:ind w:left="480" w:hanging="480"/>
        <w:jc w:val="both"/>
        <w:rPr>
          <w:rFonts w:ascii="Segoe UI" w:hAnsi="Segoe UI" w:cs="Segoe UI"/>
          <w:sz w:val="22"/>
          <w:szCs w:val="22"/>
        </w:rPr>
      </w:pPr>
      <w:r w:rsidRPr="00AA63B5">
        <w:rPr>
          <w:rFonts w:ascii="Segoe UI" w:hAnsi="Segoe UI" w:cs="Segoe UI"/>
          <w:i/>
          <w:iCs/>
          <w:sz w:val="22"/>
          <w:szCs w:val="22"/>
        </w:rPr>
        <w:t>1624600031-PERATURAN WALIKOTA PARIAMAN NOMOR 13 TAHUN 2021.pdf</w:t>
      </w:r>
      <w:r w:rsidRPr="00AA63B5">
        <w:rPr>
          <w:rFonts w:ascii="Segoe UI" w:hAnsi="Segoe UI" w:cs="Segoe UI"/>
          <w:sz w:val="22"/>
          <w:szCs w:val="22"/>
        </w:rPr>
        <w:t xml:space="preserve">. </w:t>
      </w:r>
      <w:proofErr w:type="gramStart"/>
      <w:r w:rsidRPr="00AA63B5">
        <w:rPr>
          <w:rFonts w:ascii="Segoe UI" w:hAnsi="Segoe UI" w:cs="Segoe UI"/>
          <w:sz w:val="22"/>
          <w:szCs w:val="22"/>
        </w:rPr>
        <w:t>(</w:t>
      </w:r>
      <w:proofErr w:type="spellStart"/>
      <w:r w:rsidRPr="00AA63B5">
        <w:rPr>
          <w:rFonts w:ascii="Segoe UI" w:hAnsi="Segoe UI" w:cs="Segoe UI"/>
          <w:sz w:val="22"/>
          <w:szCs w:val="22"/>
        </w:rPr>
        <w:t>n.d.</w:t>
      </w:r>
      <w:proofErr w:type="spellEnd"/>
      <w:r w:rsidRPr="00AA63B5">
        <w:rPr>
          <w:rFonts w:ascii="Segoe UI" w:hAnsi="Segoe UI" w:cs="Segoe UI"/>
          <w:sz w:val="22"/>
          <w:szCs w:val="22"/>
        </w:rPr>
        <w:t>).</w:t>
      </w:r>
      <w:proofErr w:type="gramEnd"/>
    </w:p>
    <w:p w:rsidR="0079494E" w:rsidRPr="00AA63B5" w:rsidRDefault="0079494E" w:rsidP="00AA63B5">
      <w:pPr>
        <w:spacing w:after="0" w:line="240" w:lineRule="auto"/>
        <w:jc w:val="both"/>
        <w:rPr>
          <w:rFonts w:ascii="Segoe UI" w:hAnsi="Segoe UI" w:cs="Segoe UI"/>
        </w:rPr>
      </w:pPr>
      <w:r w:rsidRPr="00AA63B5">
        <w:rPr>
          <w:rFonts w:ascii="Segoe UI" w:hAnsi="Segoe UI" w:cs="Segoe UI"/>
        </w:rPr>
        <w:t xml:space="preserve">Rangkuti, Freddy.2015. </w:t>
      </w:r>
      <w:r w:rsidRPr="00AA63B5">
        <w:rPr>
          <w:rFonts w:ascii="Segoe UI" w:hAnsi="Segoe UI" w:cs="Segoe UI"/>
          <w:i/>
        </w:rPr>
        <w:t>Personal SWOT Analysis</w:t>
      </w:r>
      <w:r w:rsidRPr="00AA63B5">
        <w:rPr>
          <w:rFonts w:ascii="Segoe UI" w:hAnsi="Segoe UI" w:cs="Segoe UI"/>
        </w:rPr>
        <w:t>. Gramedia Pustaka Utama.</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Rasmita</w:t>
      </w:r>
      <w:proofErr w:type="spellEnd"/>
      <w:r w:rsidRPr="00AA63B5">
        <w:rPr>
          <w:rFonts w:ascii="Segoe UI" w:hAnsi="Segoe UI" w:cs="Segoe UI"/>
          <w:sz w:val="22"/>
          <w:szCs w:val="22"/>
        </w:rPr>
        <w:t xml:space="preserve">, R., </w:t>
      </w:r>
      <w:proofErr w:type="spellStart"/>
      <w:r w:rsidRPr="00AA63B5">
        <w:rPr>
          <w:rFonts w:ascii="Segoe UI" w:hAnsi="Segoe UI" w:cs="Segoe UI"/>
          <w:sz w:val="22"/>
          <w:szCs w:val="22"/>
        </w:rPr>
        <w:t>Aminudin</w:t>
      </w:r>
      <w:proofErr w:type="spellEnd"/>
      <w:r w:rsidRPr="00AA63B5">
        <w:rPr>
          <w:rFonts w:ascii="Segoe UI" w:hAnsi="Segoe UI" w:cs="Segoe UI"/>
          <w:sz w:val="22"/>
          <w:szCs w:val="22"/>
        </w:rPr>
        <w:t xml:space="preserve">, A., &amp; </w:t>
      </w:r>
      <w:proofErr w:type="spellStart"/>
      <w:r w:rsidRPr="00AA63B5">
        <w:rPr>
          <w:rFonts w:ascii="Segoe UI" w:hAnsi="Segoe UI" w:cs="Segoe UI"/>
          <w:sz w:val="22"/>
          <w:szCs w:val="22"/>
        </w:rPr>
        <w:t>Roeliana</w:t>
      </w:r>
      <w:proofErr w:type="spellEnd"/>
      <w:r w:rsidRPr="00AA63B5">
        <w:rPr>
          <w:rFonts w:ascii="Segoe UI" w:hAnsi="Segoe UI" w:cs="Segoe UI"/>
          <w:sz w:val="22"/>
          <w:szCs w:val="22"/>
        </w:rPr>
        <w:t>, L. (2021).</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sz w:val="22"/>
          <w:szCs w:val="22"/>
        </w:rPr>
        <w:t>Evaluasi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Kebijakan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Panorama Di Kota Bengkulu.</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Dinamika</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Manajemen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dan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Kebijakan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Publik</w:t>
      </w:r>
      <w:proofErr w:type="spellEnd"/>
      <w:r w:rsidRPr="00AA63B5">
        <w:rPr>
          <w:rFonts w:ascii="Segoe UI" w:hAnsi="Segoe UI" w:cs="Segoe UI"/>
          <w:i/>
          <w:iCs/>
          <w:sz w:val="22"/>
          <w:szCs w:val="22"/>
        </w:rPr>
        <w:t xml:space="preserve"> (DMKP)</w:t>
      </w:r>
      <w:r w:rsidRPr="00AA63B5">
        <w:rPr>
          <w:rFonts w:ascii="Segoe UI" w:hAnsi="Segoe UI" w:cs="Segoe UI"/>
          <w:sz w:val="22"/>
          <w:szCs w:val="22"/>
        </w:rPr>
        <w:t xml:space="preserve">, </w:t>
      </w:r>
      <w:r w:rsidRPr="00AA63B5">
        <w:rPr>
          <w:rFonts w:ascii="Segoe UI" w:hAnsi="Segoe UI" w:cs="Segoe UI"/>
          <w:i/>
          <w:iCs/>
          <w:sz w:val="22"/>
          <w:szCs w:val="22"/>
        </w:rPr>
        <w:t>1</w:t>
      </w:r>
      <w:r w:rsidRPr="00AA63B5">
        <w:rPr>
          <w:rFonts w:ascii="Segoe UI" w:hAnsi="Segoe UI" w:cs="Segoe UI"/>
          <w:sz w:val="22"/>
          <w:szCs w:val="22"/>
        </w:rPr>
        <w:t>(1), 25–31.</w:t>
      </w:r>
      <w:proofErr w:type="gramEnd"/>
      <w:r w:rsidRPr="00AA63B5">
        <w:rPr>
          <w:rFonts w:ascii="Segoe UI" w:hAnsi="Segoe UI" w:cs="Segoe UI"/>
          <w:sz w:val="22"/>
          <w:szCs w:val="22"/>
        </w:rPr>
        <w:t xml:space="preserve"> </w:t>
      </w:r>
      <w:hyperlink r:id="rId19" w:history="1">
        <w:r w:rsidRPr="00AA63B5">
          <w:rPr>
            <w:rStyle w:val="Hyperlink"/>
            <w:rFonts w:ascii="Segoe UI" w:hAnsi="Segoe UI" w:cs="Segoe UI"/>
            <w:sz w:val="22"/>
            <w:szCs w:val="22"/>
          </w:rPr>
          <w:t>https://doi.org/10.33369/dinamikapublik.v1i1.19268</w:t>
        </w:r>
      </w:hyperlink>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Rezki</w:t>
      </w:r>
      <w:proofErr w:type="spellEnd"/>
      <w:r w:rsidRPr="00AA63B5">
        <w:rPr>
          <w:rFonts w:ascii="Segoe UI" w:hAnsi="Segoe UI" w:cs="Segoe UI"/>
          <w:sz w:val="22"/>
          <w:szCs w:val="22"/>
        </w:rPr>
        <w:t xml:space="preserve">, M., </w:t>
      </w:r>
      <w:proofErr w:type="spellStart"/>
      <w:r w:rsidRPr="00AA63B5">
        <w:rPr>
          <w:rFonts w:ascii="Segoe UI" w:hAnsi="Segoe UI" w:cs="Segoe UI"/>
          <w:sz w:val="22"/>
          <w:szCs w:val="22"/>
        </w:rPr>
        <w:t>Meidona</w:t>
      </w:r>
      <w:proofErr w:type="spellEnd"/>
      <w:r w:rsidRPr="00AA63B5">
        <w:rPr>
          <w:rFonts w:ascii="Segoe UI" w:hAnsi="Segoe UI" w:cs="Segoe UI"/>
          <w:sz w:val="22"/>
          <w:szCs w:val="22"/>
        </w:rPr>
        <w:t xml:space="preserve">, S., &amp; </w:t>
      </w:r>
      <w:proofErr w:type="spellStart"/>
      <w:r w:rsidRPr="00AA63B5">
        <w:rPr>
          <w:rFonts w:ascii="Segoe UI" w:hAnsi="Segoe UI" w:cs="Segoe UI"/>
          <w:sz w:val="22"/>
          <w:szCs w:val="22"/>
        </w:rPr>
        <w:t>Zaki</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gramStart"/>
      <w:r w:rsidRPr="00AA63B5">
        <w:rPr>
          <w:rFonts w:ascii="Segoe UI" w:hAnsi="Segoe UI" w:cs="Segoe UI"/>
          <w:sz w:val="22"/>
          <w:szCs w:val="22"/>
        </w:rPr>
        <w:t xml:space="preserve">(2021). </w:t>
      </w:r>
      <w:proofErr w:type="spellStart"/>
      <w:r w:rsidRPr="00AA63B5">
        <w:rPr>
          <w:rFonts w:ascii="Segoe UI" w:hAnsi="Segoe UI" w:cs="Segoe UI"/>
          <w:sz w:val="22"/>
          <w:szCs w:val="22"/>
        </w:rPr>
        <w:t>Analisis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Guna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Meningkatkan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Pendapatan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Pedagang</w:t>
      </w:r>
      <w:proofErr w:type="spellEnd"/>
      <w:r w:rsidRPr="00AA63B5">
        <w:rPr>
          <w:rFonts w:ascii="Segoe UI" w:hAnsi="Segoe UI" w:cs="Segoe UI"/>
          <w:sz w:val="22"/>
          <w:szCs w:val="22"/>
        </w:rPr>
        <w:t xml:space="preserve"> Kecil </w:t>
      </w:r>
      <w:proofErr w:type="spellStart"/>
      <w:r w:rsidRPr="00AA63B5">
        <w:rPr>
          <w:rFonts w:ascii="Segoe UI" w:hAnsi="Segoe UI" w:cs="Segoe UI"/>
          <w:sz w:val="22"/>
          <w:szCs w:val="22"/>
        </w:rPr>
        <w:t>Dalam</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Perspektif</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Ekonomi</w:t>
      </w:r>
      <w:proofErr w:type="spellEnd"/>
      <w:r w:rsidRPr="00AA63B5">
        <w:rPr>
          <w:rFonts w:ascii="Segoe UI" w:hAnsi="Segoe UI" w:cs="Segoe UI"/>
          <w:sz w:val="22"/>
          <w:szCs w:val="22"/>
        </w:rPr>
        <w:t xml:space="preserve"> Di </w:t>
      </w:r>
      <w:r w:rsidRPr="00AA63B5">
        <w:rPr>
          <w:rFonts w:ascii="Segoe UI" w:hAnsi="Segoe UI" w:cs="Segoe UI"/>
          <w:sz w:val="22"/>
          <w:szCs w:val="22"/>
        </w:rPr>
        <w:lastRenderedPageBreak/>
        <w:t xml:space="preserve">Padang </w:t>
      </w:r>
      <w:proofErr w:type="spellStart"/>
      <w:r w:rsidRPr="00AA63B5">
        <w:rPr>
          <w:rFonts w:ascii="Segoe UI" w:hAnsi="Segoe UI" w:cs="Segoe UI"/>
          <w:sz w:val="22"/>
          <w:szCs w:val="22"/>
        </w:rPr>
        <w:t>Pariaman</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i/>
          <w:iCs/>
          <w:sz w:val="22"/>
          <w:szCs w:val="22"/>
        </w:rPr>
        <w:t>Jurnal</w:t>
      </w:r>
      <w:proofErr w:type="spellEnd"/>
      <w:r w:rsidRPr="00AA63B5">
        <w:rPr>
          <w:rFonts w:ascii="Segoe UI" w:hAnsi="Segoe UI" w:cs="Segoe UI"/>
          <w:i/>
          <w:iCs/>
          <w:sz w:val="22"/>
          <w:szCs w:val="22"/>
        </w:rPr>
        <w:t xml:space="preserve"> Point Equilibrium </w:t>
      </w:r>
      <w:proofErr w:type="spellStart"/>
      <w:r w:rsidRPr="00AA63B5">
        <w:rPr>
          <w:rFonts w:ascii="Segoe UI" w:hAnsi="Segoe UI" w:cs="Segoe UI"/>
          <w:i/>
          <w:iCs/>
          <w:sz w:val="22"/>
          <w:szCs w:val="22"/>
        </w:rPr>
        <w:t>Manajemen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dan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Akuntansi</w:t>
      </w:r>
      <w:proofErr w:type="spellEnd"/>
      <w:r w:rsidRPr="00AA63B5">
        <w:rPr>
          <w:rFonts w:ascii="Segoe UI" w:hAnsi="Segoe UI" w:cs="Segoe UI"/>
          <w:sz w:val="22"/>
          <w:szCs w:val="22"/>
        </w:rPr>
        <w:t xml:space="preserve">, </w:t>
      </w:r>
      <w:r w:rsidRPr="00AA63B5">
        <w:rPr>
          <w:rFonts w:ascii="Segoe UI" w:hAnsi="Segoe UI" w:cs="Segoe UI"/>
          <w:i/>
          <w:iCs/>
          <w:sz w:val="22"/>
          <w:szCs w:val="22"/>
        </w:rPr>
        <w:t>3</w:t>
      </w:r>
      <w:r w:rsidRPr="00AA63B5">
        <w:rPr>
          <w:rFonts w:ascii="Segoe UI" w:hAnsi="Segoe UI" w:cs="Segoe UI"/>
          <w:sz w:val="22"/>
          <w:szCs w:val="22"/>
        </w:rPr>
        <w:t>(1), 12.</w:t>
      </w:r>
      <w:proofErr w:type="gramEnd"/>
      <w:r w:rsidRPr="00AA63B5">
        <w:rPr>
          <w:rFonts w:ascii="Segoe UI" w:hAnsi="Segoe UI" w:cs="Segoe UI"/>
          <w:sz w:val="22"/>
          <w:szCs w:val="22"/>
        </w:rPr>
        <w:t xml:space="preserve"> </w:t>
      </w:r>
      <w:hyperlink r:id="rId20" w:history="1">
        <w:r w:rsidRPr="00AA63B5">
          <w:rPr>
            <w:rStyle w:val="Hyperlink"/>
            <w:rFonts w:ascii="Segoe UI" w:hAnsi="Segoe UI" w:cs="Segoe UI"/>
            <w:sz w:val="22"/>
            <w:szCs w:val="22"/>
          </w:rPr>
          <w:t>http://ojs.unisbar.ac.id/index.php/jpe/article/view/60%0Ahttp://ojs.unisbar.ac.id/index.php/jpe/article/download/60/46</w:t>
        </w:r>
      </w:hyperlink>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Roja</w:t>
      </w:r>
      <w:proofErr w:type="spellEnd"/>
      <w:r w:rsidRPr="00AA63B5">
        <w:rPr>
          <w:rFonts w:ascii="Segoe UI" w:hAnsi="Segoe UI" w:cs="Segoe UI"/>
          <w:sz w:val="22"/>
          <w:szCs w:val="22"/>
        </w:rPr>
        <w:t xml:space="preserve">, K. Y. S. (2022). </w:t>
      </w:r>
      <w:proofErr w:type="spellStart"/>
      <w:proofErr w:type="gramStart"/>
      <w:r w:rsidRPr="00AA63B5">
        <w:rPr>
          <w:rFonts w:ascii="Segoe UI" w:hAnsi="Segoe UI" w:cs="Segoe UI"/>
          <w:i/>
          <w:iCs/>
          <w:sz w:val="22"/>
          <w:szCs w:val="22"/>
        </w:rPr>
        <w:t>Strategi</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Pengelolaan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Pasar</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Tradisional</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Kewapante</w:t>
      </w:r>
      <w:proofErr w:type="spellEnd"/>
      <w:r w:rsidRPr="00AA63B5">
        <w:rPr>
          <w:rFonts w:ascii="Segoe UI" w:hAnsi="Segoe UI" w:cs="Segoe UI"/>
          <w:i/>
          <w:iCs/>
          <w:sz w:val="22"/>
          <w:szCs w:val="22"/>
        </w:rPr>
        <w:t xml:space="preserve"> Di </w:t>
      </w:r>
      <w:proofErr w:type="spellStart"/>
      <w:r w:rsidRPr="00AA63B5">
        <w:rPr>
          <w:rFonts w:ascii="Segoe UI" w:hAnsi="Segoe UI" w:cs="Segoe UI"/>
          <w:i/>
          <w:iCs/>
          <w:sz w:val="22"/>
          <w:szCs w:val="22"/>
        </w:rPr>
        <w:t>Kecamatan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Kewapante</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Kabupaten</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Sikka</w:t>
      </w:r>
      <w:proofErr w:type="spellEnd"/>
      <w:r w:rsidRPr="00AA63B5">
        <w:rPr>
          <w:rFonts w:ascii="Segoe UI" w:hAnsi="Segoe UI" w:cs="Segoe UI"/>
          <w:i/>
          <w:iCs/>
          <w:sz w:val="22"/>
          <w:szCs w:val="22"/>
        </w:rPr>
        <w:t xml:space="preserve"> </w:t>
      </w:r>
      <w:proofErr w:type="spellStart"/>
      <w:r w:rsidRPr="00AA63B5">
        <w:rPr>
          <w:rFonts w:ascii="Segoe UI" w:hAnsi="Segoe UI" w:cs="Segoe UI"/>
          <w:i/>
          <w:iCs/>
          <w:sz w:val="22"/>
          <w:szCs w:val="22"/>
        </w:rPr>
        <w:t>Provinsi</w:t>
      </w:r>
      <w:proofErr w:type="spellEnd"/>
      <w:r w:rsidRPr="00AA63B5">
        <w:rPr>
          <w:rFonts w:ascii="Segoe UI" w:hAnsi="Segoe UI" w:cs="Segoe UI"/>
          <w:i/>
          <w:iCs/>
          <w:sz w:val="22"/>
          <w:szCs w:val="22"/>
        </w:rPr>
        <w:t xml:space="preserve"> Nusa Tenggara </w:t>
      </w:r>
      <w:proofErr w:type="spellStart"/>
      <w:r w:rsidRPr="00AA63B5">
        <w:rPr>
          <w:rFonts w:ascii="Segoe UI" w:hAnsi="Segoe UI" w:cs="Segoe UI"/>
          <w:i/>
          <w:iCs/>
          <w:sz w:val="22"/>
          <w:szCs w:val="22"/>
        </w:rPr>
        <w:t>Timur</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http://repository.unhas.ac.id/id/eprint/13192/%0Ahttp://repository.unhas.ac.id/id/eprint/13192/2/P022182007_tesis_05-11-2021 1-2.pdf</w:t>
      </w:r>
    </w:p>
    <w:p w:rsidR="0079494E" w:rsidRPr="00AA63B5" w:rsidRDefault="0079494E" w:rsidP="00AA63B5">
      <w:pPr>
        <w:spacing w:after="0" w:line="240" w:lineRule="auto"/>
        <w:ind w:left="567" w:hanging="567"/>
        <w:jc w:val="both"/>
        <w:rPr>
          <w:rFonts w:ascii="Segoe UI" w:hAnsi="Segoe UI" w:cs="Segoe UI"/>
        </w:rPr>
      </w:pPr>
      <w:r w:rsidRPr="00AA63B5">
        <w:rPr>
          <w:rFonts w:ascii="Segoe UI" w:hAnsi="Segoe UI" w:cs="Segoe UI"/>
        </w:rPr>
        <w:t>Siagian. P Sondang. 2015. Administrasi Pembangunan, Konsep, Dimensi dan Strateginya. Jakarta:Bumi Aksara</w:t>
      </w:r>
    </w:p>
    <w:p w:rsidR="0079494E" w:rsidRPr="00AA63B5" w:rsidRDefault="0079494E" w:rsidP="00AA63B5">
      <w:pPr>
        <w:spacing w:after="0" w:line="240" w:lineRule="auto"/>
        <w:ind w:left="567" w:hanging="567"/>
        <w:jc w:val="both"/>
        <w:rPr>
          <w:rFonts w:ascii="Segoe UI" w:hAnsi="Segoe UI" w:cs="Segoe UI"/>
        </w:rPr>
      </w:pPr>
      <w:r w:rsidRPr="00AA63B5">
        <w:rPr>
          <w:rFonts w:ascii="Segoe UI" w:hAnsi="Segoe UI" w:cs="Segoe UI"/>
        </w:rPr>
        <w:t xml:space="preserve">Sugiyono.2016. </w:t>
      </w:r>
      <w:r w:rsidRPr="00AA63B5">
        <w:rPr>
          <w:rFonts w:ascii="Segoe UI" w:hAnsi="Segoe UI" w:cs="Segoe UI"/>
          <w:i/>
        </w:rPr>
        <w:t>Metodologi Penelitian Kuantitatif, Kualitatif Dan R&amp;D.</w:t>
      </w:r>
      <w:r w:rsidRPr="00AA63B5">
        <w:rPr>
          <w:rFonts w:ascii="Segoe UI" w:hAnsi="Segoe UI" w:cs="Segoe UI"/>
        </w:rPr>
        <w:t>Alfabetha: Bandung</w:t>
      </w:r>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Sukriswanto</w:t>
      </w:r>
      <w:proofErr w:type="spellEnd"/>
      <w:r w:rsidRPr="00AA63B5">
        <w:rPr>
          <w:rFonts w:ascii="Segoe UI" w:hAnsi="Segoe UI" w:cs="Segoe UI"/>
          <w:sz w:val="22"/>
          <w:szCs w:val="22"/>
        </w:rPr>
        <w:t xml:space="preserve">, U. (2012). </w:t>
      </w:r>
      <w:proofErr w:type="spellStart"/>
      <w:r w:rsidRPr="00AA63B5">
        <w:rPr>
          <w:rFonts w:ascii="Segoe UI" w:hAnsi="Segoe UI" w:cs="Segoe UI"/>
          <w:sz w:val="22"/>
          <w:szCs w:val="22"/>
        </w:rPr>
        <w:t>Analisis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Kelayakan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Revitalisasi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Umum</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Gubug</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Kabupaten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Grobogan</w:t>
      </w:r>
      <w:proofErr w:type="spellEnd"/>
      <w:r w:rsidRPr="00AA63B5">
        <w:rPr>
          <w:rFonts w:ascii="Segoe UI" w:hAnsi="Segoe UI" w:cs="Segoe UI"/>
          <w:sz w:val="22"/>
          <w:szCs w:val="22"/>
        </w:rPr>
        <w:t xml:space="preserve">. </w:t>
      </w:r>
      <w:proofErr w:type="spellStart"/>
      <w:r w:rsidRPr="00AA63B5">
        <w:rPr>
          <w:rFonts w:ascii="Segoe UI" w:hAnsi="Segoe UI" w:cs="Segoe UI"/>
          <w:i/>
          <w:iCs/>
          <w:sz w:val="22"/>
          <w:szCs w:val="22"/>
        </w:rPr>
        <w:t>Skripsi</w:t>
      </w:r>
      <w:proofErr w:type="spellEnd"/>
      <w:r w:rsidRPr="00AA63B5">
        <w:rPr>
          <w:rFonts w:ascii="Segoe UI" w:hAnsi="Segoe UI" w:cs="Segoe UI"/>
          <w:sz w:val="22"/>
          <w:szCs w:val="22"/>
        </w:rPr>
        <w:t>, 1–179.</w:t>
      </w:r>
    </w:p>
    <w:p w:rsidR="0079494E" w:rsidRPr="00AA63B5" w:rsidRDefault="0079494E" w:rsidP="00AA63B5">
      <w:pPr>
        <w:pStyle w:val="NormalWeb"/>
        <w:ind w:left="480" w:hanging="480"/>
        <w:jc w:val="both"/>
        <w:rPr>
          <w:rFonts w:ascii="Segoe UI" w:hAnsi="Segoe UI" w:cs="Segoe UI"/>
          <w:sz w:val="22"/>
          <w:szCs w:val="22"/>
        </w:rPr>
      </w:pPr>
      <w:proofErr w:type="spellStart"/>
      <w:r w:rsidRPr="00AA63B5">
        <w:rPr>
          <w:rFonts w:ascii="Segoe UI" w:hAnsi="Segoe UI" w:cs="Segoe UI"/>
          <w:sz w:val="22"/>
          <w:szCs w:val="22"/>
        </w:rPr>
        <w:t>Superti</w:t>
      </w:r>
      <w:proofErr w:type="spellEnd"/>
      <w:r w:rsidRPr="00AA63B5">
        <w:rPr>
          <w:rFonts w:ascii="Segoe UI" w:hAnsi="Segoe UI" w:cs="Segoe UI"/>
          <w:sz w:val="22"/>
          <w:szCs w:val="22"/>
        </w:rPr>
        <w:t xml:space="preserve">, I. (2020). </w:t>
      </w:r>
      <w:proofErr w:type="spellStart"/>
      <w:proofErr w:type="gramStart"/>
      <w:r w:rsidRPr="00AA63B5">
        <w:rPr>
          <w:rFonts w:ascii="Segoe UI" w:hAnsi="Segoe UI" w:cs="Segoe UI"/>
          <w:sz w:val="22"/>
          <w:szCs w:val="22"/>
        </w:rPr>
        <w:t>Analisis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Manajemen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Guna</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Meningkatkan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Pendapatan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Pedagang</w:t>
      </w:r>
      <w:proofErr w:type="spellEnd"/>
      <w:r w:rsidRPr="00AA63B5">
        <w:rPr>
          <w:rFonts w:ascii="Segoe UI" w:hAnsi="Segoe UI" w:cs="Segoe UI"/>
          <w:sz w:val="22"/>
          <w:szCs w:val="22"/>
        </w:rPr>
        <w:t xml:space="preserve"> Kecil </w:t>
      </w:r>
      <w:proofErr w:type="spellStart"/>
      <w:r w:rsidRPr="00AA63B5">
        <w:rPr>
          <w:rFonts w:ascii="Segoe UI" w:hAnsi="Segoe UI" w:cs="Segoe UI"/>
          <w:sz w:val="22"/>
          <w:szCs w:val="22"/>
        </w:rPr>
        <w:t>Dalam</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Perspektif</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Ekonomi</w:t>
      </w:r>
      <w:proofErr w:type="spellEnd"/>
      <w:r w:rsidRPr="00AA63B5">
        <w:rPr>
          <w:rFonts w:ascii="Segoe UI" w:hAnsi="Segoe UI" w:cs="Segoe UI"/>
          <w:sz w:val="22"/>
          <w:szCs w:val="22"/>
        </w:rPr>
        <w:t xml:space="preserve"> Islam.</w:t>
      </w:r>
      <w:proofErr w:type="gramEnd"/>
      <w:r w:rsidRPr="00AA63B5">
        <w:rPr>
          <w:rFonts w:ascii="Segoe UI" w:hAnsi="Segoe UI" w:cs="Segoe UI"/>
          <w:sz w:val="22"/>
          <w:szCs w:val="22"/>
        </w:rPr>
        <w:t xml:space="preserve"> </w:t>
      </w:r>
      <w:r w:rsidRPr="00AA63B5">
        <w:rPr>
          <w:rFonts w:ascii="Segoe UI" w:hAnsi="Segoe UI" w:cs="Segoe UI"/>
          <w:i/>
          <w:iCs/>
          <w:sz w:val="22"/>
          <w:szCs w:val="22"/>
        </w:rPr>
        <w:t>Journal of Social Knowledge Education (JSKE)</w:t>
      </w:r>
      <w:r w:rsidRPr="00AA63B5">
        <w:rPr>
          <w:rFonts w:ascii="Segoe UI" w:hAnsi="Segoe UI" w:cs="Segoe UI"/>
          <w:sz w:val="22"/>
          <w:szCs w:val="22"/>
        </w:rPr>
        <w:t xml:space="preserve">, </w:t>
      </w:r>
      <w:r w:rsidRPr="00AA63B5">
        <w:rPr>
          <w:rFonts w:ascii="Segoe UI" w:hAnsi="Segoe UI" w:cs="Segoe UI"/>
          <w:i/>
          <w:iCs/>
          <w:sz w:val="22"/>
          <w:szCs w:val="22"/>
        </w:rPr>
        <w:t>1</w:t>
      </w:r>
      <w:r w:rsidRPr="00AA63B5">
        <w:rPr>
          <w:rFonts w:ascii="Segoe UI" w:hAnsi="Segoe UI" w:cs="Segoe UI"/>
          <w:sz w:val="22"/>
          <w:szCs w:val="22"/>
        </w:rPr>
        <w:t>(2), 47–51. https://doi.org/10.37251/jske.v1i2.349</w:t>
      </w:r>
    </w:p>
    <w:p w:rsidR="0079494E" w:rsidRPr="00AA63B5" w:rsidRDefault="0079494E" w:rsidP="00AA63B5">
      <w:pPr>
        <w:pStyle w:val="NormalWeb"/>
        <w:ind w:left="480" w:hanging="480"/>
        <w:jc w:val="both"/>
        <w:rPr>
          <w:rFonts w:ascii="Segoe UI" w:hAnsi="Segoe UI" w:cs="Segoe UI"/>
          <w:sz w:val="22"/>
          <w:szCs w:val="22"/>
        </w:rPr>
      </w:pPr>
      <w:proofErr w:type="spellStart"/>
      <w:proofErr w:type="gramStart"/>
      <w:r w:rsidRPr="00AA63B5">
        <w:rPr>
          <w:rFonts w:ascii="Segoe UI" w:hAnsi="Segoe UI" w:cs="Segoe UI"/>
          <w:sz w:val="22"/>
          <w:szCs w:val="22"/>
        </w:rPr>
        <w:t>Widyasari</w:t>
      </w:r>
      <w:proofErr w:type="spellEnd"/>
      <w:r w:rsidRPr="00AA63B5">
        <w:rPr>
          <w:rFonts w:ascii="Segoe UI" w:hAnsi="Segoe UI" w:cs="Segoe UI"/>
          <w:sz w:val="22"/>
          <w:szCs w:val="22"/>
        </w:rPr>
        <w:t xml:space="preserve">, F. A., &amp; Tri </w:t>
      </w:r>
      <w:proofErr w:type="spellStart"/>
      <w:r w:rsidRPr="00AA63B5">
        <w:rPr>
          <w:rFonts w:ascii="Segoe UI" w:hAnsi="Segoe UI" w:cs="Segoe UI"/>
          <w:sz w:val="22"/>
          <w:szCs w:val="22"/>
        </w:rPr>
        <w:t>Yuniningsih</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gramStart"/>
      <w:r w:rsidRPr="00AA63B5">
        <w:rPr>
          <w:rFonts w:ascii="Segoe UI" w:hAnsi="Segoe UI" w:cs="Segoe UI"/>
          <w:sz w:val="22"/>
          <w:szCs w:val="22"/>
        </w:rPr>
        <w:t xml:space="preserve">(2016). </w:t>
      </w:r>
      <w:proofErr w:type="spellStart"/>
      <w:r w:rsidRPr="00AA63B5">
        <w:rPr>
          <w:rFonts w:ascii="Segoe UI" w:hAnsi="Segoe UI" w:cs="Segoe UI"/>
          <w:sz w:val="22"/>
          <w:szCs w:val="22"/>
        </w:rPr>
        <w:t>Analisis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Strategi</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Tradisional</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Bangsri</w:t>
      </w:r>
      <w:proofErr w:type="spellEnd"/>
      <w:r w:rsidRPr="00AA63B5">
        <w:rPr>
          <w:rFonts w:ascii="Segoe UI" w:hAnsi="Segoe UI" w:cs="Segoe UI"/>
          <w:sz w:val="22"/>
          <w:szCs w:val="22"/>
        </w:rPr>
        <w:t xml:space="preserve">” di </w:t>
      </w:r>
      <w:proofErr w:type="spellStart"/>
      <w:r w:rsidRPr="00AA63B5">
        <w:rPr>
          <w:rFonts w:ascii="Segoe UI" w:hAnsi="Segoe UI" w:cs="Segoe UI"/>
          <w:sz w:val="22"/>
          <w:szCs w:val="22"/>
        </w:rPr>
        <w:t>Dinas</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Koperasi</w:t>
      </w:r>
      <w:proofErr w:type="spellEnd"/>
      <w:r w:rsidRPr="00AA63B5">
        <w:rPr>
          <w:rFonts w:ascii="Segoe UI" w:hAnsi="Segoe UI" w:cs="Segoe UI"/>
          <w:sz w:val="22"/>
          <w:szCs w:val="22"/>
        </w:rPr>
        <w:t xml:space="preserve">, UMKM </w:t>
      </w:r>
      <w:proofErr w:type="spellStart"/>
      <w:r w:rsidRPr="00AA63B5">
        <w:rPr>
          <w:rFonts w:ascii="Segoe UI" w:hAnsi="Segoe UI" w:cs="Segoe UI"/>
          <w:sz w:val="22"/>
          <w:szCs w:val="22"/>
        </w:rPr>
        <w:t>dan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Pengelolaan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Pasar</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Kabupaten</w:t>
      </w:r>
      <w:proofErr w:type="spellEnd"/>
      <w:r w:rsidRPr="00AA63B5">
        <w:rPr>
          <w:rFonts w:ascii="Segoe UI" w:hAnsi="Segoe UI" w:cs="Segoe UI"/>
          <w:sz w:val="22"/>
          <w:szCs w:val="22"/>
        </w:rPr>
        <w:t xml:space="preserve"> </w:t>
      </w:r>
      <w:proofErr w:type="spellStart"/>
      <w:r w:rsidRPr="00AA63B5">
        <w:rPr>
          <w:rFonts w:ascii="Segoe UI" w:hAnsi="Segoe UI" w:cs="Segoe UI"/>
          <w:sz w:val="22"/>
          <w:szCs w:val="22"/>
        </w:rPr>
        <w:t>Jepara</w:t>
      </w:r>
      <w:proofErr w:type="spellEnd"/>
      <w:r w:rsidRPr="00AA63B5">
        <w:rPr>
          <w:rFonts w:ascii="Segoe UI" w:hAnsi="Segoe UI" w:cs="Segoe UI"/>
          <w:sz w:val="22"/>
          <w:szCs w:val="22"/>
        </w:rPr>
        <w:t>.</w:t>
      </w:r>
      <w:proofErr w:type="gramEnd"/>
      <w:r w:rsidRPr="00AA63B5">
        <w:rPr>
          <w:rFonts w:ascii="Segoe UI" w:hAnsi="Segoe UI" w:cs="Segoe UI"/>
          <w:sz w:val="22"/>
          <w:szCs w:val="22"/>
        </w:rPr>
        <w:t xml:space="preserve"> </w:t>
      </w:r>
      <w:proofErr w:type="spellStart"/>
      <w:proofErr w:type="gramStart"/>
      <w:r w:rsidRPr="00AA63B5">
        <w:rPr>
          <w:rFonts w:ascii="Segoe UI" w:hAnsi="Segoe UI" w:cs="Segoe UI"/>
          <w:i/>
          <w:iCs/>
          <w:sz w:val="22"/>
          <w:szCs w:val="22"/>
        </w:rPr>
        <w:t>ndonesian</w:t>
      </w:r>
      <w:proofErr w:type="spellEnd"/>
      <w:proofErr w:type="gramEnd"/>
      <w:r w:rsidRPr="00AA63B5">
        <w:rPr>
          <w:rFonts w:ascii="Segoe UI" w:hAnsi="Segoe UI" w:cs="Segoe UI"/>
          <w:i/>
          <w:iCs/>
          <w:sz w:val="22"/>
          <w:szCs w:val="22"/>
        </w:rPr>
        <w:t xml:space="preserve"> Journal of Public Policy and Management Review</w:t>
      </w:r>
      <w:r w:rsidRPr="00AA63B5">
        <w:rPr>
          <w:rFonts w:ascii="Segoe UI" w:hAnsi="Segoe UI" w:cs="Segoe UI"/>
          <w:sz w:val="22"/>
          <w:szCs w:val="22"/>
        </w:rPr>
        <w:t xml:space="preserve">, </w:t>
      </w:r>
      <w:r w:rsidRPr="00AA63B5">
        <w:rPr>
          <w:rFonts w:ascii="Segoe UI" w:hAnsi="Segoe UI" w:cs="Segoe UI"/>
          <w:i/>
          <w:iCs/>
          <w:sz w:val="22"/>
          <w:szCs w:val="22"/>
        </w:rPr>
        <w:t>5</w:t>
      </w:r>
      <w:r w:rsidRPr="00AA63B5">
        <w:rPr>
          <w:rFonts w:ascii="Segoe UI" w:hAnsi="Segoe UI" w:cs="Segoe UI"/>
          <w:sz w:val="22"/>
          <w:szCs w:val="22"/>
        </w:rPr>
        <w:t>(2), 321–333. www.fisip.undip.ac.id</w:t>
      </w:r>
    </w:p>
    <w:p w:rsidR="0079494E" w:rsidRPr="00AA63B5" w:rsidRDefault="0079494E" w:rsidP="00AA63B5">
      <w:pPr>
        <w:spacing w:after="0" w:line="240" w:lineRule="auto"/>
        <w:ind w:left="567" w:hanging="567"/>
        <w:jc w:val="both"/>
        <w:rPr>
          <w:rFonts w:ascii="Segoe UI" w:hAnsi="Segoe UI" w:cs="Segoe UI"/>
        </w:rPr>
      </w:pPr>
      <w:r w:rsidRPr="00AA63B5">
        <w:rPr>
          <w:rFonts w:ascii="Segoe UI" w:hAnsi="Segoe UI" w:cs="Segoe UI"/>
        </w:rPr>
        <w:t xml:space="preserve">Wheelen, Thomas L.J.David Hunger, Alan N.Hoffman, and Charles E. Bamford.2017. </w:t>
      </w:r>
      <w:r w:rsidRPr="00AA63B5">
        <w:rPr>
          <w:rFonts w:ascii="Segoe UI" w:hAnsi="Segoe UI" w:cs="Segoe UI"/>
          <w:i/>
        </w:rPr>
        <w:t>Strategic Management And Business Policy</w:t>
      </w:r>
      <w:r w:rsidRPr="00AA63B5">
        <w:rPr>
          <w:rFonts w:ascii="Segoe UI" w:hAnsi="Segoe UI" w:cs="Segoe UI"/>
        </w:rPr>
        <w:t>. Perason Boston, MA.</w:t>
      </w:r>
    </w:p>
    <w:p w:rsidR="0079494E" w:rsidRPr="00AA63B5" w:rsidRDefault="0079494E" w:rsidP="00AA63B5">
      <w:pPr>
        <w:pStyle w:val="NormalWeb"/>
        <w:ind w:left="480" w:hanging="480"/>
        <w:jc w:val="both"/>
        <w:rPr>
          <w:rFonts w:ascii="Segoe UI" w:hAnsi="Segoe UI" w:cs="Segoe UI"/>
          <w:sz w:val="22"/>
          <w:szCs w:val="22"/>
        </w:rPr>
      </w:pPr>
    </w:p>
    <w:p w:rsidR="00E56074" w:rsidRPr="00AA63B5" w:rsidRDefault="00E56074" w:rsidP="00AA63B5">
      <w:pPr>
        <w:spacing w:after="0" w:line="240" w:lineRule="auto"/>
        <w:jc w:val="both"/>
        <w:rPr>
          <w:rFonts w:ascii="Segoe UI" w:hAnsi="Segoe UI" w:cs="Segoe UI"/>
          <w:color w:val="000000"/>
        </w:rPr>
      </w:pPr>
    </w:p>
    <w:p w:rsidR="00E56074" w:rsidRPr="00AA63B5" w:rsidRDefault="00E56074" w:rsidP="00AA63B5">
      <w:pPr>
        <w:spacing w:after="0" w:line="240" w:lineRule="auto"/>
        <w:ind w:left="567" w:hanging="567"/>
        <w:jc w:val="both"/>
        <w:rPr>
          <w:rFonts w:ascii="Segoe UI" w:hAnsi="Segoe UI" w:cs="Segoe UI"/>
          <w:color w:val="000000"/>
        </w:rPr>
      </w:pPr>
    </w:p>
    <w:p w:rsidR="000D2ED3" w:rsidRPr="00AA63B5" w:rsidRDefault="000D2ED3" w:rsidP="00AA63B5">
      <w:pPr>
        <w:spacing w:after="0" w:line="240" w:lineRule="auto"/>
        <w:ind w:firstLine="720"/>
        <w:jc w:val="both"/>
        <w:rPr>
          <w:rFonts w:ascii="Segoe UI" w:hAnsi="Segoe UI" w:cs="Segoe UI"/>
          <w:lang w:val="en-US"/>
        </w:rPr>
      </w:pPr>
    </w:p>
    <w:p w:rsidR="0038162E" w:rsidRPr="00AA63B5" w:rsidRDefault="0038162E" w:rsidP="00AA63B5">
      <w:pPr>
        <w:spacing w:after="0" w:line="240" w:lineRule="auto"/>
        <w:ind w:firstLine="720"/>
        <w:jc w:val="both"/>
        <w:rPr>
          <w:rFonts w:ascii="Segoe UI" w:hAnsi="Segoe UI" w:cs="Segoe UI"/>
          <w:lang w:val="en-US"/>
        </w:rPr>
      </w:pPr>
    </w:p>
    <w:p w:rsidR="0038162E" w:rsidRPr="00AA63B5" w:rsidRDefault="0038162E" w:rsidP="00AA63B5">
      <w:pPr>
        <w:spacing w:after="0" w:line="240" w:lineRule="auto"/>
        <w:ind w:firstLine="720"/>
        <w:jc w:val="both"/>
        <w:rPr>
          <w:rFonts w:ascii="Segoe UI" w:hAnsi="Segoe UI" w:cs="Segoe UI"/>
          <w:lang w:val="en-US"/>
        </w:rPr>
      </w:pPr>
    </w:p>
    <w:p w:rsidR="0038162E" w:rsidRPr="00AA63B5" w:rsidRDefault="0038162E" w:rsidP="00AA63B5">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Default="0038162E" w:rsidP="00E56074">
      <w:pPr>
        <w:spacing w:after="0" w:line="240" w:lineRule="auto"/>
        <w:ind w:firstLine="720"/>
        <w:jc w:val="both"/>
        <w:rPr>
          <w:rFonts w:ascii="Segoe UI" w:hAnsi="Segoe UI" w:cs="Segoe UI"/>
          <w:lang w:val="en-US"/>
        </w:rPr>
      </w:pPr>
    </w:p>
    <w:p w:rsidR="0038162E" w:rsidRPr="00E56074" w:rsidRDefault="0038162E" w:rsidP="00E56074">
      <w:pPr>
        <w:spacing w:after="0" w:line="240" w:lineRule="auto"/>
        <w:ind w:firstLine="720"/>
        <w:jc w:val="both"/>
        <w:rPr>
          <w:rFonts w:ascii="Segoe UI" w:hAnsi="Segoe UI" w:cs="Segoe UI"/>
          <w:lang w:val="en-US"/>
        </w:rPr>
      </w:pPr>
    </w:p>
    <w:sectPr w:rsidR="0038162E" w:rsidRPr="00E56074" w:rsidSect="008924AA">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8F" w:rsidRDefault="0050698F" w:rsidP="008F3C90">
      <w:pPr>
        <w:spacing w:after="0" w:line="240" w:lineRule="auto"/>
      </w:pPr>
      <w:r>
        <w:separator/>
      </w:r>
    </w:p>
  </w:endnote>
  <w:endnote w:type="continuationSeparator" w:id="0">
    <w:p w:rsidR="0050698F" w:rsidRDefault="0050698F"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8F" w:rsidRDefault="0050698F" w:rsidP="008F3C90">
      <w:pPr>
        <w:spacing w:after="0" w:line="240" w:lineRule="auto"/>
      </w:pPr>
      <w:r>
        <w:separator/>
      </w:r>
    </w:p>
  </w:footnote>
  <w:footnote w:type="continuationSeparator" w:id="0">
    <w:p w:rsidR="0050698F" w:rsidRDefault="0050698F" w:rsidP="008F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6486"/>
    <w:lvl w:ilvl="0" w:tplc="000046C2">
      <w:start w:val="1"/>
      <w:numFmt w:val="decimal"/>
      <w:lvlText w:val="%1."/>
      <w:lvlJc w:val="left"/>
      <w:pPr>
        <w:tabs>
          <w:tab w:val="left" w:pos="720"/>
        </w:tabs>
        <w:ind w:left="720" w:hanging="360"/>
      </w:pPr>
      <w:rPr>
        <w:rFonts w:cs="Times New Roman"/>
      </w:rPr>
    </w:lvl>
    <w:lvl w:ilvl="1" w:tplc="A252BF00">
      <w:start w:val="1"/>
      <w:numFmt w:val="decimal"/>
      <w:lvlText w:val=""/>
      <w:lvlJc w:val="left"/>
      <w:rPr>
        <w:rFonts w:cs="Times New Roman"/>
      </w:rPr>
    </w:lvl>
    <w:lvl w:ilvl="2" w:tplc="E1505282">
      <w:start w:val="1"/>
      <w:numFmt w:val="decimal"/>
      <w:lvlText w:val=""/>
      <w:lvlJc w:val="left"/>
      <w:rPr>
        <w:rFonts w:cs="Times New Roman"/>
      </w:rPr>
    </w:lvl>
    <w:lvl w:ilvl="3" w:tplc="DD326D0E">
      <w:start w:val="1"/>
      <w:numFmt w:val="decimal"/>
      <w:lvlText w:val=""/>
      <w:lvlJc w:val="left"/>
      <w:rPr>
        <w:rFonts w:cs="Times New Roman"/>
      </w:rPr>
    </w:lvl>
    <w:lvl w:ilvl="4" w:tplc="12BE86E0">
      <w:start w:val="1"/>
      <w:numFmt w:val="decimal"/>
      <w:lvlText w:val=""/>
      <w:lvlJc w:val="left"/>
      <w:rPr>
        <w:rFonts w:cs="Times New Roman"/>
      </w:rPr>
    </w:lvl>
    <w:lvl w:ilvl="5" w:tplc="CB306FC0">
      <w:start w:val="1"/>
      <w:numFmt w:val="decimal"/>
      <w:lvlText w:val=""/>
      <w:lvlJc w:val="left"/>
      <w:rPr>
        <w:rFonts w:cs="Times New Roman"/>
      </w:rPr>
    </w:lvl>
    <w:lvl w:ilvl="6" w:tplc="7AACBDD0">
      <w:start w:val="1"/>
      <w:numFmt w:val="decimal"/>
      <w:lvlText w:val=""/>
      <w:lvlJc w:val="left"/>
      <w:rPr>
        <w:rFonts w:cs="Times New Roman"/>
      </w:rPr>
    </w:lvl>
    <w:lvl w:ilvl="7" w:tplc="6AC816D0">
      <w:start w:val="1"/>
      <w:numFmt w:val="decimal"/>
      <w:lvlText w:val=""/>
      <w:lvlJc w:val="left"/>
      <w:rPr>
        <w:rFonts w:cs="Times New Roman"/>
      </w:rPr>
    </w:lvl>
    <w:lvl w:ilvl="8" w:tplc="7E18D80E">
      <w:start w:val="1"/>
      <w:numFmt w:val="decimal"/>
      <w:lvlText w:val=""/>
      <w:lvlJc w:val="left"/>
      <w:rPr>
        <w:rFonts w:cs="Times New Roman"/>
      </w:rPr>
    </w:lvl>
  </w:abstractNum>
  <w:abstractNum w:abstractNumId="1">
    <w:nsid w:val="00000002"/>
    <w:multiLevelType w:val="hybridMultilevel"/>
    <w:tmpl w:val="DB8C3F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3"/>
    <w:multiLevelType w:val="hybridMultilevel"/>
    <w:tmpl w:val="96CA7108"/>
    <w:lvl w:ilvl="0" w:tplc="8A6A97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0000005"/>
    <w:multiLevelType w:val="hybridMultilevel"/>
    <w:tmpl w:val="14AEC2E2"/>
    <w:lvl w:ilvl="0" w:tplc="12CC8C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0000006"/>
    <w:multiLevelType w:val="hybridMultilevel"/>
    <w:tmpl w:val="2ED623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450607"/>
    <w:multiLevelType w:val="hybridMultilevel"/>
    <w:tmpl w:val="00007A54"/>
    <w:lvl w:ilvl="0" w:tplc="000050BF">
      <w:start w:val="2"/>
      <w:numFmt w:val="decimal"/>
      <w:lvlText w:val="%1."/>
      <w:lvlJc w:val="left"/>
      <w:pPr>
        <w:tabs>
          <w:tab w:val="left" w:pos="720"/>
        </w:tabs>
        <w:ind w:left="720" w:hanging="360"/>
      </w:pPr>
      <w:rPr>
        <w:rFonts w:cs="Times New Roman"/>
      </w:rPr>
    </w:lvl>
    <w:lvl w:ilvl="1" w:tplc="0000169A">
      <w:start w:val="1"/>
      <w:numFmt w:val="decimal"/>
      <w:lvlText w:val="%2."/>
      <w:lvlJc w:val="left"/>
      <w:pPr>
        <w:tabs>
          <w:tab w:val="left" w:pos="1440"/>
        </w:tabs>
        <w:ind w:left="1440" w:hanging="360"/>
      </w:pPr>
      <w:rPr>
        <w:rFonts w:cs="Times New Roman"/>
      </w:rPr>
    </w:lvl>
    <w:lvl w:ilvl="2" w:tplc="BE78B2F0">
      <w:start w:val="1"/>
      <w:numFmt w:val="decimal"/>
      <w:lvlText w:val=""/>
      <w:lvlJc w:val="left"/>
      <w:rPr>
        <w:rFonts w:cs="Times New Roman"/>
      </w:rPr>
    </w:lvl>
    <w:lvl w:ilvl="3" w:tplc="4C4A1B36">
      <w:start w:val="1"/>
      <w:numFmt w:val="decimal"/>
      <w:lvlText w:val=""/>
      <w:lvlJc w:val="left"/>
      <w:rPr>
        <w:rFonts w:cs="Times New Roman"/>
      </w:rPr>
    </w:lvl>
    <w:lvl w:ilvl="4" w:tplc="5E16DF34">
      <w:start w:val="1"/>
      <w:numFmt w:val="decimal"/>
      <w:lvlText w:val=""/>
      <w:lvlJc w:val="left"/>
      <w:rPr>
        <w:rFonts w:cs="Times New Roman"/>
      </w:rPr>
    </w:lvl>
    <w:lvl w:ilvl="5" w:tplc="7E5E80A4">
      <w:start w:val="1"/>
      <w:numFmt w:val="decimal"/>
      <w:lvlText w:val=""/>
      <w:lvlJc w:val="left"/>
      <w:rPr>
        <w:rFonts w:cs="Times New Roman"/>
      </w:rPr>
    </w:lvl>
    <w:lvl w:ilvl="6" w:tplc="711A6E86">
      <w:start w:val="1"/>
      <w:numFmt w:val="decimal"/>
      <w:lvlText w:val=""/>
      <w:lvlJc w:val="left"/>
      <w:rPr>
        <w:rFonts w:cs="Times New Roman"/>
      </w:rPr>
    </w:lvl>
    <w:lvl w:ilvl="7" w:tplc="7D7C6E3C">
      <w:start w:val="1"/>
      <w:numFmt w:val="decimal"/>
      <w:lvlText w:val=""/>
      <w:lvlJc w:val="left"/>
      <w:rPr>
        <w:rFonts w:cs="Times New Roman"/>
      </w:rPr>
    </w:lvl>
    <w:lvl w:ilvl="8" w:tplc="85C42174">
      <w:start w:val="1"/>
      <w:numFmt w:val="decimal"/>
      <w:lvlText w:val=""/>
      <w:lvlJc w:val="left"/>
      <w:rPr>
        <w:rFonts w:cs="Times New Roman"/>
      </w:rPr>
    </w:lvl>
  </w:abstractNum>
  <w:abstractNum w:abstractNumId="8">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5"/>
  </w:num>
  <w:num w:numId="5">
    <w:abstractNumId w:val="3"/>
  </w:num>
  <w:num w:numId="6">
    <w:abstractNumId w:val="2"/>
  </w:num>
  <w:num w:numId="7">
    <w:abstractNumId w:val="1"/>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3C"/>
    <w:rsid w:val="00016B48"/>
    <w:rsid w:val="00024D8E"/>
    <w:rsid w:val="0003503A"/>
    <w:rsid w:val="00055093"/>
    <w:rsid w:val="000A34D7"/>
    <w:rsid w:val="000B2EE9"/>
    <w:rsid w:val="000D2ED3"/>
    <w:rsid w:val="000D5C77"/>
    <w:rsid w:val="000E5C38"/>
    <w:rsid w:val="001064BD"/>
    <w:rsid w:val="00131FDB"/>
    <w:rsid w:val="0013586F"/>
    <w:rsid w:val="00136970"/>
    <w:rsid w:val="001A7EA0"/>
    <w:rsid w:val="001C07C6"/>
    <w:rsid w:val="001F7068"/>
    <w:rsid w:val="00202192"/>
    <w:rsid w:val="00221AE1"/>
    <w:rsid w:val="00251A2A"/>
    <w:rsid w:val="002755D9"/>
    <w:rsid w:val="002C0187"/>
    <w:rsid w:val="002E5E96"/>
    <w:rsid w:val="00313204"/>
    <w:rsid w:val="0038162E"/>
    <w:rsid w:val="003A3577"/>
    <w:rsid w:val="00422AC6"/>
    <w:rsid w:val="00426521"/>
    <w:rsid w:val="00483454"/>
    <w:rsid w:val="004A0927"/>
    <w:rsid w:val="004A11E3"/>
    <w:rsid w:val="0050698F"/>
    <w:rsid w:val="00547386"/>
    <w:rsid w:val="00561DC5"/>
    <w:rsid w:val="00565D89"/>
    <w:rsid w:val="0056674E"/>
    <w:rsid w:val="00576B5B"/>
    <w:rsid w:val="005A3E43"/>
    <w:rsid w:val="005D5F2E"/>
    <w:rsid w:val="005F10AF"/>
    <w:rsid w:val="00635E10"/>
    <w:rsid w:val="00663AC1"/>
    <w:rsid w:val="00667895"/>
    <w:rsid w:val="00667B41"/>
    <w:rsid w:val="00701B8D"/>
    <w:rsid w:val="007135A3"/>
    <w:rsid w:val="0073012A"/>
    <w:rsid w:val="00737889"/>
    <w:rsid w:val="00765BFC"/>
    <w:rsid w:val="00771FA4"/>
    <w:rsid w:val="0079494E"/>
    <w:rsid w:val="007A6673"/>
    <w:rsid w:val="007B7ED6"/>
    <w:rsid w:val="008527F6"/>
    <w:rsid w:val="00852C9E"/>
    <w:rsid w:val="008924AA"/>
    <w:rsid w:val="008F3C90"/>
    <w:rsid w:val="009411D5"/>
    <w:rsid w:val="0095475A"/>
    <w:rsid w:val="009873CB"/>
    <w:rsid w:val="009A6603"/>
    <w:rsid w:val="009B418C"/>
    <w:rsid w:val="009E0013"/>
    <w:rsid w:val="00A014F2"/>
    <w:rsid w:val="00A03BBA"/>
    <w:rsid w:val="00A06DD9"/>
    <w:rsid w:val="00A3132A"/>
    <w:rsid w:val="00AA63B5"/>
    <w:rsid w:val="00AD0A3F"/>
    <w:rsid w:val="00AD73F5"/>
    <w:rsid w:val="00B42FF4"/>
    <w:rsid w:val="00B845DB"/>
    <w:rsid w:val="00C423F4"/>
    <w:rsid w:val="00CB2A26"/>
    <w:rsid w:val="00D001DD"/>
    <w:rsid w:val="00D03530"/>
    <w:rsid w:val="00D20F43"/>
    <w:rsid w:val="00D20FFE"/>
    <w:rsid w:val="00D348DE"/>
    <w:rsid w:val="00D4464B"/>
    <w:rsid w:val="00D607E5"/>
    <w:rsid w:val="00D66EDA"/>
    <w:rsid w:val="00D9063C"/>
    <w:rsid w:val="00D95817"/>
    <w:rsid w:val="00D97C97"/>
    <w:rsid w:val="00DA02C4"/>
    <w:rsid w:val="00DA42EF"/>
    <w:rsid w:val="00DB0150"/>
    <w:rsid w:val="00DD613A"/>
    <w:rsid w:val="00DF2766"/>
    <w:rsid w:val="00E07C32"/>
    <w:rsid w:val="00E52BA7"/>
    <w:rsid w:val="00E56074"/>
    <w:rsid w:val="00E76040"/>
    <w:rsid w:val="00E84C87"/>
    <w:rsid w:val="00EA72E1"/>
    <w:rsid w:val="00EB5737"/>
    <w:rsid w:val="00EF26E7"/>
    <w:rsid w:val="00F246F1"/>
    <w:rsid w:val="00F3634B"/>
    <w:rsid w:val="00F441DC"/>
    <w:rsid w:val="00F50B72"/>
    <w:rsid w:val="00F70D3C"/>
    <w:rsid w:val="00F904F5"/>
    <w:rsid w:val="00FB3CF6"/>
    <w:rsid w:val="00FE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2E1"/>
    <w:pPr>
      <w:spacing w:after="160" w:line="259" w:lineRule="auto"/>
    </w:pPr>
    <w:rPr>
      <w:sz w:val="22"/>
      <w:szCs w:val="22"/>
      <w:lang w:val="id-ID"/>
    </w:rPr>
  </w:style>
  <w:style w:type="paragraph" w:styleId="Heading1">
    <w:name w:val="heading 1"/>
    <w:basedOn w:val="Normal"/>
    <w:next w:val="Normal"/>
    <w:link w:val="Heading1Char"/>
    <w:uiPriority w:val="9"/>
    <w:qFormat/>
    <w:rsid w:val="00DF2766"/>
    <w:pPr>
      <w:keepNext/>
      <w:keepLines/>
      <w:spacing w:before="480" w:after="120"/>
      <w:outlineLvl w:val="0"/>
    </w:pPr>
    <w:rPr>
      <w:rFonts w:cs="Calibri"/>
      <w:b/>
      <w:sz w:val="48"/>
      <w:szCs w:val="48"/>
      <w:lang w:val="en-US" w:eastAsia="en-ID"/>
    </w:rPr>
  </w:style>
  <w:style w:type="paragraph" w:styleId="Heading3">
    <w:name w:val="heading 3"/>
    <w:basedOn w:val="Normal"/>
    <w:next w:val="Normal"/>
    <w:link w:val="Heading3Char"/>
    <w:uiPriority w:val="9"/>
    <w:semiHidden/>
    <w:unhideWhenUsed/>
    <w:qFormat/>
    <w:rsid w:val="00E56074"/>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E560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customStyle="1" w:styleId="BodyTextChar">
    <w:name w:val="Body Text Char"/>
    <w:link w:val="BodyText"/>
    <w:uiPriority w:val="99"/>
    <w:rsid w:val="00DF2766"/>
    <w:rPr>
      <w:rFonts w:ascii="Myriad Pro" w:eastAsia="Times New Roman" w:hAnsi="Myriad Pro" w:cs="Myriad Pro"/>
      <w:sz w:val="19"/>
      <w:szCs w:val="19"/>
    </w:rPr>
  </w:style>
  <w:style w:type="paragraph" w:styleId="BodyText">
    <w:name w:val="Body Text"/>
    <w:basedOn w:val="Normal"/>
    <w:link w:val="BodyTextChar"/>
    <w:uiPriority w:val="1"/>
    <w:qFormat/>
    <w:rsid w:val="00DF2766"/>
    <w:pPr>
      <w:widowControl w:val="0"/>
      <w:autoSpaceDE w:val="0"/>
      <w:autoSpaceDN w:val="0"/>
      <w:adjustRightInd w:val="0"/>
      <w:spacing w:after="0" w:line="240" w:lineRule="auto"/>
    </w:pPr>
    <w:rPr>
      <w:rFonts w:ascii="Myriad Pro" w:eastAsia="Times New Roman" w:hAnsi="Myriad Pro" w:cs="Myriad Pro"/>
      <w:sz w:val="19"/>
      <w:szCs w:val="19"/>
      <w:lang w:val="en-US"/>
    </w:rPr>
  </w:style>
  <w:style w:type="character" w:customStyle="1" w:styleId="BodyTextChar1">
    <w:name w:val="Body Text Char1"/>
    <w:basedOn w:val="DefaultParagraphFont"/>
    <w:uiPriority w:val="99"/>
    <w:semiHidden/>
    <w:rsid w:val="00DF2766"/>
    <w:rPr>
      <w:sz w:val="22"/>
      <w:szCs w:val="22"/>
      <w:lang w:val="id-ID"/>
    </w:rPr>
  </w:style>
  <w:style w:type="table" w:styleId="TableGrid">
    <w:name w:val="Table Grid"/>
    <w:basedOn w:val="TableNormal"/>
    <w:uiPriority w:val="59"/>
    <w:qFormat/>
    <w:rsid w:val="00DF2766"/>
    <w:pPr>
      <w:spacing w:after="160" w:line="259" w:lineRule="auto"/>
    </w:pPr>
    <w:rPr>
      <w:rFonts w:eastAsia="DengXian" w:cs="Calibri"/>
      <w:sz w:val="24"/>
      <w:szCs w:val="24"/>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DF2766"/>
    <w:rPr>
      <w:sz w:val="22"/>
      <w:szCs w:val="22"/>
      <w:lang w:val="id-ID"/>
    </w:rPr>
  </w:style>
  <w:style w:type="character" w:customStyle="1" w:styleId="markedcontent">
    <w:name w:val="markedcontent"/>
    <w:basedOn w:val="DefaultParagraphFont"/>
    <w:rsid w:val="00DF2766"/>
  </w:style>
  <w:style w:type="character" w:customStyle="1" w:styleId="Heading1Char">
    <w:name w:val="Heading 1 Char"/>
    <w:basedOn w:val="DefaultParagraphFont"/>
    <w:link w:val="Heading1"/>
    <w:uiPriority w:val="9"/>
    <w:rsid w:val="00DF2766"/>
    <w:rPr>
      <w:rFonts w:cs="Calibri"/>
      <w:b/>
      <w:sz w:val="48"/>
      <w:szCs w:val="48"/>
      <w:lang w:eastAsia="en-ID"/>
    </w:rPr>
  </w:style>
  <w:style w:type="paragraph" w:customStyle="1" w:styleId="TableParagraph">
    <w:name w:val="Table Paragraph"/>
    <w:basedOn w:val="Normal"/>
    <w:uiPriority w:val="1"/>
    <w:qFormat/>
    <w:rsid w:val="00DF2766"/>
    <w:pPr>
      <w:widowControl w:val="0"/>
      <w:autoSpaceDE w:val="0"/>
      <w:autoSpaceDN w:val="0"/>
      <w:spacing w:after="0" w:line="256" w:lineRule="exact"/>
      <w:ind w:left="107"/>
    </w:pPr>
    <w:rPr>
      <w:rFonts w:ascii="Times New Roman" w:eastAsia="Times New Roman" w:hAnsi="Times New Roman"/>
      <w:lang w:val="en-US"/>
    </w:rPr>
  </w:style>
  <w:style w:type="character" w:customStyle="1" w:styleId="Heading8Char">
    <w:name w:val="Heading 8 Char"/>
    <w:basedOn w:val="DefaultParagraphFont"/>
    <w:link w:val="Heading8"/>
    <w:uiPriority w:val="9"/>
    <w:rsid w:val="00E56074"/>
    <w:rPr>
      <w:rFonts w:asciiTheme="majorHAnsi" w:eastAsiaTheme="majorEastAsia" w:hAnsiTheme="majorHAnsi" w:cstheme="majorBidi"/>
      <w:color w:val="404040" w:themeColor="text1" w:themeTint="BF"/>
      <w:lang w:val="id-ID"/>
    </w:rPr>
  </w:style>
  <w:style w:type="character" w:customStyle="1" w:styleId="Heading3Char">
    <w:name w:val="Heading 3 Char"/>
    <w:basedOn w:val="DefaultParagraphFont"/>
    <w:link w:val="Heading3"/>
    <w:uiPriority w:val="9"/>
    <w:semiHidden/>
    <w:rsid w:val="00E56074"/>
    <w:rPr>
      <w:rFonts w:asciiTheme="majorHAnsi" w:eastAsiaTheme="majorEastAsia" w:hAnsiTheme="majorHAnsi" w:cstheme="majorBidi"/>
      <w:b/>
      <w:bCs/>
      <w:color w:val="4F81BD" w:themeColor="accent1"/>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2E1"/>
    <w:pPr>
      <w:spacing w:after="160" w:line="259" w:lineRule="auto"/>
    </w:pPr>
    <w:rPr>
      <w:sz w:val="22"/>
      <w:szCs w:val="22"/>
      <w:lang w:val="id-ID"/>
    </w:rPr>
  </w:style>
  <w:style w:type="paragraph" w:styleId="Heading1">
    <w:name w:val="heading 1"/>
    <w:basedOn w:val="Normal"/>
    <w:next w:val="Normal"/>
    <w:link w:val="Heading1Char"/>
    <w:uiPriority w:val="9"/>
    <w:qFormat/>
    <w:rsid w:val="00DF2766"/>
    <w:pPr>
      <w:keepNext/>
      <w:keepLines/>
      <w:spacing w:before="480" w:after="120"/>
      <w:outlineLvl w:val="0"/>
    </w:pPr>
    <w:rPr>
      <w:rFonts w:cs="Calibri"/>
      <w:b/>
      <w:sz w:val="48"/>
      <w:szCs w:val="48"/>
      <w:lang w:val="en-US" w:eastAsia="en-ID"/>
    </w:rPr>
  </w:style>
  <w:style w:type="paragraph" w:styleId="Heading3">
    <w:name w:val="heading 3"/>
    <w:basedOn w:val="Normal"/>
    <w:next w:val="Normal"/>
    <w:link w:val="Heading3Char"/>
    <w:uiPriority w:val="9"/>
    <w:semiHidden/>
    <w:unhideWhenUsed/>
    <w:qFormat/>
    <w:rsid w:val="00E56074"/>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E560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customStyle="1" w:styleId="BodyTextChar">
    <w:name w:val="Body Text Char"/>
    <w:link w:val="BodyText"/>
    <w:uiPriority w:val="99"/>
    <w:rsid w:val="00DF2766"/>
    <w:rPr>
      <w:rFonts w:ascii="Myriad Pro" w:eastAsia="Times New Roman" w:hAnsi="Myriad Pro" w:cs="Myriad Pro"/>
      <w:sz w:val="19"/>
      <w:szCs w:val="19"/>
    </w:rPr>
  </w:style>
  <w:style w:type="paragraph" w:styleId="BodyText">
    <w:name w:val="Body Text"/>
    <w:basedOn w:val="Normal"/>
    <w:link w:val="BodyTextChar"/>
    <w:uiPriority w:val="1"/>
    <w:qFormat/>
    <w:rsid w:val="00DF2766"/>
    <w:pPr>
      <w:widowControl w:val="0"/>
      <w:autoSpaceDE w:val="0"/>
      <w:autoSpaceDN w:val="0"/>
      <w:adjustRightInd w:val="0"/>
      <w:spacing w:after="0" w:line="240" w:lineRule="auto"/>
    </w:pPr>
    <w:rPr>
      <w:rFonts w:ascii="Myriad Pro" w:eastAsia="Times New Roman" w:hAnsi="Myriad Pro" w:cs="Myriad Pro"/>
      <w:sz w:val="19"/>
      <w:szCs w:val="19"/>
      <w:lang w:val="en-US"/>
    </w:rPr>
  </w:style>
  <w:style w:type="character" w:customStyle="1" w:styleId="BodyTextChar1">
    <w:name w:val="Body Text Char1"/>
    <w:basedOn w:val="DefaultParagraphFont"/>
    <w:uiPriority w:val="99"/>
    <w:semiHidden/>
    <w:rsid w:val="00DF2766"/>
    <w:rPr>
      <w:sz w:val="22"/>
      <w:szCs w:val="22"/>
      <w:lang w:val="id-ID"/>
    </w:rPr>
  </w:style>
  <w:style w:type="table" w:styleId="TableGrid">
    <w:name w:val="Table Grid"/>
    <w:basedOn w:val="TableNormal"/>
    <w:uiPriority w:val="59"/>
    <w:qFormat/>
    <w:rsid w:val="00DF2766"/>
    <w:pPr>
      <w:spacing w:after="160" w:line="259" w:lineRule="auto"/>
    </w:pPr>
    <w:rPr>
      <w:rFonts w:eastAsia="DengXian" w:cs="Calibri"/>
      <w:sz w:val="24"/>
      <w:szCs w:val="24"/>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DF2766"/>
    <w:rPr>
      <w:sz w:val="22"/>
      <w:szCs w:val="22"/>
      <w:lang w:val="id-ID"/>
    </w:rPr>
  </w:style>
  <w:style w:type="character" w:customStyle="1" w:styleId="markedcontent">
    <w:name w:val="markedcontent"/>
    <w:basedOn w:val="DefaultParagraphFont"/>
    <w:rsid w:val="00DF2766"/>
  </w:style>
  <w:style w:type="character" w:customStyle="1" w:styleId="Heading1Char">
    <w:name w:val="Heading 1 Char"/>
    <w:basedOn w:val="DefaultParagraphFont"/>
    <w:link w:val="Heading1"/>
    <w:uiPriority w:val="9"/>
    <w:rsid w:val="00DF2766"/>
    <w:rPr>
      <w:rFonts w:cs="Calibri"/>
      <w:b/>
      <w:sz w:val="48"/>
      <w:szCs w:val="48"/>
      <w:lang w:eastAsia="en-ID"/>
    </w:rPr>
  </w:style>
  <w:style w:type="paragraph" w:customStyle="1" w:styleId="TableParagraph">
    <w:name w:val="Table Paragraph"/>
    <w:basedOn w:val="Normal"/>
    <w:uiPriority w:val="1"/>
    <w:qFormat/>
    <w:rsid w:val="00DF2766"/>
    <w:pPr>
      <w:widowControl w:val="0"/>
      <w:autoSpaceDE w:val="0"/>
      <w:autoSpaceDN w:val="0"/>
      <w:spacing w:after="0" w:line="256" w:lineRule="exact"/>
      <w:ind w:left="107"/>
    </w:pPr>
    <w:rPr>
      <w:rFonts w:ascii="Times New Roman" w:eastAsia="Times New Roman" w:hAnsi="Times New Roman"/>
      <w:lang w:val="en-US"/>
    </w:rPr>
  </w:style>
  <w:style w:type="character" w:customStyle="1" w:styleId="Heading8Char">
    <w:name w:val="Heading 8 Char"/>
    <w:basedOn w:val="DefaultParagraphFont"/>
    <w:link w:val="Heading8"/>
    <w:uiPriority w:val="9"/>
    <w:rsid w:val="00E56074"/>
    <w:rPr>
      <w:rFonts w:asciiTheme="majorHAnsi" w:eastAsiaTheme="majorEastAsia" w:hAnsiTheme="majorHAnsi" w:cstheme="majorBidi"/>
      <w:color w:val="404040" w:themeColor="text1" w:themeTint="BF"/>
      <w:lang w:val="id-ID"/>
    </w:rPr>
  </w:style>
  <w:style w:type="character" w:customStyle="1" w:styleId="Heading3Char">
    <w:name w:val="Heading 3 Char"/>
    <w:basedOn w:val="DefaultParagraphFont"/>
    <w:link w:val="Heading3"/>
    <w:uiPriority w:val="9"/>
    <w:semiHidden/>
    <w:rsid w:val="00E56074"/>
    <w:rPr>
      <w:rFonts w:asciiTheme="majorHAnsi" w:eastAsiaTheme="majorEastAsia" w:hAnsiTheme="majorHAnsi" w:cstheme="majorBidi"/>
      <w:b/>
      <w:bCs/>
      <w:color w:val="4F81BD" w:themeColor="accent1"/>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1261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epository.uinsaizu.ac.id/id/eprint/80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36841/cermin_unars.v3i2.459" TargetMode="External"/><Relationship Id="rId2" Type="http://schemas.openxmlformats.org/officeDocument/2006/relationships/numbering" Target="numbering.xml"/><Relationship Id="rId16" Type="http://schemas.openxmlformats.org/officeDocument/2006/relationships/hyperlink" Target="https://doi.org/10.30736/jpim.v4i1.224" TargetMode="External"/><Relationship Id="rId20" Type="http://schemas.openxmlformats.org/officeDocument/2006/relationships/hyperlink" Target="http://ojs.unisbar.ac.id/index.php/jpe/article/view/60%0Ahttp://ojs.unisbar.ac.id/index.php/jpe/article/download/60/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jp.feb.unsoed.ac.id/index.php/myc/article/view/3162%0Ahttp://jp.feb.unsoed.ac.id/index.php/myc/article/viewFile/3162/2136" TargetMode="External"/><Relationship Id="rId10" Type="http://schemas.openxmlformats.org/officeDocument/2006/relationships/image" Target="media/image2.jpeg"/><Relationship Id="rId19" Type="http://schemas.openxmlformats.org/officeDocument/2006/relationships/hyperlink" Target="https://doi.org/10.33369/dinamikapublik.v1i1.1926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F44D-04B0-4C46-BEEC-A27B65A5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herza netto</cp:lastModifiedBy>
  <cp:revision>6</cp:revision>
  <cp:lastPrinted>2016-09-03T19:34:00Z</cp:lastPrinted>
  <dcterms:created xsi:type="dcterms:W3CDTF">2022-12-27T06:21:00Z</dcterms:created>
  <dcterms:modified xsi:type="dcterms:W3CDTF">2023-07-23T10:28:00Z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00ebb654-d1d9-3fab-8f9a-781704ff77e9</vt:lpwstr>
  </property>
</Properties>
</file>