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AF" w:rsidRPr="006667AF" w:rsidRDefault="006667AF" w:rsidP="006667AF">
      <w:pPr>
        <w:jc w:val="center"/>
        <w:rPr>
          <w:b/>
          <w:kern w:val="28"/>
          <w:sz w:val="22"/>
          <w:szCs w:val="22"/>
          <w:lang w:val="id-ID"/>
        </w:rPr>
      </w:pPr>
      <w:r w:rsidRPr="00D242D6">
        <w:rPr>
          <w:b/>
          <w:kern w:val="28"/>
          <w:sz w:val="22"/>
          <w:szCs w:val="22"/>
          <w:lang w:val="en-ID"/>
        </w:rPr>
        <w:t>A</w:t>
      </w:r>
      <w:r>
        <w:rPr>
          <w:b/>
          <w:kern w:val="28"/>
          <w:sz w:val="22"/>
          <w:szCs w:val="22"/>
          <w:lang w:val="en-ID"/>
        </w:rPr>
        <w:t>nalisis</w:t>
      </w:r>
      <w:r>
        <w:rPr>
          <w:b/>
          <w:kern w:val="28"/>
          <w:sz w:val="22"/>
          <w:szCs w:val="22"/>
          <w:lang w:val="id-ID"/>
        </w:rPr>
        <w:t xml:space="preserve"> Kelayakan Usaha Peternakan Kambing Peranakan Etawa Di Kecamatan Turatea Kabupaten Jeneponto (Studi Kasus Turatea Goat Farm Di Desa Parasangan Beru Kecamatan Turatea Kabupaten Jeneponto)</w:t>
      </w:r>
    </w:p>
    <w:p w:rsidR="006667AF" w:rsidRPr="00D242D6" w:rsidRDefault="006667AF" w:rsidP="006667AF">
      <w:pPr>
        <w:rPr>
          <w:sz w:val="22"/>
          <w:szCs w:val="22"/>
          <w:lang w:val="en-ID"/>
        </w:rPr>
      </w:pPr>
    </w:p>
    <w:p w:rsidR="006667AF" w:rsidRPr="00D242D6" w:rsidRDefault="006667AF" w:rsidP="006667AF">
      <w:pPr>
        <w:rPr>
          <w:sz w:val="22"/>
          <w:szCs w:val="22"/>
          <w:lang w:val="en-ID"/>
        </w:rPr>
      </w:pPr>
    </w:p>
    <w:p w:rsidR="006667AF" w:rsidRPr="00D242D6" w:rsidRDefault="006667AF" w:rsidP="006667AF">
      <w:pPr>
        <w:pStyle w:val="Authors"/>
        <w:framePr w:w="0" w:hSpace="0" w:vSpace="0" w:wrap="auto" w:vAnchor="margin" w:hAnchor="text" w:xAlign="left" w:yAlign="inline"/>
        <w:spacing w:after="0"/>
        <w:rPr>
          <w:lang w:val="en-ID"/>
        </w:rPr>
      </w:pPr>
      <w:r>
        <w:rPr>
          <w:lang w:val="en-ID"/>
        </w:rPr>
        <w:t>M</w:t>
      </w:r>
      <w:r>
        <w:rPr>
          <w:lang w:val="id-ID"/>
        </w:rPr>
        <w:t>ifta Fauzia Zahra</w:t>
      </w:r>
      <w:r w:rsidRPr="00D242D6">
        <w:rPr>
          <w:vertAlign w:val="superscript"/>
          <w:lang w:val="en-ID"/>
        </w:rPr>
        <w:t>1</w:t>
      </w:r>
      <w:r>
        <w:rPr>
          <w:lang w:val="en-ID"/>
        </w:rPr>
        <w:t xml:space="preserve">, </w:t>
      </w:r>
      <w:r>
        <w:rPr>
          <w:lang w:val="id-ID"/>
        </w:rPr>
        <w:t>Amruddin</w:t>
      </w:r>
      <w:r w:rsidRPr="00D242D6">
        <w:rPr>
          <w:vertAlign w:val="superscript"/>
          <w:lang w:val="en-ID"/>
        </w:rPr>
        <w:t>2</w:t>
      </w:r>
      <w:r>
        <w:rPr>
          <w:lang w:val="en-ID"/>
        </w:rPr>
        <w:t xml:space="preserve">, </w:t>
      </w:r>
      <w:r>
        <w:rPr>
          <w:lang w:val="id-ID"/>
        </w:rPr>
        <w:t>Nadir</w:t>
      </w:r>
      <w:r w:rsidRPr="00D242D6">
        <w:rPr>
          <w:vertAlign w:val="superscript"/>
          <w:lang w:val="en-ID"/>
        </w:rPr>
        <w:t>3</w:t>
      </w:r>
    </w:p>
    <w:p w:rsidR="006667AF" w:rsidRPr="005E331D" w:rsidRDefault="006667AF" w:rsidP="006667AF">
      <w:pPr>
        <w:jc w:val="center"/>
        <w:rPr>
          <w:rFonts w:ascii="Courier" w:hAnsi="Courier"/>
          <w:sz w:val="22"/>
          <w:szCs w:val="22"/>
          <w:lang w:val="en-ID"/>
        </w:rPr>
      </w:pPr>
      <w:proofErr w:type="gramStart"/>
      <w:r w:rsidRPr="00D242D6">
        <w:rPr>
          <w:sz w:val="22"/>
          <w:szCs w:val="22"/>
          <w:lang w:val="en-ID"/>
        </w:rPr>
        <w:t>Korespondensi :</w:t>
      </w:r>
      <w:proofErr w:type="gramEnd"/>
      <w:r w:rsidRPr="00D242D6">
        <w:rPr>
          <w:sz w:val="22"/>
          <w:szCs w:val="22"/>
          <w:lang w:val="en-ID"/>
        </w:rPr>
        <w:t xml:space="preserve"> </w:t>
      </w:r>
      <w:r>
        <w:rPr>
          <w:color w:val="0070C0"/>
          <w:sz w:val="22"/>
          <w:szCs w:val="22"/>
          <w:lang w:val="en-ID"/>
        </w:rPr>
        <w:t>m</w:t>
      </w:r>
      <w:r>
        <w:rPr>
          <w:color w:val="0070C0"/>
          <w:sz w:val="22"/>
          <w:szCs w:val="22"/>
          <w:lang w:val="id-ID"/>
        </w:rPr>
        <w:t>iftafafauziazahra@gmail.com</w:t>
      </w:r>
      <w:r w:rsidRPr="00D242D6">
        <w:rPr>
          <w:sz w:val="22"/>
          <w:szCs w:val="22"/>
          <w:vertAlign w:val="superscript"/>
          <w:lang w:val="en-ID"/>
        </w:rPr>
        <w:br/>
      </w:r>
      <w:r>
        <w:rPr>
          <w:sz w:val="22"/>
          <w:szCs w:val="22"/>
          <w:lang w:val="en-ID"/>
        </w:rPr>
        <w:t xml:space="preserve">Program Studi Agribisnis, </w:t>
      </w:r>
      <w:r w:rsidRPr="00D242D6">
        <w:rPr>
          <w:sz w:val="22"/>
          <w:szCs w:val="22"/>
          <w:lang w:val="en-ID"/>
        </w:rPr>
        <w:t>Fakultas Pertanian,Universitas Muhammadiyah Makassar</w:t>
      </w:r>
    </w:p>
    <w:p w:rsidR="006667AF" w:rsidRPr="00D242D6" w:rsidRDefault="006667AF" w:rsidP="006667AF">
      <w:pPr>
        <w:jc w:val="center"/>
        <w:rPr>
          <w:rFonts w:ascii="Courier" w:hAnsi="Courier"/>
          <w:sz w:val="18"/>
          <w:lang w:val="en-ID"/>
        </w:rPr>
      </w:pPr>
    </w:p>
    <w:p w:rsidR="006667AF" w:rsidRPr="00D242D6" w:rsidRDefault="006667AF" w:rsidP="006667AF">
      <w:pPr>
        <w:jc w:val="center"/>
        <w:rPr>
          <w:rFonts w:ascii="Courier" w:hAnsi="Courier"/>
          <w:sz w:val="18"/>
          <w:lang w:val="en-ID"/>
        </w:rPr>
      </w:pPr>
    </w:p>
    <w:p w:rsidR="006667AF" w:rsidRPr="00D242D6" w:rsidRDefault="006667AF" w:rsidP="006667AF">
      <w:pPr>
        <w:jc w:val="center"/>
        <w:rPr>
          <w:b/>
          <w:i/>
          <w:sz w:val="22"/>
          <w:szCs w:val="22"/>
          <w:lang w:val="en-ID"/>
        </w:rPr>
        <w:sectPr w:rsidR="006667AF" w:rsidRPr="00D242D6" w:rsidSect="006667AF">
          <w:headerReference w:type="default" r:id="rId9"/>
          <w:pgSz w:w="11907" w:h="16839" w:code="9"/>
          <w:pgMar w:top="1008" w:right="936" w:bottom="1008" w:left="936" w:header="432" w:footer="432" w:gutter="0"/>
          <w:cols w:space="288"/>
          <w:titlePg/>
          <w:docGrid w:linePitch="272"/>
        </w:sectPr>
      </w:pPr>
      <w:r w:rsidRPr="00D242D6">
        <w:rPr>
          <w:b/>
          <w:i/>
          <w:sz w:val="22"/>
          <w:szCs w:val="22"/>
          <w:lang w:val="en-ID"/>
        </w:rPr>
        <w:t>ABSTRACT</w:t>
      </w:r>
      <w:r w:rsidRPr="00D242D6">
        <w:rPr>
          <w:b/>
          <w:i/>
          <w:sz w:val="22"/>
          <w:szCs w:val="22"/>
          <w:lang w:val="en-ID"/>
        </w:rPr>
        <w:br/>
      </w:r>
    </w:p>
    <w:p w:rsidR="006667AF" w:rsidRPr="006667AF" w:rsidRDefault="006667AF" w:rsidP="006667AF">
      <w:pPr>
        <w:ind w:firstLine="720"/>
        <w:jc w:val="both"/>
        <w:rPr>
          <w:i/>
          <w:sz w:val="22"/>
          <w:szCs w:val="24"/>
          <w:lang w:eastAsia="id-ID"/>
        </w:rPr>
      </w:pPr>
      <w:r>
        <w:rPr>
          <w:rStyle w:val="y2iqfc"/>
          <w:i/>
          <w:color w:val="000000" w:themeColor="text1"/>
          <w:sz w:val="22"/>
          <w:szCs w:val="22"/>
        </w:rPr>
        <w:lastRenderedPageBreak/>
        <w:tab/>
      </w:r>
      <w:r w:rsidRPr="006667AF">
        <w:rPr>
          <w:rStyle w:val="y2iqfc"/>
          <w:i/>
          <w:color w:val="000000" w:themeColor="text1"/>
          <w:szCs w:val="22"/>
        </w:rPr>
        <w:t xml:space="preserve"> </w:t>
      </w:r>
      <w:r w:rsidRPr="006667AF">
        <w:rPr>
          <w:i/>
          <w:sz w:val="22"/>
          <w:szCs w:val="24"/>
          <w:lang w:val="en" w:eastAsia="id-ID"/>
        </w:rPr>
        <w:t xml:space="preserve">This study aims to determine the cultivation and financial and non-financial feasibility of the Turatea Goat Farm livestock business in Parasangan Beru Village, Turatea District, </w:t>
      </w:r>
      <w:proofErr w:type="gramStart"/>
      <w:r w:rsidRPr="006667AF">
        <w:rPr>
          <w:i/>
          <w:sz w:val="22"/>
          <w:szCs w:val="24"/>
          <w:lang w:val="en" w:eastAsia="id-ID"/>
        </w:rPr>
        <w:t>Jeneponto</w:t>
      </w:r>
      <w:proofErr w:type="gramEnd"/>
      <w:r w:rsidRPr="006667AF">
        <w:rPr>
          <w:i/>
          <w:sz w:val="22"/>
          <w:szCs w:val="24"/>
          <w:lang w:val="en" w:eastAsia="id-ID"/>
        </w:rPr>
        <w:t xml:space="preserve"> Regency. This research was conducted in January in Parasangan Beru Village, Turatea District, </w:t>
      </w:r>
      <w:proofErr w:type="gramStart"/>
      <w:r w:rsidRPr="006667AF">
        <w:rPr>
          <w:i/>
          <w:sz w:val="22"/>
          <w:szCs w:val="24"/>
          <w:lang w:val="en" w:eastAsia="id-ID"/>
        </w:rPr>
        <w:t>Jeneponto</w:t>
      </w:r>
      <w:proofErr w:type="gramEnd"/>
      <w:r w:rsidRPr="006667AF">
        <w:rPr>
          <w:i/>
          <w:sz w:val="22"/>
          <w:szCs w:val="24"/>
          <w:lang w:val="en" w:eastAsia="id-ID"/>
        </w:rPr>
        <w:t xml:space="preserve"> Regency.</w:t>
      </w:r>
    </w:p>
    <w:p w:rsidR="006667AF" w:rsidRPr="006667AF" w:rsidRDefault="006667AF" w:rsidP="006667AF">
      <w:pPr>
        <w:ind w:firstLine="720"/>
        <w:jc w:val="both"/>
        <w:rPr>
          <w:i/>
          <w:sz w:val="22"/>
          <w:szCs w:val="24"/>
          <w:lang w:eastAsia="id-ID"/>
        </w:rPr>
      </w:pPr>
      <w:r w:rsidRPr="006667AF">
        <w:rPr>
          <w:i/>
          <w:sz w:val="22"/>
          <w:szCs w:val="24"/>
          <w:lang w:eastAsia="id-ID"/>
        </w:rPr>
        <w:t>I</w:t>
      </w:r>
      <w:r w:rsidRPr="006667AF">
        <w:rPr>
          <w:i/>
          <w:sz w:val="22"/>
          <w:szCs w:val="24"/>
          <w:lang w:val="en" w:eastAsia="id-ID"/>
        </w:rPr>
        <w:t>n this study using the purposive sampling method, which is a determination and sampling technique determined by the researcher with certain considerations. The analysis used in this study is NPV and B/C ratio.</w:t>
      </w:r>
    </w:p>
    <w:p w:rsidR="006667AF" w:rsidRPr="006667AF" w:rsidRDefault="006667AF" w:rsidP="006667AF">
      <w:pPr>
        <w:ind w:firstLine="720"/>
        <w:jc w:val="both"/>
        <w:rPr>
          <w:i/>
          <w:sz w:val="22"/>
          <w:szCs w:val="24"/>
          <w:lang w:val="id-ID" w:eastAsia="id-ID"/>
        </w:rPr>
      </w:pPr>
      <w:r w:rsidRPr="006667AF">
        <w:rPr>
          <w:i/>
          <w:sz w:val="22"/>
          <w:szCs w:val="24"/>
          <w:lang w:val="en" w:eastAsia="id-ID"/>
        </w:rPr>
        <w:t>The results showed that the cultivation of peranakan goat farming etawa Turatea Goat Farm starting from the selection of seedlings, reproduction, feed, farming to diseases in goats was very well considered. The total production of the peranakan goat business etawa Turatea Goat Farm is Rp. 293</w:t>
      </w:r>
      <w:proofErr w:type="gramStart"/>
      <w:r w:rsidRPr="006667AF">
        <w:rPr>
          <w:i/>
          <w:sz w:val="22"/>
          <w:szCs w:val="24"/>
          <w:lang w:val="en" w:eastAsia="id-ID"/>
        </w:rPr>
        <w:t>,500,000</w:t>
      </w:r>
      <w:r w:rsidRPr="006667AF">
        <w:rPr>
          <w:i/>
          <w:sz w:val="22"/>
          <w:szCs w:val="24"/>
          <w:lang w:eastAsia="id-ID"/>
        </w:rPr>
        <w:t>,00</w:t>
      </w:r>
      <w:proofErr w:type="gramEnd"/>
      <w:r w:rsidRPr="006667AF">
        <w:rPr>
          <w:i/>
          <w:sz w:val="22"/>
          <w:szCs w:val="24"/>
          <w:lang w:val="en" w:eastAsia="id-ID"/>
        </w:rPr>
        <w:t xml:space="preserve"> and the total income of the peranakan goat business etawa Turatea Goat Farm is Rp. 125,900,000</w:t>
      </w:r>
      <w:r w:rsidRPr="006667AF">
        <w:rPr>
          <w:i/>
          <w:sz w:val="22"/>
          <w:szCs w:val="24"/>
          <w:lang w:eastAsia="id-ID"/>
        </w:rPr>
        <w:t>,00</w:t>
      </w:r>
      <w:r w:rsidRPr="006667AF">
        <w:rPr>
          <w:i/>
          <w:sz w:val="22"/>
          <w:szCs w:val="24"/>
          <w:lang w:val="en" w:eastAsia="id-ID"/>
        </w:rPr>
        <w:t>. Based on the NVP criteria, Turatea Goat Farm was able to produce IDR 1,666,666 in the initial period. Since NVP &gt; 0, this effort is feasible. Meanwhile, the Net B/C Ratio is 7.03, which means that the Turatea Goat Farm livestock business is worthy of development.</w:t>
      </w:r>
    </w:p>
    <w:p w:rsidR="006667AF" w:rsidRPr="006667AF" w:rsidRDefault="006667AF" w:rsidP="006667AF">
      <w:pPr>
        <w:tabs>
          <w:tab w:val="left" w:pos="7116"/>
        </w:tabs>
        <w:spacing w:line="360" w:lineRule="auto"/>
        <w:jc w:val="both"/>
        <w:rPr>
          <w:b/>
          <w:i/>
          <w:sz w:val="22"/>
          <w:szCs w:val="24"/>
          <w:lang w:eastAsia="id-ID"/>
        </w:rPr>
      </w:pPr>
      <w:r w:rsidRPr="006667AF">
        <w:rPr>
          <w:b/>
          <w:i/>
          <w:sz w:val="22"/>
          <w:szCs w:val="24"/>
          <w:lang w:val="en" w:eastAsia="id-ID"/>
        </w:rPr>
        <w:t>Keywords: Etawa Peranakan Goat Livestock Business, income, Feasibility Analysis</w:t>
      </w:r>
      <w:r w:rsidRPr="006667AF">
        <w:rPr>
          <w:b/>
          <w:i/>
          <w:sz w:val="22"/>
          <w:szCs w:val="24"/>
          <w:lang w:val="en" w:eastAsia="id-ID"/>
        </w:rPr>
        <w:tab/>
      </w:r>
    </w:p>
    <w:p w:rsidR="006667AF" w:rsidRPr="00982D92" w:rsidRDefault="006667AF" w:rsidP="006667AF">
      <w:pPr>
        <w:pStyle w:val="HTMLPreformatted"/>
        <w:jc w:val="both"/>
        <w:rPr>
          <w:rFonts w:ascii="Times New Roman" w:hAnsi="Times New Roman" w:cs="Times New Roman"/>
          <w:i/>
          <w:color w:val="000000" w:themeColor="text1"/>
          <w:sz w:val="22"/>
          <w:szCs w:val="24"/>
        </w:rPr>
      </w:pPr>
    </w:p>
    <w:p w:rsidR="006667AF" w:rsidRPr="00982D92" w:rsidRDefault="006667AF" w:rsidP="006667AF">
      <w:pPr>
        <w:pStyle w:val="HTMLPreformatted"/>
        <w:rPr>
          <w:rFonts w:ascii="Times New Roman" w:hAnsi="Times New Roman" w:cs="Times New Roman"/>
          <w:b/>
          <w:i/>
          <w:color w:val="000000" w:themeColor="text1"/>
          <w:sz w:val="22"/>
          <w:szCs w:val="22"/>
        </w:rPr>
      </w:pPr>
    </w:p>
    <w:p w:rsidR="006667AF" w:rsidRPr="00982D92" w:rsidRDefault="006667AF" w:rsidP="006667AF">
      <w:pPr>
        <w:pStyle w:val="HTMLPreformatted"/>
        <w:jc w:val="center"/>
        <w:rPr>
          <w:rFonts w:ascii="Times New Roman" w:hAnsi="Times New Roman" w:cs="Times New Roman"/>
          <w:b/>
          <w:color w:val="000000" w:themeColor="text1"/>
          <w:sz w:val="22"/>
          <w:szCs w:val="22"/>
        </w:rPr>
      </w:pPr>
      <w:r w:rsidRPr="00982D92">
        <w:rPr>
          <w:rFonts w:ascii="Times New Roman" w:hAnsi="Times New Roman" w:cs="Times New Roman"/>
          <w:b/>
          <w:color w:val="000000" w:themeColor="text1"/>
          <w:sz w:val="22"/>
          <w:szCs w:val="22"/>
        </w:rPr>
        <w:t>ABSTRAK</w:t>
      </w:r>
    </w:p>
    <w:p w:rsidR="006667AF" w:rsidRPr="00982D92" w:rsidRDefault="006667AF" w:rsidP="006667AF">
      <w:pPr>
        <w:pStyle w:val="HTMLPreformatted"/>
        <w:rPr>
          <w:i/>
          <w:color w:val="000000" w:themeColor="text1"/>
          <w:sz w:val="22"/>
          <w:szCs w:val="22"/>
        </w:rPr>
      </w:pPr>
    </w:p>
    <w:p w:rsidR="006667AF" w:rsidRPr="006667AF" w:rsidRDefault="006667AF" w:rsidP="006667AF">
      <w:pPr>
        <w:ind w:firstLine="720"/>
        <w:jc w:val="both"/>
        <w:rPr>
          <w:sz w:val="22"/>
          <w:szCs w:val="24"/>
        </w:rPr>
      </w:pPr>
      <w:proofErr w:type="gramStart"/>
      <w:r w:rsidRPr="006667AF">
        <w:rPr>
          <w:sz w:val="22"/>
          <w:szCs w:val="24"/>
        </w:rPr>
        <w:t>Penelitian ini bertujuan untuk mengetahui budidaya serta kelayakan finansial dan non finansial usaha ternak Turatea Goat Farm di Desa Parasangan Beru Kecamatan Turatea Kabupaten Jeneponto.</w:t>
      </w:r>
      <w:proofErr w:type="gramEnd"/>
      <w:r w:rsidRPr="006667AF">
        <w:rPr>
          <w:sz w:val="22"/>
          <w:szCs w:val="24"/>
        </w:rPr>
        <w:t xml:space="preserve"> </w:t>
      </w:r>
      <w:proofErr w:type="gramStart"/>
      <w:r w:rsidRPr="006667AF">
        <w:rPr>
          <w:sz w:val="22"/>
          <w:szCs w:val="24"/>
        </w:rPr>
        <w:t>Penelitian ini dilakukan pada bulan Januari di Desa Parasangan Beru Kecamatan Turatea Kabupaten Jeneponto.</w:t>
      </w:r>
      <w:proofErr w:type="gramEnd"/>
    </w:p>
    <w:p w:rsidR="006667AF" w:rsidRPr="006667AF" w:rsidRDefault="006667AF" w:rsidP="006667AF">
      <w:pPr>
        <w:jc w:val="both"/>
        <w:rPr>
          <w:sz w:val="22"/>
          <w:szCs w:val="24"/>
        </w:rPr>
      </w:pPr>
      <w:r w:rsidRPr="006667AF">
        <w:rPr>
          <w:sz w:val="22"/>
          <w:szCs w:val="24"/>
        </w:rPr>
        <w:tab/>
        <w:t xml:space="preserve">Dalam penelitian ini menggunakan metode purposive sampling yakni suatu teknik penentuan dan pengambilan sampel yang ditentukan oleh peneliti dengan pertimbangan tertentu.Analisis yang digunakan dalam penelitian ini adalah NPV </w:t>
      </w:r>
      <w:proofErr w:type="gramStart"/>
      <w:r w:rsidRPr="006667AF">
        <w:rPr>
          <w:sz w:val="22"/>
          <w:szCs w:val="24"/>
        </w:rPr>
        <w:t>dan  B</w:t>
      </w:r>
      <w:proofErr w:type="gramEnd"/>
      <w:r w:rsidRPr="006667AF">
        <w:rPr>
          <w:sz w:val="22"/>
          <w:szCs w:val="24"/>
        </w:rPr>
        <w:t>/C ratio.</w:t>
      </w:r>
    </w:p>
    <w:p w:rsidR="006667AF" w:rsidRPr="006667AF" w:rsidRDefault="006667AF" w:rsidP="006667AF">
      <w:pPr>
        <w:jc w:val="both"/>
        <w:rPr>
          <w:sz w:val="22"/>
          <w:szCs w:val="24"/>
        </w:rPr>
      </w:pPr>
      <w:r w:rsidRPr="006667AF">
        <w:rPr>
          <w:sz w:val="22"/>
          <w:szCs w:val="24"/>
        </w:rPr>
        <w:tab/>
      </w:r>
      <w:proofErr w:type="gramStart"/>
      <w:r w:rsidRPr="006667AF">
        <w:rPr>
          <w:sz w:val="22"/>
          <w:szCs w:val="24"/>
        </w:rPr>
        <w:t>Hasil penelitian menunjukkan bahwa budidaya peternakan kambing peranakan etawa Turatea Goat Farm mulai dari pemilihan bibit, reproduksi, pakan, perkandangan hingga penyakit pada kambing sangat di perhatikan dengan baik.</w:t>
      </w:r>
      <w:proofErr w:type="gramEnd"/>
      <w:r w:rsidRPr="006667AF">
        <w:rPr>
          <w:sz w:val="22"/>
          <w:szCs w:val="24"/>
        </w:rPr>
        <w:t xml:space="preserve"> Jumlah produksi usaha ternak kambing peranakan etawa Turatea Goat Farm sebesar Rp. 293.500.000,00 dan jumlah pendapatan usaha ternak kambing peranakan etawa Turatea Goat Farm sebesar Rp. 125.900.000,00. </w:t>
      </w:r>
      <w:proofErr w:type="gramStart"/>
      <w:r w:rsidRPr="006667AF">
        <w:rPr>
          <w:sz w:val="22"/>
          <w:szCs w:val="24"/>
        </w:rPr>
        <w:t>Berdasarkan kriteria NVP usaha Turatea Goat Farm mampu menghasilkan Rp 1.666.666 pada periode awal.</w:t>
      </w:r>
      <w:proofErr w:type="gramEnd"/>
      <w:r w:rsidRPr="006667AF">
        <w:rPr>
          <w:sz w:val="22"/>
          <w:szCs w:val="24"/>
        </w:rPr>
        <w:t xml:space="preserve"> Karena NVP &gt; 0, maka usaha ini layak untuk dilaksanakan. Sedangkan Net B/C Ratio yaitu 7</w:t>
      </w:r>
      <w:proofErr w:type="gramStart"/>
      <w:r w:rsidRPr="006667AF">
        <w:rPr>
          <w:sz w:val="22"/>
          <w:szCs w:val="24"/>
        </w:rPr>
        <w:t>,03</w:t>
      </w:r>
      <w:proofErr w:type="gramEnd"/>
      <w:r w:rsidRPr="006667AF">
        <w:rPr>
          <w:sz w:val="22"/>
          <w:szCs w:val="24"/>
        </w:rPr>
        <w:t xml:space="preserve"> yang berarti usaha ternak Turatea Goat Farm layak untuk dikembangkan.</w:t>
      </w:r>
    </w:p>
    <w:p w:rsidR="006667AF" w:rsidRPr="006667AF" w:rsidRDefault="006667AF" w:rsidP="006667AF">
      <w:pPr>
        <w:spacing w:line="360" w:lineRule="auto"/>
        <w:jc w:val="both"/>
        <w:rPr>
          <w:b/>
          <w:szCs w:val="24"/>
        </w:rPr>
      </w:pPr>
      <w:r w:rsidRPr="006667AF">
        <w:rPr>
          <w:b/>
          <w:sz w:val="22"/>
          <w:szCs w:val="24"/>
        </w:rPr>
        <w:t>Kata Kunci: Usaha Ternak Kambing Peranakan Etawa, pendapatan, Analisis Kelayakan</w:t>
      </w:r>
    </w:p>
    <w:p w:rsidR="006667AF" w:rsidRPr="00D242D6" w:rsidRDefault="006667AF" w:rsidP="006667AF">
      <w:pPr>
        <w:pStyle w:val="HTMLPreformatted"/>
        <w:tabs>
          <w:tab w:val="left" w:pos="4253"/>
        </w:tabs>
        <w:rPr>
          <w:color w:val="000000" w:themeColor="text1"/>
        </w:rPr>
      </w:pPr>
    </w:p>
    <w:p w:rsidR="006667AF" w:rsidRPr="00D242D6" w:rsidRDefault="006667AF" w:rsidP="006667AF">
      <w:pPr>
        <w:pStyle w:val="HTMLPreformatted"/>
        <w:tabs>
          <w:tab w:val="left" w:pos="4253"/>
        </w:tabs>
        <w:jc w:val="center"/>
        <w:rPr>
          <w:color w:val="000000" w:themeColor="text1"/>
        </w:rPr>
      </w:pPr>
    </w:p>
    <w:p w:rsidR="006667AF" w:rsidRPr="00D242D6" w:rsidRDefault="006667AF" w:rsidP="006667AF">
      <w:pPr>
        <w:pStyle w:val="HTMLPreformatted"/>
        <w:tabs>
          <w:tab w:val="left" w:pos="4253"/>
        </w:tabs>
        <w:jc w:val="center"/>
        <w:rPr>
          <w:color w:val="000000" w:themeColor="text1"/>
        </w:rPr>
      </w:pPr>
    </w:p>
    <w:p w:rsidR="006667AF" w:rsidRPr="00D242D6" w:rsidRDefault="006667AF" w:rsidP="006667AF">
      <w:pPr>
        <w:pStyle w:val="HTMLPreformatted"/>
        <w:tabs>
          <w:tab w:val="left" w:pos="4253"/>
        </w:tabs>
        <w:rPr>
          <w:color w:val="000000" w:themeColor="text1"/>
        </w:rPr>
        <w:sectPr w:rsidR="006667AF" w:rsidRPr="00D242D6" w:rsidSect="00FB5180">
          <w:type w:val="continuous"/>
          <w:pgSz w:w="11907" w:h="16839" w:code="9"/>
          <w:pgMar w:top="1080" w:right="811" w:bottom="1080" w:left="1134" w:header="432" w:footer="432" w:gutter="0"/>
          <w:cols w:space="288"/>
          <w:titlePg/>
          <w:docGrid w:linePitch="272"/>
        </w:sectPr>
      </w:pPr>
    </w:p>
    <w:p w:rsidR="006667AF" w:rsidRPr="00D242D6" w:rsidRDefault="006667AF" w:rsidP="006667AF">
      <w:pPr>
        <w:pStyle w:val="HTMLPreformatted"/>
        <w:tabs>
          <w:tab w:val="left" w:pos="4253"/>
        </w:tabs>
        <w:ind w:left="284"/>
        <w:jc w:val="center"/>
        <w:rPr>
          <w:rFonts w:ascii="Times New Roman" w:hAnsi="Times New Roman" w:cs="Times New Roman"/>
          <w:b/>
          <w:color w:val="000000" w:themeColor="text1"/>
          <w:sz w:val="22"/>
          <w:szCs w:val="22"/>
        </w:rPr>
      </w:pPr>
      <w:r w:rsidRPr="00D242D6">
        <w:rPr>
          <w:rFonts w:ascii="Times New Roman" w:hAnsi="Times New Roman" w:cs="Times New Roman"/>
          <w:b/>
          <w:color w:val="000000" w:themeColor="text1"/>
          <w:sz w:val="22"/>
          <w:szCs w:val="22"/>
        </w:rPr>
        <w:lastRenderedPageBreak/>
        <w:t>PENDAHULUAN</w:t>
      </w:r>
    </w:p>
    <w:p w:rsidR="006667AF" w:rsidRPr="00D242D6" w:rsidRDefault="006667AF" w:rsidP="006667AF">
      <w:pPr>
        <w:pStyle w:val="HTMLPreformatted"/>
        <w:tabs>
          <w:tab w:val="left" w:pos="4253"/>
        </w:tabs>
        <w:rPr>
          <w:rFonts w:ascii="Times New Roman" w:hAnsi="Times New Roman" w:cs="Times New Roman"/>
          <w:b/>
          <w:color w:val="000000" w:themeColor="text1"/>
          <w:sz w:val="22"/>
          <w:szCs w:val="22"/>
        </w:rPr>
      </w:pPr>
    </w:p>
    <w:p w:rsidR="006667AF" w:rsidRPr="00F074BB" w:rsidRDefault="006667AF" w:rsidP="006667AF">
      <w:pPr>
        <w:ind w:firstLine="720"/>
        <w:jc w:val="both"/>
        <w:rPr>
          <w:sz w:val="22"/>
          <w:szCs w:val="22"/>
        </w:rPr>
      </w:pPr>
      <w:proofErr w:type="gramStart"/>
      <w:r w:rsidRPr="00F074BB">
        <w:rPr>
          <w:sz w:val="22"/>
          <w:szCs w:val="22"/>
        </w:rPr>
        <w:t>Peternakan adalah bagian dari agribisnis yang mengcakup usaha-usaha atau tingkah laku bisnis pada usaha pengelolaan sarana produksi peternakan, pengelolaan budidaya peternakan, prosesing/penanganan selama masa pemeliharaan dalam peternakan, penanganan pasca panen, dan pemasaran.</w:t>
      </w:r>
      <w:proofErr w:type="gramEnd"/>
      <w:r w:rsidRPr="00F074BB">
        <w:rPr>
          <w:sz w:val="22"/>
          <w:szCs w:val="22"/>
        </w:rPr>
        <w:t xml:space="preserve"> </w:t>
      </w:r>
      <w:proofErr w:type="gramStart"/>
      <w:r w:rsidRPr="00F074BB">
        <w:rPr>
          <w:sz w:val="22"/>
          <w:szCs w:val="22"/>
        </w:rPr>
        <w:t>Pengertian peternakan tidak terbatas pada pemeliharaaan saja.</w:t>
      </w:r>
      <w:proofErr w:type="gramEnd"/>
      <w:r w:rsidRPr="00F074BB">
        <w:rPr>
          <w:sz w:val="22"/>
          <w:szCs w:val="22"/>
        </w:rPr>
        <w:t xml:space="preserve"> </w:t>
      </w:r>
      <w:proofErr w:type="gramStart"/>
      <w:r w:rsidRPr="00F074BB">
        <w:rPr>
          <w:sz w:val="22"/>
          <w:szCs w:val="22"/>
        </w:rPr>
        <w:t>Pemeliharaan dan peternakan perbedaannya terletak pada tujuan yang ditetapkan.</w:t>
      </w:r>
      <w:proofErr w:type="gramEnd"/>
      <w:r w:rsidRPr="00F074BB">
        <w:rPr>
          <w:sz w:val="22"/>
          <w:szCs w:val="22"/>
        </w:rPr>
        <w:t xml:space="preserve"> </w:t>
      </w:r>
      <w:proofErr w:type="gramStart"/>
      <w:r w:rsidRPr="00F074BB">
        <w:rPr>
          <w:sz w:val="22"/>
          <w:szCs w:val="22"/>
        </w:rPr>
        <w:t xml:space="preserve">Tujuan peternakan adalah mencari keuntungan dengan penerapan prinsip-prinsip </w:t>
      </w:r>
      <w:r w:rsidRPr="00F074BB">
        <w:rPr>
          <w:sz w:val="22"/>
          <w:szCs w:val="22"/>
        </w:rPr>
        <w:lastRenderedPageBreak/>
        <w:t>manajemen pada faktor-faktor produksi yang telah dikombinasikan secara optimal.</w:t>
      </w:r>
      <w:proofErr w:type="gramEnd"/>
      <w:r w:rsidRPr="00F074BB">
        <w:rPr>
          <w:sz w:val="22"/>
          <w:szCs w:val="22"/>
        </w:rPr>
        <w:t xml:space="preserve"> </w:t>
      </w:r>
      <w:proofErr w:type="gramStart"/>
      <w:r w:rsidRPr="00F074BB">
        <w:rPr>
          <w:sz w:val="22"/>
          <w:szCs w:val="22"/>
        </w:rPr>
        <w:t xml:space="preserve">Kegiatan di bidang peternakan dapat dibagi atas dua golongan, yaitu peternakan hewan besar (sapi, kerbau dan kuda), sedangkan kelompok kedua adalah peternakan hewan kecil yaitu ayam, kelinci dan lain-lain (Samsugi </w:t>
      </w:r>
      <w:r w:rsidRPr="00F074BB">
        <w:rPr>
          <w:i/>
          <w:iCs/>
          <w:sz w:val="22"/>
          <w:szCs w:val="22"/>
        </w:rPr>
        <w:t>et al.,</w:t>
      </w:r>
      <w:r w:rsidRPr="00F074BB">
        <w:rPr>
          <w:sz w:val="22"/>
          <w:szCs w:val="22"/>
        </w:rPr>
        <w:t xml:space="preserve"> 2018).</w:t>
      </w:r>
      <w:proofErr w:type="gramEnd"/>
    </w:p>
    <w:p w:rsidR="006667AF" w:rsidRPr="00F074BB" w:rsidRDefault="006667AF" w:rsidP="006667AF">
      <w:pPr>
        <w:ind w:firstLine="426"/>
        <w:jc w:val="both"/>
        <w:rPr>
          <w:sz w:val="22"/>
          <w:szCs w:val="22"/>
          <w:lang w:val="id-ID"/>
        </w:rPr>
      </w:pPr>
      <w:proofErr w:type="gramStart"/>
      <w:r w:rsidRPr="00F074BB">
        <w:rPr>
          <w:sz w:val="22"/>
          <w:szCs w:val="22"/>
        </w:rPr>
        <w:t>Kabupaten Jeneponto merupakan salah satu kawasan yang memiliki populasi ternak kambing yang cukup tinggi yaitu 242.325 ekor sehingga sangat potensial untuk dikembangkan.</w:t>
      </w:r>
      <w:proofErr w:type="gramEnd"/>
      <w:r w:rsidRPr="00F074BB">
        <w:rPr>
          <w:sz w:val="22"/>
          <w:szCs w:val="22"/>
        </w:rPr>
        <w:t xml:space="preserve"> Kecamatan Turatea merupakan salah </w:t>
      </w:r>
      <w:proofErr w:type="gramStart"/>
      <w:r w:rsidRPr="00F074BB">
        <w:rPr>
          <w:sz w:val="22"/>
          <w:szCs w:val="22"/>
        </w:rPr>
        <w:t>satu  daerah</w:t>
      </w:r>
      <w:proofErr w:type="gramEnd"/>
      <w:r w:rsidRPr="00F074BB">
        <w:rPr>
          <w:sz w:val="22"/>
          <w:szCs w:val="22"/>
        </w:rPr>
        <w:t xml:space="preserve"> yang berpotensi dalam pengembangan ternak kambing </w:t>
      </w:r>
      <w:r w:rsidRPr="00F074BB">
        <w:rPr>
          <w:sz w:val="22"/>
          <w:szCs w:val="22"/>
        </w:rPr>
        <w:lastRenderedPageBreak/>
        <w:t xml:space="preserve">karena didukung dengan area tanah yang sangat luas dan produksi hijauan yang tersedia sepanjang tahun. </w:t>
      </w:r>
    </w:p>
    <w:p w:rsidR="00F074BB" w:rsidRPr="00F074BB" w:rsidRDefault="00F074BB" w:rsidP="00F074BB">
      <w:pPr>
        <w:ind w:firstLine="720"/>
        <w:jc w:val="both"/>
        <w:rPr>
          <w:sz w:val="22"/>
          <w:szCs w:val="24"/>
        </w:rPr>
      </w:pPr>
      <w:proofErr w:type="gramStart"/>
      <w:r w:rsidRPr="00F074BB">
        <w:rPr>
          <w:sz w:val="22"/>
          <w:szCs w:val="24"/>
        </w:rPr>
        <w:t>Kambing peranakan etawa merupakan salah satu kambing yang dibudidayakan di Kecamatan Turataea, Kabupaten Jeneponto.</w:t>
      </w:r>
      <w:proofErr w:type="gramEnd"/>
      <w:r w:rsidRPr="00F074BB">
        <w:rPr>
          <w:sz w:val="22"/>
          <w:szCs w:val="24"/>
        </w:rPr>
        <w:t xml:space="preserve"> Kambing peranakan etawa merupakan salah satu kambing perah yang cukup potensial sebagai penyedia protein </w:t>
      </w:r>
      <w:proofErr w:type="gramStart"/>
      <w:r w:rsidRPr="00F074BB">
        <w:rPr>
          <w:sz w:val="22"/>
          <w:szCs w:val="24"/>
        </w:rPr>
        <w:t>hewani  (</w:t>
      </w:r>
      <w:proofErr w:type="gramEnd"/>
      <w:r w:rsidRPr="00F074BB">
        <w:rPr>
          <w:sz w:val="22"/>
          <w:szCs w:val="24"/>
        </w:rPr>
        <w:t>daging dan susu) . Produksi susu kambing peranakan etawa berkisar antara 0</w:t>
      </w:r>
      <w:proofErr w:type="gramStart"/>
      <w:r w:rsidRPr="00F074BB">
        <w:rPr>
          <w:sz w:val="22"/>
          <w:szCs w:val="24"/>
        </w:rPr>
        <w:t>,5</w:t>
      </w:r>
      <w:proofErr w:type="gramEnd"/>
      <w:r w:rsidRPr="00F074BB">
        <w:rPr>
          <w:sz w:val="22"/>
          <w:szCs w:val="24"/>
        </w:rPr>
        <w:t xml:space="preserve">-0,7 liter/ ekor/hari. </w:t>
      </w:r>
      <w:proofErr w:type="gramStart"/>
      <w:r w:rsidRPr="00F074BB">
        <w:rPr>
          <w:sz w:val="22"/>
          <w:szCs w:val="24"/>
        </w:rPr>
        <w:t>Saat ini kambing peranakan etawa telah banyak dipelihara oleh masyarakat Indonesia karena kambing peranakan etawa dapat beradaptasi dengan iklim di Indonesia serta biaya pemeliharaan yang cukup terjangkau.</w:t>
      </w:r>
      <w:proofErr w:type="gramEnd"/>
      <w:r w:rsidRPr="00F074BB">
        <w:rPr>
          <w:sz w:val="22"/>
          <w:szCs w:val="24"/>
        </w:rPr>
        <w:t xml:space="preserve"> Harga </w:t>
      </w:r>
      <w:proofErr w:type="gramStart"/>
      <w:r w:rsidRPr="00F074BB">
        <w:rPr>
          <w:sz w:val="22"/>
          <w:szCs w:val="24"/>
        </w:rPr>
        <w:t>susu</w:t>
      </w:r>
      <w:proofErr w:type="gramEnd"/>
      <w:r w:rsidRPr="00F074BB">
        <w:rPr>
          <w:sz w:val="22"/>
          <w:szCs w:val="24"/>
        </w:rPr>
        <w:t xml:space="preserve"> kambing yang tinggi juga merupakan salah satu hal yang menjadi alasan bahwa usaha ternak kambing PE memiliki peluang bisnis yang sangat bagus (Prihanani </w:t>
      </w:r>
      <w:r w:rsidRPr="00F074BB">
        <w:rPr>
          <w:i/>
          <w:iCs/>
          <w:sz w:val="22"/>
          <w:szCs w:val="24"/>
        </w:rPr>
        <w:t>et al.,</w:t>
      </w:r>
      <w:r w:rsidRPr="00F074BB">
        <w:rPr>
          <w:sz w:val="22"/>
          <w:szCs w:val="24"/>
        </w:rPr>
        <w:t xml:space="preserve"> 2021).</w:t>
      </w:r>
    </w:p>
    <w:p w:rsidR="00F074BB" w:rsidRPr="00F074BB" w:rsidRDefault="00F074BB" w:rsidP="00F074BB">
      <w:pPr>
        <w:ind w:firstLine="720"/>
        <w:jc w:val="both"/>
        <w:rPr>
          <w:sz w:val="22"/>
          <w:szCs w:val="24"/>
        </w:rPr>
      </w:pPr>
      <w:proofErr w:type="gramStart"/>
      <w:r w:rsidRPr="00F074BB">
        <w:rPr>
          <w:sz w:val="22"/>
          <w:szCs w:val="24"/>
        </w:rPr>
        <w:t>Kecamatan Turatea memiliki potensi yang cukup tinggi untuk pengembangan usaha peternakan kambing peranakan etawa karena daya dukung ketersediaan pakan.</w:t>
      </w:r>
      <w:proofErr w:type="gramEnd"/>
      <w:r w:rsidRPr="00F074BB">
        <w:rPr>
          <w:sz w:val="22"/>
          <w:szCs w:val="24"/>
        </w:rPr>
        <w:t xml:space="preserve"> </w:t>
      </w:r>
      <w:proofErr w:type="gramStart"/>
      <w:r w:rsidRPr="00F074BB">
        <w:rPr>
          <w:sz w:val="22"/>
          <w:szCs w:val="24"/>
        </w:rPr>
        <w:t>Selain itu juga didukung aksesibilitas ke berbagai daerah konsumen.</w:t>
      </w:r>
      <w:proofErr w:type="gramEnd"/>
      <w:r w:rsidRPr="00F074BB">
        <w:rPr>
          <w:sz w:val="22"/>
          <w:szCs w:val="24"/>
        </w:rPr>
        <w:t xml:space="preserve"> Kambing peranakan etawa mulai dikembangkan di Kecamatan Turatea sejak tahun 2018 Jenis kambing ini dikembangkan oleh Turatea Goat Farm, dengan Populasi kambing peranakan etawa saat ini mencapai ± 30 ekor.</w:t>
      </w:r>
    </w:p>
    <w:p w:rsidR="00F074BB" w:rsidRDefault="00F074BB" w:rsidP="00F074BB">
      <w:pPr>
        <w:ind w:firstLine="720"/>
        <w:jc w:val="both"/>
        <w:rPr>
          <w:sz w:val="24"/>
          <w:szCs w:val="24"/>
        </w:rPr>
      </w:pPr>
      <w:r w:rsidRPr="00F074BB">
        <w:rPr>
          <w:sz w:val="22"/>
          <w:szCs w:val="24"/>
        </w:rPr>
        <w:t xml:space="preserve">Turatea Goat Farm terletak di desa Pa’rasangeng Beru Kecamatan Turatea Kabupaten Jeneponto, Peternakan ini merupakan peternakan kambing peranakan etawa yang mulai di rintis pada tahun 2016 dan mulai berkembang pada tahun 2018 dengan jumlah populasi awal sebanyak 5 ekor dan </w:t>
      </w:r>
      <w:r>
        <w:rPr>
          <w:sz w:val="24"/>
          <w:szCs w:val="24"/>
        </w:rPr>
        <w:t xml:space="preserve">seiring berjalannya waktu bertambah mencapai 30 ekor. </w:t>
      </w:r>
      <w:proofErr w:type="gramStart"/>
      <w:r>
        <w:rPr>
          <w:sz w:val="24"/>
          <w:szCs w:val="24"/>
        </w:rPr>
        <w:t>Keunggulan yang dimiliki peternakan Turatea Goat Farm ini salah satunya pada genetik ternak.</w:t>
      </w:r>
      <w:proofErr w:type="gramEnd"/>
      <w:r>
        <w:rPr>
          <w:sz w:val="24"/>
          <w:szCs w:val="24"/>
        </w:rPr>
        <w:t xml:space="preserve"> Kambing peranakan etawa Turatea Goat Farm dapat </w:t>
      </w:r>
      <w:proofErr w:type="gramStart"/>
      <w:r>
        <w:rPr>
          <w:sz w:val="24"/>
          <w:szCs w:val="24"/>
        </w:rPr>
        <w:t>tumbuh  hingga</w:t>
      </w:r>
      <w:proofErr w:type="gramEnd"/>
      <w:r>
        <w:rPr>
          <w:sz w:val="24"/>
          <w:szCs w:val="24"/>
        </w:rPr>
        <w:t xml:space="preserve"> beratnya mencapai 50 Kg, sehingga banyak diburu oleh para peternak dari luar kota. </w:t>
      </w:r>
      <w:proofErr w:type="gramStart"/>
      <w:r>
        <w:rPr>
          <w:sz w:val="24"/>
          <w:szCs w:val="24"/>
        </w:rPr>
        <w:t>Adapun kelemahan peternakan kambing peranakan etawa Turatea Goat Farm adalah kurangnya informasi mengenai profil dari usaha ternak yang sedang dikembangkan.</w:t>
      </w:r>
      <w:proofErr w:type="gramEnd"/>
    </w:p>
    <w:p w:rsidR="006667AF" w:rsidRPr="00D242D6" w:rsidRDefault="006667AF" w:rsidP="006667AF">
      <w:pPr>
        <w:ind w:firstLine="426"/>
        <w:jc w:val="both"/>
        <w:rPr>
          <w:sz w:val="22"/>
          <w:szCs w:val="22"/>
          <w:lang w:val="en-ID"/>
        </w:rPr>
      </w:pPr>
    </w:p>
    <w:p w:rsidR="006667AF" w:rsidRPr="00D242D6" w:rsidRDefault="006667AF" w:rsidP="006667AF">
      <w:pPr>
        <w:ind w:firstLine="426"/>
        <w:jc w:val="center"/>
        <w:rPr>
          <w:b/>
          <w:sz w:val="22"/>
          <w:szCs w:val="22"/>
          <w:lang w:val="en-ID"/>
        </w:rPr>
      </w:pPr>
      <w:r w:rsidRPr="00D242D6">
        <w:rPr>
          <w:b/>
          <w:sz w:val="22"/>
          <w:szCs w:val="22"/>
          <w:lang w:val="en-ID"/>
        </w:rPr>
        <w:t>METODE PENELITIAN</w:t>
      </w:r>
    </w:p>
    <w:p w:rsidR="006667AF" w:rsidRPr="00D242D6" w:rsidRDefault="006667AF" w:rsidP="006667AF">
      <w:pPr>
        <w:ind w:firstLine="426"/>
        <w:jc w:val="both"/>
        <w:rPr>
          <w:sz w:val="22"/>
          <w:szCs w:val="22"/>
          <w:lang w:val="en-ID"/>
        </w:rPr>
      </w:pPr>
    </w:p>
    <w:p w:rsidR="006667AF" w:rsidRPr="00D242D6" w:rsidRDefault="006667AF" w:rsidP="006667AF">
      <w:pPr>
        <w:pStyle w:val="HTMLPreformatted"/>
        <w:tabs>
          <w:tab w:val="left" w:pos="4253"/>
        </w:tabs>
        <w:rPr>
          <w:rFonts w:ascii="Times New Roman" w:hAnsi="Times New Roman" w:cs="Times New Roman"/>
          <w:b/>
          <w:color w:val="000000" w:themeColor="text1"/>
          <w:sz w:val="22"/>
          <w:szCs w:val="22"/>
        </w:rPr>
      </w:pPr>
    </w:p>
    <w:p w:rsidR="00F074BB" w:rsidRPr="007865ED" w:rsidRDefault="00F074BB" w:rsidP="00F074BB">
      <w:pPr>
        <w:ind w:firstLine="720"/>
        <w:jc w:val="both"/>
        <w:rPr>
          <w:sz w:val="24"/>
          <w:szCs w:val="24"/>
        </w:rPr>
      </w:pPr>
      <w:r w:rsidRPr="00F074BB">
        <w:rPr>
          <w:sz w:val="22"/>
          <w:szCs w:val="24"/>
        </w:rPr>
        <w:t xml:space="preserve">Teknik penentuan sampel yang penulis gunakan adalah metode kombinasi data penelitian (mixed methods) yaitu metode kualitatif dan metode kuantitatif. </w:t>
      </w:r>
      <w:proofErr w:type="gramStart"/>
      <w:r w:rsidRPr="00F074BB">
        <w:rPr>
          <w:sz w:val="22"/>
          <w:szCs w:val="24"/>
        </w:rPr>
        <w:t xml:space="preserve">Peneliti dalam </w:t>
      </w:r>
      <w:r>
        <w:rPr>
          <w:sz w:val="24"/>
          <w:szCs w:val="24"/>
        </w:rPr>
        <w:t xml:space="preserve">penelitian ini menggunakan model campuran tidak berimbang dengan metode kualitatif sebagai metode primer dan metode kuantitatif sebagai </w:t>
      </w:r>
      <w:r>
        <w:rPr>
          <w:sz w:val="24"/>
          <w:szCs w:val="24"/>
        </w:rPr>
        <w:lastRenderedPageBreak/>
        <w:t>metode sekunder.</w:t>
      </w:r>
      <w:proofErr w:type="gramEnd"/>
      <w:r>
        <w:rPr>
          <w:sz w:val="24"/>
          <w:szCs w:val="24"/>
        </w:rPr>
        <w:t xml:space="preserve"> </w:t>
      </w:r>
      <w:r w:rsidRPr="007865ED">
        <w:rPr>
          <w:sz w:val="24"/>
          <w:szCs w:val="24"/>
        </w:rPr>
        <w:t>teknik kualitatif dengan cara menjela</w:t>
      </w:r>
      <w:r>
        <w:rPr>
          <w:sz w:val="24"/>
          <w:szCs w:val="24"/>
        </w:rPr>
        <w:t>skan pelaksanaan teknik usaha</w:t>
      </w:r>
      <w:r w:rsidRPr="007865ED">
        <w:rPr>
          <w:sz w:val="24"/>
          <w:szCs w:val="24"/>
        </w:rPr>
        <w:t xml:space="preserve"> </w:t>
      </w:r>
      <w:r>
        <w:rPr>
          <w:sz w:val="24"/>
          <w:szCs w:val="24"/>
        </w:rPr>
        <w:t>pe</w:t>
      </w:r>
      <w:r w:rsidRPr="007865ED">
        <w:rPr>
          <w:sz w:val="24"/>
          <w:szCs w:val="24"/>
        </w:rPr>
        <w:t>ternak</w:t>
      </w:r>
      <w:r>
        <w:rPr>
          <w:sz w:val="24"/>
          <w:szCs w:val="24"/>
        </w:rPr>
        <w:t>an</w:t>
      </w:r>
      <w:r w:rsidRPr="007865ED">
        <w:rPr>
          <w:sz w:val="24"/>
          <w:szCs w:val="24"/>
        </w:rPr>
        <w:t xml:space="preserve"> kambing</w:t>
      </w:r>
      <w:r>
        <w:rPr>
          <w:sz w:val="24"/>
          <w:szCs w:val="24"/>
        </w:rPr>
        <w:t xml:space="preserve"> peranakan</w:t>
      </w:r>
      <w:r w:rsidRPr="007865ED">
        <w:rPr>
          <w:sz w:val="24"/>
          <w:szCs w:val="24"/>
        </w:rPr>
        <w:t xml:space="preserve"> etawa secara purposive</w:t>
      </w:r>
      <w:r w:rsidRPr="007865ED">
        <w:rPr>
          <w:spacing w:val="1"/>
          <w:sz w:val="24"/>
          <w:szCs w:val="24"/>
        </w:rPr>
        <w:t xml:space="preserve"> </w:t>
      </w:r>
      <w:r w:rsidRPr="007865ED">
        <w:rPr>
          <w:sz w:val="24"/>
          <w:szCs w:val="24"/>
        </w:rPr>
        <w:t>sampling.</w:t>
      </w:r>
      <w:r>
        <w:rPr>
          <w:sz w:val="24"/>
          <w:szCs w:val="24"/>
        </w:rPr>
        <w:t>Teknik analisis kuantitatif meliputi analisis kelayakan finansial usaha ternak kambing peranakan etawa,analisis kelayakan finansial ini menggunakan perhitungan kriteria-kriteria investasi yaitu, Net Present Value (NPV) dan Net Benefit Cost ratio (Net B/C).</w:t>
      </w:r>
      <w:r w:rsidRPr="007865ED">
        <w:rPr>
          <w:sz w:val="24"/>
          <w:szCs w:val="24"/>
        </w:rPr>
        <w:t xml:space="preserve"> </w:t>
      </w:r>
      <w:proofErr w:type="gramStart"/>
      <w:r w:rsidRPr="007865ED">
        <w:rPr>
          <w:sz w:val="24"/>
          <w:szCs w:val="24"/>
        </w:rPr>
        <w:t>Purposive</w:t>
      </w:r>
      <w:r w:rsidRPr="007865ED">
        <w:rPr>
          <w:spacing w:val="1"/>
          <w:sz w:val="24"/>
          <w:szCs w:val="24"/>
        </w:rPr>
        <w:t xml:space="preserve"> </w:t>
      </w:r>
      <w:r w:rsidRPr="007865ED">
        <w:rPr>
          <w:sz w:val="24"/>
          <w:szCs w:val="24"/>
        </w:rPr>
        <w:t>sampling</w:t>
      </w:r>
      <w:r w:rsidRPr="007865ED">
        <w:rPr>
          <w:spacing w:val="1"/>
          <w:sz w:val="24"/>
          <w:szCs w:val="24"/>
        </w:rPr>
        <w:t xml:space="preserve"> </w:t>
      </w:r>
      <w:r w:rsidRPr="007865ED">
        <w:rPr>
          <w:sz w:val="24"/>
          <w:szCs w:val="24"/>
        </w:rPr>
        <w:t>adalah</w:t>
      </w:r>
      <w:r w:rsidRPr="007865ED">
        <w:rPr>
          <w:spacing w:val="1"/>
          <w:sz w:val="24"/>
          <w:szCs w:val="24"/>
        </w:rPr>
        <w:t xml:space="preserve"> </w:t>
      </w:r>
      <w:r w:rsidRPr="007865ED">
        <w:rPr>
          <w:sz w:val="24"/>
          <w:szCs w:val="24"/>
        </w:rPr>
        <w:t>teknik</w:t>
      </w:r>
      <w:r w:rsidRPr="007865ED">
        <w:rPr>
          <w:spacing w:val="1"/>
          <w:sz w:val="24"/>
          <w:szCs w:val="24"/>
        </w:rPr>
        <w:t xml:space="preserve"> </w:t>
      </w:r>
      <w:r w:rsidRPr="007865ED">
        <w:rPr>
          <w:sz w:val="24"/>
          <w:szCs w:val="24"/>
        </w:rPr>
        <w:t>pengambilan</w:t>
      </w:r>
      <w:r w:rsidRPr="007865ED">
        <w:rPr>
          <w:spacing w:val="1"/>
          <w:sz w:val="24"/>
          <w:szCs w:val="24"/>
        </w:rPr>
        <w:t xml:space="preserve"> </w:t>
      </w:r>
      <w:r w:rsidRPr="007865ED">
        <w:rPr>
          <w:sz w:val="24"/>
          <w:szCs w:val="24"/>
        </w:rPr>
        <w:t>sampel</w:t>
      </w:r>
      <w:r w:rsidRPr="007865ED">
        <w:rPr>
          <w:spacing w:val="1"/>
          <w:sz w:val="24"/>
          <w:szCs w:val="24"/>
        </w:rPr>
        <w:t xml:space="preserve"> </w:t>
      </w:r>
      <w:r w:rsidRPr="007865ED">
        <w:rPr>
          <w:sz w:val="24"/>
          <w:szCs w:val="24"/>
        </w:rPr>
        <w:t>yang</w:t>
      </w:r>
      <w:r w:rsidRPr="007865ED">
        <w:rPr>
          <w:spacing w:val="1"/>
          <w:sz w:val="24"/>
          <w:szCs w:val="24"/>
        </w:rPr>
        <w:t xml:space="preserve"> </w:t>
      </w:r>
      <w:r w:rsidRPr="007865ED">
        <w:rPr>
          <w:sz w:val="24"/>
          <w:szCs w:val="24"/>
        </w:rPr>
        <w:t>mempertimbangkan</w:t>
      </w:r>
      <w:r w:rsidRPr="007865ED">
        <w:rPr>
          <w:spacing w:val="1"/>
          <w:sz w:val="24"/>
          <w:szCs w:val="24"/>
        </w:rPr>
        <w:t xml:space="preserve"> </w:t>
      </w:r>
      <w:r w:rsidRPr="007865ED">
        <w:rPr>
          <w:sz w:val="24"/>
          <w:szCs w:val="24"/>
        </w:rPr>
        <w:t>hal</w:t>
      </w:r>
      <w:r w:rsidRPr="007865ED">
        <w:rPr>
          <w:spacing w:val="1"/>
          <w:sz w:val="24"/>
          <w:szCs w:val="24"/>
        </w:rPr>
        <w:t xml:space="preserve"> </w:t>
      </w:r>
      <w:r w:rsidRPr="007865ED">
        <w:rPr>
          <w:sz w:val="24"/>
          <w:szCs w:val="24"/>
        </w:rPr>
        <w:t>hal</w:t>
      </w:r>
      <w:r w:rsidRPr="007865ED">
        <w:rPr>
          <w:spacing w:val="1"/>
          <w:sz w:val="24"/>
          <w:szCs w:val="24"/>
        </w:rPr>
        <w:t xml:space="preserve"> </w:t>
      </w:r>
      <w:r w:rsidRPr="007865ED">
        <w:rPr>
          <w:sz w:val="24"/>
          <w:szCs w:val="24"/>
        </w:rPr>
        <w:t>tertentu</w:t>
      </w:r>
      <w:r w:rsidRPr="007865ED">
        <w:rPr>
          <w:spacing w:val="1"/>
          <w:sz w:val="24"/>
          <w:szCs w:val="24"/>
        </w:rPr>
        <w:t xml:space="preserve"> </w:t>
      </w:r>
      <w:r w:rsidRPr="007865ED">
        <w:rPr>
          <w:sz w:val="24"/>
          <w:szCs w:val="24"/>
        </w:rPr>
        <w:t>dalam</w:t>
      </w:r>
      <w:r w:rsidRPr="007865ED">
        <w:rPr>
          <w:spacing w:val="1"/>
          <w:sz w:val="24"/>
          <w:szCs w:val="24"/>
        </w:rPr>
        <w:t xml:space="preserve"> </w:t>
      </w:r>
      <w:r w:rsidRPr="007865ED">
        <w:rPr>
          <w:sz w:val="24"/>
          <w:szCs w:val="24"/>
        </w:rPr>
        <w:t>pengambilan sampelnya.</w:t>
      </w:r>
      <w:proofErr w:type="gramEnd"/>
      <w:r w:rsidRPr="007865ED">
        <w:rPr>
          <w:sz w:val="24"/>
          <w:szCs w:val="24"/>
        </w:rPr>
        <w:t xml:space="preserve"> </w:t>
      </w:r>
    </w:p>
    <w:p w:rsidR="00F074BB" w:rsidRPr="00F074BB" w:rsidRDefault="00F074BB" w:rsidP="00F074BB">
      <w:pPr>
        <w:autoSpaceDE w:val="0"/>
        <w:autoSpaceDN w:val="0"/>
        <w:adjustRightInd w:val="0"/>
        <w:ind w:firstLine="720"/>
        <w:jc w:val="both"/>
        <w:rPr>
          <w:sz w:val="22"/>
          <w:szCs w:val="24"/>
        </w:rPr>
      </w:pPr>
      <w:proofErr w:type="gramStart"/>
      <w:r w:rsidRPr="00F074BB">
        <w:rPr>
          <w:sz w:val="22"/>
          <w:szCs w:val="24"/>
        </w:rPr>
        <w:t xml:space="preserve">Teknik </w:t>
      </w:r>
      <w:r w:rsidRPr="00F074BB">
        <w:rPr>
          <w:i/>
          <w:sz w:val="22"/>
          <w:szCs w:val="24"/>
        </w:rPr>
        <w:t xml:space="preserve">purposive sampling </w:t>
      </w:r>
      <w:r w:rsidRPr="00F074BB">
        <w:rPr>
          <w:sz w:val="22"/>
          <w:szCs w:val="24"/>
        </w:rPr>
        <w:t>ini dilakukan dengan pertimbangan</w:t>
      </w:r>
      <w:r w:rsidRPr="00F074BB">
        <w:rPr>
          <w:spacing w:val="1"/>
          <w:sz w:val="22"/>
          <w:szCs w:val="24"/>
        </w:rPr>
        <w:t xml:space="preserve"> </w:t>
      </w:r>
      <w:r w:rsidRPr="00F074BB">
        <w:rPr>
          <w:sz w:val="22"/>
          <w:szCs w:val="24"/>
        </w:rPr>
        <w:t>bahwa di Kecamatan Turatea terdapat</w:t>
      </w:r>
      <w:r w:rsidRPr="00F074BB">
        <w:rPr>
          <w:spacing w:val="1"/>
          <w:sz w:val="22"/>
          <w:szCs w:val="24"/>
        </w:rPr>
        <w:t xml:space="preserve"> usaha </w:t>
      </w:r>
      <w:r w:rsidRPr="00F074BB">
        <w:rPr>
          <w:sz w:val="22"/>
          <w:szCs w:val="24"/>
        </w:rPr>
        <w:t>peternak</w:t>
      </w:r>
      <w:r w:rsidRPr="00F074BB">
        <w:rPr>
          <w:spacing w:val="3"/>
          <w:sz w:val="22"/>
          <w:szCs w:val="24"/>
        </w:rPr>
        <w:t xml:space="preserve"> </w:t>
      </w:r>
      <w:r w:rsidRPr="00F074BB">
        <w:rPr>
          <w:sz w:val="22"/>
          <w:szCs w:val="24"/>
        </w:rPr>
        <w:t>yang</w:t>
      </w:r>
      <w:r w:rsidRPr="00F074BB">
        <w:rPr>
          <w:spacing w:val="-2"/>
          <w:sz w:val="22"/>
          <w:szCs w:val="24"/>
        </w:rPr>
        <w:t xml:space="preserve"> </w:t>
      </w:r>
      <w:r w:rsidRPr="00F074BB">
        <w:rPr>
          <w:sz w:val="22"/>
          <w:szCs w:val="24"/>
        </w:rPr>
        <w:t>mengembangkan usaha</w:t>
      </w:r>
      <w:r w:rsidRPr="00F074BB">
        <w:rPr>
          <w:spacing w:val="-1"/>
          <w:sz w:val="22"/>
          <w:szCs w:val="24"/>
        </w:rPr>
        <w:t xml:space="preserve"> pe</w:t>
      </w:r>
      <w:r w:rsidRPr="00F074BB">
        <w:rPr>
          <w:sz w:val="22"/>
          <w:szCs w:val="24"/>
        </w:rPr>
        <w:t>ternakan</w:t>
      </w:r>
      <w:r w:rsidRPr="00F074BB">
        <w:rPr>
          <w:spacing w:val="-1"/>
          <w:sz w:val="22"/>
          <w:szCs w:val="24"/>
        </w:rPr>
        <w:t xml:space="preserve"> </w:t>
      </w:r>
      <w:r w:rsidRPr="00F074BB">
        <w:rPr>
          <w:sz w:val="22"/>
          <w:szCs w:val="24"/>
        </w:rPr>
        <w:t>kambing</w:t>
      </w:r>
      <w:r w:rsidRPr="00F074BB">
        <w:rPr>
          <w:spacing w:val="-4"/>
          <w:sz w:val="22"/>
          <w:szCs w:val="24"/>
        </w:rPr>
        <w:t xml:space="preserve"> </w:t>
      </w:r>
      <w:r w:rsidRPr="00F074BB">
        <w:rPr>
          <w:sz w:val="22"/>
          <w:szCs w:val="24"/>
        </w:rPr>
        <w:t>peranakan</w:t>
      </w:r>
      <w:r w:rsidRPr="00F074BB">
        <w:rPr>
          <w:spacing w:val="1"/>
          <w:sz w:val="22"/>
          <w:szCs w:val="24"/>
        </w:rPr>
        <w:t xml:space="preserve"> </w:t>
      </w:r>
      <w:r w:rsidRPr="00F074BB">
        <w:rPr>
          <w:sz w:val="22"/>
          <w:szCs w:val="24"/>
        </w:rPr>
        <w:t>etawa.</w:t>
      </w:r>
      <w:proofErr w:type="gramEnd"/>
      <w:r w:rsidRPr="00F074BB">
        <w:rPr>
          <w:sz w:val="22"/>
          <w:szCs w:val="24"/>
        </w:rPr>
        <w:t xml:space="preserve"> </w:t>
      </w:r>
      <w:proofErr w:type="gramStart"/>
      <w:r w:rsidRPr="00F074BB">
        <w:rPr>
          <w:sz w:val="22"/>
          <w:szCs w:val="24"/>
        </w:rPr>
        <w:t xml:space="preserve">Teknik </w:t>
      </w:r>
      <w:r w:rsidRPr="00F074BB">
        <w:rPr>
          <w:i/>
          <w:iCs/>
          <w:sz w:val="22"/>
          <w:szCs w:val="24"/>
        </w:rPr>
        <w:t xml:space="preserve">Purposive sampling </w:t>
      </w:r>
      <w:r w:rsidRPr="00F074BB">
        <w:rPr>
          <w:sz w:val="22"/>
          <w:szCs w:val="24"/>
        </w:rPr>
        <w:t>adalah suatu teknik.</w:t>
      </w:r>
      <w:proofErr w:type="gramEnd"/>
      <w:r w:rsidRPr="00F074BB">
        <w:rPr>
          <w:sz w:val="22"/>
          <w:szCs w:val="24"/>
        </w:rPr>
        <w:t xml:space="preserve"> </w:t>
      </w:r>
      <w:proofErr w:type="gramStart"/>
      <w:r w:rsidRPr="00F074BB">
        <w:rPr>
          <w:sz w:val="22"/>
          <w:szCs w:val="24"/>
        </w:rPr>
        <w:t>penentuan</w:t>
      </w:r>
      <w:proofErr w:type="gramEnd"/>
      <w:r w:rsidRPr="00F074BB">
        <w:rPr>
          <w:sz w:val="22"/>
          <w:szCs w:val="24"/>
        </w:rPr>
        <w:t xml:space="preserve"> dan pengambilan sampel yang ditentukan oleh peneliti dengan pertimbangan tertentu. Pertimbangan-pertimbangan yang dilakukan dalam teknik</w:t>
      </w:r>
    </w:p>
    <w:p w:rsidR="00F074BB" w:rsidRPr="00F074BB" w:rsidRDefault="00F074BB" w:rsidP="00F074BB">
      <w:pPr>
        <w:autoSpaceDE w:val="0"/>
        <w:autoSpaceDN w:val="0"/>
        <w:adjustRightInd w:val="0"/>
        <w:jc w:val="both"/>
        <w:rPr>
          <w:sz w:val="22"/>
          <w:szCs w:val="24"/>
        </w:rPr>
      </w:pPr>
      <w:proofErr w:type="gramStart"/>
      <w:r w:rsidRPr="00F074BB">
        <w:rPr>
          <w:i/>
          <w:iCs/>
          <w:sz w:val="22"/>
          <w:szCs w:val="24"/>
        </w:rPr>
        <w:t>purposive</w:t>
      </w:r>
      <w:proofErr w:type="gramEnd"/>
      <w:r w:rsidRPr="00F074BB">
        <w:rPr>
          <w:i/>
          <w:iCs/>
          <w:sz w:val="22"/>
          <w:szCs w:val="24"/>
        </w:rPr>
        <w:t xml:space="preserve"> sampling </w:t>
      </w:r>
      <w:r w:rsidRPr="00F074BB">
        <w:rPr>
          <w:sz w:val="22"/>
          <w:szCs w:val="24"/>
        </w:rPr>
        <w:t xml:space="preserve">ini bisa beragam dan bergantung pada kebutuhan dari penelitian yang akan dilakukan (Maharani </w:t>
      </w:r>
      <w:r w:rsidRPr="00F074BB">
        <w:rPr>
          <w:i/>
          <w:sz w:val="22"/>
          <w:szCs w:val="24"/>
        </w:rPr>
        <w:t>et al.,</w:t>
      </w:r>
      <w:r w:rsidRPr="00F074BB">
        <w:rPr>
          <w:sz w:val="22"/>
          <w:szCs w:val="24"/>
        </w:rPr>
        <w:t xml:space="preserve"> 2018). </w:t>
      </w:r>
    </w:p>
    <w:p w:rsidR="00F074BB" w:rsidRPr="00F074BB" w:rsidRDefault="00F074BB" w:rsidP="00F074BB">
      <w:pPr>
        <w:pStyle w:val="BodyText"/>
        <w:ind w:right="-42" w:firstLine="720"/>
        <w:jc w:val="both"/>
        <w:rPr>
          <w:sz w:val="22"/>
          <w:szCs w:val="22"/>
          <w:lang w:val="id-ID"/>
        </w:rPr>
      </w:pPr>
      <w:r w:rsidRPr="00F074BB">
        <w:rPr>
          <w:sz w:val="22"/>
          <w:szCs w:val="22"/>
          <w:lang w:val="id-ID"/>
        </w:rPr>
        <w:t>Teknik analisis data yang digunakan adalah analisis deskriptif kualitatif</w:t>
      </w:r>
      <w:r w:rsidRPr="00F074BB">
        <w:rPr>
          <w:spacing w:val="1"/>
          <w:sz w:val="22"/>
          <w:szCs w:val="22"/>
          <w:lang w:val="id-ID"/>
        </w:rPr>
        <w:t xml:space="preserve"> </w:t>
      </w:r>
      <w:r w:rsidRPr="00F074BB">
        <w:rPr>
          <w:sz w:val="22"/>
          <w:szCs w:val="22"/>
          <w:lang w:val="id-ID"/>
        </w:rPr>
        <w:t>untuk mendeskripsikan atau menggambarkan objek penelitian melalui data</w:t>
      </w:r>
      <w:r w:rsidRPr="00F074BB">
        <w:rPr>
          <w:spacing w:val="1"/>
          <w:sz w:val="22"/>
          <w:szCs w:val="22"/>
          <w:lang w:val="id-ID"/>
        </w:rPr>
        <w:t xml:space="preserve"> </w:t>
      </w:r>
      <w:r w:rsidRPr="00F074BB">
        <w:rPr>
          <w:sz w:val="22"/>
          <w:szCs w:val="22"/>
          <w:lang w:val="id-ID"/>
        </w:rPr>
        <w:t>yang diperoleh selanjutnya akan diuraikan secara sistematis dan terperinci</w:t>
      </w:r>
      <w:r w:rsidRPr="00F074BB">
        <w:rPr>
          <w:spacing w:val="1"/>
          <w:sz w:val="22"/>
          <w:szCs w:val="22"/>
          <w:lang w:val="id-ID"/>
        </w:rPr>
        <w:t xml:space="preserve"> </w:t>
      </w:r>
      <w:r w:rsidRPr="00F074BB">
        <w:rPr>
          <w:sz w:val="22"/>
          <w:szCs w:val="22"/>
          <w:lang w:val="id-ID"/>
        </w:rPr>
        <w:t>kemudian disusun kedalam format yang mudah dipahami. Kegiatan analisis</w:t>
      </w:r>
      <w:r w:rsidRPr="00F074BB">
        <w:rPr>
          <w:spacing w:val="1"/>
          <w:sz w:val="22"/>
          <w:szCs w:val="22"/>
          <w:lang w:val="id-ID"/>
        </w:rPr>
        <w:t xml:space="preserve"> </w:t>
      </w:r>
      <w:r w:rsidRPr="00F074BB">
        <w:rPr>
          <w:sz w:val="22"/>
          <w:szCs w:val="22"/>
          <w:lang w:val="id-ID"/>
        </w:rPr>
        <w:t>data penelitian kualitaif dilakukan secara interaktif dan berlangsung secara</w:t>
      </w:r>
      <w:r w:rsidRPr="00F074BB">
        <w:rPr>
          <w:spacing w:val="1"/>
          <w:sz w:val="22"/>
          <w:szCs w:val="22"/>
          <w:lang w:val="id-ID"/>
        </w:rPr>
        <w:t xml:space="preserve"> </w:t>
      </w:r>
      <w:r w:rsidRPr="00F074BB">
        <w:rPr>
          <w:sz w:val="22"/>
          <w:szCs w:val="22"/>
          <w:lang w:val="id-ID"/>
        </w:rPr>
        <w:t>terus</w:t>
      </w:r>
      <w:r w:rsidRPr="00F074BB">
        <w:rPr>
          <w:spacing w:val="1"/>
          <w:sz w:val="22"/>
          <w:szCs w:val="22"/>
          <w:lang w:val="id-ID"/>
        </w:rPr>
        <w:t xml:space="preserve"> </w:t>
      </w:r>
      <w:r w:rsidRPr="00F074BB">
        <w:rPr>
          <w:sz w:val="22"/>
          <w:szCs w:val="22"/>
          <w:lang w:val="id-ID"/>
        </w:rPr>
        <w:t>menerus</w:t>
      </w:r>
      <w:r w:rsidRPr="00F074BB">
        <w:rPr>
          <w:spacing w:val="1"/>
          <w:sz w:val="22"/>
          <w:szCs w:val="22"/>
          <w:lang w:val="id-ID"/>
        </w:rPr>
        <w:t xml:space="preserve"> </w:t>
      </w:r>
      <w:r w:rsidRPr="00F074BB">
        <w:rPr>
          <w:sz w:val="22"/>
          <w:szCs w:val="22"/>
          <w:lang w:val="id-ID"/>
        </w:rPr>
        <w:t>dan</w:t>
      </w:r>
      <w:r w:rsidRPr="00F074BB">
        <w:rPr>
          <w:spacing w:val="1"/>
          <w:sz w:val="22"/>
          <w:szCs w:val="22"/>
          <w:lang w:val="id-ID"/>
        </w:rPr>
        <w:t xml:space="preserve"> </w:t>
      </w:r>
      <w:r w:rsidRPr="00F074BB">
        <w:rPr>
          <w:sz w:val="22"/>
          <w:szCs w:val="22"/>
          <w:lang w:val="id-ID"/>
        </w:rPr>
        <w:t>sampai</w:t>
      </w:r>
      <w:r w:rsidRPr="00F074BB">
        <w:rPr>
          <w:spacing w:val="1"/>
          <w:sz w:val="22"/>
          <w:szCs w:val="22"/>
          <w:lang w:val="id-ID"/>
        </w:rPr>
        <w:t xml:space="preserve"> </w:t>
      </w:r>
      <w:r w:rsidRPr="00F074BB">
        <w:rPr>
          <w:sz w:val="22"/>
          <w:szCs w:val="22"/>
          <w:lang w:val="id-ID"/>
        </w:rPr>
        <w:t>tuntas.</w:t>
      </w:r>
      <w:r w:rsidRPr="00F074BB">
        <w:rPr>
          <w:spacing w:val="1"/>
          <w:sz w:val="22"/>
          <w:szCs w:val="22"/>
          <w:lang w:val="id-ID"/>
        </w:rPr>
        <w:t xml:space="preserve"> </w:t>
      </w:r>
      <w:r w:rsidRPr="00F074BB">
        <w:rPr>
          <w:sz w:val="22"/>
          <w:szCs w:val="22"/>
          <w:lang w:val="id-ID"/>
        </w:rPr>
        <w:t>Adapun</w:t>
      </w:r>
      <w:r w:rsidRPr="00F074BB">
        <w:rPr>
          <w:spacing w:val="1"/>
          <w:sz w:val="22"/>
          <w:szCs w:val="22"/>
          <w:lang w:val="id-ID"/>
        </w:rPr>
        <w:t xml:space="preserve"> </w:t>
      </w:r>
      <w:r w:rsidRPr="00F074BB">
        <w:rPr>
          <w:sz w:val="22"/>
          <w:szCs w:val="22"/>
          <w:lang w:val="id-ID"/>
        </w:rPr>
        <w:t>beberapa</w:t>
      </w:r>
      <w:r w:rsidRPr="00F074BB">
        <w:rPr>
          <w:spacing w:val="1"/>
          <w:sz w:val="22"/>
          <w:szCs w:val="22"/>
          <w:lang w:val="id-ID"/>
        </w:rPr>
        <w:t xml:space="preserve"> </w:t>
      </w:r>
      <w:r w:rsidRPr="00F074BB">
        <w:rPr>
          <w:sz w:val="22"/>
          <w:szCs w:val="22"/>
          <w:lang w:val="id-ID"/>
        </w:rPr>
        <w:t>langkah</w:t>
      </w:r>
      <w:r w:rsidRPr="00F074BB">
        <w:rPr>
          <w:spacing w:val="1"/>
          <w:sz w:val="22"/>
          <w:szCs w:val="22"/>
          <w:lang w:val="id-ID"/>
        </w:rPr>
        <w:t xml:space="preserve"> </w:t>
      </w:r>
      <w:r w:rsidRPr="00F074BB">
        <w:rPr>
          <w:sz w:val="22"/>
          <w:szCs w:val="22"/>
          <w:lang w:val="id-ID"/>
        </w:rPr>
        <w:t>kegiatan</w:t>
      </w:r>
      <w:r w:rsidRPr="00F074BB">
        <w:rPr>
          <w:spacing w:val="1"/>
          <w:sz w:val="22"/>
          <w:szCs w:val="22"/>
          <w:lang w:val="id-ID"/>
        </w:rPr>
        <w:t xml:space="preserve"> </w:t>
      </w:r>
      <w:r w:rsidRPr="00F074BB">
        <w:rPr>
          <w:sz w:val="22"/>
          <w:szCs w:val="22"/>
          <w:lang w:val="id-ID"/>
        </w:rPr>
        <w:t>sistematis</w:t>
      </w:r>
      <w:r w:rsidRPr="00F074BB">
        <w:rPr>
          <w:spacing w:val="3"/>
          <w:sz w:val="22"/>
          <w:szCs w:val="22"/>
          <w:lang w:val="id-ID"/>
        </w:rPr>
        <w:t xml:space="preserve"> </w:t>
      </w:r>
      <w:r w:rsidRPr="00F074BB">
        <w:rPr>
          <w:sz w:val="22"/>
          <w:szCs w:val="22"/>
          <w:lang w:val="id-ID"/>
        </w:rPr>
        <w:t>yaitu</w:t>
      </w:r>
      <w:r w:rsidRPr="00F074BB">
        <w:rPr>
          <w:spacing w:val="5"/>
          <w:sz w:val="22"/>
          <w:szCs w:val="22"/>
          <w:lang w:val="id-ID"/>
        </w:rPr>
        <w:t xml:space="preserve"> </w:t>
      </w:r>
      <w:r w:rsidRPr="00F074BB">
        <w:rPr>
          <w:sz w:val="22"/>
          <w:szCs w:val="22"/>
          <w:lang w:val="id-ID"/>
        </w:rPr>
        <w:t>sebagai</w:t>
      </w:r>
      <w:r w:rsidRPr="00F074BB">
        <w:rPr>
          <w:spacing w:val="1"/>
          <w:sz w:val="22"/>
          <w:szCs w:val="22"/>
          <w:lang w:val="id-ID"/>
        </w:rPr>
        <w:t xml:space="preserve"> </w:t>
      </w:r>
      <w:r w:rsidRPr="00F074BB">
        <w:rPr>
          <w:sz w:val="22"/>
          <w:szCs w:val="22"/>
          <w:lang w:val="id-ID"/>
        </w:rPr>
        <w:t>berikut:</w:t>
      </w:r>
    </w:p>
    <w:p w:rsidR="00F074BB" w:rsidRPr="00F074BB" w:rsidRDefault="00F074BB" w:rsidP="00F074BB">
      <w:pPr>
        <w:pStyle w:val="ListParagraph"/>
        <w:widowControl w:val="0"/>
        <w:numPr>
          <w:ilvl w:val="2"/>
          <w:numId w:val="7"/>
        </w:numPr>
        <w:autoSpaceDE w:val="0"/>
        <w:autoSpaceDN w:val="0"/>
        <w:spacing w:before="1"/>
        <w:ind w:left="900" w:right="-42" w:hanging="900"/>
        <w:contextualSpacing w:val="0"/>
        <w:jc w:val="both"/>
        <w:rPr>
          <w:sz w:val="22"/>
          <w:szCs w:val="22"/>
        </w:rPr>
      </w:pPr>
      <w:r w:rsidRPr="00F074BB">
        <w:rPr>
          <w:sz w:val="22"/>
          <w:szCs w:val="22"/>
        </w:rPr>
        <w:t>Pengumpulan</w:t>
      </w:r>
      <w:r w:rsidRPr="00F074BB">
        <w:rPr>
          <w:spacing w:val="1"/>
          <w:sz w:val="22"/>
          <w:szCs w:val="22"/>
        </w:rPr>
        <w:t xml:space="preserve"> </w:t>
      </w:r>
      <w:r w:rsidRPr="00F074BB">
        <w:rPr>
          <w:sz w:val="22"/>
          <w:szCs w:val="22"/>
        </w:rPr>
        <w:t>data/</w:t>
      </w:r>
      <w:r w:rsidRPr="00F074BB">
        <w:rPr>
          <w:spacing w:val="1"/>
          <w:sz w:val="22"/>
          <w:szCs w:val="22"/>
        </w:rPr>
        <w:t xml:space="preserve"> </w:t>
      </w:r>
      <w:r w:rsidRPr="00F074BB">
        <w:rPr>
          <w:sz w:val="22"/>
          <w:szCs w:val="22"/>
        </w:rPr>
        <w:t>informasi,</w:t>
      </w:r>
      <w:r w:rsidRPr="00F074BB">
        <w:rPr>
          <w:spacing w:val="1"/>
          <w:sz w:val="22"/>
          <w:szCs w:val="22"/>
        </w:rPr>
        <w:t xml:space="preserve"> </w:t>
      </w:r>
      <w:r w:rsidRPr="00F074BB">
        <w:rPr>
          <w:sz w:val="22"/>
          <w:szCs w:val="22"/>
        </w:rPr>
        <w:t>merupakan</w:t>
      </w:r>
      <w:r w:rsidRPr="00F074BB">
        <w:rPr>
          <w:spacing w:val="1"/>
          <w:sz w:val="22"/>
          <w:szCs w:val="22"/>
        </w:rPr>
        <w:t xml:space="preserve"> </w:t>
      </w:r>
      <w:r w:rsidRPr="00F074BB">
        <w:rPr>
          <w:sz w:val="22"/>
          <w:szCs w:val="22"/>
        </w:rPr>
        <w:t>kegiatan</w:t>
      </w:r>
      <w:r w:rsidRPr="00F074BB">
        <w:rPr>
          <w:spacing w:val="1"/>
          <w:sz w:val="22"/>
          <w:szCs w:val="22"/>
        </w:rPr>
        <w:t xml:space="preserve"> </w:t>
      </w:r>
      <w:r w:rsidRPr="00F074BB">
        <w:rPr>
          <w:sz w:val="22"/>
          <w:szCs w:val="22"/>
        </w:rPr>
        <w:t>yang</w:t>
      </w:r>
      <w:r w:rsidRPr="00F074BB">
        <w:rPr>
          <w:spacing w:val="1"/>
          <w:sz w:val="22"/>
          <w:szCs w:val="22"/>
        </w:rPr>
        <w:t xml:space="preserve"> </w:t>
      </w:r>
      <w:r w:rsidRPr="00F074BB">
        <w:rPr>
          <w:sz w:val="22"/>
          <w:szCs w:val="22"/>
        </w:rPr>
        <w:t>digunakan</w:t>
      </w:r>
      <w:r w:rsidRPr="00F074BB">
        <w:rPr>
          <w:spacing w:val="1"/>
          <w:sz w:val="22"/>
          <w:szCs w:val="22"/>
        </w:rPr>
        <w:t xml:space="preserve"> </w:t>
      </w:r>
      <w:r w:rsidRPr="00F074BB">
        <w:rPr>
          <w:sz w:val="22"/>
          <w:szCs w:val="22"/>
        </w:rPr>
        <w:t>untuk</w:t>
      </w:r>
      <w:r w:rsidRPr="00F074BB">
        <w:rPr>
          <w:spacing w:val="1"/>
          <w:sz w:val="22"/>
          <w:szCs w:val="22"/>
        </w:rPr>
        <w:t xml:space="preserve"> </w:t>
      </w:r>
      <w:r w:rsidRPr="00F074BB">
        <w:rPr>
          <w:sz w:val="22"/>
          <w:szCs w:val="22"/>
        </w:rPr>
        <w:t>mengumpulkan</w:t>
      </w:r>
      <w:r w:rsidRPr="00F074BB">
        <w:rPr>
          <w:spacing w:val="1"/>
          <w:sz w:val="22"/>
          <w:szCs w:val="22"/>
        </w:rPr>
        <w:t xml:space="preserve"> </w:t>
      </w:r>
      <w:r w:rsidRPr="00F074BB">
        <w:rPr>
          <w:sz w:val="22"/>
          <w:szCs w:val="22"/>
        </w:rPr>
        <w:t>data</w:t>
      </w:r>
      <w:r w:rsidRPr="00F074BB">
        <w:rPr>
          <w:spacing w:val="1"/>
          <w:sz w:val="22"/>
          <w:szCs w:val="22"/>
        </w:rPr>
        <w:t xml:space="preserve"> </w:t>
      </w:r>
      <w:r w:rsidRPr="00F074BB">
        <w:rPr>
          <w:sz w:val="22"/>
          <w:szCs w:val="22"/>
        </w:rPr>
        <w:t>yang</w:t>
      </w:r>
      <w:r w:rsidRPr="00F074BB">
        <w:rPr>
          <w:spacing w:val="1"/>
          <w:sz w:val="22"/>
          <w:szCs w:val="22"/>
        </w:rPr>
        <w:t xml:space="preserve"> </w:t>
      </w:r>
      <w:r w:rsidRPr="00F074BB">
        <w:rPr>
          <w:sz w:val="22"/>
          <w:szCs w:val="22"/>
        </w:rPr>
        <w:t>ada</w:t>
      </w:r>
      <w:r w:rsidRPr="00F074BB">
        <w:rPr>
          <w:spacing w:val="1"/>
          <w:sz w:val="22"/>
          <w:szCs w:val="22"/>
        </w:rPr>
        <w:t xml:space="preserve"> </w:t>
      </w:r>
      <w:r w:rsidRPr="00F074BB">
        <w:rPr>
          <w:sz w:val="22"/>
          <w:szCs w:val="22"/>
        </w:rPr>
        <w:t>dilapangan</w:t>
      </w:r>
      <w:proofErr w:type="gramStart"/>
      <w:r w:rsidRPr="00F074BB">
        <w:rPr>
          <w:sz w:val="22"/>
          <w:szCs w:val="22"/>
        </w:rPr>
        <w:t>,baik</w:t>
      </w:r>
      <w:proofErr w:type="gramEnd"/>
      <w:r w:rsidRPr="00F074BB">
        <w:rPr>
          <w:spacing w:val="1"/>
          <w:sz w:val="22"/>
          <w:szCs w:val="22"/>
        </w:rPr>
        <w:t xml:space="preserve"> </w:t>
      </w:r>
      <w:r w:rsidRPr="00F074BB">
        <w:rPr>
          <w:sz w:val="22"/>
          <w:szCs w:val="22"/>
        </w:rPr>
        <w:t>dari</w:t>
      </w:r>
      <w:r w:rsidRPr="00F074BB">
        <w:rPr>
          <w:spacing w:val="1"/>
          <w:sz w:val="22"/>
          <w:szCs w:val="22"/>
        </w:rPr>
        <w:t xml:space="preserve"> </w:t>
      </w:r>
      <w:r w:rsidRPr="00F074BB">
        <w:rPr>
          <w:sz w:val="22"/>
          <w:szCs w:val="22"/>
        </w:rPr>
        <w:t>hasil</w:t>
      </w:r>
      <w:r w:rsidRPr="00F074BB">
        <w:rPr>
          <w:spacing w:val="1"/>
          <w:sz w:val="22"/>
          <w:szCs w:val="22"/>
        </w:rPr>
        <w:t xml:space="preserve"> </w:t>
      </w:r>
      <w:r w:rsidRPr="00F074BB">
        <w:rPr>
          <w:sz w:val="22"/>
          <w:szCs w:val="22"/>
        </w:rPr>
        <w:t>wawancara</w:t>
      </w:r>
      <w:r w:rsidRPr="00F074BB">
        <w:rPr>
          <w:spacing w:val="1"/>
          <w:sz w:val="22"/>
          <w:szCs w:val="22"/>
        </w:rPr>
        <w:t xml:space="preserve"> </w:t>
      </w:r>
      <w:r w:rsidRPr="00F074BB">
        <w:rPr>
          <w:sz w:val="22"/>
          <w:szCs w:val="22"/>
        </w:rPr>
        <w:t>yang</w:t>
      </w:r>
      <w:r w:rsidRPr="00F074BB">
        <w:rPr>
          <w:spacing w:val="1"/>
          <w:sz w:val="22"/>
          <w:szCs w:val="22"/>
        </w:rPr>
        <w:t xml:space="preserve"> </w:t>
      </w:r>
      <w:r w:rsidRPr="00F074BB">
        <w:rPr>
          <w:sz w:val="22"/>
          <w:szCs w:val="22"/>
        </w:rPr>
        <w:t>dilakukan</w:t>
      </w:r>
      <w:r w:rsidRPr="00F074BB">
        <w:rPr>
          <w:spacing w:val="1"/>
          <w:sz w:val="22"/>
          <w:szCs w:val="22"/>
        </w:rPr>
        <w:t xml:space="preserve"> </w:t>
      </w:r>
      <w:r w:rsidRPr="00F074BB">
        <w:rPr>
          <w:sz w:val="22"/>
          <w:szCs w:val="22"/>
        </w:rPr>
        <w:t>terhadap</w:t>
      </w:r>
      <w:r w:rsidRPr="00F074BB">
        <w:rPr>
          <w:spacing w:val="1"/>
          <w:sz w:val="22"/>
          <w:szCs w:val="22"/>
        </w:rPr>
        <w:t xml:space="preserve"> </w:t>
      </w:r>
      <w:r w:rsidRPr="00F074BB">
        <w:rPr>
          <w:sz w:val="22"/>
          <w:szCs w:val="22"/>
        </w:rPr>
        <w:t>narasumber,</w:t>
      </w:r>
      <w:r w:rsidRPr="00F074BB">
        <w:rPr>
          <w:spacing w:val="1"/>
          <w:sz w:val="22"/>
          <w:szCs w:val="22"/>
        </w:rPr>
        <w:t xml:space="preserve"> </w:t>
      </w:r>
      <w:r w:rsidRPr="00F074BB">
        <w:rPr>
          <w:sz w:val="22"/>
          <w:szCs w:val="22"/>
        </w:rPr>
        <w:t>maupun</w:t>
      </w:r>
      <w:r w:rsidRPr="00F074BB">
        <w:rPr>
          <w:spacing w:val="1"/>
          <w:sz w:val="22"/>
          <w:szCs w:val="22"/>
        </w:rPr>
        <w:t xml:space="preserve"> </w:t>
      </w:r>
      <w:r w:rsidRPr="00F074BB">
        <w:rPr>
          <w:sz w:val="22"/>
          <w:szCs w:val="22"/>
        </w:rPr>
        <w:t>data</w:t>
      </w:r>
      <w:r w:rsidRPr="00F074BB">
        <w:rPr>
          <w:spacing w:val="1"/>
          <w:sz w:val="22"/>
          <w:szCs w:val="22"/>
        </w:rPr>
        <w:t xml:space="preserve"> </w:t>
      </w:r>
      <w:r w:rsidRPr="00F074BB">
        <w:rPr>
          <w:sz w:val="22"/>
          <w:szCs w:val="22"/>
        </w:rPr>
        <w:t>yang</w:t>
      </w:r>
      <w:r w:rsidRPr="00F074BB">
        <w:rPr>
          <w:spacing w:val="-57"/>
          <w:sz w:val="22"/>
          <w:szCs w:val="22"/>
        </w:rPr>
        <w:t xml:space="preserve"> </w:t>
      </w:r>
      <w:r w:rsidRPr="00F074BB">
        <w:rPr>
          <w:sz w:val="22"/>
          <w:szCs w:val="22"/>
        </w:rPr>
        <w:t>diperoleh</w:t>
      </w:r>
      <w:r w:rsidRPr="00F074BB">
        <w:rPr>
          <w:spacing w:val="-4"/>
          <w:sz w:val="22"/>
          <w:szCs w:val="22"/>
        </w:rPr>
        <w:t xml:space="preserve"> </w:t>
      </w:r>
      <w:r w:rsidRPr="00F074BB">
        <w:rPr>
          <w:sz w:val="22"/>
          <w:szCs w:val="22"/>
        </w:rPr>
        <w:t>dari</w:t>
      </w:r>
      <w:r w:rsidRPr="00F074BB">
        <w:rPr>
          <w:spacing w:val="-3"/>
          <w:sz w:val="22"/>
          <w:szCs w:val="22"/>
        </w:rPr>
        <w:t xml:space="preserve"> </w:t>
      </w:r>
      <w:r w:rsidRPr="00F074BB">
        <w:rPr>
          <w:sz w:val="22"/>
          <w:szCs w:val="22"/>
        </w:rPr>
        <w:t>hasil</w:t>
      </w:r>
      <w:r w:rsidRPr="00F074BB">
        <w:rPr>
          <w:spacing w:val="-7"/>
          <w:sz w:val="22"/>
          <w:szCs w:val="22"/>
        </w:rPr>
        <w:t xml:space="preserve"> </w:t>
      </w:r>
      <w:r w:rsidRPr="00F074BB">
        <w:rPr>
          <w:sz w:val="22"/>
          <w:szCs w:val="22"/>
        </w:rPr>
        <w:t>pencatatan</w:t>
      </w:r>
      <w:r w:rsidRPr="00F074BB">
        <w:rPr>
          <w:spacing w:val="-3"/>
          <w:sz w:val="22"/>
          <w:szCs w:val="22"/>
        </w:rPr>
        <w:t xml:space="preserve"> </w:t>
      </w:r>
      <w:r w:rsidRPr="00F074BB">
        <w:rPr>
          <w:sz w:val="22"/>
          <w:szCs w:val="22"/>
        </w:rPr>
        <w:t>dokumentasi.</w:t>
      </w:r>
    </w:p>
    <w:p w:rsidR="00F074BB" w:rsidRPr="00F074BB" w:rsidRDefault="00F074BB" w:rsidP="00F074BB">
      <w:pPr>
        <w:pStyle w:val="ListParagraph"/>
        <w:widowControl w:val="0"/>
        <w:numPr>
          <w:ilvl w:val="2"/>
          <w:numId w:val="7"/>
        </w:numPr>
        <w:autoSpaceDE w:val="0"/>
        <w:autoSpaceDN w:val="0"/>
        <w:spacing w:before="16"/>
        <w:ind w:left="900" w:right="-42" w:hanging="900"/>
        <w:contextualSpacing w:val="0"/>
        <w:jc w:val="both"/>
        <w:rPr>
          <w:sz w:val="22"/>
          <w:szCs w:val="22"/>
        </w:rPr>
      </w:pPr>
      <w:r w:rsidRPr="00F074BB">
        <w:rPr>
          <w:sz w:val="22"/>
          <w:szCs w:val="22"/>
        </w:rPr>
        <w:t xml:space="preserve">Mereduksi data, dalam hal ini peneliti </w:t>
      </w:r>
      <w:proofErr w:type="gramStart"/>
      <w:r w:rsidRPr="00F074BB">
        <w:rPr>
          <w:sz w:val="22"/>
          <w:szCs w:val="22"/>
        </w:rPr>
        <w:t>akan</w:t>
      </w:r>
      <w:proofErr w:type="gramEnd"/>
      <w:r w:rsidRPr="00F074BB">
        <w:rPr>
          <w:sz w:val="22"/>
          <w:szCs w:val="22"/>
        </w:rPr>
        <w:t xml:space="preserve"> melakukan penyederhanaan</w:t>
      </w:r>
      <w:r w:rsidRPr="00F074BB">
        <w:rPr>
          <w:spacing w:val="1"/>
          <w:sz w:val="22"/>
          <w:szCs w:val="22"/>
        </w:rPr>
        <w:t xml:space="preserve"> </w:t>
      </w:r>
      <w:r w:rsidRPr="00F074BB">
        <w:rPr>
          <w:sz w:val="22"/>
          <w:szCs w:val="22"/>
        </w:rPr>
        <w:t>terhadap</w:t>
      </w:r>
      <w:r w:rsidRPr="00F074BB">
        <w:rPr>
          <w:spacing w:val="1"/>
          <w:sz w:val="22"/>
          <w:szCs w:val="22"/>
        </w:rPr>
        <w:t xml:space="preserve"> </w:t>
      </w:r>
      <w:r w:rsidRPr="00F074BB">
        <w:rPr>
          <w:sz w:val="22"/>
          <w:szCs w:val="22"/>
        </w:rPr>
        <w:t>informasi/data</w:t>
      </w:r>
      <w:r w:rsidRPr="00F074BB">
        <w:rPr>
          <w:spacing w:val="1"/>
          <w:sz w:val="22"/>
          <w:szCs w:val="22"/>
        </w:rPr>
        <w:t xml:space="preserve"> </w:t>
      </w:r>
      <w:r w:rsidRPr="00F074BB">
        <w:rPr>
          <w:sz w:val="22"/>
          <w:szCs w:val="22"/>
        </w:rPr>
        <w:t>yang</w:t>
      </w:r>
      <w:r w:rsidRPr="00F074BB">
        <w:rPr>
          <w:spacing w:val="1"/>
          <w:sz w:val="22"/>
          <w:szCs w:val="22"/>
        </w:rPr>
        <w:t xml:space="preserve"> </w:t>
      </w:r>
      <w:r w:rsidRPr="00F074BB">
        <w:rPr>
          <w:sz w:val="22"/>
          <w:szCs w:val="22"/>
        </w:rPr>
        <w:t>diperoleh</w:t>
      </w:r>
      <w:r w:rsidRPr="00F074BB">
        <w:rPr>
          <w:spacing w:val="1"/>
          <w:sz w:val="22"/>
          <w:szCs w:val="22"/>
        </w:rPr>
        <w:t xml:space="preserve"> </w:t>
      </w:r>
      <w:r w:rsidRPr="00F074BB">
        <w:rPr>
          <w:sz w:val="22"/>
          <w:szCs w:val="22"/>
        </w:rPr>
        <w:t>dilapangan</w:t>
      </w:r>
      <w:r w:rsidRPr="00F074BB">
        <w:rPr>
          <w:spacing w:val="1"/>
          <w:sz w:val="22"/>
          <w:szCs w:val="22"/>
        </w:rPr>
        <w:t xml:space="preserve"> </w:t>
      </w:r>
      <w:r w:rsidRPr="00F074BB">
        <w:rPr>
          <w:sz w:val="22"/>
          <w:szCs w:val="22"/>
        </w:rPr>
        <w:t>selama</w:t>
      </w:r>
      <w:r w:rsidRPr="00F074BB">
        <w:rPr>
          <w:spacing w:val="1"/>
          <w:sz w:val="22"/>
          <w:szCs w:val="22"/>
        </w:rPr>
        <w:t xml:space="preserve"> </w:t>
      </w:r>
      <w:r w:rsidRPr="00F074BB">
        <w:rPr>
          <w:sz w:val="22"/>
          <w:szCs w:val="22"/>
        </w:rPr>
        <w:t>proses</w:t>
      </w:r>
      <w:r w:rsidRPr="00F074BB">
        <w:rPr>
          <w:spacing w:val="1"/>
          <w:sz w:val="22"/>
          <w:szCs w:val="22"/>
        </w:rPr>
        <w:t xml:space="preserve"> </w:t>
      </w:r>
      <w:r w:rsidRPr="00F074BB">
        <w:rPr>
          <w:sz w:val="22"/>
          <w:szCs w:val="22"/>
        </w:rPr>
        <w:t>penelitian informasi</w:t>
      </w:r>
      <w:r w:rsidRPr="00F074BB">
        <w:rPr>
          <w:spacing w:val="-8"/>
          <w:sz w:val="22"/>
          <w:szCs w:val="22"/>
        </w:rPr>
        <w:t xml:space="preserve"> </w:t>
      </w:r>
      <w:r w:rsidRPr="00F074BB">
        <w:rPr>
          <w:sz w:val="22"/>
          <w:szCs w:val="22"/>
        </w:rPr>
        <w:t>tersebut</w:t>
      </w:r>
      <w:r w:rsidRPr="00F074BB">
        <w:rPr>
          <w:spacing w:val="6"/>
          <w:sz w:val="22"/>
          <w:szCs w:val="22"/>
        </w:rPr>
        <w:t xml:space="preserve"> </w:t>
      </w:r>
      <w:r w:rsidRPr="00F074BB">
        <w:rPr>
          <w:sz w:val="22"/>
          <w:szCs w:val="22"/>
        </w:rPr>
        <w:t>diteliti</w:t>
      </w:r>
      <w:r w:rsidRPr="00F074BB">
        <w:rPr>
          <w:spacing w:val="-7"/>
          <w:sz w:val="22"/>
          <w:szCs w:val="22"/>
        </w:rPr>
        <w:t xml:space="preserve"> </w:t>
      </w:r>
      <w:r w:rsidRPr="00F074BB">
        <w:rPr>
          <w:sz w:val="22"/>
          <w:szCs w:val="22"/>
        </w:rPr>
        <w:t>oleh</w:t>
      </w:r>
      <w:r w:rsidRPr="00F074BB">
        <w:rPr>
          <w:spacing w:val="-4"/>
          <w:sz w:val="22"/>
          <w:szCs w:val="22"/>
        </w:rPr>
        <w:t xml:space="preserve"> </w:t>
      </w:r>
      <w:r w:rsidRPr="00F074BB">
        <w:rPr>
          <w:sz w:val="22"/>
          <w:szCs w:val="22"/>
        </w:rPr>
        <w:t>peneliti.</w:t>
      </w:r>
    </w:p>
    <w:p w:rsidR="00F074BB" w:rsidRPr="00F074BB" w:rsidRDefault="00F074BB" w:rsidP="00F074BB">
      <w:pPr>
        <w:pStyle w:val="ListParagraph"/>
        <w:widowControl w:val="0"/>
        <w:numPr>
          <w:ilvl w:val="2"/>
          <w:numId w:val="7"/>
        </w:numPr>
        <w:tabs>
          <w:tab w:val="left" w:pos="900"/>
          <w:tab w:val="left" w:pos="1574"/>
        </w:tabs>
        <w:autoSpaceDE w:val="0"/>
        <w:autoSpaceDN w:val="0"/>
        <w:spacing w:before="10"/>
        <w:ind w:left="900" w:right="-42" w:hanging="900"/>
        <w:contextualSpacing w:val="0"/>
        <w:jc w:val="both"/>
        <w:rPr>
          <w:sz w:val="22"/>
          <w:szCs w:val="22"/>
        </w:rPr>
      </w:pPr>
      <w:r w:rsidRPr="00F074BB">
        <w:rPr>
          <w:sz w:val="22"/>
          <w:szCs w:val="22"/>
        </w:rPr>
        <w:t>Penyajian data, bertujuan untuk memudahkan peneliti dalam menarik</w:t>
      </w:r>
      <w:r w:rsidRPr="00F074BB">
        <w:rPr>
          <w:spacing w:val="1"/>
          <w:sz w:val="22"/>
          <w:szCs w:val="22"/>
        </w:rPr>
        <w:t xml:space="preserve"> </w:t>
      </w:r>
      <w:r w:rsidRPr="00F074BB">
        <w:rPr>
          <w:sz w:val="22"/>
          <w:szCs w:val="22"/>
        </w:rPr>
        <w:t xml:space="preserve">sutu kesimpulan, hal ini peneliti </w:t>
      </w:r>
      <w:proofErr w:type="gramStart"/>
      <w:r w:rsidRPr="00F074BB">
        <w:rPr>
          <w:sz w:val="22"/>
          <w:szCs w:val="22"/>
        </w:rPr>
        <w:t>akan</w:t>
      </w:r>
      <w:proofErr w:type="gramEnd"/>
      <w:r w:rsidRPr="00F074BB">
        <w:rPr>
          <w:sz w:val="22"/>
          <w:szCs w:val="22"/>
        </w:rPr>
        <w:t xml:space="preserve"> menyatukan kembali data yang</w:t>
      </w:r>
      <w:r w:rsidRPr="00F074BB">
        <w:rPr>
          <w:spacing w:val="1"/>
          <w:sz w:val="22"/>
          <w:szCs w:val="22"/>
        </w:rPr>
        <w:t xml:space="preserve"> </w:t>
      </w:r>
      <w:r w:rsidRPr="00F074BB">
        <w:rPr>
          <w:sz w:val="22"/>
          <w:szCs w:val="22"/>
        </w:rPr>
        <w:t>telah</w:t>
      </w:r>
      <w:r w:rsidRPr="00F074BB">
        <w:rPr>
          <w:spacing w:val="1"/>
          <w:sz w:val="22"/>
          <w:szCs w:val="22"/>
        </w:rPr>
        <w:t xml:space="preserve"> </w:t>
      </w:r>
      <w:r w:rsidRPr="00F074BB">
        <w:rPr>
          <w:sz w:val="22"/>
          <w:szCs w:val="22"/>
        </w:rPr>
        <w:t>dikategorisasikan</w:t>
      </w:r>
      <w:r w:rsidRPr="00F074BB">
        <w:rPr>
          <w:spacing w:val="1"/>
          <w:sz w:val="22"/>
          <w:szCs w:val="22"/>
        </w:rPr>
        <w:t xml:space="preserve"> </w:t>
      </w:r>
      <w:r w:rsidRPr="00F074BB">
        <w:rPr>
          <w:sz w:val="22"/>
          <w:szCs w:val="22"/>
        </w:rPr>
        <w:t>untuk</w:t>
      </w:r>
      <w:r w:rsidRPr="00F074BB">
        <w:rPr>
          <w:spacing w:val="1"/>
          <w:sz w:val="22"/>
          <w:szCs w:val="22"/>
        </w:rPr>
        <w:t xml:space="preserve"> </w:t>
      </w:r>
      <w:r w:rsidRPr="00F074BB">
        <w:rPr>
          <w:sz w:val="22"/>
          <w:szCs w:val="22"/>
        </w:rPr>
        <w:t>menemukan</w:t>
      </w:r>
      <w:r w:rsidRPr="00F074BB">
        <w:rPr>
          <w:spacing w:val="1"/>
          <w:sz w:val="22"/>
          <w:szCs w:val="22"/>
        </w:rPr>
        <w:t xml:space="preserve"> </w:t>
      </w:r>
      <w:r w:rsidRPr="00F074BB">
        <w:rPr>
          <w:sz w:val="22"/>
          <w:szCs w:val="22"/>
        </w:rPr>
        <w:t>kategori</w:t>
      </w:r>
      <w:r w:rsidRPr="00F074BB">
        <w:rPr>
          <w:spacing w:val="1"/>
          <w:sz w:val="22"/>
          <w:szCs w:val="22"/>
        </w:rPr>
        <w:t xml:space="preserve"> </w:t>
      </w:r>
      <w:r w:rsidRPr="00F074BB">
        <w:rPr>
          <w:sz w:val="22"/>
          <w:szCs w:val="22"/>
        </w:rPr>
        <w:t>utama</w:t>
      </w:r>
      <w:r w:rsidRPr="00F074BB">
        <w:rPr>
          <w:spacing w:val="1"/>
          <w:sz w:val="22"/>
          <w:szCs w:val="22"/>
        </w:rPr>
        <w:t xml:space="preserve"> </w:t>
      </w:r>
      <w:r w:rsidRPr="00F074BB">
        <w:rPr>
          <w:sz w:val="22"/>
          <w:szCs w:val="22"/>
        </w:rPr>
        <w:t>dengan</w:t>
      </w:r>
      <w:r w:rsidRPr="00F074BB">
        <w:rPr>
          <w:spacing w:val="1"/>
          <w:sz w:val="22"/>
          <w:szCs w:val="22"/>
        </w:rPr>
        <w:t xml:space="preserve"> </w:t>
      </w:r>
      <w:r w:rsidRPr="00F074BB">
        <w:rPr>
          <w:sz w:val="22"/>
          <w:szCs w:val="22"/>
        </w:rPr>
        <w:t>permasalahan</w:t>
      </w:r>
      <w:r w:rsidRPr="00F074BB">
        <w:rPr>
          <w:spacing w:val="-4"/>
          <w:sz w:val="22"/>
          <w:szCs w:val="22"/>
        </w:rPr>
        <w:t xml:space="preserve"> </w:t>
      </w:r>
      <w:r w:rsidRPr="00F074BB">
        <w:rPr>
          <w:sz w:val="22"/>
          <w:szCs w:val="22"/>
        </w:rPr>
        <w:t>penelitian.</w:t>
      </w:r>
    </w:p>
    <w:p w:rsidR="00F074BB" w:rsidRPr="00F074BB" w:rsidRDefault="00F074BB" w:rsidP="00F074BB">
      <w:pPr>
        <w:pStyle w:val="Default"/>
        <w:ind w:left="720" w:hanging="720"/>
        <w:jc w:val="both"/>
        <w:rPr>
          <w:rFonts w:ascii="Times New Roman" w:hAnsi="Times New Roman" w:cs="Times New Roman"/>
          <w:sz w:val="22"/>
          <w:szCs w:val="22"/>
        </w:rPr>
      </w:pPr>
      <w:r w:rsidRPr="00F074BB">
        <w:rPr>
          <w:rFonts w:ascii="Times New Roman" w:hAnsi="Times New Roman" w:cs="Times New Roman"/>
          <w:sz w:val="22"/>
          <w:szCs w:val="22"/>
        </w:rPr>
        <w:t xml:space="preserve">4. </w:t>
      </w:r>
      <w:r w:rsidRPr="00F074BB">
        <w:rPr>
          <w:rFonts w:ascii="Times New Roman" w:hAnsi="Times New Roman" w:cs="Times New Roman"/>
          <w:sz w:val="22"/>
          <w:szCs w:val="22"/>
        </w:rPr>
        <w:tab/>
      </w:r>
      <w:r w:rsidRPr="00F074BB">
        <w:rPr>
          <w:rFonts w:ascii="Times New Roman" w:hAnsi="Times New Roman" w:cs="Times New Roman"/>
          <w:i/>
          <w:iCs/>
          <w:sz w:val="22"/>
          <w:szCs w:val="22"/>
        </w:rPr>
        <w:t xml:space="preserve">Net Present Value </w:t>
      </w:r>
      <w:r w:rsidRPr="00F074BB">
        <w:rPr>
          <w:rFonts w:ascii="Times New Roman" w:hAnsi="Times New Roman" w:cs="Times New Roman"/>
          <w:sz w:val="22"/>
          <w:szCs w:val="22"/>
        </w:rPr>
        <w:t xml:space="preserve">(NPV) digunakan untuk mengurangi kekurangan-kekurangan yang terdapat pada metode </w:t>
      </w:r>
      <w:r w:rsidRPr="00F074BB">
        <w:rPr>
          <w:rFonts w:ascii="Times New Roman" w:hAnsi="Times New Roman" w:cs="Times New Roman"/>
          <w:i/>
          <w:iCs/>
          <w:sz w:val="22"/>
          <w:szCs w:val="22"/>
        </w:rPr>
        <w:t>payback period</w:t>
      </w:r>
      <w:r w:rsidRPr="00F074BB">
        <w:rPr>
          <w:rFonts w:ascii="Times New Roman" w:hAnsi="Times New Roman" w:cs="Times New Roman"/>
          <w:sz w:val="22"/>
          <w:szCs w:val="22"/>
        </w:rPr>
        <w:t xml:space="preserve">. NPV </w:t>
      </w:r>
      <w:r w:rsidRPr="00F074BB">
        <w:rPr>
          <w:rFonts w:ascii="Times New Roman" w:hAnsi="Times New Roman" w:cs="Times New Roman"/>
          <w:sz w:val="22"/>
          <w:szCs w:val="22"/>
        </w:rPr>
        <w:lastRenderedPageBreak/>
        <w:t xml:space="preserve">merupakan metode yang dilakukan dengan cara membandingkan nilai sekarang dari aliran kas masuk bersih dengan nilai sekarang dari biaya pengeluaran suatu investasi. Jika hasil NPV positif berarti investasi akan memberikan hasil yang lebih tinggi dibandingkan </w:t>
      </w:r>
      <w:r w:rsidRPr="00F074BB">
        <w:rPr>
          <w:rFonts w:ascii="Times New Roman" w:hAnsi="Times New Roman" w:cs="Times New Roman"/>
          <w:i/>
          <w:iCs/>
          <w:sz w:val="22"/>
          <w:szCs w:val="22"/>
        </w:rPr>
        <w:t xml:space="preserve">rate of return </w:t>
      </w:r>
      <w:r w:rsidRPr="00F074BB">
        <w:rPr>
          <w:rFonts w:ascii="Times New Roman" w:hAnsi="Times New Roman" w:cs="Times New Roman"/>
          <w:sz w:val="22"/>
          <w:szCs w:val="22"/>
        </w:rPr>
        <w:t xml:space="preserve">minimum yang diinginkan. Jika nilai NPV negatif berarti investasi akan memberikan hasil yang lebih rendah dibandingkan </w:t>
      </w:r>
      <w:r w:rsidRPr="00F074BB">
        <w:rPr>
          <w:rFonts w:ascii="Times New Roman" w:hAnsi="Times New Roman" w:cs="Times New Roman"/>
          <w:i/>
          <w:iCs/>
          <w:sz w:val="22"/>
          <w:szCs w:val="22"/>
        </w:rPr>
        <w:t xml:space="preserve">rate of return minimum </w:t>
      </w:r>
      <w:r w:rsidRPr="00F074BB">
        <w:rPr>
          <w:rFonts w:ascii="Times New Roman" w:hAnsi="Times New Roman" w:cs="Times New Roman"/>
          <w:sz w:val="22"/>
          <w:szCs w:val="22"/>
        </w:rPr>
        <w:t>yang diinginkan, maka investasi sebaiknya ditolak. Rumus yang digunakan dalam perhitungan NPV adalah sebagai berikut :</w:t>
      </w:r>
    </w:p>
    <w:p w:rsidR="00F074BB" w:rsidRPr="00F074BB" w:rsidRDefault="00F074BB" w:rsidP="00F074BB">
      <w:pPr>
        <w:pStyle w:val="Default"/>
        <w:ind w:left="720" w:hanging="720"/>
        <w:jc w:val="both"/>
        <w:rPr>
          <w:rFonts w:ascii="Times New Roman" w:hAnsi="Times New Roman" w:cs="Times New Roman"/>
          <w:sz w:val="22"/>
          <w:szCs w:val="22"/>
        </w:rPr>
      </w:pPr>
      <m:oMathPara>
        <m:oMath>
          <m:r>
            <w:rPr>
              <w:rFonts w:ascii="Cambria Math" w:hAnsi="Cambria Math" w:cs="Times New Roman"/>
              <w:sz w:val="22"/>
              <w:szCs w:val="22"/>
            </w:rPr>
            <m:t xml:space="preserve">Net Present Value </m:t>
          </m:r>
          <m:r>
            <m:rPr>
              <m:sty m:val="p"/>
            </m:rPr>
            <w:rPr>
              <w:rFonts w:ascii="Cambria Math" w:hAnsi="Cambria Math" w:cs="Times New Roman"/>
              <w:sz w:val="22"/>
              <w:szCs w:val="22"/>
            </w:rPr>
            <m:t xml:space="preserve">(NPV) </m:t>
          </m:r>
          <m:r>
            <w:rPr>
              <w:rFonts w:ascii="Cambria Math" w:eastAsia="Cambria Math" w:hAnsi="Cambria Math" w:cs="Times New Roman"/>
              <w:sz w:val="22"/>
              <w:szCs w:val="22"/>
            </w:rPr>
            <m:t>=</m:t>
          </m:r>
          <m:nary>
            <m:naryPr>
              <m:chr m:val="∑"/>
              <m:grow m:val="1"/>
              <m:ctrlPr>
                <w:rPr>
                  <w:rFonts w:ascii="Cambria Math" w:hAnsi="Cambria Math" w:cs="Times New Roman"/>
                  <w:sz w:val="22"/>
                  <w:szCs w:val="22"/>
                </w:rPr>
              </m:ctrlPr>
            </m:naryPr>
            <m:sub>
              <m:r>
                <w:rPr>
                  <w:rFonts w:ascii="Cambria Math" w:eastAsia="Cambria Math" w:hAnsi="Cambria Math" w:cs="Times New Roman"/>
                  <w:sz w:val="22"/>
                  <w:szCs w:val="22"/>
                </w:rPr>
                <m:t>k=0</m:t>
              </m:r>
            </m:sub>
            <m:sup>
              <m:r>
                <w:rPr>
                  <w:rFonts w:ascii="Cambria Math" w:eastAsia="Cambria Math" w:hAnsi="Cambria Math" w:cs="Times New Roman"/>
                  <w:sz w:val="22"/>
                  <w:szCs w:val="22"/>
                </w:rPr>
                <m:t>n</m:t>
              </m:r>
            </m:sup>
            <m:e>
              <m:f>
                <m:fPr>
                  <m:ctrlPr>
                    <w:rPr>
                      <w:rFonts w:ascii="Cambria Math" w:hAnsi="Cambria Math" w:cs="Times New Roman"/>
                      <w:iCs/>
                      <w:sz w:val="22"/>
                      <w:szCs w:val="22"/>
                    </w:rPr>
                  </m:ctrlPr>
                </m:fPr>
                <m:num>
                  <m:r>
                    <w:rPr>
                      <w:rFonts w:ascii="Cambria Math" w:eastAsia="Cambria Math" w:hAnsi="Cambria Math" w:cs="Times New Roman"/>
                      <w:sz w:val="22"/>
                      <w:szCs w:val="22"/>
                    </w:rPr>
                    <m:t>At</m:t>
                  </m:r>
                </m:num>
                <m:den>
                  <m:sSup>
                    <m:sSupPr>
                      <m:ctrlPr>
                        <w:rPr>
                          <w:rFonts w:ascii="Cambria Math" w:hAnsi="Cambria Math" w:cs="Times New Roman"/>
                          <w:sz w:val="22"/>
                          <w:szCs w:val="22"/>
                        </w:rPr>
                      </m:ctrlPr>
                    </m:sSupPr>
                    <m:e>
                      <m:d>
                        <m:dPr>
                          <m:ctrlPr>
                            <w:rPr>
                              <w:rFonts w:ascii="Cambria Math" w:hAnsi="Cambria Math" w:cs="Times New Roman"/>
                              <w:sz w:val="22"/>
                              <w:szCs w:val="22"/>
                            </w:rPr>
                          </m:ctrlPr>
                        </m:dPr>
                        <m:e>
                          <m:r>
                            <w:rPr>
                              <w:rFonts w:ascii="Cambria Math" w:hAnsi="Cambria Math" w:cs="Times New Roman"/>
                              <w:sz w:val="22"/>
                              <w:szCs w:val="22"/>
                            </w:rPr>
                            <m:t>1+k</m:t>
                          </m:r>
                        </m:e>
                      </m:d>
                    </m:e>
                    <m:sup>
                      <m:r>
                        <w:rPr>
                          <w:rFonts w:ascii="Cambria Math" w:hAnsi="Cambria Math" w:cs="Times New Roman"/>
                          <w:sz w:val="22"/>
                          <w:szCs w:val="22"/>
                        </w:rPr>
                        <m:t>t</m:t>
                      </m:r>
                    </m:sup>
                  </m:sSup>
                </m:den>
              </m:f>
            </m:e>
          </m:nary>
        </m:oMath>
      </m:oMathPara>
    </w:p>
    <w:p w:rsidR="00F074BB" w:rsidRPr="00F074BB" w:rsidRDefault="00F074BB" w:rsidP="00F074BB">
      <w:pPr>
        <w:pStyle w:val="Default"/>
        <w:tabs>
          <w:tab w:val="left" w:pos="6556"/>
        </w:tabs>
        <w:jc w:val="both"/>
        <w:rPr>
          <w:rFonts w:ascii="Times New Roman" w:hAnsi="Times New Roman" w:cs="Times New Roman"/>
          <w:sz w:val="22"/>
          <w:szCs w:val="22"/>
        </w:rPr>
      </w:pPr>
      <w:r w:rsidRPr="00F074BB">
        <w:rPr>
          <w:rFonts w:ascii="Times New Roman" w:hAnsi="Times New Roman" w:cs="Times New Roman"/>
          <w:sz w:val="22"/>
          <w:szCs w:val="22"/>
        </w:rPr>
        <w:tab/>
      </w:r>
    </w:p>
    <w:p w:rsidR="00F074BB" w:rsidRPr="00F074BB" w:rsidRDefault="00F074BB" w:rsidP="00F074BB">
      <w:pPr>
        <w:pStyle w:val="Default"/>
        <w:jc w:val="both"/>
        <w:rPr>
          <w:rFonts w:ascii="Times New Roman" w:hAnsi="Times New Roman" w:cs="Times New Roman"/>
          <w:sz w:val="22"/>
          <w:szCs w:val="22"/>
        </w:rPr>
      </w:pPr>
      <w:r w:rsidRPr="00F074BB">
        <w:rPr>
          <w:rFonts w:ascii="Times New Roman" w:hAnsi="Times New Roman" w:cs="Times New Roman"/>
          <w:sz w:val="22"/>
          <w:szCs w:val="22"/>
        </w:rPr>
        <w:t xml:space="preserve">k </w:t>
      </w:r>
      <w:r w:rsidRPr="00F074BB">
        <w:rPr>
          <w:rFonts w:ascii="Times New Roman" w:hAnsi="Times New Roman" w:cs="Times New Roman"/>
          <w:i/>
          <w:iCs/>
          <w:sz w:val="22"/>
          <w:szCs w:val="22"/>
        </w:rPr>
        <w:t xml:space="preserve">: Discount rate </w:t>
      </w:r>
      <w:r w:rsidRPr="00F074BB">
        <w:rPr>
          <w:rFonts w:ascii="Times New Roman" w:hAnsi="Times New Roman" w:cs="Times New Roman"/>
          <w:sz w:val="22"/>
          <w:szCs w:val="22"/>
        </w:rPr>
        <w:t xml:space="preserve">yang digunakan </w:t>
      </w:r>
    </w:p>
    <w:p w:rsidR="00F074BB" w:rsidRPr="00F074BB" w:rsidRDefault="00F074BB" w:rsidP="00F074BB">
      <w:pPr>
        <w:pStyle w:val="Default"/>
        <w:jc w:val="both"/>
        <w:rPr>
          <w:rFonts w:ascii="Times New Roman" w:hAnsi="Times New Roman" w:cs="Times New Roman"/>
          <w:sz w:val="22"/>
          <w:szCs w:val="22"/>
        </w:rPr>
      </w:pPr>
      <w:r w:rsidRPr="00F074BB">
        <w:rPr>
          <w:rFonts w:ascii="Times New Roman" w:hAnsi="Times New Roman" w:cs="Times New Roman"/>
          <w:sz w:val="22"/>
          <w:szCs w:val="22"/>
        </w:rPr>
        <w:t xml:space="preserve">At : </w:t>
      </w:r>
      <w:r w:rsidRPr="00F074BB">
        <w:rPr>
          <w:rFonts w:ascii="Times New Roman" w:hAnsi="Times New Roman" w:cs="Times New Roman"/>
          <w:i/>
          <w:iCs/>
          <w:sz w:val="22"/>
          <w:szCs w:val="22"/>
        </w:rPr>
        <w:t xml:space="preserve">Cash flow </w:t>
      </w:r>
      <w:r w:rsidRPr="00F074BB">
        <w:rPr>
          <w:rFonts w:ascii="Times New Roman" w:hAnsi="Times New Roman" w:cs="Times New Roman"/>
          <w:sz w:val="22"/>
          <w:szCs w:val="22"/>
        </w:rPr>
        <w:t xml:space="preserve">pada periode t </w:t>
      </w:r>
    </w:p>
    <w:p w:rsidR="00F074BB" w:rsidRPr="00F074BB" w:rsidRDefault="00F074BB" w:rsidP="00F074BB">
      <w:pPr>
        <w:pStyle w:val="Default"/>
        <w:jc w:val="both"/>
        <w:rPr>
          <w:rFonts w:ascii="Times New Roman" w:hAnsi="Times New Roman" w:cs="Times New Roman"/>
          <w:sz w:val="22"/>
          <w:szCs w:val="22"/>
        </w:rPr>
      </w:pPr>
      <w:r w:rsidRPr="00F074BB">
        <w:rPr>
          <w:rFonts w:ascii="Times New Roman" w:hAnsi="Times New Roman" w:cs="Times New Roman"/>
          <w:sz w:val="22"/>
          <w:szCs w:val="22"/>
        </w:rPr>
        <w:t xml:space="preserve">N : Periode yang terakhir dimana </w:t>
      </w:r>
      <w:r w:rsidRPr="00F074BB">
        <w:rPr>
          <w:rFonts w:ascii="Times New Roman" w:hAnsi="Times New Roman" w:cs="Times New Roman"/>
          <w:i/>
          <w:iCs/>
          <w:sz w:val="22"/>
          <w:szCs w:val="22"/>
        </w:rPr>
        <w:t xml:space="preserve">cash flow </w:t>
      </w:r>
    </w:p>
    <w:p w:rsidR="00F074BB" w:rsidRPr="00F074BB" w:rsidRDefault="00F074BB" w:rsidP="00F074BB">
      <w:pPr>
        <w:pStyle w:val="BodyText"/>
        <w:ind w:right="-42" w:firstLine="720"/>
        <w:jc w:val="both"/>
        <w:rPr>
          <w:sz w:val="22"/>
          <w:szCs w:val="22"/>
          <w:lang w:val="id-ID"/>
        </w:rPr>
      </w:pPr>
    </w:p>
    <w:p w:rsidR="00F074BB" w:rsidRPr="00F074BB" w:rsidRDefault="00F074BB" w:rsidP="00F074BB">
      <w:pPr>
        <w:pStyle w:val="Default"/>
        <w:jc w:val="both"/>
        <w:rPr>
          <w:rFonts w:ascii="Times New Roman" w:hAnsi="Times New Roman" w:cs="Times New Roman"/>
          <w:sz w:val="22"/>
          <w:szCs w:val="22"/>
        </w:rPr>
      </w:pPr>
      <w:r w:rsidRPr="00F074BB">
        <w:rPr>
          <w:rFonts w:ascii="Times New Roman" w:hAnsi="Times New Roman" w:cs="Times New Roman"/>
          <w:sz w:val="22"/>
          <w:szCs w:val="22"/>
        </w:rPr>
        <w:t xml:space="preserve">diharapkan Kriteria penilaian untuk </w:t>
      </w:r>
      <w:r w:rsidRPr="00F074BB">
        <w:rPr>
          <w:rFonts w:ascii="Times New Roman" w:hAnsi="Times New Roman" w:cs="Times New Roman"/>
          <w:i/>
          <w:iCs/>
          <w:sz w:val="22"/>
          <w:szCs w:val="22"/>
        </w:rPr>
        <w:t xml:space="preserve">Net Present Value </w:t>
      </w:r>
      <w:r w:rsidRPr="00F074BB">
        <w:rPr>
          <w:rFonts w:ascii="Times New Roman" w:hAnsi="Times New Roman" w:cs="Times New Roman"/>
          <w:sz w:val="22"/>
          <w:szCs w:val="22"/>
        </w:rPr>
        <w:t xml:space="preserve">(NPV) adalah (Fauzi </w:t>
      </w:r>
      <w:r w:rsidRPr="00F074BB">
        <w:rPr>
          <w:rFonts w:ascii="Times New Roman" w:hAnsi="Times New Roman" w:cs="Times New Roman"/>
          <w:i/>
          <w:sz w:val="22"/>
          <w:szCs w:val="22"/>
        </w:rPr>
        <w:t>et al.,</w:t>
      </w:r>
      <w:r w:rsidRPr="00F074BB">
        <w:rPr>
          <w:rFonts w:ascii="Times New Roman" w:hAnsi="Times New Roman" w:cs="Times New Roman"/>
          <w:sz w:val="22"/>
          <w:szCs w:val="22"/>
        </w:rPr>
        <w:t xml:space="preserve"> 2019): </w:t>
      </w:r>
    </w:p>
    <w:p w:rsidR="00F074BB" w:rsidRPr="00F074BB" w:rsidRDefault="00F074BB" w:rsidP="00F074BB">
      <w:pPr>
        <w:pStyle w:val="Default"/>
        <w:numPr>
          <w:ilvl w:val="0"/>
          <w:numId w:val="8"/>
        </w:numPr>
        <w:spacing w:after="13"/>
        <w:jc w:val="both"/>
        <w:rPr>
          <w:rFonts w:ascii="Times New Roman" w:hAnsi="Times New Roman" w:cs="Times New Roman"/>
          <w:sz w:val="22"/>
          <w:szCs w:val="22"/>
        </w:rPr>
      </w:pPr>
      <w:r w:rsidRPr="00F074BB">
        <w:rPr>
          <w:rFonts w:ascii="Times New Roman" w:hAnsi="Times New Roman" w:cs="Times New Roman"/>
          <w:sz w:val="22"/>
          <w:szCs w:val="22"/>
        </w:rPr>
        <w:t xml:space="preserve">Jika NPV &gt; 0, usaha yang dijalankan layak untuk dilaksanakan. </w:t>
      </w:r>
    </w:p>
    <w:p w:rsidR="00F074BB" w:rsidRPr="00F074BB" w:rsidRDefault="00F074BB" w:rsidP="00F074BB">
      <w:pPr>
        <w:pStyle w:val="Default"/>
        <w:numPr>
          <w:ilvl w:val="0"/>
          <w:numId w:val="8"/>
        </w:numPr>
        <w:spacing w:after="13"/>
        <w:jc w:val="both"/>
        <w:rPr>
          <w:rFonts w:ascii="Times New Roman" w:hAnsi="Times New Roman" w:cs="Times New Roman"/>
          <w:sz w:val="22"/>
          <w:szCs w:val="22"/>
        </w:rPr>
      </w:pPr>
      <w:r w:rsidRPr="00F074BB">
        <w:rPr>
          <w:rFonts w:ascii="Times New Roman" w:hAnsi="Times New Roman" w:cs="Times New Roman"/>
          <w:sz w:val="22"/>
          <w:szCs w:val="22"/>
        </w:rPr>
        <w:t xml:space="preserve">Jika NPV &lt; 0, usaha yang dijalankan tidak layak untuk dilaksanakan. </w:t>
      </w:r>
    </w:p>
    <w:p w:rsidR="00F074BB" w:rsidRPr="00F074BB" w:rsidRDefault="00F074BB" w:rsidP="00F074BB">
      <w:pPr>
        <w:pStyle w:val="Default"/>
        <w:numPr>
          <w:ilvl w:val="0"/>
          <w:numId w:val="8"/>
        </w:numPr>
        <w:jc w:val="both"/>
        <w:rPr>
          <w:rFonts w:ascii="Times New Roman" w:hAnsi="Times New Roman" w:cs="Times New Roman"/>
          <w:sz w:val="22"/>
          <w:szCs w:val="22"/>
        </w:rPr>
      </w:pPr>
      <w:r w:rsidRPr="00F074BB">
        <w:rPr>
          <w:rFonts w:ascii="Times New Roman" w:hAnsi="Times New Roman" w:cs="Times New Roman"/>
          <w:sz w:val="22"/>
          <w:szCs w:val="22"/>
        </w:rPr>
        <w:t xml:space="preserve">Jika NPV = 0, usaha yang dijalankan tidak rugi dan tidak untung. </w:t>
      </w:r>
    </w:p>
    <w:p w:rsidR="00F074BB" w:rsidRPr="00F074BB" w:rsidRDefault="00F074BB" w:rsidP="00F074BB">
      <w:pPr>
        <w:pStyle w:val="Default"/>
        <w:ind w:left="720" w:hanging="720"/>
        <w:jc w:val="both"/>
        <w:rPr>
          <w:rFonts w:ascii="Times New Roman" w:hAnsi="Times New Roman" w:cs="Times New Roman"/>
          <w:sz w:val="22"/>
          <w:szCs w:val="22"/>
        </w:rPr>
      </w:pPr>
      <w:r w:rsidRPr="00F074BB">
        <w:rPr>
          <w:rFonts w:ascii="Times New Roman" w:hAnsi="Times New Roman" w:cs="Times New Roman"/>
          <w:i/>
          <w:iCs/>
          <w:sz w:val="22"/>
          <w:szCs w:val="22"/>
        </w:rPr>
        <w:t>5.</w:t>
      </w:r>
      <w:r w:rsidRPr="00F074BB">
        <w:rPr>
          <w:rFonts w:ascii="Times New Roman" w:hAnsi="Times New Roman" w:cs="Times New Roman"/>
          <w:i/>
          <w:iCs/>
          <w:sz w:val="22"/>
          <w:szCs w:val="22"/>
        </w:rPr>
        <w:tab/>
        <w:t xml:space="preserve"> Net </w:t>
      </w:r>
      <w:r w:rsidRPr="00F074BB">
        <w:rPr>
          <w:rFonts w:ascii="Times New Roman" w:hAnsi="Times New Roman" w:cs="Times New Roman"/>
          <w:sz w:val="22"/>
          <w:szCs w:val="22"/>
        </w:rPr>
        <w:t xml:space="preserve">B/C </w:t>
      </w:r>
      <w:r w:rsidRPr="00F074BB">
        <w:rPr>
          <w:rFonts w:ascii="Times New Roman" w:hAnsi="Times New Roman" w:cs="Times New Roman"/>
          <w:i/>
          <w:iCs/>
          <w:sz w:val="22"/>
          <w:szCs w:val="22"/>
        </w:rPr>
        <w:t xml:space="preserve">ratio </w:t>
      </w:r>
      <w:r w:rsidRPr="00F074BB">
        <w:rPr>
          <w:rFonts w:ascii="Times New Roman" w:hAnsi="Times New Roman" w:cs="Times New Roman"/>
          <w:sz w:val="22"/>
          <w:szCs w:val="22"/>
        </w:rPr>
        <w:t>merupakan perbandingan antara total net benefit positif (+) yang telah didiscount dengan total net benefit negatif (-) yang telah didiscount. Untuk dapat menghitung Net B/C, selama umur proyek harus ada arus kas bersih (NB) yang bernilai negative. Rumus yang digunakan sebagai berikut :</w:t>
      </w:r>
    </w:p>
    <w:p w:rsidR="00F074BB" w:rsidRPr="00F074BB" w:rsidRDefault="00F074BB" w:rsidP="00F074BB">
      <w:pPr>
        <w:pStyle w:val="Default"/>
        <w:ind w:left="720" w:hanging="720"/>
        <w:jc w:val="both"/>
        <w:rPr>
          <w:rFonts w:ascii="Times New Roman" w:hAnsi="Times New Roman" w:cs="Times New Roman"/>
          <w:sz w:val="22"/>
          <w:szCs w:val="22"/>
        </w:rPr>
      </w:pPr>
    </w:p>
    <w:p w:rsidR="00F074BB" w:rsidRPr="00F074BB" w:rsidRDefault="00F074BB" w:rsidP="00F074BB">
      <w:pPr>
        <w:pStyle w:val="Default"/>
        <w:jc w:val="both"/>
        <w:rPr>
          <w:rFonts w:ascii="Times New Roman" w:hAnsi="Times New Roman" w:cs="Times New Roman"/>
          <w:sz w:val="22"/>
          <w:szCs w:val="22"/>
        </w:rPr>
      </w:pPr>
      <m:oMathPara>
        <m:oMath>
          <m:r>
            <m:rPr>
              <m:sty m:val="p"/>
            </m:rPr>
            <w:rPr>
              <w:rFonts w:ascii="Cambria Math" w:hAnsi="Cambria Math" w:cs="Times New Roman"/>
              <w:sz w:val="22"/>
              <w:szCs w:val="22"/>
            </w:rPr>
            <m:t xml:space="preserve">Net B/C </m:t>
          </m:r>
          <m:r>
            <w:rPr>
              <w:rFonts w:ascii="Cambria Math" w:eastAsia="Cambria Math" w:hAnsi="Cambria Math" w:cs="Times New Roman"/>
              <w:sz w:val="22"/>
              <w:szCs w:val="22"/>
            </w:rPr>
            <m:t>=</m:t>
          </m:r>
          <m:nary>
            <m:naryPr>
              <m:chr m:val="∑"/>
              <m:grow m:val="1"/>
              <m:ctrlPr>
                <w:rPr>
                  <w:rFonts w:ascii="Cambria Math" w:hAnsi="Cambria Math" w:cs="Times New Roman"/>
                  <w:sz w:val="22"/>
                  <w:szCs w:val="22"/>
                </w:rPr>
              </m:ctrlPr>
            </m:naryPr>
            <m:sub>
              <m:r>
                <w:rPr>
                  <w:rFonts w:ascii="Cambria Math" w:eastAsia="Cambria Math" w:hAnsi="Cambria Math" w:cs="Times New Roman"/>
                  <w:sz w:val="22"/>
                  <w:szCs w:val="22"/>
                </w:rPr>
                <m:t>t=0</m:t>
              </m:r>
            </m:sub>
            <m:sup>
              <m:r>
                <w:rPr>
                  <w:rFonts w:ascii="Cambria Math" w:eastAsia="Cambria Math" w:hAnsi="Cambria Math" w:cs="Times New Roman"/>
                  <w:sz w:val="22"/>
                  <w:szCs w:val="22"/>
                </w:rPr>
                <m:t>n</m:t>
              </m:r>
            </m:sup>
            <m:e>
              <m:f>
                <m:fPr>
                  <m:ctrlPr>
                    <w:rPr>
                      <w:rFonts w:ascii="Cambria Math" w:hAnsi="Cambria Math" w:cs="Times New Roman"/>
                      <w:iCs/>
                      <w:sz w:val="22"/>
                      <w:szCs w:val="22"/>
                    </w:rPr>
                  </m:ctrlPr>
                </m:fPr>
                <m:num>
                  <m:d>
                    <m:dPr>
                      <m:ctrlPr>
                        <w:rPr>
                          <w:rFonts w:ascii="Cambria Math" w:hAnsi="Cambria Math" w:cs="Times New Roman"/>
                          <w:i/>
                          <w:sz w:val="22"/>
                          <w:szCs w:val="22"/>
                        </w:rPr>
                      </m:ctrlPr>
                    </m:dPr>
                    <m:e>
                      <m:eqArr>
                        <m:eqArrPr>
                          <m:ctrlPr>
                            <w:rPr>
                              <w:rFonts w:ascii="Cambria Math" w:hAnsi="Cambria Math" w:cs="Times New Roman"/>
                              <w:i/>
                              <w:sz w:val="22"/>
                              <w:szCs w:val="22"/>
                            </w:rPr>
                          </m:ctrlPr>
                        </m:eqArrPr>
                        <m:e>
                          <m:r>
                            <w:rPr>
                              <w:rFonts w:ascii="Cambria Math" w:hAnsi="Cambria Math" w:cs="Times New Roman"/>
                              <w:sz w:val="22"/>
                              <w:szCs w:val="22"/>
                            </w:rPr>
                            <m:t>Bt-Ct</m:t>
                          </m:r>
                        </m:e>
                        <m:e>
                          <m:r>
                            <w:rPr>
                              <w:rFonts w:ascii="Cambria Math" w:hAnsi="Cambria Math" w:cs="Times New Roman"/>
                              <w:sz w:val="22"/>
                              <w:szCs w:val="22"/>
                            </w:rPr>
                            <m:t>(1+i)</m:t>
                          </m:r>
                        </m:e>
                      </m:eqArr>
                    </m:e>
                  </m:d>
                </m:num>
                <m:den>
                  <m:d>
                    <m:dPr>
                      <m:ctrlPr>
                        <w:rPr>
                          <w:rFonts w:ascii="Cambria Math" w:hAnsi="Cambria Math" w:cs="Times New Roman"/>
                          <w:i/>
                          <w:sz w:val="22"/>
                          <w:szCs w:val="22"/>
                        </w:rPr>
                      </m:ctrlPr>
                    </m:dPr>
                    <m:e>
                      <m:eqArr>
                        <m:eqArrPr>
                          <m:ctrlPr>
                            <w:rPr>
                              <w:rFonts w:ascii="Cambria Math" w:hAnsi="Cambria Math" w:cs="Times New Roman"/>
                              <w:i/>
                              <w:sz w:val="22"/>
                              <w:szCs w:val="22"/>
                            </w:rPr>
                          </m:ctrlPr>
                        </m:eqArrPr>
                        <m:e>
                          <m:r>
                            <w:rPr>
                              <w:rFonts w:ascii="Cambria Math" w:hAnsi="Cambria Math" w:cs="Times New Roman"/>
                              <w:sz w:val="22"/>
                              <w:szCs w:val="22"/>
                            </w:rPr>
                            <m:t>Ct-Bt</m:t>
                          </m:r>
                        </m:e>
                        <m:e>
                          <m:r>
                            <w:rPr>
                              <w:rFonts w:ascii="Cambria Math" w:hAnsi="Cambria Math" w:cs="Times New Roman"/>
                              <w:sz w:val="22"/>
                              <w:szCs w:val="22"/>
                            </w:rPr>
                            <m:t>(1+i)</m:t>
                          </m:r>
                        </m:e>
                      </m:eqArr>
                    </m:e>
                  </m:d>
                </m:den>
              </m:f>
            </m:e>
          </m:nary>
        </m:oMath>
      </m:oMathPara>
    </w:p>
    <w:p w:rsidR="00F074BB" w:rsidRPr="00F074BB" w:rsidRDefault="00F074BB" w:rsidP="00F074BB">
      <w:pPr>
        <w:autoSpaceDE w:val="0"/>
        <w:autoSpaceDN w:val="0"/>
        <w:adjustRightInd w:val="0"/>
        <w:jc w:val="both"/>
        <w:rPr>
          <w:color w:val="000000"/>
          <w:sz w:val="22"/>
          <w:szCs w:val="22"/>
        </w:rPr>
      </w:pPr>
      <w:proofErr w:type="gramStart"/>
      <w:r w:rsidRPr="00F074BB">
        <w:rPr>
          <w:color w:val="000000"/>
          <w:sz w:val="22"/>
          <w:szCs w:val="22"/>
        </w:rPr>
        <w:t>Keterangan :</w:t>
      </w:r>
      <w:proofErr w:type="gramEnd"/>
      <w:r w:rsidRPr="00F074BB">
        <w:rPr>
          <w:color w:val="000000"/>
          <w:sz w:val="22"/>
          <w:szCs w:val="22"/>
        </w:rPr>
        <w:t xml:space="preserve"> </w:t>
      </w:r>
    </w:p>
    <w:p w:rsidR="00F074BB" w:rsidRPr="00F074BB" w:rsidRDefault="00F074BB" w:rsidP="00F074BB">
      <w:pPr>
        <w:autoSpaceDE w:val="0"/>
        <w:autoSpaceDN w:val="0"/>
        <w:adjustRightInd w:val="0"/>
        <w:jc w:val="both"/>
        <w:rPr>
          <w:color w:val="000000"/>
          <w:sz w:val="22"/>
          <w:szCs w:val="22"/>
        </w:rPr>
      </w:pPr>
      <w:proofErr w:type="gramStart"/>
      <w:r w:rsidRPr="00F074BB">
        <w:rPr>
          <w:color w:val="000000"/>
          <w:sz w:val="22"/>
          <w:szCs w:val="22"/>
        </w:rPr>
        <w:t>Bt</w:t>
      </w:r>
      <w:proofErr w:type="gramEnd"/>
      <w:r w:rsidRPr="00F074BB">
        <w:rPr>
          <w:color w:val="000000"/>
          <w:sz w:val="22"/>
          <w:szCs w:val="22"/>
        </w:rPr>
        <w:t xml:space="preserve"> = </w:t>
      </w:r>
      <w:r w:rsidRPr="00F074BB">
        <w:rPr>
          <w:i/>
          <w:iCs/>
          <w:color w:val="000000"/>
          <w:sz w:val="22"/>
          <w:szCs w:val="22"/>
        </w:rPr>
        <w:t xml:space="preserve">Benefit </w:t>
      </w:r>
      <w:r w:rsidRPr="00F074BB">
        <w:rPr>
          <w:color w:val="000000"/>
          <w:sz w:val="22"/>
          <w:szCs w:val="22"/>
        </w:rPr>
        <w:t xml:space="preserve">atau penerimaan tahun t </w:t>
      </w:r>
    </w:p>
    <w:p w:rsidR="00F074BB" w:rsidRPr="00F074BB" w:rsidRDefault="00F074BB" w:rsidP="00F074BB">
      <w:pPr>
        <w:autoSpaceDE w:val="0"/>
        <w:autoSpaceDN w:val="0"/>
        <w:adjustRightInd w:val="0"/>
        <w:jc w:val="both"/>
        <w:rPr>
          <w:color w:val="000000"/>
          <w:sz w:val="22"/>
          <w:szCs w:val="22"/>
        </w:rPr>
      </w:pPr>
      <w:r w:rsidRPr="00F074BB">
        <w:rPr>
          <w:color w:val="000000"/>
          <w:sz w:val="22"/>
          <w:szCs w:val="22"/>
        </w:rPr>
        <w:t xml:space="preserve">Ct = </w:t>
      </w:r>
      <w:r w:rsidRPr="00F074BB">
        <w:rPr>
          <w:i/>
          <w:iCs/>
          <w:color w:val="000000"/>
          <w:sz w:val="22"/>
          <w:szCs w:val="22"/>
        </w:rPr>
        <w:t xml:space="preserve">Cost </w:t>
      </w:r>
      <w:r w:rsidRPr="00F074BB">
        <w:rPr>
          <w:color w:val="000000"/>
          <w:sz w:val="22"/>
          <w:szCs w:val="22"/>
        </w:rPr>
        <w:t xml:space="preserve">atau biaya pada tahun t </w:t>
      </w:r>
    </w:p>
    <w:p w:rsidR="00F074BB" w:rsidRPr="00F074BB" w:rsidRDefault="00F074BB" w:rsidP="00F074BB">
      <w:pPr>
        <w:autoSpaceDE w:val="0"/>
        <w:autoSpaceDN w:val="0"/>
        <w:adjustRightInd w:val="0"/>
        <w:jc w:val="both"/>
        <w:rPr>
          <w:color w:val="000000"/>
          <w:sz w:val="22"/>
          <w:szCs w:val="22"/>
        </w:rPr>
      </w:pPr>
      <w:r w:rsidRPr="00F074BB">
        <w:rPr>
          <w:color w:val="000000"/>
          <w:sz w:val="22"/>
          <w:szCs w:val="22"/>
        </w:rPr>
        <w:t xml:space="preserve">n = Umur proyek (tahun) </w:t>
      </w:r>
    </w:p>
    <w:p w:rsidR="00F074BB" w:rsidRPr="00F074BB" w:rsidRDefault="00F074BB" w:rsidP="00F074BB">
      <w:pPr>
        <w:autoSpaceDE w:val="0"/>
        <w:autoSpaceDN w:val="0"/>
        <w:adjustRightInd w:val="0"/>
        <w:jc w:val="both"/>
        <w:rPr>
          <w:color w:val="000000"/>
          <w:sz w:val="22"/>
          <w:szCs w:val="22"/>
        </w:rPr>
      </w:pPr>
      <w:r w:rsidRPr="00F074BB">
        <w:rPr>
          <w:color w:val="000000"/>
          <w:sz w:val="22"/>
          <w:szCs w:val="22"/>
        </w:rPr>
        <w:t xml:space="preserve">i = Tingkat suku bunga </w:t>
      </w:r>
    </w:p>
    <w:p w:rsidR="00F074BB" w:rsidRPr="00F074BB" w:rsidRDefault="00F074BB" w:rsidP="00F074BB">
      <w:pPr>
        <w:jc w:val="both"/>
        <w:rPr>
          <w:color w:val="000000"/>
          <w:sz w:val="22"/>
          <w:szCs w:val="22"/>
        </w:rPr>
      </w:pPr>
      <w:r w:rsidRPr="00F074BB">
        <w:rPr>
          <w:color w:val="000000"/>
          <w:sz w:val="22"/>
          <w:szCs w:val="22"/>
        </w:rPr>
        <w:t>t = Tahun (waktu ekonomis)</w:t>
      </w:r>
    </w:p>
    <w:p w:rsidR="00F074BB" w:rsidRPr="00F074BB" w:rsidRDefault="00F074BB" w:rsidP="00F074BB">
      <w:pPr>
        <w:pStyle w:val="Default"/>
        <w:jc w:val="both"/>
        <w:rPr>
          <w:rFonts w:ascii="Times New Roman" w:hAnsi="Times New Roman" w:cs="Times New Roman"/>
          <w:sz w:val="22"/>
          <w:szCs w:val="22"/>
        </w:rPr>
      </w:pPr>
      <w:r w:rsidRPr="00F074BB">
        <w:rPr>
          <w:rFonts w:ascii="Times New Roman" w:hAnsi="Times New Roman" w:cs="Times New Roman"/>
          <w:sz w:val="22"/>
          <w:szCs w:val="22"/>
        </w:rPr>
        <w:t xml:space="preserve">Kriteria menurut (Finowa’a </w:t>
      </w:r>
      <w:r w:rsidRPr="00F074BB">
        <w:rPr>
          <w:rFonts w:ascii="Times New Roman" w:hAnsi="Times New Roman" w:cs="Times New Roman"/>
          <w:i/>
          <w:sz w:val="22"/>
          <w:szCs w:val="22"/>
        </w:rPr>
        <w:t>et al.,</w:t>
      </w:r>
      <w:r w:rsidRPr="00F074BB">
        <w:rPr>
          <w:rFonts w:ascii="Times New Roman" w:hAnsi="Times New Roman" w:cs="Times New Roman"/>
          <w:sz w:val="22"/>
          <w:szCs w:val="22"/>
        </w:rPr>
        <w:t xml:space="preserve"> 2021)</w:t>
      </w:r>
    </w:p>
    <w:p w:rsidR="00F074BB" w:rsidRPr="00F074BB" w:rsidRDefault="00F074BB" w:rsidP="00F074BB">
      <w:pPr>
        <w:pStyle w:val="ListParagraph"/>
        <w:numPr>
          <w:ilvl w:val="0"/>
          <w:numId w:val="9"/>
        </w:numPr>
        <w:autoSpaceDE w:val="0"/>
        <w:autoSpaceDN w:val="0"/>
        <w:adjustRightInd w:val="0"/>
        <w:spacing w:after="27"/>
        <w:jc w:val="both"/>
        <w:rPr>
          <w:color w:val="000000"/>
          <w:sz w:val="22"/>
          <w:szCs w:val="22"/>
        </w:rPr>
      </w:pPr>
      <w:r w:rsidRPr="00F074BB">
        <w:rPr>
          <w:color w:val="000000"/>
          <w:sz w:val="22"/>
          <w:szCs w:val="22"/>
        </w:rPr>
        <w:t xml:space="preserve">Jika Net B/C lebih besar dari satu maka usaha dinyatakan layak. </w:t>
      </w:r>
    </w:p>
    <w:p w:rsidR="00F074BB" w:rsidRPr="00F074BB" w:rsidRDefault="00F074BB" w:rsidP="00F074BB">
      <w:pPr>
        <w:pStyle w:val="ListParagraph"/>
        <w:numPr>
          <w:ilvl w:val="0"/>
          <w:numId w:val="9"/>
        </w:numPr>
        <w:autoSpaceDE w:val="0"/>
        <w:autoSpaceDN w:val="0"/>
        <w:adjustRightInd w:val="0"/>
        <w:spacing w:after="27"/>
        <w:jc w:val="both"/>
        <w:rPr>
          <w:color w:val="000000"/>
          <w:sz w:val="22"/>
          <w:szCs w:val="22"/>
        </w:rPr>
      </w:pPr>
      <w:r w:rsidRPr="00F074BB">
        <w:rPr>
          <w:color w:val="000000"/>
          <w:sz w:val="22"/>
          <w:szCs w:val="22"/>
        </w:rPr>
        <w:t xml:space="preserve">Jika Net B/C lebih kecil dari satu maka usaha dinyatakan tidak layak. </w:t>
      </w:r>
    </w:p>
    <w:p w:rsidR="00F074BB" w:rsidRPr="00F074BB" w:rsidRDefault="00F074BB" w:rsidP="00F074BB">
      <w:pPr>
        <w:pStyle w:val="ListParagraph"/>
        <w:numPr>
          <w:ilvl w:val="0"/>
          <w:numId w:val="9"/>
        </w:numPr>
        <w:autoSpaceDE w:val="0"/>
        <w:autoSpaceDN w:val="0"/>
        <w:adjustRightInd w:val="0"/>
        <w:jc w:val="both"/>
        <w:rPr>
          <w:color w:val="000000"/>
          <w:sz w:val="22"/>
          <w:szCs w:val="22"/>
        </w:rPr>
      </w:pPr>
      <w:r w:rsidRPr="00F074BB">
        <w:rPr>
          <w:color w:val="000000"/>
          <w:sz w:val="22"/>
          <w:szCs w:val="22"/>
        </w:rPr>
        <w:lastRenderedPageBreak/>
        <w:t xml:space="preserve">Jika Net B/C </w:t>
      </w:r>
      <w:proofErr w:type="gramStart"/>
      <w:r w:rsidRPr="00F074BB">
        <w:rPr>
          <w:color w:val="000000"/>
          <w:sz w:val="22"/>
          <w:szCs w:val="22"/>
        </w:rPr>
        <w:t>sama</w:t>
      </w:r>
      <w:proofErr w:type="gramEnd"/>
      <w:r w:rsidRPr="00F074BB">
        <w:rPr>
          <w:color w:val="000000"/>
          <w:sz w:val="22"/>
          <w:szCs w:val="22"/>
        </w:rPr>
        <w:t xml:space="preserve"> dengan satu maka usaha dalam posisi impas. </w:t>
      </w:r>
    </w:p>
    <w:p w:rsidR="00F074BB" w:rsidRDefault="00F074BB" w:rsidP="00F074BB">
      <w:pPr>
        <w:widowControl w:val="0"/>
        <w:tabs>
          <w:tab w:val="left" w:pos="1574"/>
          <w:tab w:val="left" w:pos="6570"/>
        </w:tabs>
        <w:autoSpaceDE w:val="0"/>
        <w:autoSpaceDN w:val="0"/>
        <w:spacing w:before="205"/>
        <w:ind w:right="-73"/>
        <w:jc w:val="both"/>
        <w:rPr>
          <w:sz w:val="22"/>
          <w:szCs w:val="22"/>
          <w:lang w:val="id-ID"/>
        </w:rPr>
      </w:pPr>
      <w:r w:rsidRPr="00F074BB">
        <w:rPr>
          <w:sz w:val="22"/>
          <w:szCs w:val="22"/>
        </w:rPr>
        <w:t>6. Penarikan kesimpulan, dalam hal ini data yang telah dihimpun kemudian</w:t>
      </w:r>
      <w:r w:rsidRPr="00F074BB">
        <w:rPr>
          <w:spacing w:val="-57"/>
          <w:sz w:val="22"/>
          <w:szCs w:val="22"/>
        </w:rPr>
        <w:t xml:space="preserve"> </w:t>
      </w:r>
      <w:r w:rsidRPr="00F074BB">
        <w:rPr>
          <w:sz w:val="22"/>
          <w:szCs w:val="22"/>
        </w:rPr>
        <w:t xml:space="preserve">ditelaah oleh peneliti. Hasilnya </w:t>
      </w:r>
      <w:proofErr w:type="gramStart"/>
      <w:r w:rsidRPr="00F074BB">
        <w:rPr>
          <w:sz w:val="22"/>
          <w:szCs w:val="22"/>
        </w:rPr>
        <w:t>akan</w:t>
      </w:r>
      <w:proofErr w:type="gramEnd"/>
      <w:r w:rsidRPr="00F074BB">
        <w:rPr>
          <w:sz w:val="22"/>
          <w:szCs w:val="22"/>
        </w:rPr>
        <w:t xml:space="preserve"> dibandingkan dengan teori yang</w:t>
      </w:r>
      <w:r w:rsidRPr="00F074BB">
        <w:rPr>
          <w:spacing w:val="1"/>
          <w:sz w:val="22"/>
          <w:szCs w:val="22"/>
        </w:rPr>
        <w:t xml:space="preserve"> </w:t>
      </w:r>
      <w:r w:rsidRPr="00F074BB">
        <w:rPr>
          <w:sz w:val="22"/>
          <w:szCs w:val="22"/>
        </w:rPr>
        <w:t>telah</w:t>
      </w:r>
      <w:r w:rsidRPr="00F074BB">
        <w:rPr>
          <w:spacing w:val="1"/>
          <w:sz w:val="22"/>
          <w:szCs w:val="22"/>
        </w:rPr>
        <w:t xml:space="preserve"> </w:t>
      </w:r>
      <w:r w:rsidRPr="00F074BB">
        <w:rPr>
          <w:sz w:val="22"/>
          <w:szCs w:val="22"/>
        </w:rPr>
        <w:t>dikemukakan</w:t>
      </w:r>
      <w:r w:rsidRPr="00F074BB">
        <w:rPr>
          <w:spacing w:val="1"/>
          <w:sz w:val="22"/>
          <w:szCs w:val="22"/>
        </w:rPr>
        <w:t xml:space="preserve"> </w:t>
      </w:r>
      <w:r w:rsidRPr="00F074BB">
        <w:rPr>
          <w:sz w:val="22"/>
          <w:szCs w:val="22"/>
        </w:rPr>
        <w:t>pada</w:t>
      </w:r>
      <w:r w:rsidRPr="00F074BB">
        <w:rPr>
          <w:spacing w:val="1"/>
          <w:sz w:val="22"/>
          <w:szCs w:val="22"/>
        </w:rPr>
        <w:t xml:space="preserve"> </w:t>
      </w:r>
      <w:r w:rsidRPr="00F074BB">
        <w:rPr>
          <w:sz w:val="22"/>
          <w:szCs w:val="22"/>
        </w:rPr>
        <w:t>kajian</w:t>
      </w:r>
      <w:r w:rsidRPr="00F074BB">
        <w:rPr>
          <w:spacing w:val="1"/>
          <w:sz w:val="22"/>
          <w:szCs w:val="22"/>
        </w:rPr>
        <w:t xml:space="preserve"> </w:t>
      </w:r>
      <w:r w:rsidRPr="00F074BB">
        <w:rPr>
          <w:sz w:val="22"/>
          <w:szCs w:val="22"/>
        </w:rPr>
        <w:t>teori.</w:t>
      </w:r>
      <w:r w:rsidRPr="00F074BB">
        <w:rPr>
          <w:spacing w:val="1"/>
          <w:sz w:val="22"/>
          <w:szCs w:val="22"/>
        </w:rPr>
        <w:t xml:space="preserve"> </w:t>
      </w:r>
      <w:r w:rsidRPr="00F074BB">
        <w:rPr>
          <w:sz w:val="22"/>
          <w:szCs w:val="22"/>
        </w:rPr>
        <w:t>Selanjutnya</w:t>
      </w:r>
      <w:r w:rsidRPr="00F074BB">
        <w:rPr>
          <w:spacing w:val="1"/>
          <w:sz w:val="22"/>
          <w:szCs w:val="22"/>
        </w:rPr>
        <w:t xml:space="preserve"> </w:t>
      </w:r>
      <w:r w:rsidRPr="00F074BB">
        <w:rPr>
          <w:sz w:val="22"/>
          <w:szCs w:val="22"/>
        </w:rPr>
        <w:t>berdasarkan</w:t>
      </w:r>
      <w:r w:rsidRPr="00F074BB">
        <w:rPr>
          <w:spacing w:val="1"/>
          <w:sz w:val="22"/>
          <w:szCs w:val="22"/>
        </w:rPr>
        <w:t xml:space="preserve"> </w:t>
      </w:r>
      <w:r w:rsidRPr="00F074BB">
        <w:rPr>
          <w:sz w:val="22"/>
          <w:szCs w:val="22"/>
        </w:rPr>
        <w:t>hasil</w:t>
      </w:r>
      <w:r w:rsidRPr="00F074BB">
        <w:rPr>
          <w:spacing w:val="1"/>
          <w:sz w:val="22"/>
          <w:szCs w:val="22"/>
        </w:rPr>
        <w:t xml:space="preserve"> </w:t>
      </w:r>
      <w:r w:rsidRPr="00F074BB">
        <w:rPr>
          <w:sz w:val="22"/>
          <w:szCs w:val="22"/>
        </w:rPr>
        <w:t>perbandingan data yang diperoleh di lapangan dengan kajian teori ditarik</w:t>
      </w:r>
      <w:r w:rsidRPr="00F074BB">
        <w:rPr>
          <w:spacing w:val="1"/>
          <w:sz w:val="22"/>
          <w:szCs w:val="22"/>
        </w:rPr>
        <w:t xml:space="preserve"> </w:t>
      </w:r>
      <w:r w:rsidRPr="00F074BB">
        <w:rPr>
          <w:sz w:val="22"/>
          <w:szCs w:val="22"/>
        </w:rPr>
        <w:t>suatu</w:t>
      </w:r>
      <w:r w:rsidRPr="00F074BB">
        <w:rPr>
          <w:spacing w:val="1"/>
          <w:sz w:val="22"/>
          <w:szCs w:val="22"/>
        </w:rPr>
        <w:t xml:space="preserve"> </w:t>
      </w:r>
      <w:r w:rsidRPr="00F074BB">
        <w:rPr>
          <w:sz w:val="22"/>
          <w:szCs w:val="22"/>
        </w:rPr>
        <w:t>kesimpulan tentang</w:t>
      </w:r>
      <w:r w:rsidRPr="00F074BB">
        <w:rPr>
          <w:spacing w:val="1"/>
          <w:sz w:val="22"/>
          <w:szCs w:val="22"/>
        </w:rPr>
        <w:t xml:space="preserve"> </w:t>
      </w:r>
      <w:r w:rsidRPr="00F074BB">
        <w:rPr>
          <w:sz w:val="22"/>
          <w:szCs w:val="22"/>
        </w:rPr>
        <w:t>Analisis Kelayakan usaha Kambing peranakan etawa di Kecamatan Turatea</w:t>
      </w:r>
      <w:proofErr w:type="gramStart"/>
      <w:r w:rsidRPr="00F074BB">
        <w:rPr>
          <w:sz w:val="22"/>
          <w:szCs w:val="22"/>
        </w:rPr>
        <w:t>,  Kabupaten</w:t>
      </w:r>
      <w:proofErr w:type="gramEnd"/>
      <w:r w:rsidRPr="00F074BB">
        <w:rPr>
          <w:spacing w:val="1"/>
          <w:sz w:val="22"/>
          <w:szCs w:val="22"/>
        </w:rPr>
        <w:t xml:space="preserve"> </w:t>
      </w:r>
      <w:r w:rsidRPr="00F074BB">
        <w:rPr>
          <w:sz w:val="22"/>
          <w:szCs w:val="22"/>
        </w:rPr>
        <w:t xml:space="preserve">Jeneponto. </w:t>
      </w:r>
    </w:p>
    <w:p w:rsidR="00F074BB" w:rsidRPr="00F074BB" w:rsidRDefault="00F074BB" w:rsidP="00F074BB">
      <w:pPr>
        <w:widowControl w:val="0"/>
        <w:tabs>
          <w:tab w:val="left" w:pos="1574"/>
          <w:tab w:val="left" w:pos="6570"/>
        </w:tabs>
        <w:autoSpaceDE w:val="0"/>
        <w:autoSpaceDN w:val="0"/>
        <w:spacing w:before="205"/>
        <w:ind w:right="-73"/>
        <w:jc w:val="both"/>
        <w:rPr>
          <w:sz w:val="22"/>
          <w:szCs w:val="22"/>
          <w:lang w:val="id-ID"/>
        </w:rPr>
      </w:pPr>
    </w:p>
    <w:p w:rsidR="006667AF" w:rsidRPr="005E331D" w:rsidRDefault="006667AF" w:rsidP="006667AF">
      <w:pPr>
        <w:pStyle w:val="ListParagraph"/>
        <w:ind w:left="0" w:firstLine="426"/>
        <w:jc w:val="center"/>
        <w:rPr>
          <w:b/>
          <w:sz w:val="22"/>
          <w:szCs w:val="22"/>
          <w:lang w:val="en-ID"/>
        </w:rPr>
      </w:pPr>
      <w:r w:rsidRPr="00D242D6">
        <w:rPr>
          <w:b/>
          <w:sz w:val="22"/>
          <w:szCs w:val="22"/>
          <w:lang w:val="en-ID"/>
        </w:rPr>
        <w:t>HASIL DAN PEMBAHASAN</w:t>
      </w:r>
    </w:p>
    <w:p w:rsidR="006667AF" w:rsidRPr="003D14A6" w:rsidRDefault="006667AF" w:rsidP="006667AF">
      <w:pPr>
        <w:jc w:val="both"/>
        <w:rPr>
          <w:sz w:val="22"/>
          <w:szCs w:val="22"/>
          <w:lang w:val="en-ID"/>
        </w:rPr>
      </w:pPr>
    </w:p>
    <w:p w:rsidR="00F074BB" w:rsidRPr="00F074BB" w:rsidRDefault="00F074BB" w:rsidP="00F074BB">
      <w:pPr>
        <w:rPr>
          <w:sz w:val="24"/>
          <w:szCs w:val="24"/>
        </w:rPr>
      </w:pPr>
      <w:r>
        <w:rPr>
          <w:sz w:val="24"/>
          <w:szCs w:val="24"/>
          <w:lang w:val="id-ID"/>
        </w:rPr>
        <w:t xml:space="preserve">A. </w:t>
      </w:r>
      <w:r w:rsidRPr="00F074BB">
        <w:rPr>
          <w:sz w:val="24"/>
          <w:szCs w:val="24"/>
        </w:rPr>
        <w:t xml:space="preserve">Analisa Budidaya Turatea </w:t>
      </w:r>
      <w:proofErr w:type="gramStart"/>
      <w:r w:rsidRPr="00F074BB">
        <w:rPr>
          <w:sz w:val="24"/>
          <w:szCs w:val="24"/>
        </w:rPr>
        <w:t>Goat  Farm</w:t>
      </w:r>
      <w:proofErr w:type="gramEnd"/>
      <w:r w:rsidRPr="00F074BB">
        <w:rPr>
          <w:sz w:val="24"/>
          <w:szCs w:val="24"/>
        </w:rPr>
        <w:t xml:space="preserve"> </w:t>
      </w:r>
    </w:p>
    <w:p w:rsidR="00F074BB" w:rsidRDefault="00F074BB" w:rsidP="00F074BB">
      <w:pPr>
        <w:rPr>
          <w:sz w:val="24"/>
          <w:szCs w:val="24"/>
          <w:lang w:val="id-ID"/>
        </w:rPr>
      </w:pPr>
      <w:r>
        <w:rPr>
          <w:sz w:val="24"/>
          <w:szCs w:val="24"/>
          <w:lang w:val="id-ID"/>
        </w:rPr>
        <w:t xml:space="preserve">a. </w:t>
      </w:r>
      <w:r w:rsidRPr="00F074BB">
        <w:rPr>
          <w:sz w:val="24"/>
          <w:szCs w:val="24"/>
        </w:rPr>
        <w:t xml:space="preserve">Perkandangan </w:t>
      </w:r>
    </w:p>
    <w:p w:rsidR="00F074BB" w:rsidRPr="00F074BB" w:rsidRDefault="00F074BB" w:rsidP="00F074BB">
      <w:pPr>
        <w:ind w:firstLine="720"/>
        <w:jc w:val="both"/>
        <w:rPr>
          <w:sz w:val="22"/>
          <w:szCs w:val="24"/>
        </w:rPr>
      </w:pPr>
      <w:proofErr w:type="gramStart"/>
      <w:r w:rsidRPr="00F074BB">
        <w:rPr>
          <w:sz w:val="22"/>
          <w:szCs w:val="24"/>
        </w:rPr>
        <w:t>Turatea Goat Farm memiliki luas areal kandang 50 x 30 m, dengan kapasitas ternak kambing dapat mencapai 150 ekor.</w:t>
      </w:r>
      <w:proofErr w:type="gramEnd"/>
      <w:r w:rsidRPr="00F074BB">
        <w:rPr>
          <w:sz w:val="22"/>
          <w:szCs w:val="24"/>
        </w:rPr>
        <w:t xml:space="preserve"> </w:t>
      </w:r>
      <w:proofErr w:type="gramStart"/>
      <w:r w:rsidRPr="00F074BB">
        <w:rPr>
          <w:sz w:val="22"/>
          <w:szCs w:val="24"/>
        </w:rPr>
        <w:t>Kandang pada peternakan Turatea Goat Farm rutin dilakukan pembersihan minimal dua hingga tiga kali perminggunya agar kebersihan kandang tetap terjaga dan seluruh ternak merasa nyaman dengan keadaan kandang yang bersih.</w:t>
      </w:r>
      <w:proofErr w:type="gramEnd"/>
      <w:r w:rsidRPr="00F074BB">
        <w:rPr>
          <w:sz w:val="22"/>
          <w:szCs w:val="24"/>
        </w:rPr>
        <w:t xml:space="preserve"> </w:t>
      </w:r>
      <w:proofErr w:type="gramStart"/>
      <w:r w:rsidRPr="00F074BB">
        <w:rPr>
          <w:sz w:val="22"/>
          <w:szCs w:val="24"/>
        </w:rPr>
        <w:t>Kebersihan kandang sangat mempengaruhi kualitas serta kesehatan ternak.</w:t>
      </w:r>
      <w:proofErr w:type="gramEnd"/>
    </w:p>
    <w:p w:rsidR="006667AF" w:rsidRDefault="00F074BB" w:rsidP="00F074BB">
      <w:pPr>
        <w:jc w:val="both"/>
        <w:rPr>
          <w:sz w:val="24"/>
          <w:szCs w:val="24"/>
          <w:lang w:val="id-ID"/>
        </w:rPr>
      </w:pPr>
      <w:r>
        <w:rPr>
          <w:sz w:val="24"/>
          <w:szCs w:val="24"/>
          <w:lang w:val="id-ID"/>
        </w:rPr>
        <w:t>b.Pakan</w:t>
      </w:r>
    </w:p>
    <w:p w:rsidR="00F074BB" w:rsidRDefault="00F074BB" w:rsidP="00F074BB">
      <w:pPr>
        <w:ind w:firstLine="720"/>
        <w:jc w:val="both"/>
        <w:rPr>
          <w:sz w:val="22"/>
          <w:szCs w:val="24"/>
          <w:lang w:val="id-ID"/>
        </w:rPr>
      </w:pPr>
      <w:proofErr w:type="gramStart"/>
      <w:r w:rsidRPr="00F074BB">
        <w:rPr>
          <w:sz w:val="22"/>
          <w:szCs w:val="24"/>
        </w:rPr>
        <w:t>Pada peternakan Turatea Goat Farm ketersediaan pakan serta kualitas pakan dapat digolongkan memadai dengan tersedianya lahan khusus untuk pertumbuhan pakan ternak kambing.</w:t>
      </w:r>
      <w:proofErr w:type="gramEnd"/>
      <w:r w:rsidRPr="00F074BB">
        <w:rPr>
          <w:sz w:val="22"/>
          <w:szCs w:val="24"/>
        </w:rPr>
        <w:t xml:space="preserve"> Pemberian pakan pada peternakan Turatea Goat Farm sangat di perhatikan dengan memberi pakan rutin </w:t>
      </w:r>
      <w:proofErr w:type="gramStart"/>
      <w:r w:rsidRPr="00F074BB">
        <w:rPr>
          <w:sz w:val="22"/>
          <w:szCs w:val="24"/>
        </w:rPr>
        <w:t>dalam  sehari</w:t>
      </w:r>
      <w:proofErr w:type="gramEnd"/>
      <w:r w:rsidRPr="00F074BB">
        <w:rPr>
          <w:sz w:val="22"/>
          <w:szCs w:val="24"/>
        </w:rPr>
        <w:t xml:space="preserve">. </w:t>
      </w:r>
      <w:proofErr w:type="gramStart"/>
      <w:r w:rsidRPr="00F074BB">
        <w:rPr>
          <w:sz w:val="22"/>
          <w:szCs w:val="24"/>
        </w:rPr>
        <w:t>pakan</w:t>
      </w:r>
      <w:proofErr w:type="gramEnd"/>
      <w:r w:rsidRPr="00F074BB">
        <w:rPr>
          <w:sz w:val="22"/>
          <w:szCs w:val="24"/>
        </w:rPr>
        <w:t xml:space="preserve"> yang baik mampu mencukupi kebutuhan nutrisi pada ternak tergantung pada jenis,umur, fase pertumbuhan,bobot badan,kondisi tubuh serta reproduksi. Jenis pakan pada peternakan Turatea Goat Farm diantaranya rumput gajah, daun lamtoro dan lain sebagainya yang memiliki kandungan yang bermanfaat untuk memenuhi nutrisi pada ternak. Hal ini sesuai dengan pernyataan Marhaeniyanti </w:t>
      </w:r>
      <w:r w:rsidRPr="00F074BB">
        <w:rPr>
          <w:i/>
          <w:sz w:val="22"/>
          <w:szCs w:val="24"/>
        </w:rPr>
        <w:t xml:space="preserve">et al., </w:t>
      </w:r>
      <w:r w:rsidRPr="00F074BB">
        <w:rPr>
          <w:sz w:val="22"/>
          <w:szCs w:val="24"/>
        </w:rPr>
        <w:t>(2019) yang menyatakan bahwa potensi pakan ternak yang berupa daun tanaman memiliki keunggulan kandungan protein, asam amino esensial serta mineral yang dibutuhkan oleh tubuh ternak.</w:t>
      </w:r>
    </w:p>
    <w:p w:rsidR="00001521" w:rsidRDefault="00001521" w:rsidP="00001521">
      <w:pPr>
        <w:jc w:val="both"/>
        <w:rPr>
          <w:sz w:val="22"/>
          <w:szCs w:val="24"/>
          <w:lang w:val="id-ID"/>
        </w:rPr>
      </w:pPr>
      <w:r>
        <w:rPr>
          <w:sz w:val="22"/>
          <w:szCs w:val="24"/>
          <w:lang w:val="id-ID"/>
        </w:rPr>
        <w:t>c. Reproduksi</w:t>
      </w:r>
    </w:p>
    <w:p w:rsidR="00001521" w:rsidRPr="00001521" w:rsidRDefault="00001521" w:rsidP="00001521">
      <w:pPr>
        <w:jc w:val="both"/>
        <w:rPr>
          <w:sz w:val="22"/>
          <w:szCs w:val="22"/>
        </w:rPr>
      </w:pPr>
      <w:r w:rsidRPr="00001521">
        <w:rPr>
          <w:sz w:val="22"/>
          <w:szCs w:val="22"/>
        </w:rPr>
        <w:t xml:space="preserve">Peternakan Turatea Goat Farm sangat memperhatikan proses reproduksi pada setiap ternak yang telah siap untuk dikawinkan dengan mempelajari tingkah laku si betina pada waktu mengalami masa birahi dan pada saat itulah baru dapat dilakukan pengawinan dengan si jantan. </w:t>
      </w:r>
      <w:proofErr w:type="gramStart"/>
      <w:r w:rsidRPr="00001521">
        <w:rPr>
          <w:sz w:val="22"/>
          <w:szCs w:val="22"/>
        </w:rPr>
        <w:t xml:space="preserve">Dengan memperhatiakn tingkah laku ternak sebelum dikawinkan dapat memberikan peluang </w:t>
      </w:r>
      <w:r w:rsidRPr="00001521">
        <w:rPr>
          <w:sz w:val="22"/>
          <w:szCs w:val="22"/>
        </w:rPr>
        <w:lastRenderedPageBreak/>
        <w:t>untuk menghasilkan anakan yang memiliki kualitas yang baik, sehingga harga jual anakan kambing etawa tergolong tinggi dengan mempertimbangkan kualitas anakan yang baik.</w:t>
      </w:r>
      <w:proofErr w:type="gramEnd"/>
      <w:r w:rsidRPr="00001521">
        <w:rPr>
          <w:sz w:val="22"/>
          <w:szCs w:val="22"/>
        </w:rPr>
        <w:t xml:space="preserve"> </w:t>
      </w:r>
    </w:p>
    <w:p w:rsidR="00001521" w:rsidRPr="00001521" w:rsidRDefault="00001521" w:rsidP="00001521">
      <w:pPr>
        <w:jc w:val="both"/>
        <w:rPr>
          <w:sz w:val="22"/>
          <w:szCs w:val="22"/>
          <w:lang w:val="id-ID"/>
        </w:rPr>
      </w:pPr>
      <w:r w:rsidRPr="00001521">
        <w:rPr>
          <w:sz w:val="22"/>
          <w:szCs w:val="22"/>
          <w:lang w:val="id-ID"/>
        </w:rPr>
        <w:t>d. Pemilihan Bibit</w:t>
      </w:r>
    </w:p>
    <w:p w:rsidR="00001521" w:rsidRDefault="00001521" w:rsidP="00001521">
      <w:pPr>
        <w:jc w:val="both"/>
        <w:rPr>
          <w:sz w:val="22"/>
          <w:szCs w:val="22"/>
          <w:lang w:val="id-ID"/>
        </w:rPr>
      </w:pPr>
      <w:r w:rsidRPr="00001521">
        <w:rPr>
          <w:sz w:val="22"/>
          <w:szCs w:val="22"/>
        </w:rPr>
        <w:t xml:space="preserve">Turatea Goat Farm sangat memperhatikan proses pemilihan bibit sebab </w:t>
      </w:r>
      <w:proofErr w:type="gramStart"/>
      <w:r w:rsidRPr="00001521">
        <w:rPr>
          <w:sz w:val="22"/>
          <w:szCs w:val="22"/>
        </w:rPr>
        <w:t>akan</w:t>
      </w:r>
      <w:proofErr w:type="gramEnd"/>
      <w:r w:rsidRPr="00001521">
        <w:rPr>
          <w:sz w:val="22"/>
          <w:szCs w:val="22"/>
        </w:rPr>
        <w:t xml:space="preserve"> sangat menentukan keberlangsungan usaha ternak yang sedang dijalani. Menurut peternak pada peternakan Turatea Goat Farm bibit yang baik </w:t>
      </w:r>
      <w:proofErr w:type="gramStart"/>
      <w:r w:rsidRPr="00001521">
        <w:rPr>
          <w:sz w:val="22"/>
          <w:szCs w:val="22"/>
        </w:rPr>
        <w:t>akan</w:t>
      </w:r>
      <w:proofErr w:type="gramEnd"/>
      <w:r w:rsidRPr="00001521">
        <w:rPr>
          <w:sz w:val="22"/>
          <w:szCs w:val="22"/>
        </w:rPr>
        <w:t xml:space="preserve"> menentukan keberlangsungan usaha ternak sebab memiliki nilai jual yang cukup tinggi. </w:t>
      </w:r>
      <w:proofErr w:type="gramStart"/>
      <w:r w:rsidRPr="00001521">
        <w:rPr>
          <w:sz w:val="22"/>
          <w:szCs w:val="22"/>
        </w:rPr>
        <w:t>Pemilihan bibit memperhatikan beberapa aspek diantaranya tubuh yang sehat dan tidak kurus, dengan demikian kemungkinan bibit yang unggul sangat tinggi.</w:t>
      </w:r>
      <w:proofErr w:type="gramEnd"/>
    </w:p>
    <w:p w:rsidR="00001521" w:rsidRDefault="00001521" w:rsidP="00001521">
      <w:pPr>
        <w:jc w:val="both"/>
        <w:rPr>
          <w:sz w:val="22"/>
          <w:szCs w:val="22"/>
          <w:lang w:val="id-ID"/>
        </w:rPr>
      </w:pPr>
      <w:r>
        <w:rPr>
          <w:sz w:val="22"/>
          <w:szCs w:val="22"/>
          <w:lang w:val="id-ID"/>
        </w:rPr>
        <w:t>e. Penyakit</w:t>
      </w:r>
    </w:p>
    <w:p w:rsidR="00001521" w:rsidRPr="00001521" w:rsidRDefault="00001521" w:rsidP="00001521">
      <w:pPr>
        <w:jc w:val="both"/>
        <w:rPr>
          <w:sz w:val="22"/>
          <w:szCs w:val="24"/>
        </w:rPr>
      </w:pPr>
      <w:r w:rsidRPr="00001521">
        <w:rPr>
          <w:sz w:val="22"/>
          <w:szCs w:val="24"/>
        </w:rPr>
        <w:t>Penyakit yang sering menyerang pada peternakan Turatea Goat Farm diantaranya mencret</w:t>
      </w:r>
      <w:proofErr w:type="gramStart"/>
      <w:r w:rsidRPr="00001521">
        <w:rPr>
          <w:sz w:val="22"/>
          <w:szCs w:val="24"/>
        </w:rPr>
        <w:t>,scabies</w:t>
      </w:r>
      <w:proofErr w:type="gramEnd"/>
      <w:r w:rsidRPr="00001521">
        <w:rPr>
          <w:sz w:val="22"/>
          <w:szCs w:val="24"/>
        </w:rPr>
        <w:t xml:space="preserve"> dan </w:t>
      </w:r>
      <w:r w:rsidRPr="00001521">
        <w:rPr>
          <w:sz w:val="22"/>
          <w:szCs w:val="24"/>
        </w:rPr>
        <w:lastRenderedPageBreak/>
        <w:t xml:space="preserve">katarak yang tentunya dapat mempengaruhi perkembangan ternak. Ternak yang terserang penyakit tentu saja diberikan penangana dengan cepat, peternakan Turatea Goat Farm dalam menanggulangi penyakit pada ternak tentunya menangani sesuai dengan penyakit yang menyerang ternak, contohnya pada penyakit mencret ditangani dengan memberikan pakan yang memiliki kadar air yang kurang, pada penyakit scabies ditangani dengan menyuntikkan obat cacing dan vitamin, serta penyakit katarak ditangani dengan memberikan tetesan perasan air jekuk purut serta pemberian obatk kimia. </w:t>
      </w:r>
    </w:p>
    <w:p w:rsidR="00001521" w:rsidRDefault="00001521" w:rsidP="00001521">
      <w:pPr>
        <w:jc w:val="both"/>
        <w:rPr>
          <w:sz w:val="22"/>
          <w:szCs w:val="22"/>
          <w:lang w:val="id-ID"/>
        </w:rPr>
      </w:pPr>
    </w:p>
    <w:p w:rsidR="00001521" w:rsidRPr="00001521" w:rsidRDefault="00001521" w:rsidP="00001521">
      <w:pPr>
        <w:jc w:val="both"/>
        <w:rPr>
          <w:sz w:val="22"/>
          <w:szCs w:val="24"/>
          <w:lang w:val="id-ID"/>
        </w:rPr>
      </w:pPr>
    </w:p>
    <w:p w:rsidR="00F074BB" w:rsidRPr="00F074BB" w:rsidRDefault="00F074BB" w:rsidP="00F074BB">
      <w:pPr>
        <w:jc w:val="both"/>
        <w:rPr>
          <w:sz w:val="22"/>
          <w:szCs w:val="22"/>
          <w:lang w:val="id-ID"/>
        </w:rPr>
      </w:pPr>
    </w:p>
    <w:p w:rsidR="006667AF" w:rsidRPr="00D242D6" w:rsidRDefault="006667AF" w:rsidP="006667AF">
      <w:pPr>
        <w:pStyle w:val="ListParagraph"/>
        <w:ind w:left="0" w:firstLine="426"/>
        <w:jc w:val="both"/>
        <w:rPr>
          <w:sz w:val="22"/>
          <w:szCs w:val="22"/>
          <w:lang w:val="en-ID"/>
        </w:rPr>
      </w:pPr>
    </w:p>
    <w:p w:rsidR="006667AF" w:rsidRPr="005E331D" w:rsidRDefault="006667AF" w:rsidP="006667AF">
      <w:pPr>
        <w:jc w:val="both"/>
        <w:rPr>
          <w:sz w:val="22"/>
          <w:szCs w:val="22"/>
          <w:lang w:val="en-ID"/>
        </w:rPr>
        <w:sectPr w:rsidR="006667AF" w:rsidRPr="005E331D" w:rsidSect="00A54A49">
          <w:type w:val="continuous"/>
          <w:pgSz w:w="11907" w:h="16839" w:code="9"/>
          <w:pgMar w:top="1080" w:right="811" w:bottom="1080" w:left="1134" w:header="432" w:footer="432" w:gutter="0"/>
          <w:cols w:num="2" w:space="709"/>
          <w:titlePg/>
          <w:docGrid w:linePitch="272"/>
        </w:sectPr>
      </w:pPr>
    </w:p>
    <w:p w:rsidR="006667AF" w:rsidRPr="001631E3" w:rsidRDefault="006667AF" w:rsidP="006667AF">
      <w:pPr>
        <w:jc w:val="both"/>
        <w:rPr>
          <w:sz w:val="22"/>
          <w:szCs w:val="22"/>
          <w:lang w:val="en-ID"/>
        </w:rPr>
      </w:pPr>
    </w:p>
    <w:p w:rsidR="009135AF" w:rsidRDefault="009135AF" w:rsidP="009135AF">
      <w:pPr>
        <w:jc w:val="both"/>
        <w:rPr>
          <w:sz w:val="22"/>
          <w:szCs w:val="22"/>
          <w:lang w:val="id-ID"/>
        </w:rPr>
      </w:pPr>
      <w:r>
        <w:rPr>
          <w:sz w:val="22"/>
          <w:szCs w:val="22"/>
          <w:lang w:val="id-ID"/>
        </w:rPr>
        <w:t xml:space="preserve">B. Analisis Biaya Dan Pendapatan </w:t>
      </w:r>
    </w:p>
    <w:p w:rsidR="006667AF" w:rsidRPr="009135AF" w:rsidRDefault="009135AF" w:rsidP="006667AF">
      <w:pPr>
        <w:jc w:val="both"/>
        <w:rPr>
          <w:sz w:val="22"/>
          <w:szCs w:val="22"/>
          <w:lang w:val="id-ID"/>
        </w:rPr>
      </w:pPr>
      <w:r>
        <w:rPr>
          <w:sz w:val="22"/>
          <w:szCs w:val="22"/>
          <w:lang w:val="id-ID"/>
        </w:rPr>
        <w:t>a. Biaya Tetap Usaha Ternak Turatea Goat Farm</w:t>
      </w:r>
    </w:p>
    <w:tbl>
      <w:tblPr>
        <w:tblpPr w:leftFromText="180" w:rightFromText="180" w:vertAnchor="text" w:horzAnchor="margin" w:tblpY="161"/>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4319"/>
        <w:gridCol w:w="1571"/>
        <w:gridCol w:w="2877"/>
      </w:tblGrid>
      <w:tr w:rsidR="009135AF" w:rsidRPr="00707F0E" w:rsidTr="00707F0E">
        <w:trPr>
          <w:trHeight w:val="413"/>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spacing w:before="125"/>
              <w:ind w:right="137"/>
              <w:jc w:val="right"/>
              <w:rPr>
                <w:b/>
                <w:szCs w:val="24"/>
                <w:lang w:val="id-ID"/>
              </w:rPr>
            </w:pPr>
            <w:r w:rsidRPr="00707F0E">
              <w:rPr>
                <w:b/>
                <w:szCs w:val="24"/>
                <w:lang w:val="id-ID"/>
              </w:rPr>
              <w:t>No</w:t>
            </w:r>
          </w:p>
        </w:tc>
        <w:tc>
          <w:tcPr>
            <w:tcW w:w="4319"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spacing w:before="125"/>
              <w:ind w:left="319" w:right="309"/>
              <w:rPr>
                <w:b/>
                <w:szCs w:val="24"/>
                <w:lang w:val="id-ID"/>
              </w:rPr>
            </w:pPr>
            <w:r w:rsidRPr="00707F0E">
              <w:rPr>
                <w:b/>
                <w:szCs w:val="24"/>
                <w:lang w:val="id-ID"/>
              </w:rPr>
              <w:t>Uraian</w:t>
            </w:r>
          </w:p>
        </w:tc>
        <w:tc>
          <w:tcPr>
            <w:tcW w:w="1571"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left="250" w:right="129" w:hanging="92"/>
              <w:jc w:val="left"/>
              <w:rPr>
                <w:b/>
                <w:szCs w:val="24"/>
                <w:lang w:val="id-ID"/>
              </w:rPr>
            </w:pPr>
            <w:r w:rsidRPr="00707F0E">
              <w:rPr>
                <w:b/>
                <w:szCs w:val="24"/>
                <w:lang w:val="id-ID"/>
              </w:rPr>
              <w:t>Jumlah</w:t>
            </w:r>
            <w:r w:rsidRPr="00707F0E">
              <w:rPr>
                <w:b/>
                <w:spacing w:val="-52"/>
                <w:szCs w:val="24"/>
                <w:lang w:val="id-ID"/>
              </w:rPr>
              <w:t xml:space="preserve"> </w:t>
            </w:r>
            <w:r w:rsidRPr="00707F0E">
              <w:rPr>
                <w:b/>
                <w:szCs w:val="24"/>
                <w:lang w:val="id-ID"/>
              </w:rPr>
              <w:t>(unit)</w:t>
            </w:r>
          </w:p>
        </w:tc>
        <w:tc>
          <w:tcPr>
            <w:tcW w:w="2877"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left="279" w:right="217" w:hanging="36"/>
              <w:jc w:val="left"/>
              <w:rPr>
                <w:b/>
                <w:szCs w:val="24"/>
                <w:lang w:val="id-ID"/>
              </w:rPr>
            </w:pPr>
            <w:r w:rsidRPr="00707F0E">
              <w:rPr>
                <w:b/>
                <w:szCs w:val="24"/>
                <w:lang w:val="id-ID"/>
              </w:rPr>
              <w:t>Total</w:t>
            </w:r>
            <w:r w:rsidRPr="00707F0E">
              <w:rPr>
                <w:b/>
                <w:spacing w:val="-52"/>
                <w:szCs w:val="24"/>
                <w:lang w:val="id-ID"/>
              </w:rPr>
              <w:t xml:space="preserve"> </w:t>
            </w:r>
            <w:r w:rsidRPr="00707F0E">
              <w:rPr>
                <w:b/>
                <w:szCs w:val="24"/>
                <w:lang w:val="id-ID"/>
              </w:rPr>
              <w:t>(Rp)</w:t>
            </w:r>
          </w:p>
        </w:tc>
      </w:tr>
      <w:tr w:rsidR="009135AF" w:rsidRPr="00707F0E" w:rsidTr="00707F0E">
        <w:trPr>
          <w:trHeight w:val="203"/>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right="189"/>
              <w:jc w:val="right"/>
              <w:rPr>
                <w:szCs w:val="24"/>
                <w:lang w:val="id-ID"/>
              </w:rPr>
            </w:pPr>
            <w:r w:rsidRPr="00707F0E">
              <w:rPr>
                <w:szCs w:val="24"/>
                <w:lang w:val="id-ID"/>
              </w:rPr>
              <w:t>1.</w:t>
            </w:r>
          </w:p>
        </w:tc>
        <w:tc>
          <w:tcPr>
            <w:tcW w:w="4319" w:type="dxa"/>
            <w:tcBorders>
              <w:top w:val="single" w:sz="4" w:space="0" w:color="000000"/>
              <w:left w:val="single" w:sz="4" w:space="0" w:color="000000"/>
              <w:bottom w:val="single" w:sz="4" w:space="0" w:color="000000"/>
              <w:right w:val="single" w:sz="4" w:space="0" w:color="000000"/>
            </w:tcBorders>
            <w:vAlign w:val="center"/>
            <w:hideMark/>
          </w:tcPr>
          <w:p w:rsidR="009135AF" w:rsidRPr="00707F0E" w:rsidRDefault="009135AF" w:rsidP="00707F0E">
            <w:pPr>
              <w:pStyle w:val="TableParagraph"/>
              <w:jc w:val="left"/>
              <w:rPr>
                <w:szCs w:val="24"/>
                <w:lang w:val="id-ID"/>
              </w:rPr>
            </w:pPr>
            <w:r w:rsidRPr="00707F0E">
              <w:rPr>
                <w:szCs w:val="24"/>
                <w:lang w:val="id-ID"/>
              </w:rPr>
              <w:t>Biaya</w:t>
            </w:r>
            <w:r w:rsidRPr="00707F0E">
              <w:rPr>
                <w:spacing w:val="-2"/>
                <w:szCs w:val="24"/>
                <w:lang w:val="id-ID"/>
              </w:rPr>
              <w:t xml:space="preserve"> </w:t>
            </w:r>
            <w:r w:rsidRPr="00707F0E">
              <w:rPr>
                <w:szCs w:val="24"/>
                <w:lang w:val="id-ID"/>
              </w:rPr>
              <w:t>pembelian</w:t>
            </w:r>
            <w:r w:rsidRPr="00707F0E">
              <w:rPr>
                <w:spacing w:val="-3"/>
                <w:szCs w:val="24"/>
                <w:lang w:val="id-ID"/>
              </w:rPr>
              <w:t xml:space="preserve"> </w:t>
            </w:r>
            <w:r w:rsidRPr="00707F0E">
              <w:rPr>
                <w:szCs w:val="24"/>
                <w:lang w:val="id-ID"/>
              </w:rPr>
              <w:t>lahan/ sewa</w:t>
            </w:r>
          </w:p>
        </w:tc>
        <w:tc>
          <w:tcPr>
            <w:tcW w:w="1571"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jc w:val="left"/>
              <w:rPr>
                <w:szCs w:val="24"/>
              </w:rPr>
            </w:pPr>
            <w:r w:rsidRPr="00707F0E">
              <w:rPr>
                <w:szCs w:val="24"/>
              </w:rPr>
              <w:t>-</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jc w:val="left"/>
              <w:rPr>
                <w:szCs w:val="24"/>
              </w:rPr>
            </w:pPr>
            <w:r w:rsidRPr="00707F0E">
              <w:rPr>
                <w:szCs w:val="24"/>
              </w:rPr>
              <w:t>-</w:t>
            </w:r>
          </w:p>
        </w:tc>
      </w:tr>
      <w:tr w:rsidR="009135AF" w:rsidRPr="00707F0E" w:rsidTr="00707F0E">
        <w:trPr>
          <w:trHeight w:val="207"/>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right="189"/>
              <w:jc w:val="right"/>
              <w:rPr>
                <w:szCs w:val="24"/>
                <w:lang w:val="id-ID"/>
              </w:rPr>
            </w:pPr>
            <w:r w:rsidRPr="00707F0E">
              <w:rPr>
                <w:szCs w:val="24"/>
                <w:lang w:val="id-ID"/>
              </w:rPr>
              <w:t>2.</w:t>
            </w:r>
          </w:p>
        </w:tc>
        <w:tc>
          <w:tcPr>
            <w:tcW w:w="4319" w:type="dxa"/>
            <w:tcBorders>
              <w:top w:val="single" w:sz="4" w:space="0" w:color="000000"/>
              <w:left w:val="single" w:sz="4" w:space="0" w:color="000000"/>
              <w:bottom w:val="single" w:sz="4" w:space="0" w:color="000000"/>
              <w:right w:val="single" w:sz="4" w:space="0" w:color="000000"/>
            </w:tcBorders>
            <w:vAlign w:val="center"/>
            <w:hideMark/>
          </w:tcPr>
          <w:p w:rsidR="009135AF" w:rsidRPr="00707F0E" w:rsidRDefault="009135AF" w:rsidP="00707F0E">
            <w:pPr>
              <w:pStyle w:val="TableParagraph"/>
              <w:jc w:val="left"/>
              <w:rPr>
                <w:szCs w:val="24"/>
                <w:lang w:val="id-ID"/>
              </w:rPr>
            </w:pPr>
            <w:r w:rsidRPr="00707F0E">
              <w:rPr>
                <w:szCs w:val="24"/>
                <w:lang w:val="id-ID"/>
              </w:rPr>
              <w:t>Biaya pembuatan kandang</w:t>
            </w:r>
          </w:p>
        </w:tc>
        <w:tc>
          <w:tcPr>
            <w:tcW w:w="1571"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lang w:val="id-ID"/>
              </w:rPr>
            </w:pPr>
            <w:r w:rsidRPr="00707F0E">
              <w:rPr>
                <w:szCs w:val="24"/>
                <w:lang w:val="id-ID"/>
              </w:rPr>
              <w:t>1</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130.000.000</w:t>
            </w:r>
          </w:p>
        </w:tc>
      </w:tr>
      <w:tr w:rsidR="009135AF" w:rsidRPr="00707F0E" w:rsidTr="00707F0E">
        <w:trPr>
          <w:trHeight w:val="413"/>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right="189"/>
              <w:jc w:val="right"/>
              <w:rPr>
                <w:szCs w:val="24"/>
                <w:lang w:val="id-ID"/>
              </w:rPr>
            </w:pPr>
            <w:r w:rsidRPr="00707F0E">
              <w:rPr>
                <w:szCs w:val="24"/>
                <w:lang w:val="id-ID"/>
              </w:rPr>
              <w:t>3.</w:t>
            </w:r>
          </w:p>
        </w:tc>
        <w:tc>
          <w:tcPr>
            <w:tcW w:w="4319" w:type="dxa"/>
            <w:tcBorders>
              <w:top w:val="single" w:sz="4" w:space="0" w:color="000000"/>
              <w:left w:val="single" w:sz="4" w:space="0" w:color="000000"/>
              <w:bottom w:val="single" w:sz="4" w:space="0" w:color="000000"/>
              <w:right w:val="single" w:sz="4" w:space="0" w:color="000000"/>
            </w:tcBorders>
            <w:vAlign w:val="center"/>
            <w:hideMark/>
          </w:tcPr>
          <w:p w:rsidR="009135AF" w:rsidRPr="00707F0E" w:rsidRDefault="009135AF" w:rsidP="00707F0E">
            <w:pPr>
              <w:pStyle w:val="TableParagraph"/>
              <w:jc w:val="left"/>
              <w:rPr>
                <w:szCs w:val="24"/>
                <w:lang w:val="id-ID"/>
              </w:rPr>
            </w:pPr>
            <w:r w:rsidRPr="00707F0E">
              <w:rPr>
                <w:szCs w:val="24"/>
                <w:lang w:val="id-ID"/>
              </w:rPr>
              <w:t>Biaya</w:t>
            </w:r>
            <w:r w:rsidRPr="00707F0E">
              <w:rPr>
                <w:spacing w:val="-1"/>
                <w:szCs w:val="24"/>
                <w:lang w:val="id-ID"/>
              </w:rPr>
              <w:t xml:space="preserve"> </w:t>
            </w:r>
            <w:r w:rsidRPr="00707F0E">
              <w:rPr>
                <w:szCs w:val="24"/>
                <w:lang w:val="id-ID"/>
              </w:rPr>
              <w:t>pembuatan gudang</w:t>
            </w:r>
          </w:p>
        </w:tc>
        <w:tc>
          <w:tcPr>
            <w:tcW w:w="1571"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lang w:val="id-ID"/>
              </w:rPr>
            </w:pPr>
            <w:r w:rsidRPr="00707F0E">
              <w:rPr>
                <w:szCs w:val="24"/>
                <w:lang w:val="id-ID"/>
              </w:rPr>
              <w:t>1</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8.000.000</w:t>
            </w:r>
          </w:p>
        </w:tc>
      </w:tr>
      <w:tr w:rsidR="009135AF" w:rsidRPr="00707F0E" w:rsidTr="00707F0E">
        <w:trPr>
          <w:trHeight w:val="207"/>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right="189"/>
              <w:jc w:val="right"/>
              <w:rPr>
                <w:szCs w:val="24"/>
                <w:lang w:val="id-ID"/>
              </w:rPr>
            </w:pPr>
            <w:r w:rsidRPr="00707F0E">
              <w:rPr>
                <w:szCs w:val="24"/>
                <w:lang w:val="id-ID"/>
              </w:rPr>
              <w:t>4.</w:t>
            </w:r>
          </w:p>
        </w:tc>
        <w:tc>
          <w:tcPr>
            <w:tcW w:w="4319" w:type="dxa"/>
            <w:tcBorders>
              <w:top w:val="single" w:sz="4" w:space="0" w:color="000000"/>
              <w:left w:val="single" w:sz="4" w:space="0" w:color="000000"/>
              <w:bottom w:val="single" w:sz="4" w:space="0" w:color="000000"/>
              <w:right w:val="single" w:sz="4" w:space="0" w:color="000000"/>
            </w:tcBorders>
            <w:vAlign w:val="center"/>
            <w:hideMark/>
          </w:tcPr>
          <w:p w:rsidR="009135AF" w:rsidRPr="00707F0E" w:rsidRDefault="009135AF" w:rsidP="00707F0E">
            <w:pPr>
              <w:pStyle w:val="TableParagraph"/>
              <w:jc w:val="left"/>
              <w:rPr>
                <w:szCs w:val="24"/>
              </w:rPr>
            </w:pPr>
            <w:r w:rsidRPr="00707F0E">
              <w:rPr>
                <w:szCs w:val="24"/>
                <w:lang w:val="id-ID"/>
              </w:rPr>
              <w:t>Biaya</w:t>
            </w:r>
            <w:r w:rsidRPr="00707F0E">
              <w:rPr>
                <w:spacing w:val="-2"/>
                <w:szCs w:val="24"/>
                <w:lang w:val="id-ID"/>
              </w:rPr>
              <w:t xml:space="preserve"> </w:t>
            </w:r>
            <w:r w:rsidRPr="00707F0E">
              <w:rPr>
                <w:szCs w:val="24"/>
                <w:lang w:val="id-ID"/>
              </w:rPr>
              <w:t>pembelian</w:t>
            </w:r>
            <w:r w:rsidRPr="00707F0E">
              <w:rPr>
                <w:spacing w:val="-3"/>
                <w:szCs w:val="24"/>
                <w:lang w:val="id-ID"/>
              </w:rPr>
              <w:t xml:space="preserve"> </w:t>
            </w:r>
            <w:r w:rsidRPr="00707F0E">
              <w:rPr>
                <w:szCs w:val="24"/>
                <w:lang w:val="id-ID"/>
              </w:rPr>
              <w:t>perlengkapan</w:t>
            </w:r>
            <w:r w:rsidRPr="00707F0E">
              <w:rPr>
                <w:szCs w:val="24"/>
              </w:rPr>
              <w:t xml:space="preserve"> mesin cacah</w:t>
            </w:r>
          </w:p>
        </w:tc>
        <w:tc>
          <w:tcPr>
            <w:tcW w:w="1571"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1</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7.000.000</w:t>
            </w:r>
          </w:p>
        </w:tc>
      </w:tr>
      <w:tr w:rsidR="009135AF" w:rsidRPr="00707F0E" w:rsidTr="00707F0E">
        <w:trPr>
          <w:trHeight w:val="205"/>
        </w:trPr>
        <w:tc>
          <w:tcPr>
            <w:tcW w:w="783" w:type="dxa"/>
            <w:tcBorders>
              <w:top w:val="single" w:sz="4" w:space="0" w:color="000000"/>
              <w:left w:val="single" w:sz="4" w:space="0" w:color="000000"/>
              <w:bottom w:val="single" w:sz="4" w:space="0" w:color="000000"/>
              <w:right w:val="single" w:sz="4" w:space="0" w:color="000000"/>
            </w:tcBorders>
            <w:hideMark/>
          </w:tcPr>
          <w:p w:rsidR="009135AF" w:rsidRPr="00707F0E" w:rsidRDefault="009135AF" w:rsidP="00707F0E">
            <w:pPr>
              <w:pStyle w:val="TableParagraph"/>
              <w:ind w:left="107"/>
              <w:jc w:val="left"/>
              <w:rPr>
                <w:szCs w:val="24"/>
                <w:lang w:val="id-ID"/>
              </w:rPr>
            </w:pPr>
            <w:r w:rsidRPr="00707F0E">
              <w:rPr>
                <w:szCs w:val="24"/>
                <w:lang w:val="id-ID"/>
              </w:rPr>
              <w:t>5.</w:t>
            </w:r>
          </w:p>
        </w:tc>
        <w:tc>
          <w:tcPr>
            <w:tcW w:w="4319" w:type="dxa"/>
            <w:tcBorders>
              <w:top w:val="single" w:sz="4" w:space="0" w:color="000000"/>
              <w:left w:val="single" w:sz="4" w:space="0" w:color="000000"/>
              <w:bottom w:val="single" w:sz="4" w:space="0" w:color="000000"/>
              <w:right w:val="single" w:sz="4" w:space="0" w:color="000000"/>
            </w:tcBorders>
            <w:vAlign w:val="center"/>
            <w:hideMark/>
          </w:tcPr>
          <w:p w:rsidR="009135AF" w:rsidRPr="00707F0E" w:rsidRDefault="009135AF" w:rsidP="00707F0E">
            <w:pPr>
              <w:pStyle w:val="TableParagraph"/>
              <w:jc w:val="left"/>
              <w:rPr>
                <w:szCs w:val="24"/>
              </w:rPr>
            </w:pPr>
            <w:r w:rsidRPr="00707F0E">
              <w:rPr>
                <w:szCs w:val="24"/>
                <w:lang w:val="id-ID"/>
              </w:rPr>
              <w:t>Biaya</w:t>
            </w:r>
            <w:r w:rsidRPr="00707F0E">
              <w:rPr>
                <w:spacing w:val="-2"/>
                <w:szCs w:val="24"/>
                <w:lang w:val="id-ID"/>
              </w:rPr>
              <w:t xml:space="preserve"> </w:t>
            </w:r>
            <w:r w:rsidRPr="00707F0E">
              <w:rPr>
                <w:szCs w:val="24"/>
                <w:lang w:val="id-ID"/>
              </w:rPr>
              <w:t>Pembelian</w:t>
            </w:r>
            <w:r w:rsidRPr="00707F0E">
              <w:rPr>
                <w:spacing w:val="-1"/>
                <w:szCs w:val="24"/>
                <w:lang w:val="id-ID"/>
              </w:rPr>
              <w:t xml:space="preserve"> </w:t>
            </w:r>
            <w:r w:rsidRPr="00707F0E">
              <w:rPr>
                <w:szCs w:val="24"/>
                <w:lang w:val="id-ID"/>
              </w:rPr>
              <w:t>Peralatan</w:t>
            </w:r>
            <w:r w:rsidRPr="00707F0E">
              <w:rPr>
                <w:szCs w:val="24"/>
              </w:rPr>
              <w:t xml:space="preserve"> Drom Silase</w:t>
            </w:r>
          </w:p>
        </w:tc>
        <w:tc>
          <w:tcPr>
            <w:tcW w:w="1571"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7</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rPr>
            </w:pPr>
            <w:r w:rsidRPr="00707F0E">
              <w:rPr>
                <w:szCs w:val="24"/>
              </w:rPr>
              <w:t>2.100.000</w:t>
            </w:r>
          </w:p>
          <w:p w:rsidR="009135AF" w:rsidRPr="00707F0E" w:rsidRDefault="009135AF" w:rsidP="00707F0E">
            <w:pPr>
              <w:pStyle w:val="TableParagraph"/>
              <w:rPr>
                <w:szCs w:val="24"/>
                <w:lang w:val="id-ID"/>
              </w:rPr>
            </w:pPr>
          </w:p>
        </w:tc>
      </w:tr>
      <w:tr w:rsidR="009135AF" w:rsidRPr="00707F0E" w:rsidTr="00707F0E">
        <w:trPr>
          <w:trHeight w:val="205"/>
        </w:trPr>
        <w:tc>
          <w:tcPr>
            <w:tcW w:w="6672" w:type="dxa"/>
            <w:gridSpan w:val="3"/>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lang w:val="id-ID"/>
              </w:rPr>
            </w:pPr>
            <w:r w:rsidRPr="00707F0E">
              <w:rPr>
                <w:szCs w:val="24"/>
                <w:lang w:val="id-ID"/>
              </w:rPr>
              <w:t>Total</w:t>
            </w:r>
          </w:p>
        </w:tc>
        <w:tc>
          <w:tcPr>
            <w:tcW w:w="2877" w:type="dxa"/>
            <w:tcBorders>
              <w:top w:val="single" w:sz="4" w:space="0" w:color="000000"/>
              <w:left w:val="single" w:sz="4" w:space="0" w:color="000000"/>
              <w:bottom w:val="single" w:sz="4" w:space="0" w:color="000000"/>
              <w:right w:val="single" w:sz="4" w:space="0" w:color="000000"/>
            </w:tcBorders>
          </w:tcPr>
          <w:p w:rsidR="009135AF" w:rsidRPr="00707F0E" w:rsidRDefault="009135AF" w:rsidP="00707F0E">
            <w:pPr>
              <w:pStyle w:val="TableParagraph"/>
              <w:rPr>
                <w:szCs w:val="24"/>
                <w:lang w:val="id-ID"/>
              </w:rPr>
            </w:pPr>
            <w:r w:rsidRPr="00707F0E">
              <w:rPr>
                <w:szCs w:val="24"/>
                <w:lang w:val="id-ID"/>
              </w:rPr>
              <w:t>147.100.000</w:t>
            </w:r>
          </w:p>
        </w:tc>
      </w:tr>
    </w:tbl>
    <w:p w:rsidR="006667AF" w:rsidRPr="00D242D6" w:rsidRDefault="006667AF" w:rsidP="006667AF">
      <w:pPr>
        <w:tabs>
          <w:tab w:val="left" w:pos="600"/>
        </w:tabs>
        <w:rPr>
          <w:lang w:val="en-ID"/>
        </w:rPr>
      </w:pPr>
    </w:p>
    <w:p w:rsidR="00707F0E" w:rsidRDefault="00707F0E" w:rsidP="00707F0E">
      <w:pPr>
        <w:ind w:firstLine="720"/>
        <w:jc w:val="both"/>
        <w:rPr>
          <w:sz w:val="22"/>
          <w:szCs w:val="24"/>
          <w:lang w:val="id-ID"/>
        </w:rPr>
      </w:pPr>
      <w:proofErr w:type="gramStart"/>
      <w:r w:rsidRPr="00707F0E">
        <w:rPr>
          <w:sz w:val="22"/>
          <w:szCs w:val="24"/>
        </w:rPr>
        <w:t>Berdasarkan table</w:t>
      </w:r>
      <w:r w:rsidRPr="00707F0E">
        <w:rPr>
          <w:sz w:val="22"/>
          <w:szCs w:val="24"/>
          <w:lang w:val="id-ID"/>
        </w:rPr>
        <w:t xml:space="preserve"> diatas</w:t>
      </w:r>
      <w:r w:rsidRPr="00707F0E">
        <w:rPr>
          <w:sz w:val="22"/>
          <w:szCs w:val="24"/>
        </w:rPr>
        <w:t xml:space="preserve"> biaya tetap yang di keluarkan usaha peternakan Turatea Goat Farm adalah sebesar Rp. 147.100.000.</w:t>
      </w:r>
      <w:proofErr w:type="gramEnd"/>
      <w:r w:rsidRPr="00707F0E">
        <w:rPr>
          <w:sz w:val="22"/>
          <w:szCs w:val="24"/>
        </w:rPr>
        <w:t xml:space="preserve"> </w:t>
      </w:r>
      <w:proofErr w:type="gramStart"/>
      <w:r w:rsidRPr="00707F0E">
        <w:rPr>
          <w:sz w:val="22"/>
          <w:szCs w:val="24"/>
        </w:rPr>
        <w:t>Biaya tersebut untuk pembuatan kandang sebesar 130.000.000 diatas lahan seluas 3 Ha dengan luas areal kandang 50 x 30 m. Kapasitas kandang bisa sampai 150 ekor.</w:t>
      </w:r>
      <w:proofErr w:type="gramEnd"/>
      <w:r w:rsidRPr="00707F0E">
        <w:rPr>
          <w:sz w:val="22"/>
          <w:szCs w:val="24"/>
        </w:rPr>
        <w:t xml:space="preserve"> </w:t>
      </w:r>
      <w:proofErr w:type="gramStart"/>
      <w:r w:rsidRPr="00707F0E">
        <w:rPr>
          <w:sz w:val="22"/>
          <w:szCs w:val="24"/>
        </w:rPr>
        <w:t>Selain itu juga untuk perlengkapan dan peralatan seperti mesin cacah sebesar Rp. 7.000.000 dan drom silase sebesar Rp. 2.100.000.</w:t>
      </w:r>
      <w:proofErr w:type="gramEnd"/>
    </w:p>
    <w:p w:rsidR="003B1EAA" w:rsidRPr="003B1EAA" w:rsidRDefault="003B1EAA" w:rsidP="003B1EAA">
      <w:pPr>
        <w:jc w:val="both"/>
        <w:rPr>
          <w:sz w:val="24"/>
          <w:szCs w:val="24"/>
          <w:lang w:val="id-ID"/>
        </w:rPr>
      </w:pPr>
      <w:r>
        <w:rPr>
          <w:sz w:val="24"/>
          <w:szCs w:val="24"/>
          <w:lang w:val="id-ID"/>
        </w:rPr>
        <w:t xml:space="preserve">b. </w:t>
      </w:r>
      <w:r w:rsidRPr="003B1EAA">
        <w:rPr>
          <w:sz w:val="24"/>
          <w:szCs w:val="24"/>
        </w:rPr>
        <w:t>Biaya Variabel Usaha Ternak Turatea Goat Farm</w:t>
      </w:r>
    </w:p>
    <w:tbl>
      <w:tblPr>
        <w:tblpPr w:leftFromText="180" w:rightFromText="180" w:vertAnchor="text" w:horzAnchor="margin" w:tblpY="139"/>
        <w:tblW w:w="9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3946"/>
        <w:gridCol w:w="1316"/>
        <w:gridCol w:w="2140"/>
        <w:gridCol w:w="1483"/>
      </w:tblGrid>
      <w:tr w:rsidR="00707F0E" w:rsidRPr="00707F0E" w:rsidTr="00707F0E">
        <w:trPr>
          <w:trHeight w:val="446"/>
        </w:trPr>
        <w:tc>
          <w:tcPr>
            <w:tcW w:w="662"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3B1EAA">
            <w:pPr>
              <w:pStyle w:val="TableParagraph"/>
              <w:spacing w:before="133"/>
              <w:ind w:left="87" w:right="80"/>
              <w:rPr>
                <w:b/>
                <w:szCs w:val="24"/>
                <w:lang w:val="id-ID"/>
              </w:rPr>
            </w:pPr>
            <w:r w:rsidRPr="00707F0E">
              <w:rPr>
                <w:b/>
                <w:szCs w:val="24"/>
                <w:lang w:val="id-ID"/>
              </w:rPr>
              <w:t>No.</w:t>
            </w:r>
          </w:p>
        </w:tc>
        <w:tc>
          <w:tcPr>
            <w:tcW w:w="3946"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3B1EAA">
            <w:pPr>
              <w:pStyle w:val="TableParagraph"/>
              <w:spacing w:before="133"/>
              <w:ind w:left="146" w:right="137"/>
              <w:rPr>
                <w:b/>
                <w:szCs w:val="24"/>
                <w:lang w:val="id-ID"/>
              </w:rPr>
            </w:pPr>
            <w:r w:rsidRPr="00707F0E">
              <w:rPr>
                <w:b/>
                <w:szCs w:val="24"/>
                <w:lang w:val="id-ID"/>
              </w:rPr>
              <w:t>Uraian</w:t>
            </w:r>
          </w:p>
        </w:tc>
        <w:tc>
          <w:tcPr>
            <w:tcW w:w="1316"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3B1EAA">
            <w:pPr>
              <w:pStyle w:val="TableParagraph"/>
              <w:spacing w:before="133"/>
              <w:ind w:left="180"/>
              <w:jc w:val="left"/>
              <w:rPr>
                <w:b/>
                <w:szCs w:val="24"/>
                <w:lang w:val="id-ID"/>
              </w:rPr>
            </w:pPr>
            <w:r w:rsidRPr="00707F0E">
              <w:rPr>
                <w:b/>
                <w:szCs w:val="24"/>
                <w:lang w:val="id-ID"/>
              </w:rPr>
              <w:t>Jumlah</w:t>
            </w:r>
          </w:p>
        </w:tc>
        <w:tc>
          <w:tcPr>
            <w:tcW w:w="2140"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3B1EAA">
            <w:pPr>
              <w:pStyle w:val="TableParagraph"/>
              <w:ind w:left="688" w:right="197" w:hanging="466"/>
              <w:jc w:val="left"/>
              <w:rPr>
                <w:b/>
                <w:szCs w:val="24"/>
                <w:lang w:val="id-ID"/>
              </w:rPr>
            </w:pPr>
            <w:r w:rsidRPr="00707F0E">
              <w:rPr>
                <w:b/>
                <w:szCs w:val="24"/>
                <w:lang w:val="id-ID"/>
              </w:rPr>
              <w:t>Harga satuan</w:t>
            </w:r>
            <w:r w:rsidRPr="00707F0E">
              <w:rPr>
                <w:b/>
                <w:spacing w:val="-57"/>
                <w:szCs w:val="24"/>
                <w:lang w:val="id-ID"/>
              </w:rPr>
              <w:t xml:space="preserve"> </w:t>
            </w:r>
            <w:r w:rsidRPr="00707F0E">
              <w:rPr>
                <w:b/>
                <w:szCs w:val="24"/>
                <w:lang w:val="id-ID"/>
              </w:rPr>
              <w:t>(Rp)</w:t>
            </w:r>
          </w:p>
        </w:tc>
        <w:tc>
          <w:tcPr>
            <w:tcW w:w="1483"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3B1EAA">
            <w:pPr>
              <w:pStyle w:val="TableParagraph"/>
              <w:ind w:left="405" w:right="336" w:hanging="41"/>
              <w:jc w:val="left"/>
              <w:rPr>
                <w:b/>
                <w:szCs w:val="24"/>
                <w:lang w:val="id-ID"/>
              </w:rPr>
            </w:pPr>
            <w:r w:rsidRPr="00707F0E">
              <w:rPr>
                <w:b/>
                <w:szCs w:val="24"/>
                <w:lang w:val="id-ID"/>
              </w:rPr>
              <w:t>Total</w:t>
            </w:r>
            <w:r w:rsidRPr="00707F0E">
              <w:rPr>
                <w:b/>
                <w:spacing w:val="-57"/>
                <w:szCs w:val="24"/>
                <w:lang w:val="id-ID"/>
              </w:rPr>
              <w:t xml:space="preserve"> </w:t>
            </w:r>
            <w:r w:rsidRPr="00707F0E">
              <w:rPr>
                <w:b/>
                <w:szCs w:val="24"/>
                <w:lang w:val="id-ID"/>
              </w:rPr>
              <w:t>(Rp)</w:t>
            </w:r>
          </w:p>
        </w:tc>
      </w:tr>
      <w:tr w:rsidR="00707F0E" w:rsidRPr="00707F0E" w:rsidTr="00707F0E">
        <w:trPr>
          <w:trHeight w:val="335"/>
        </w:trPr>
        <w:tc>
          <w:tcPr>
            <w:tcW w:w="662"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707F0E">
            <w:pPr>
              <w:pStyle w:val="TableParagraph"/>
              <w:spacing w:before="61"/>
              <w:ind w:left="9"/>
              <w:rPr>
                <w:szCs w:val="24"/>
                <w:lang w:val="id-ID"/>
              </w:rPr>
            </w:pPr>
            <w:r w:rsidRPr="00707F0E">
              <w:rPr>
                <w:szCs w:val="24"/>
                <w:lang w:val="id-ID"/>
              </w:rPr>
              <w:t>1</w:t>
            </w:r>
          </w:p>
        </w:tc>
        <w:tc>
          <w:tcPr>
            <w:tcW w:w="3946"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707F0E">
            <w:pPr>
              <w:pStyle w:val="TableParagraph"/>
              <w:spacing w:before="61"/>
              <w:ind w:left="146" w:right="141"/>
              <w:jc w:val="left"/>
              <w:rPr>
                <w:szCs w:val="24"/>
                <w:lang w:val="id-ID"/>
              </w:rPr>
            </w:pPr>
            <w:r w:rsidRPr="00707F0E">
              <w:rPr>
                <w:szCs w:val="24"/>
                <w:lang w:val="id-ID"/>
              </w:rPr>
              <w:t>Gaji</w:t>
            </w:r>
            <w:r w:rsidRPr="00707F0E">
              <w:rPr>
                <w:spacing w:val="-2"/>
                <w:szCs w:val="24"/>
                <w:lang w:val="id-ID"/>
              </w:rPr>
              <w:t xml:space="preserve"> </w:t>
            </w:r>
            <w:r w:rsidRPr="00707F0E">
              <w:rPr>
                <w:szCs w:val="24"/>
                <w:lang w:val="id-ID"/>
              </w:rPr>
              <w:t>Tenaga Kerja</w:t>
            </w:r>
          </w:p>
        </w:tc>
        <w:tc>
          <w:tcPr>
            <w:tcW w:w="131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rPr>
            </w:pPr>
            <w:r w:rsidRPr="00707F0E">
              <w:rPr>
                <w:szCs w:val="24"/>
              </w:rPr>
              <w:t>1</w:t>
            </w:r>
          </w:p>
        </w:tc>
        <w:tc>
          <w:tcPr>
            <w:tcW w:w="2140"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rPr>
            </w:pPr>
            <w:r w:rsidRPr="00707F0E">
              <w:rPr>
                <w:szCs w:val="24"/>
              </w:rPr>
              <w:t>1.500.000</w:t>
            </w:r>
          </w:p>
        </w:tc>
        <w:tc>
          <w:tcPr>
            <w:tcW w:w="1483"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rPr>
            </w:pPr>
            <w:r w:rsidRPr="00707F0E">
              <w:rPr>
                <w:szCs w:val="24"/>
              </w:rPr>
              <w:t>1.500.000</w:t>
            </w:r>
          </w:p>
        </w:tc>
      </w:tr>
      <w:tr w:rsidR="00707F0E" w:rsidRPr="00707F0E" w:rsidTr="00707F0E">
        <w:trPr>
          <w:trHeight w:val="335"/>
        </w:trPr>
        <w:tc>
          <w:tcPr>
            <w:tcW w:w="662"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707F0E">
            <w:pPr>
              <w:pStyle w:val="TableParagraph"/>
              <w:spacing w:before="59"/>
              <w:ind w:left="9"/>
              <w:rPr>
                <w:szCs w:val="24"/>
                <w:lang w:val="id-ID"/>
              </w:rPr>
            </w:pPr>
            <w:r w:rsidRPr="00707F0E">
              <w:rPr>
                <w:szCs w:val="24"/>
                <w:lang w:val="id-ID"/>
              </w:rPr>
              <w:t>2</w:t>
            </w:r>
          </w:p>
        </w:tc>
        <w:tc>
          <w:tcPr>
            <w:tcW w:w="3946" w:type="dxa"/>
            <w:tcBorders>
              <w:top w:val="single" w:sz="4" w:space="0" w:color="000000"/>
              <w:left w:val="single" w:sz="4" w:space="0" w:color="000000"/>
              <w:bottom w:val="single" w:sz="4" w:space="0" w:color="000000"/>
              <w:right w:val="single" w:sz="4" w:space="0" w:color="000000"/>
            </w:tcBorders>
            <w:hideMark/>
          </w:tcPr>
          <w:p w:rsidR="00707F0E" w:rsidRPr="00707F0E" w:rsidRDefault="00707F0E" w:rsidP="00707F0E">
            <w:pPr>
              <w:pStyle w:val="TableParagraph"/>
              <w:spacing w:before="59"/>
              <w:ind w:left="146" w:right="142"/>
              <w:jc w:val="left"/>
              <w:rPr>
                <w:szCs w:val="24"/>
              </w:rPr>
            </w:pPr>
            <w:r w:rsidRPr="00707F0E">
              <w:rPr>
                <w:szCs w:val="24"/>
              </w:rPr>
              <w:t>Obat-Obatan ternak</w:t>
            </w:r>
          </w:p>
        </w:tc>
        <w:tc>
          <w:tcPr>
            <w:tcW w:w="131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p>
        </w:tc>
        <w:tc>
          <w:tcPr>
            <w:tcW w:w="2140"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p>
        </w:tc>
        <w:tc>
          <w:tcPr>
            <w:tcW w:w="1483"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rPr>
            </w:pPr>
            <w:r w:rsidRPr="00707F0E">
              <w:rPr>
                <w:szCs w:val="24"/>
              </w:rPr>
              <w:t>1.000.000</w:t>
            </w:r>
          </w:p>
        </w:tc>
      </w:tr>
      <w:tr w:rsidR="00707F0E" w:rsidRPr="00707F0E" w:rsidTr="00707F0E">
        <w:trPr>
          <w:trHeight w:val="335"/>
        </w:trPr>
        <w:tc>
          <w:tcPr>
            <w:tcW w:w="662"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spacing w:before="59"/>
              <w:ind w:left="9"/>
              <w:rPr>
                <w:szCs w:val="24"/>
                <w:lang w:val="id-ID"/>
              </w:rPr>
            </w:pPr>
            <w:r w:rsidRPr="00707F0E">
              <w:rPr>
                <w:szCs w:val="24"/>
                <w:lang w:val="id-ID"/>
              </w:rPr>
              <w:t>3</w:t>
            </w:r>
          </w:p>
        </w:tc>
        <w:tc>
          <w:tcPr>
            <w:tcW w:w="394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spacing w:before="59"/>
              <w:ind w:left="146" w:right="142"/>
              <w:jc w:val="left"/>
              <w:rPr>
                <w:szCs w:val="24"/>
                <w:lang w:val="id-ID"/>
              </w:rPr>
            </w:pPr>
            <w:r w:rsidRPr="00707F0E">
              <w:rPr>
                <w:szCs w:val="24"/>
                <w:lang w:val="id-ID"/>
              </w:rPr>
              <w:t>Bibit Jantan</w:t>
            </w:r>
          </w:p>
        </w:tc>
        <w:tc>
          <w:tcPr>
            <w:tcW w:w="131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1</w:t>
            </w:r>
          </w:p>
        </w:tc>
        <w:tc>
          <w:tcPr>
            <w:tcW w:w="2140"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3.000.000</w:t>
            </w:r>
          </w:p>
        </w:tc>
        <w:tc>
          <w:tcPr>
            <w:tcW w:w="1483"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3.000.000</w:t>
            </w:r>
          </w:p>
        </w:tc>
      </w:tr>
      <w:tr w:rsidR="00707F0E" w:rsidRPr="00707F0E" w:rsidTr="00707F0E">
        <w:trPr>
          <w:trHeight w:val="335"/>
        </w:trPr>
        <w:tc>
          <w:tcPr>
            <w:tcW w:w="662"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spacing w:before="59"/>
              <w:ind w:left="9"/>
              <w:rPr>
                <w:szCs w:val="24"/>
                <w:lang w:val="id-ID"/>
              </w:rPr>
            </w:pPr>
            <w:r w:rsidRPr="00707F0E">
              <w:rPr>
                <w:szCs w:val="24"/>
                <w:lang w:val="id-ID"/>
              </w:rPr>
              <w:t>4</w:t>
            </w:r>
          </w:p>
        </w:tc>
        <w:tc>
          <w:tcPr>
            <w:tcW w:w="394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spacing w:before="59"/>
              <w:ind w:left="146" w:right="142"/>
              <w:jc w:val="left"/>
              <w:rPr>
                <w:szCs w:val="24"/>
                <w:lang w:val="id-ID"/>
              </w:rPr>
            </w:pPr>
            <w:r w:rsidRPr="00707F0E">
              <w:rPr>
                <w:szCs w:val="24"/>
                <w:lang w:val="id-ID"/>
              </w:rPr>
              <w:t>Bibit Betina</w:t>
            </w:r>
          </w:p>
        </w:tc>
        <w:tc>
          <w:tcPr>
            <w:tcW w:w="1316"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6</w:t>
            </w:r>
          </w:p>
        </w:tc>
        <w:tc>
          <w:tcPr>
            <w:tcW w:w="2140"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2.500.000</w:t>
            </w:r>
          </w:p>
        </w:tc>
        <w:tc>
          <w:tcPr>
            <w:tcW w:w="1483"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lang w:val="id-ID"/>
              </w:rPr>
            </w:pPr>
            <w:r w:rsidRPr="00707F0E">
              <w:rPr>
                <w:szCs w:val="24"/>
                <w:lang w:val="id-ID"/>
              </w:rPr>
              <w:t>15.000.000</w:t>
            </w:r>
          </w:p>
        </w:tc>
      </w:tr>
      <w:tr w:rsidR="00707F0E" w:rsidRPr="00707F0E" w:rsidTr="00707F0E">
        <w:trPr>
          <w:trHeight w:val="334"/>
        </w:trPr>
        <w:tc>
          <w:tcPr>
            <w:tcW w:w="8064" w:type="dxa"/>
            <w:gridSpan w:val="4"/>
            <w:tcBorders>
              <w:top w:val="single" w:sz="4" w:space="0" w:color="000000"/>
              <w:left w:val="single" w:sz="4" w:space="0" w:color="000000"/>
              <w:bottom w:val="single" w:sz="4" w:space="0" w:color="000000"/>
              <w:right w:val="single" w:sz="4" w:space="0" w:color="000000"/>
            </w:tcBorders>
            <w:hideMark/>
          </w:tcPr>
          <w:p w:rsidR="00707F0E" w:rsidRPr="00707F0E" w:rsidRDefault="00707F0E" w:rsidP="00707F0E">
            <w:pPr>
              <w:pStyle w:val="TableParagraph"/>
              <w:rPr>
                <w:szCs w:val="24"/>
                <w:lang w:val="id-ID"/>
              </w:rPr>
            </w:pPr>
            <w:r w:rsidRPr="00707F0E">
              <w:rPr>
                <w:szCs w:val="24"/>
              </w:rPr>
              <w:t>Total</w:t>
            </w:r>
          </w:p>
        </w:tc>
        <w:tc>
          <w:tcPr>
            <w:tcW w:w="1483" w:type="dxa"/>
            <w:tcBorders>
              <w:top w:val="single" w:sz="4" w:space="0" w:color="000000"/>
              <w:left w:val="single" w:sz="4" w:space="0" w:color="000000"/>
              <w:bottom w:val="single" w:sz="4" w:space="0" w:color="000000"/>
              <w:right w:val="single" w:sz="4" w:space="0" w:color="000000"/>
            </w:tcBorders>
          </w:tcPr>
          <w:p w:rsidR="00707F0E" w:rsidRPr="00707F0E" w:rsidRDefault="00707F0E" w:rsidP="00707F0E">
            <w:pPr>
              <w:pStyle w:val="TableParagraph"/>
              <w:rPr>
                <w:szCs w:val="24"/>
              </w:rPr>
            </w:pPr>
            <w:r w:rsidRPr="00707F0E">
              <w:rPr>
                <w:szCs w:val="24"/>
              </w:rPr>
              <w:t>2</w:t>
            </w:r>
            <w:r w:rsidRPr="00707F0E">
              <w:rPr>
                <w:szCs w:val="24"/>
                <w:lang w:val="id-ID"/>
              </w:rPr>
              <w:t>0</w:t>
            </w:r>
            <w:r w:rsidRPr="00707F0E">
              <w:rPr>
                <w:szCs w:val="24"/>
              </w:rPr>
              <w:t>.500.000</w:t>
            </w:r>
          </w:p>
        </w:tc>
      </w:tr>
    </w:tbl>
    <w:p w:rsidR="00707F0E" w:rsidRPr="00707F0E" w:rsidRDefault="00707F0E" w:rsidP="003B1EAA">
      <w:pPr>
        <w:ind w:firstLine="720"/>
        <w:jc w:val="both"/>
        <w:rPr>
          <w:sz w:val="22"/>
          <w:szCs w:val="24"/>
        </w:rPr>
      </w:pPr>
      <w:proofErr w:type="gramStart"/>
      <w:r>
        <w:rPr>
          <w:sz w:val="22"/>
          <w:szCs w:val="24"/>
        </w:rPr>
        <w:t xml:space="preserve">Berdasarkan tabel </w:t>
      </w:r>
      <w:r>
        <w:rPr>
          <w:sz w:val="22"/>
          <w:szCs w:val="24"/>
          <w:lang w:val="id-ID"/>
        </w:rPr>
        <w:t xml:space="preserve">diatas </w:t>
      </w:r>
      <w:r w:rsidRPr="00707F0E">
        <w:rPr>
          <w:sz w:val="22"/>
          <w:szCs w:val="24"/>
        </w:rPr>
        <w:t>menunjukkan bahawa biaya variabel Turatea Goat Farm terdiri gaji tenaga kerja dan oabat-obatan.</w:t>
      </w:r>
      <w:proofErr w:type="gramEnd"/>
      <w:r w:rsidRPr="00707F0E">
        <w:rPr>
          <w:sz w:val="22"/>
          <w:szCs w:val="24"/>
        </w:rPr>
        <w:t xml:space="preserve"> Biaya variabel ini diantaranya gaji tenaga kerja sebesar Rp. 1.500.000, obat-obatan ternak sebesar Rp. 1.000.000 dan anakan kambing etawa sebesar Rp. 18.000.000 yang terdiri dari 1 ekor anakan jantan dan 6 ekor anakan betina. Sehingga total biaya variabel yang di keluarkan sebesar Rp. 20.500.000.</w:t>
      </w:r>
    </w:p>
    <w:p w:rsidR="003B1EAA" w:rsidRDefault="003B1EAA" w:rsidP="003B1EAA">
      <w:pPr>
        <w:rPr>
          <w:sz w:val="24"/>
          <w:szCs w:val="24"/>
          <w:lang w:val="id-ID"/>
        </w:rPr>
      </w:pPr>
    </w:p>
    <w:p w:rsidR="003B1EAA" w:rsidRDefault="003B1EAA" w:rsidP="003B1EAA">
      <w:pPr>
        <w:rPr>
          <w:sz w:val="24"/>
          <w:szCs w:val="24"/>
          <w:lang w:val="id-ID"/>
        </w:rPr>
      </w:pPr>
    </w:p>
    <w:p w:rsidR="003B1EAA" w:rsidRDefault="003B1EAA" w:rsidP="003B1EAA">
      <w:pPr>
        <w:rPr>
          <w:sz w:val="24"/>
          <w:szCs w:val="24"/>
          <w:lang w:val="id-ID"/>
        </w:rPr>
      </w:pPr>
    </w:p>
    <w:p w:rsidR="003B1EAA" w:rsidRDefault="003B1EAA" w:rsidP="003B1EAA">
      <w:pPr>
        <w:rPr>
          <w:sz w:val="24"/>
          <w:szCs w:val="24"/>
          <w:lang w:val="id-ID"/>
        </w:rPr>
      </w:pPr>
    </w:p>
    <w:p w:rsidR="003B1EAA" w:rsidRDefault="003B1EAA" w:rsidP="003B1EAA">
      <w:pPr>
        <w:rPr>
          <w:sz w:val="24"/>
          <w:szCs w:val="24"/>
          <w:lang w:val="id-ID"/>
        </w:rPr>
      </w:pPr>
    </w:p>
    <w:p w:rsidR="003B1EAA" w:rsidRDefault="003B1EAA" w:rsidP="003B1EAA">
      <w:pPr>
        <w:rPr>
          <w:sz w:val="24"/>
          <w:szCs w:val="24"/>
          <w:lang w:val="id-ID"/>
        </w:rPr>
      </w:pPr>
    </w:p>
    <w:p w:rsidR="00707F0E" w:rsidRPr="003B1EAA" w:rsidRDefault="003B1EAA" w:rsidP="003B1EAA">
      <w:pPr>
        <w:rPr>
          <w:sz w:val="24"/>
          <w:szCs w:val="24"/>
          <w:lang w:val="id-ID"/>
        </w:rPr>
      </w:pPr>
      <w:r>
        <w:rPr>
          <w:sz w:val="24"/>
          <w:szCs w:val="24"/>
          <w:lang w:val="id-ID"/>
        </w:rPr>
        <w:lastRenderedPageBreak/>
        <w:t xml:space="preserve">c. </w:t>
      </w:r>
      <w:r w:rsidRPr="003B1EAA">
        <w:rPr>
          <w:sz w:val="24"/>
          <w:szCs w:val="24"/>
        </w:rPr>
        <w:t>Produksi dan Penerimaan Usaha Ternak Turatea Goat Farm</w:t>
      </w:r>
    </w:p>
    <w:tbl>
      <w:tblPr>
        <w:tblStyle w:val="TableGrid"/>
        <w:tblW w:w="0" w:type="auto"/>
        <w:tblLook w:val="04A0" w:firstRow="1" w:lastRow="0" w:firstColumn="1" w:lastColumn="0" w:noHBand="0" w:noVBand="1"/>
      </w:tblPr>
      <w:tblGrid>
        <w:gridCol w:w="531"/>
        <w:gridCol w:w="2982"/>
        <w:gridCol w:w="1805"/>
        <w:gridCol w:w="1803"/>
        <w:gridCol w:w="2229"/>
      </w:tblGrid>
      <w:tr w:rsidR="003B1EAA" w:rsidRPr="00860EA6" w:rsidTr="00C034E4">
        <w:tc>
          <w:tcPr>
            <w:tcW w:w="531" w:type="dxa"/>
          </w:tcPr>
          <w:p w:rsidR="003B1EAA" w:rsidRPr="00860EA6" w:rsidRDefault="003B1EAA" w:rsidP="00C034E4">
            <w:pPr>
              <w:rPr>
                <w:sz w:val="24"/>
                <w:szCs w:val="24"/>
              </w:rPr>
            </w:pPr>
            <w:r w:rsidRPr="00860EA6">
              <w:rPr>
                <w:sz w:val="24"/>
                <w:szCs w:val="24"/>
              </w:rPr>
              <w:t>No</w:t>
            </w:r>
          </w:p>
        </w:tc>
        <w:tc>
          <w:tcPr>
            <w:tcW w:w="2982" w:type="dxa"/>
          </w:tcPr>
          <w:p w:rsidR="003B1EAA" w:rsidRPr="00860EA6" w:rsidRDefault="003B1EAA" w:rsidP="00C034E4">
            <w:pPr>
              <w:rPr>
                <w:sz w:val="24"/>
                <w:szCs w:val="24"/>
              </w:rPr>
            </w:pPr>
            <w:r w:rsidRPr="00860EA6">
              <w:rPr>
                <w:sz w:val="24"/>
                <w:szCs w:val="24"/>
              </w:rPr>
              <w:t>Jenis</w:t>
            </w:r>
          </w:p>
        </w:tc>
        <w:tc>
          <w:tcPr>
            <w:tcW w:w="1805" w:type="dxa"/>
          </w:tcPr>
          <w:p w:rsidR="003B1EAA" w:rsidRPr="00860EA6" w:rsidRDefault="003B1EAA" w:rsidP="00C034E4">
            <w:pPr>
              <w:rPr>
                <w:sz w:val="24"/>
                <w:szCs w:val="24"/>
              </w:rPr>
            </w:pPr>
            <w:r w:rsidRPr="00860EA6">
              <w:rPr>
                <w:sz w:val="24"/>
                <w:szCs w:val="24"/>
              </w:rPr>
              <w:t>Jumlah</w:t>
            </w:r>
          </w:p>
        </w:tc>
        <w:tc>
          <w:tcPr>
            <w:tcW w:w="1803" w:type="dxa"/>
          </w:tcPr>
          <w:p w:rsidR="003B1EAA" w:rsidRPr="00860EA6" w:rsidRDefault="003B1EAA" w:rsidP="00C034E4">
            <w:pPr>
              <w:rPr>
                <w:sz w:val="24"/>
                <w:szCs w:val="24"/>
              </w:rPr>
            </w:pPr>
            <w:r w:rsidRPr="00860EA6">
              <w:rPr>
                <w:sz w:val="24"/>
                <w:szCs w:val="24"/>
              </w:rPr>
              <w:t>Harga (Rp)</w:t>
            </w:r>
          </w:p>
        </w:tc>
        <w:tc>
          <w:tcPr>
            <w:tcW w:w="2229" w:type="dxa"/>
          </w:tcPr>
          <w:p w:rsidR="003B1EAA" w:rsidRPr="00860EA6" w:rsidRDefault="003B1EAA" w:rsidP="00C034E4">
            <w:pPr>
              <w:rPr>
                <w:sz w:val="24"/>
                <w:szCs w:val="24"/>
              </w:rPr>
            </w:pPr>
            <w:r w:rsidRPr="00860EA6">
              <w:rPr>
                <w:sz w:val="24"/>
                <w:szCs w:val="24"/>
              </w:rPr>
              <w:t>Penerimaan/Periode (Rp)</w:t>
            </w:r>
          </w:p>
        </w:tc>
      </w:tr>
      <w:tr w:rsidR="003B1EAA" w:rsidRPr="00860EA6" w:rsidTr="00C034E4">
        <w:tc>
          <w:tcPr>
            <w:tcW w:w="531" w:type="dxa"/>
          </w:tcPr>
          <w:p w:rsidR="003B1EAA" w:rsidRPr="00860EA6" w:rsidRDefault="003B1EAA" w:rsidP="00C034E4">
            <w:pPr>
              <w:rPr>
                <w:sz w:val="24"/>
                <w:szCs w:val="24"/>
              </w:rPr>
            </w:pPr>
            <w:r w:rsidRPr="00860EA6">
              <w:rPr>
                <w:sz w:val="24"/>
                <w:szCs w:val="24"/>
              </w:rPr>
              <w:t>1</w:t>
            </w:r>
          </w:p>
        </w:tc>
        <w:tc>
          <w:tcPr>
            <w:tcW w:w="2982" w:type="dxa"/>
          </w:tcPr>
          <w:p w:rsidR="003B1EAA" w:rsidRPr="00860EA6" w:rsidRDefault="003B1EAA" w:rsidP="00C034E4">
            <w:pPr>
              <w:rPr>
                <w:sz w:val="24"/>
                <w:szCs w:val="24"/>
              </w:rPr>
            </w:pPr>
            <w:r w:rsidRPr="00860EA6">
              <w:rPr>
                <w:sz w:val="24"/>
                <w:szCs w:val="24"/>
              </w:rPr>
              <w:t>Anakan Jantan</w:t>
            </w:r>
          </w:p>
        </w:tc>
        <w:tc>
          <w:tcPr>
            <w:tcW w:w="1805" w:type="dxa"/>
          </w:tcPr>
          <w:p w:rsidR="003B1EAA" w:rsidRPr="00860EA6" w:rsidRDefault="003B1EAA" w:rsidP="00C034E4">
            <w:pPr>
              <w:rPr>
                <w:sz w:val="24"/>
                <w:szCs w:val="24"/>
              </w:rPr>
            </w:pPr>
            <w:r w:rsidRPr="00860EA6">
              <w:rPr>
                <w:sz w:val="24"/>
                <w:szCs w:val="24"/>
              </w:rPr>
              <w:t>35 ekor</w:t>
            </w:r>
          </w:p>
        </w:tc>
        <w:tc>
          <w:tcPr>
            <w:tcW w:w="1803" w:type="dxa"/>
          </w:tcPr>
          <w:p w:rsidR="003B1EAA" w:rsidRPr="00860EA6" w:rsidRDefault="003B1EAA" w:rsidP="00C034E4">
            <w:pPr>
              <w:rPr>
                <w:sz w:val="24"/>
                <w:szCs w:val="24"/>
              </w:rPr>
            </w:pPr>
            <w:r w:rsidRPr="00860EA6">
              <w:rPr>
                <w:sz w:val="24"/>
                <w:szCs w:val="24"/>
              </w:rPr>
              <w:t>3.000.000</w:t>
            </w:r>
          </w:p>
        </w:tc>
        <w:tc>
          <w:tcPr>
            <w:tcW w:w="2229" w:type="dxa"/>
          </w:tcPr>
          <w:p w:rsidR="003B1EAA" w:rsidRPr="00860EA6" w:rsidRDefault="003B1EAA" w:rsidP="00C034E4">
            <w:pPr>
              <w:rPr>
                <w:sz w:val="24"/>
                <w:szCs w:val="24"/>
              </w:rPr>
            </w:pPr>
            <w:r w:rsidRPr="00860EA6">
              <w:rPr>
                <w:sz w:val="24"/>
                <w:szCs w:val="24"/>
              </w:rPr>
              <w:t>105.000.000</w:t>
            </w:r>
          </w:p>
        </w:tc>
      </w:tr>
      <w:tr w:rsidR="003B1EAA" w:rsidRPr="00860EA6" w:rsidTr="00C034E4">
        <w:tc>
          <w:tcPr>
            <w:tcW w:w="531" w:type="dxa"/>
          </w:tcPr>
          <w:p w:rsidR="003B1EAA" w:rsidRPr="00860EA6" w:rsidRDefault="003B1EAA" w:rsidP="00C034E4">
            <w:pPr>
              <w:rPr>
                <w:sz w:val="24"/>
                <w:szCs w:val="24"/>
              </w:rPr>
            </w:pPr>
            <w:r w:rsidRPr="00860EA6">
              <w:rPr>
                <w:sz w:val="24"/>
                <w:szCs w:val="24"/>
              </w:rPr>
              <w:t>2</w:t>
            </w:r>
          </w:p>
        </w:tc>
        <w:tc>
          <w:tcPr>
            <w:tcW w:w="2982" w:type="dxa"/>
          </w:tcPr>
          <w:p w:rsidR="003B1EAA" w:rsidRPr="00860EA6" w:rsidRDefault="003B1EAA" w:rsidP="00C034E4">
            <w:pPr>
              <w:rPr>
                <w:sz w:val="24"/>
                <w:szCs w:val="24"/>
              </w:rPr>
            </w:pPr>
            <w:r w:rsidRPr="00860EA6">
              <w:rPr>
                <w:sz w:val="24"/>
                <w:szCs w:val="24"/>
              </w:rPr>
              <w:t>Anakan betina</w:t>
            </w:r>
          </w:p>
        </w:tc>
        <w:tc>
          <w:tcPr>
            <w:tcW w:w="1805" w:type="dxa"/>
          </w:tcPr>
          <w:p w:rsidR="003B1EAA" w:rsidRPr="00860EA6" w:rsidRDefault="003B1EAA" w:rsidP="00C034E4">
            <w:pPr>
              <w:rPr>
                <w:sz w:val="24"/>
                <w:szCs w:val="24"/>
              </w:rPr>
            </w:pPr>
            <w:r w:rsidRPr="00860EA6">
              <w:rPr>
                <w:sz w:val="24"/>
                <w:szCs w:val="24"/>
              </w:rPr>
              <w:t>30 ekor</w:t>
            </w:r>
          </w:p>
        </w:tc>
        <w:tc>
          <w:tcPr>
            <w:tcW w:w="1803" w:type="dxa"/>
          </w:tcPr>
          <w:p w:rsidR="003B1EAA" w:rsidRPr="00860EA6" w:rsidRDefault="003B1EAA" w:rsidP="00C034E4">
            <w:pPr>
              <w:rPr>
                <w:sz w:val="24"/>
                <w:szCs w:val="24"/>
              </w:rPr>
            </w:pPr>
            <w:r w:rsidRPr="00860EA6">
              <w:rPr>
                <w:sz w:val="24"/>
                <w:szCs w:val="24"/>
              </w:rPr>
              <w:t>2.500.000</w:t>
            </w:r>
          </w:p>
        </w:tc>
        <w:tc>
          <w:tcPr>
            <w:tcW w:w="2229" w:type="dxa"/>
          </w:tcPr>
          <w:p w:rsidR="003B1EAA" w:rsidRPr="00860EA6" w:rsidRDefault="003B1EAA" w:rsidP="00C034E4">
            <w:pPr>
              <w:rPr>
                <w:sz w:val="24"/>
                <w:szCs w:val="24"/>
              </w:rPr>
            </w:pPr>
            <w:r w:rsidRPr="00860EA6">
              <w:rPr>
                <w:sz w:val="24"/>
                <w:szCs w:val="24"/>
              </w:rPr>
              <w:t>75.000.000</w:t>
            </w:r>
          </w:p>
        </w:tc>
      </w:tr>
      <w:tr w:rsidR="003B1EAA" w:rsidRPr="00860EA6" w:rsidTr="00C034E4">
        <w:tc>
          <w:tcPr>
            <w:tcW w:w="531" w:type="dxa"/>
          </w:tcPr>
          <w:p w:rsidR="003B1EAA" w:rsidRPr="00860EA6" w:rsidRDefault="003B1EAA" w:rsidP="00C034E4">
            <w:pPr>
              <w:rPr>
                <w:sz w:val="24"/>
                <w:szCs w:val="24"/>
              </w:rPr>
            </w:pPr>
            <w:r w:rsidRPr="00860EA6">
              <w:rPr>
                <w:sz w:val="24"/>
                <w:szCs w:val="24"/>
              </w:rPr>
              <w:t>3</w:t>
            </w:r>
          </w:p>
        </w:tc>
        <w:tc>
          <w:tcPr>
            <w:tcW w:w="2982" w:type="dxa"/>
          </w:tcPr>
          <w:p w:rsidR="003B1EAA" w:rsidRPr="00860EA6" w:rsidRDefault="003B1EAA" w:rsidP="00C034E4">
            <w:pPr>
              <w:rPr>
                <w:sz w:val="24"/>
                <w:szCs w:val="24"/>
              </w:rPr>
            </w:pPr>
            <w:r w:rsidRPr="00860EA6">
              <w:rPr>
                <w:sz w:val="24"/>
                <w:szCs w:val="24"/>
              </w:rPr>
              <w:t>Susu 250 ml</w:t>
            </w:r>
          </w:p>
        </w:tc>
        <w:tc>
          <w:tcPr>
            <w:tcW w:w="1805" w:type="dxa"/>
          </w:tcPr>
          <w:p w:rsidR="003B1EAA" w:rsidRPr="00860EA6" w:rsidRDefault="003B1EAA" w:rsidP="00C034E4">
            <w:pPr>
              <w:rPr>
                <w:sz w:val="24"/>
                <w:szCs w:val="24"/>
              </w:rPr>
            </w:pPr>
            <w:r w:rsidRPr="00860EA6">
              <w:rPr>
                <w:sz w:val="24"/>
                <w:szCs w:val="24"/>
              </w:rPr>
              <w:t>30 Botol/hari</w:t>
            </w:r>
          </w:p>
        </w:tc>
        <w:tc>
          <w:tcPr>
            <w:tcW w:w="1803" w:type="dxa"/>
          </w:tcPr>
          <w:p w:rsidR="003B1EAA" w:rsidRPr="00860EA6" w:rsidRDefault="003B1EAA" w:rsidP="00C034E4">
            <w:pPr>
              <w:rPr>
                <w:sz w:val="24"/>
                <w:szCs w:val="24"/>
              </w:rPr>
            </w:pPr>
            <w:r w:rsidRPr="00860EA6">
              <w:rPr>
                <w:sz w:val="24"/>
                <w:szCs w:val="24"/>
              </w:rPr>
              <w:t>10.000</w:t>
            </w:r>
          </w:p>
        </w:tc>
        <w:tc>
          <w:tcPr>
            <w:tcW w:w="2229" w:type="dxa"/>
          </w:tcPr>
          <w:p w:rsidR="003B1EAA" w:rsidRPr="00860EA6" w:rsidRDefault="003B1EAA" w:rsidP="00C034E4">
            <w:pPr>
              <w:rPr>
                <w:sz w:val="24"/>
                <w:szCs w:val="24"/>
              </w:rPr>
            </w:pPr>
            <w:r w:rsidRPr="00860EA6">
              <w:rPr>
                <w:sz w:val="24"/>
                <w:szCs w:val="24"/>
              </w:rPr>
              <w:t>109.500.000</w:t>
            </w:r>
          </w:p>
        </w:tc>
      </w:tr>
      <w:tr w:rsidR="003B1EAA" w:rsidRPr="00860EA6" w:rsidTr="00C034E4">
        <w:tc>
          <w:tcPr>
            <w:tcW w:w="531" w:type="dxa"/>
          </w:tcPr>
          <w:p w:rsidR="003B1EAA" w:rsidRPr="00860EA6" w:rsidRDefault="003B1EAA" w:rsidP="00C034E4">
            <w:pPr>
              <w:rPr>
                <w:sz w:val="24"/>
                <w:szCs w:val="24"/>
              </w:rPr>
            </w:pPr>
            <w:r w:rsidRPr="00860EA6">
              <w:rPr>
                <w:sz w:val="24"/>
                <w:szCs w:val="24"/>
              </w:rPr>
              <w:t>4</w:t>
            </w:r>
          </w:p>
        </w:tc>
        <w:tc>
          <w:tcPr>
            <w:tcW w:w="2982" w:type="dxa"/>
          </w:tcPr>
          <w:p w:rsidR="003B1EAA" w:rsidRPr="00860EA6" w:rsidRDefault="003B1EAA" w:rsidP="00C034E4">
            <w:pPr>
              <w:rPr>
                <w:sz w:val="24"/>
                <w:szCs w:val="24"/>
              </w:rPr>
            </w:pPr>
            <w:r w:rsidRPr="00860EA6">
              <w:rPr>
                <w:sz w:val="24"/>
                <w:szCs w:val="24"/>
              </w:rPr>
              <w:t>Feses</w:t>
            </w:r>
          </w:p>
        </w:tc>
        <w:tc>
          <w:tcPr>
            <w:tcW w:w="1805" w:type="dxa"/>
          </w:tcPr>
          <w:p w:rsidR="003B1EAA" w:rsidRPr="00860EA6" w:rsidRDefault="003B1EAA" w:rsidP="00C034E4">
            <w:pPr>
              <w:rPr>
                <w:sz w:val="24"/>
                <w:szCs w:val="24"/>
              </w:rPr>
            </w:pPr>
            <w:r w:rsidRPr="00860EA6">
              <w:rPr>
                <w:sz w:val="24"/>
                <w:szCs w:val="24"/>
              </w:rPr>
              <w:t>200 Karung</w:t>
            </w:r>
          </w:p>
        </w:tc>
        <w:tc>
          <w:tcPr>
            <w:tcW w:w="1803" w:type="dxa"/>
          </w:tcPr>
          <w:p w:rsidR="003B1EAA" w:rsidRPr="00860EA6" w:rsidRDefault="003B1EAA" w:rsidP="00C034E4">
            <w:pPr>
              <w:rPr>
                <w:sz w:val="24"/>
                <w:szCs w:val="24"/>
              </w:rPr>
            </w:pPr>
            <w:r w:rsidRPr="00860EA6">
              <w:rPr>
                <w:sz w:val="24"/>
                <w:szCs w:val="24"/>
              </w:rPr>
              <w:t>20.000</w:t>
            </w:r>
          </w:p>
        </w:tc>
        <w:tc>
          <w:tcPr>
            <w:tcW w:w="2229" w:type="dxa"/>
          </w:tcPr>
          <w:p w:rsidR="003B1EAA" w:rsidRPr="00860EA6" w:rsidRDefault="003B1EAA" w:rsidP="00C034E4">
            <w:pPr>
              <w:rPr>
                <w:sz w:val="24"/>
                <w:szCs w:val="24"/>
              </w:rPr>
            </w:pPr>
            <w:r w:rsidRPr="00860EA6">
              <w:rPr>
                <w:sz w:val="24"/>
                <w:szCs w:val="24"/>
              </w:rPr>
              <w:t>4.000.000</w:t>
            </w:r>
          </w:p>
        </w:tc>
      </w:tr>
      <w:tr w:rsidR="003B1EAA" w:rsidRPr="00860EA6" w:rsidTr="00C034E4">
        <w:tc>
          <w:tcPr>
            <w:tcW w:w="7121" w:type="dxa"/>
            <w:gridSpan w:val="4"/>
          </w:tcPr>
          <w:p w:rsidR="003B1EAA" w:rsidRPr="00860EA6" w:rsidRDefault="003B1EAA" w:rsidP="00C034E4">
            <w:pPr>
              <w:jc w:val="center"/>
              <w:rPr>
                <w:sz w:val="24"/>
                <w:szCs w:val="24"/>
              </w:rPr>
            </w:pPr>
            <w:r w:rsidRPr="00860EA6">
              <w:rPr>
                <w:sz w:val="24"/>
                <w:szCs w:val="24"/>
              </w:rPr>
              <w:t>Total</w:t>
            </w:r>
          </w:p>
        </w:tc>
        <w:tc>
          <w:tcPr>
            <w:tcW w:w="2229" w:type="dxa"/>
          </w:tcPr>
          <w:p w:rsidR="003B1EAA" w:rsidRPr="00860EA6" w:rsidRDefault="003B1EAA" w:rsidP="00C034E4">
            <w:pPr>
              <w:rPr>
                <w:sz w:val="24"/>
                <w:szCs w:val="24"/>
              </w:rPr>
            </w:pPr>
            <w:r w:rsidRPr="00860EA6">
              <w:rPr>
                <w:sz w:val="24"/>
                <w:szCs w:val="24"/>
              </w:rPr>
              <w:t>293.500.000</w:t>
            </w:r>
          </w:p>
        </w:tc>
      </w:tr>
    </w:tbl>
    <w:p w:rsidR="006667AF" w:rsidRPr="00D242D6" w:rsidRDefault="006667AF" w:rsidP="003B1EAA">
      <w:pPr>
        <w:jc w:val="both"/>
        <w:rPr>
          <w:lang w:val="en-ID"/>
        </w:rPr>
      </w:pPr>
    </w:p>
    <w:p w:rsidR="003B1EAA" w:rsidRPr="003B1EAA" w:rsidRDefault="003B1EAA" w:rsidP="003B1EAA">
      <w:pPr>
        <w:ind w:firstLine="720"/>
        <w:jc w:val="both"/>
        <w:rPr>
          <w:sz w:val="22"/>
          <w:szCs w:val="24"/>
        </w:rPr>
      </w:pPr>
      <w:r w:rsidRPr="003B1EAA">
        <w:rPr>
          <w:sz w:val="22"/>
          <w:szCs w:val="24"/>
        </w:rPr>
        <w:t>Berdasarkan table</w:t>
      </w:r>
      <w:r w:rsidRPr="003B1EAA">
        <w:rPr>
          <w:sz w:val="22"/>
          <w:szCs w:val="24"/>
          <w:lang w:val="id-ID"/>
        </w:rPr>
        <w:t xml:space="preserve"> diatas </w:t>
      </w:r>
      <w:r w:rsidRPr="003B1EAA">
        <w:rPr>
          <w:sz w:val="22"/>
          <w:szCs w:val="24"/>
        </w:rPr>
        <w:t xml:space="preserve">menunjukkan bahwa sumber penerimaan usaha ternak Turatea Goat Farm adalah anakan, </w:t>
      </w:r>
      <w:proofErr w:type="gramStart"/>
      <w:r w:rsidRPr="003B1EAA">
        <w:rPr>
          <w:sz w:val="22"/>
          <w:szCs w:val="24"/>
        </w:rPr>
        <w:t>susu</w:t>
      </w:r>
      <w:proofErr w:type="gramEnd"/>
      <w:r w:rsidRPr="003B1EAA">
        <w:rPr>
          <w:sz w:val="22"/>
          <w:szCs w:val="24"/>
        </w:rPr>
        <w:t xml:space="preserve"> dan feses. </w:t>
      </w:r>
      <w:proofErr w:type="gramStart"/>
      <w:r w:rsidRPr="003B1EAA">
        <w:rPr>
          <w:sz w:val="22"/>
          <w:szCs w:val="24"/>
        </w:rPr>
        <w:t>Anakan jantan dijual dengan harga Rp. 3.000.000/ ekornya sehingga didapatkan penerimaan Rp.105.000.000 per/periodenya.</w:t>
      </w:r>
      <w:proofErr w:type="gramEnd"/>
      <w:r w:rsidRPr="003B1EAA">
        <w:rPr>
          <w:sz w:val="22"/>
          <w:szCs w:val="24"/>
        </w:rPr>
        <w:t xml:space="preserve"> </w:t>
      </w:r>
      <w:proofErr w:type="gramStart"/>
      <w:r w:rsidRPr="003B1EAA">
        <w:rPr>
          <w:sz w:val="22"/>
          <w:szCs w:val="24"/>
        </w:rPr>
        <w:t>Anakan betina memiliki harga yang berbeda yaitu Rp. 2.</w:t>
      </w:r>
      <w:proofErr w:type="gramEnd"/>
      <w:r w:rsidRPr="003B1EAA">
        <w:rPr>
          <w:sz w:val="22"/>
          <w:szCs w:val="24"/>
        </w:rPr>
        <w:t xml:space="preserve"> </w:t>
      </w:r>
      <w:proofErr w:type="gramStart"/>
      <w:r w:rsidRPr="003B1EAA">
        <w:rPr>
          <w:sz w:val="22"/>
          <w:szCs w:val="24"/>
        </w:rPr>
        <w:t>500.000/ ekor, sehingga didapatka penerimaan dari penjualan anakan betina sebesar Rp. 75.000.000.</w:t>
      </w:r>
      <w:proofErr w:type="gramEnd"/>
      <w:r w:rsidRPr="003B1EAA">
        <w:rPr>
          <w:sz w:val="22"/>
          <w:szCs w:val="24"/>
        </w:rPr>
        <w:t xml:space="preserve"> Selain dari penjualan anakan, Turtaea Goat Farm juga memproduksi susu dengan ukuran 250 ml yang seharinya dapat terjual sebanyak 30 botol dengan harga Rp.10.000 sehingga dalam satu periode didapatkan penerimaan sebesar Rp.109.500.000. Feses dari kambing yang budidayakan dari usaha ternak Turatea Goat Farm ini juga menjadi sumber penerimaan dimana feses ini dijual dengan hrga 20.000/karung sehingga didapatkan penerimaan sebesar Rp. 4.000.000/ Periode.</w:t>
      </w:r>
    </w:p>
    <w:p w:rsidR="006667AF" w:rsidRPr="00D242D6" w:rsidRDefault="006667AF" w:rsidP="003B1EAA">
      <w:pPr>
        <w:jc w:val="both"/>
        <w:rPr>
          <w:lang w:val="en-ID"/>
        </w:rPr>
      </w:pPr>
    </w:p>
    <w:p w:rsidR="003B1EAA" w:rsidRPr="003B1EAA" w:rsidRDefault="003B1EAA" w:rsidP="003B1EAA">
      <w:pPr>
        <w:rPr>
          <w:sz w:val="24"/>
          <w:szCs w:val="24"/>
        </w:rPr>
      </w:pPr>
      <w:r>
        <w:rPr>
          <w:sz w:val="24"/>
          <w:szCs w:val="24"/>
          <w:lang w:val="id-ID"/>
        </w:rPr>
        <w:t xml:space="preserve">d. </w:t>
      </w:r>
      <w:r w:rsidRPr="003B1EAA">
        <w:rPr>
          <w:sz w:val="24"/>
          <w:szCs w:val="24"/>
        </w:rPr>
        <w:t>Pendapatan Usaha Ternak Turatea Goat Farm</w:t>
      </w:r>
    </w:p>
    <w:p w:rsidR="003B1EAA" w:rsidRPr="003B1EAA" w:rsidRDefault="003B1EAA" w:rsidP="003B1EAA">
      <w:pPr>
        <w:jc w:val="both"/>
        <w:rPr>
          <w:sz w:val="22"/>
          <w:szCs w:val="24"/>
        </w:rPr>
      </w:pPr>
      <w:r w:rsidRPr="003B1EAA">
        <w:rPr>
          <w:sz w:val="22"/>
          <w:szCs w:val="24"/>
        </w:rPr>
        <w:t xml:space="preserve">Pendapatan </w:t>
      </w:r>
      <w:r w:rsidRPr="003B1EAA">
        <w:rPr>
          <w:sz w:val="22"/>
          <w:szCs w:val="24"/>
        </w:rPr>
        <w:tab/>
        <w:t>= Total penerimaan – Biaya total</w:t>
      </w:r>
    </w:p>
    <w:p w:rsidR="003B1EAA" w:rsidRPr="003B1EAA" w:rsidRDefault="003B1EAA" w:rsidP="003B1EAA">
      <w:pPr>
        <w:pStyle w:val="ListParagraph"/>
        <w:ind w:left="0" w:firstLine="810"/>
        <w:jc w:val="both"/>
        <w:rPr>
          <w:sz w:val="22"/>
          <w:szCs w:val="24"/>
        </w:rPr>
      </w:pPr>
      <w:r w:rsidRPr="003B1EAA">
        <w:rPr>
          <w:sz w:val="18"/>
          <w:szCs w:val="24"/>
        </w:rPr>
        <w:t xml:space="preserve">        </w:t>
      </w:r>
      <w:r w:rsidRPr="003B1EAA">
        <w:rPr>
          <w:sz w:val="18"/>
          <w:szCs w:val="24"/>
        </w:rPr>
        <w:tab/>
      </w:r>
      <w:r w:rsidRPr="003B1EAA">
        <w:rPr>
          <w:sz w:val="22"/>
          <w:szCs w:val="24"/>
        </w:rPr>
        <w:t xml:space="preserve">= Rp. 293.500.000 </w:t>
      </w:r>
      <w:proofErr w:type="gramStart"/>
      <w:r w:rsidRPr="003B1EAA">
        <w:rPr>
          <w:sz w:val="22"/>
          <w:szCs w:val="24"/>
        </w:rPr>
        <w:t>–  Rp</w:t>
      </w:r>
      <w:proofErr w:type="gramEnd"/>
      <w:r w:rsidRPr="003B1EAA">
        <w:rPr>
          <w:sz w:val="22"/>
          <w:szCs w:val="24"/>
        </w:rPr>
        <w:t>. 167.600.000</w:t>
      </w:r>
    </w:p>
    <w:p w:rsidR="003B1EAA" w:rsidRPr="003B1EAA" w:rsidRDefault="003B1EAA" w:rsidP="003B1EAA">
      <w:pPr>
        <w:jc w:val="both"/>
        <w:rPr>
          <w:sz w:val="22"/>
          <w:szCs w:val="24"/>
        </w:rPr>
      </w:pPr>
      <w:r w:rsidRPr="003B1EAA">
        <w:rPr>
          <w:sz w:val="22"/>
          <w:szCs w:val="24"/>
        </w:rPr>
        <w:t xml:space="preserve"> </w:t>
      </w:r>
      <w:r w:rsidRPr="003B1EAA">
        <w:rPr>
          <w:sz w:val="22"/>
          <w:szCs w:val="24"/>
        </w:rPr>
        <w:tab/>
        <w:t xml:space="preserve">       </w:t>
      </w:r>
      <w:r w:rsidRPr="003B1EAA">
        <w:rPr>
          <w:sz w:val="22"/>
          <w:szCs w:val="24"/>
        </w:rPr>
        <w:tab/>
        <w:t>= Rp. 125.900.000</w:t>
      </w:r>
    </w:p>
    <w:p w:rsidR="003B1EAA" w:rsidRPr="003B1EAA" w:rsidRDefault="003B1EAA" w:rsidP="003B1EAA">
      <w:pPr>
        <w:pStyle w:val="ListParagraph"/>
        <w:ind w:left="0" w:firstLine="810"/>
        <w:jc w:val="both"/>
        <w:rPr>
          <w:sz w:val="22"/>
          <w:szCs w:val="24"/>
        </w:rPr>
      </w:pPr>
      <w:r w:rsidRPr="003B1EAA">
        <w:rPr>
          <w:sz w:val="22"/>
          <w:szCs w:val="24"/>
        </w:rPr>
        <w:t>Jadi total pendapatan yang diperoleh usaha peternakan Turtaea Goat Farm adalah sebesar Rp. 125.900.000, yang didapatkan dari mengurangkan total penerimaan sebesar Rp. 293.500.000 dengan biaya total sebesar Rp. 167.600.000.</w:t>
      </w:r>
    </w:p>
    <w:p w:rsidR="005E51B5" w:rsidRPr="005E51B5" w:rsidRDefault="005E51B5" w:rsidP="005E51B5">
      <w:pPr>
        <w:rPr>
          <w:sz w:val="22"/>
          <w:szCs w:val="24"/>
        </w:rPr>
      </w:pPr>
      <w:r>
        <w:rPr>
          <w:sz w:val="22"/>
          <w:szCs w:val="24"/>
          <w:lang w:val="id-ID"/>
        </w:rPr>
        <w:t xml:space="preserve">C. </w:t>
      </w:r>
      <w:r w:rsidRPr="005E51B5">
        <w:rPr>
          <w:sz w:val="22"/>
          <w:szCs w:val="24"/>
        </w:rPr>
        <w:t>Analisis Kelayakan</w:t>
      </w:r>
    </w:p>
    <w:p w:rsidR="005E51B5" w:rsidRPr="005E51B5" w:rsidRDefault="005E51B5" w:rsidP="005E51B5">
      <w:pPr>
        <w:rPr>
          <w:sz w:val="22"/>
          <w:szCs w:val="24"/>
        </w:rPr>
      </w:pPr>
      <w:r>
        <w:rPr>
          <w:sz w:val="22"/>
          <w:szCs w:val="24"/>
          <w:lang w:val="id-ID"/>
        </w:rPr>
        <w:t xml:space="preserve">a. </w:t>
      </w:r>
      <w:r w:rsidRPr="005E51B5">
        <w:rPr>
          <w:sz w:val="22"/>
          <w:szCs w:val="24"/>
        </w:rPr>
        <w:t xml:space="preserve">Analisis Kelayakan Finansial </w:t>
      </w:r>
    </w:p>
    <w:p w:rsidR="005E51B5" w:rsidRPr="005E51B5" w:rsidRDefault="005E51B5" w:rsidP="005E51B5">
      <w:pPr>
        <w:ind w:firstLine="725"/>
        <w:jc w:val="both"/>
        <w:rPr>
          <w:sz w:val="22"/>
          <w:szCs w:val="24"/>
        </w:rPr>
      </w:pPr>
      <w:r w:rsidRPr="005E51B5">
        <w:rPr>
          <w:sz w:val="22"/>
          <w:szCs w:val="24"/>
        </w:rPr>
        <w:t xml:space="preserve">Kelayakan Finansial, dilakukan untuk melihat sejauh mana usaha </w:t>
      </w:r>
      <w:proofErr w:type="gramStart"/>
      <w:r w:rsidRPr="005E51B5">
        <w:rPr>
          <w:sz w:val="22"/>
          <w:szCs w:val="24"/>
        </w:rPr>
        <w:t>peternakan  ini</w:t>
      </w:r>
      <w:proofErr w:type="gramEnd"/>
      <w:r w:rsidRPr="005E51B5">
        <w:rPr>
          <w:sz w:val="22"/>
          <w:szCs w:val="24"/>
        </w:rPr>
        <w:t xml:space="preserve"> dapat dikatakan layak dari aspek finansial. </w:t>
      </w:r>
      <w:proofErr w:type="gramStart"/>
      <w:r w:rsidRPr="005E51B5">
        <w:rPr>
          <w:sz w:val="22"/>
          <w:szCs w:val="24"/>
        </w:rPr>
        <w:t>Pengurangan manfaat dan biaya pada tingkat diskon tertentu merupakan perhitungan untuk menentukan kelayakan Usaha.</w:t>
      </w:r>
      <w:proofErr w:type="gramEnd"/>
      <w:r w:rsidRPr="005E51B5">
        <w:rPr>
          <w:sz w:val="22"/>
          <w:szCs w:val="24"/>
        </w:rPr>
        <w:t xml:space="preserve"> </w:t>
      </w:r>
      <w:proofErr w:type="gramStart"/>
      <w:r w:rsidRPr="005E51B5">
        <w:rPr>
          <w:sz w:val="22"/>
          <w:szCs w:val="24"/>
        </w:rPr>
        <w:t>Tingkat bunga yang digunakan untuk perhitungan di Usaha peternakan tur</w:t>
      </w:r>
      <w:r>
        <w:rPr>
          <w:sz w:val="22"/>
          <w:szCs w:val="24"/>
        </w:rPr>
        <w:t xml:space="preserve">atea goat farm sebesar 5 </w:t>
      </w:r>
      <w:r>
        <w:rPr>
          <w:sz w:val="22"/>
          <w:szCs w:val="24"/>
          <w:lang w:val="id-ID"/>
        </w:rPr>
        <w:t xml:space="preserve">% </w:t>
      </w:r>
      <w:r w:rsidRPr="005E51B5">
        <w:rPr>
          <w:sz w:val="22"/>
          <w:szCs w:val="24"/>
        </w:rPr>
        <w:t>per tahun.</w:t>
      </w:r>
      <w:proofErr w:type="gramEnd"/>
      <w:r w:rsidRPr="005E51B5">
        <w:rPr>
          <w:sz w:val="22"/>
          <w:szCs w:val="24"/>
        </w:rPr>
        <w:t xml:space="preserve"> </w:t>
      </w:r>
    </w:p>
    <w:p w:rsidR="006667AF" w:rsidRPr="00D242D6" w:rsidRDefault="006667AF" w:rsidP="006667AF">
      <w:pPr>
        <w:rPr>
          <w:lang w:val="en-ID"/>
        </w:rPr>
      </w:pPr>
    </w:p>
    <w:p w:rsidR="005E51B5" w:rsidRPr="005E51B5" w:rsidRDefault="005E51B5" w:rsidP="005E51B5">
      <w:pPr>
        <w:ind w:right="120" w:firstLine="725"/>
        <w:jc w:val="both"/>
        <w:rPr>
          <w:sz w:val="22"/>
          <w:szCs w:val="24"/>
        </w:rPr>
      </w:pPr>
      <w:proofErr w:type="gramStart"/>
      <w:r w:rsidRPr="005E51B5">
        <w:rPr>
          <w:sz w:val="22"/>
          <w:szCs w:val="24"/>
        </w:rPr>
        <w:t>Untuk mengetahui suatu nilai sekarang dari investasi dengan jumlah diskon dari semua Arus kas yang diterima pada perusahaan Turatea Goat Farm di maka kita menggunakan rumus NVP.</w:t>
      </w:r>
      <w:proofErr w:type="gramEnd"/>
      <w:r w:rsidRPr="005E51B5">
        <w:rPr>
          <w:sz w:val="22"/>
          <w:szCs w:val="24"/>
        </w:rPr>
        <w:t xml:space="preserve"> </w:t>
      </w:r>
      <w:proofErr w:type="gramStart"/>
      <w:r w:rsidRPr="005E51B5">
        <w:rPr>
          <w:sz w:val="22"/>
          <w:szCs w:val="24"/>
        </w:rPr>
        <w:t>Dimana :</w:t>
      </w:r>
      <w:proofErr w:type="gramEnd"/>
    </w:p>
    <w:p w:rsidR="005E51B5" w:rsidRPr="005E51B5" w:rsidRDefault="005E51B5" w:rsidP="005E51B5">
      <w:pPr>
        <w:ind w:right="120" w:firstLine="725"/>
        <w:jc w:val="both"/>
        <w:rPr>
          <w:sz w:val="22"/>
          <w:szCs w:val="24"/>
        </w:rPr>
      </w:pPr>
      <w:r w:rsidRPr="005E51B5">
        <w:rPr>
          <w:noProof/>
          <w:sz w:val="22"/>
          <w:szCs w:val="24"/>
          <w:lang w:eastAsia="id-ID"/>
        </w:rPr>
        <mc:AlternateContent>
          <mc:Choice Requires="wps">
            <w:drawing>
              <wp:anchor distT="0" distB="0" distL="114300" distR="114300" simplePos="0" relativeHeight="251659264" behindDoc="0" locked="0" layoutInCell="1" allowOverlap="1" wp14:anchorId="7CD28BD6" wp14:editId="344B7E97">
                <wp:simplePos x="0" y="0"/>
                <wp:positionH relativeFrom="column">
                  <wp:posOffset>-104775</wp:posOffset>
                </wp:positionH>
                <wp:positionV relativeFrom="paragraph">
                  <wp:posOffset>31750</wp:posOffset>
                </wp:positionV>
                <wp:extent cx="5259705" cy="2476500"/>
                <wp:effectExtent l="9525" t="6350" r="76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9705" cy="2476500"/>
                        </a:xfrm>
                        <a:prstGeom prst="rect">
                          <a:avLst/>
                        </a:prstGeom>
                        <a:solidFill>
                          <a:srgbClr val="FFFFFF"/>
                        </a:solidFill>
                        <a:ln w="9525">
                          <a:solidFill>
                            <a:schemeClr val="bg1">
                              <a:lumMod val="100000"/>
                              <a:lumOff val="0"/>
                            </a:schemeClr>
                          </a:solidFill>
                          <a:miter lim="800000"/>
                          <a:headEnd/>
                          <a:tailEnd/>
                        </a:ln>
                      </wps:spPr>
                      <wps:txbx>
                        <w:txbxContent>
                          <w:p w:rsidR="005E51B5" w:rsidRPr="00F23CF5" w:rsidRDefault="005E51B5" w:rsidP="005E51B5">
                            <w:pPr>
                              <w:spacing w:line="360" w:lineRule="auto"/>
                              <w:rPr>
                                <w:sz w:val="24"/>
                                <w:szCs w:val="24"/>
                              </w:rPr>
                            </w:pPr>
                            <w:r w:rsidRPr="00F23CF5">
                              <w:rPr>
                                <w:sz w:val="24"/>
                                <w:szCs w:val="24"/>
                              </w:rPr>
                              <w:t>NVP</w:t>
                            </w:r>
                            <w:r w:rsidRPr="00F23CF5">
                              <w:rPr>
                                <w:sz w:val="24"/>
                                <w:szCs w:val="24"/>
                              </w:rPr>
                              <w:tab/>
                              <w:t>=</w:t>
                            </w:r>
                            <m:oMath>
                              <m:r>
                                <w:rPr>
                                  <w:rFonts w:ascii="Cambria Math" w:hAnsi="Cambria Math"/>
                                  <w:sz w:val="24"/>
                                  <w:szCs w:val="24"/>
                                </w:rPr>
                                <m:t xml:space="preserve">  </m:t>
                              </m:r>
                              <m:f>
                                <m:fPr>
                                  <m:ctrlPr>
                                    <w:rPr>
                                      <w:rFonts w:ascii="Cambria Math" w:hAnsi="Cambria Math"/>
                                      <w:i/>
                                      <w:color w:val="000000"/>
                                      <w:sz w:val="24"/>
                                      <w:szCs w:val="24"/>
                                    </w:rPr>
                                  </m:ctrlPr>
                                </m:fPr>
                                <m:num>
                                  <m:r>
                                    <w:rPr>
                                      <w:rFonts w:ascii="Cambria Math" w:hAnsi="Cambria Math"/>
                                      <w:sz w:val="24"/>
                                      <w:szCs w:val="24"/>
                                    </w:rPr>
                                    <m:t>C</m:t>
                                  </m:r>
                                </m:num>
                                <m:den>
                                  <m:r>
                                    <w:rPr>
                                      <w:rFonts w:ascii="Cambria Math" w:hAnsi="Cambria Math"/>
                                      <w:sz w:val="24"/>
                                      <w:szCs w:val="24"/>
                                    </w:rPr>
                                    <m:t>(1 + r)</m:t>
                                  </m:r>
                                </m:den>
                              </m:f>
                            </m:oMath>
                            <w:r w:rsidRPr="00F23CF5">
                              <w:rPr>
                                <w:sz w:val="24"/>
                                <w:szCs w:val="24"/>
                              </w:rPr>
                              <w:t xml:space="preserve"> – CO</w:t>
                            </w:r>
                          </w:p>
                          <w:p w:rsidR="005E51B5" w:rsidRPr="00F23CF5" w:rsidRDefault="005E51B5" w:rsidP="005E51B5">
                            <w:pPr>
                              <w:spacing w:line="360" w:lineRule="auto"/>
                              <w:ind w:right="120" w:firstLine="95"/>
                              <w:rPr>
                                <w:sz w:val="24"/>
                                <w:szCs w:val="24"/>
                              </w:rPr>
                            </w:pPr>
                            <w:proofErr w:type="gramStart"/>
                            <w:r w:rsidRPr="00F23CF5">
                              <w:rPr>
                                <w:sz w:val="24"/>
                                <w:szCs w:val="24"/>
                              </w:rPr>
                              <w:t>Dimana :</w:t>
                            </w:r>
                            <w:proofErr w:type="gramEnd"/>
                          </w:p>
                          <w:p w:rsidR="005E51B5" w:rsidRPr="00F23CF5" w:rsidRDefault="005E51B5" w:rsidP="005E51B5">
                            <w:pPr>
                              <w:pStyle w:val="ListParagraph"/>
                              <w:numPr>
                                <w:ilvl w:val="0"/>
                                <w:numId w:val="10"/>
                              </w:numPr>
                              <w:spacing w:line="360" w:lineRule="auto"/>
                              <w:ind w:left="720" w:right="120"/>
                              <w:jc w:val="both"/>
                              <w:rPr>
                                <w:sz w:val="24"/>
                                <w:szCs w:val="24"/>
                              </w:rPr>
                            </w:pPr>
                            <w:r w:rsidRPr="00F23CF5">
                              <w:rPr>
                                <w:sz w:val="24"/>
                                <w:szCs w:val="24"/>
                              </w:rPr>
                              <w:t>NVP</w:t>
                            </w:r>
                            <w:r w:rsidRPr="00F23CF5">
                              <w:rPr>
                                <w:sz w:val="24"/>
                                <w:szCs w:val="24"/>
                              </w:rPr>
                              <w:tab/>
                              <w:t>= Net Present value (Dalam Rupiah)</w:t>
                            </w:r>
                          </w:p>
                          <w:p w:rsidR="005E51B5" w:rsidRPr="00F23CF5" w:rsidRDefault="005E51B5" w:rsidP="005E51B5">
                            <w:pPr>
                              <w:pStyle w:val="ListParagraph"/>
                              <w:numPr>
                                <w:ilvl w:val="0"/>
                                <w:numId w:val="10"/>
                              </w:numPr>
                              <w:spacing w:after="276" w:line="360" w:lineRule="auto"/>
                              <w:ind w:left="720" w:right="120"/>
                              <w:jc w:val="both"/>
                              <w:rPr>
                                <w:sz w:val="24"/>
                                <w:szCs w:val="24"/>
                              </w:rPr>
                            </w:pPr>
                            <w:r w:rsidRPr="00F23CF5">
                              <w:rPr>
                                <w:sz w:val="24"/>
                                <w:szCs w:val="24"/>
                              </w:rPr>
                              <w:t>C</w:t>
                            </w:r>
                            <w:r w:rsidRPr="00F23CF5">
                              <w:rPr>
                                <w:sz w:val="24"/>
                                <w:szCs w:val="24"/>
                              </w:rPr>
                              <w:tab/>
                              <w:t>= Arus Kas Per Tahun pada periode t</w:t>
                            </w:r>
                          </w:p>
                          <w:p w:rsidR="005E51B5" w:rsidRPr="00F23CF5" w:rsidRDefault="005E51B5" w:rsidP="005E51B5">
                            <w:pPr>
                              <w:pStyle w:val="ListParagraph"/>
                              <w:numPr>
                                <w:ilvl w:val="0"/>
                                <w:numId w:val="10"/>
                              </w:numPr>
                              <w:spacing w:after="276" w:line="360" w:lineRule="auto"/>
                              <w:ind w:left="720" w:right="120"/>
                              <w:jc w:val="both"/>
                              <w:rPr>
                                <w:sz w:val="24"/>
                                <w:szCs w:val="24"/>
                              </w:rPr>
                            </w:pPr>
                            <w:r w:rsidRPr="00F23CF5">
                              <w:rPr>
                                <w:sz w:val="24"/>
                                <w:szCs w:val="24"/>
                              </w:rPr>
                              <w:t>Co</w:t>
                            </w:r>
                            <w:r w:rsidRPr="00F23CF5">
                              <w:rPr>
                                <w:sz w:val="24"/>
                                <w:szCs w:val="24"/>
                              </w:rPr>
                              <w:tab/>
                              <w:t>= Nilai Investasi Awal pada tahun ke 0 (Dalam Rupiah)</w:t>
                            </w:r>
                          </w:p>
                          <w:p w:rsidR="005E51B5" w:rsidRPr="00F23CF5" w:rsidRDefault="005E51B5" w:rsidP="005E51B5">
                            <w:pPr>
                              <w:pStyle w:val="ListParagraph"/>
                              <w:numPr>
                                <w:ilvl w:val="0"/>
                                <w:numId w:val="10"/>
                              </w:numPr>
                              <w:ind w:left="720" w:right="120"/>
                              <w:jc w:val="both"/>
                              <w:rPr>
                                <w:sz w:val="24"/>
                                <w:szCs w:val="24"/>
                              </w:rPr>
                            </w:pPr>
                            <w:r w:rsidRPr="00F23CF5">
                              <w:rPr>
                                <w:sz w:val="24"/>
                                <w:szCs w:val="24"/>
                              </w:rPr>
                              <w:t xml:space="preserve">r </w:t>
                            </w:r>
                            <w:r w:rsidRPr="00F23CF5">
                              <w:rPr>
                                <w:sz w:val="24"/>
                                <w:szCs w:val="24"/>
                              </w:rPr>
                              <w:tab/>
                              <w:t>= Suku Bunga atau discount Rate (Dalam %)</w:t>
                            </w:r>
                          </w:p>
                          <w:p w:rsidR="005E51B5" w:rsidRPr="00F23CF5" w:rsidRDefault="005E51B5" w:rsidP="005E51B5">
                            <w:pPr>
                              <w:spacing w:line="360" w:lineRule="auto"/>
                              <w:rPr>
                                <w:sz w:val="24"/>
                                <w:szCs w:val="24"/>
                              </w:rPr>
                            </w:pPr>
                            <w:r w:rsidRPr="00F23CF5">
                              <w:rPr>
                                <w:sz w:val="24"/>
                                <w:szCs w:val="24"/>
                              </w:rPr>
                              <w:t>NVP</w:t>
                            </w:r>
                            <w:r w:rsidRPr="00F23CF5">
                              <w:rPr>
                                <w:sz w:val="24"/>
                                <w:szCs w:val="24"/>
                              </w:rPr>
                              <w:tab/>
                              <w:t xml:space="preserve">= </w:t>
                            </w:r>
                            <m:oMath>
                              <m:f>
                                <m:fPr>
                                  <m:ctrlPr>
                                    <w:rPr>
                                      <w:rFonts w:ascii="Cambria Math" w:hAnsi="Cambria Math"/>
                                      <w:i/>
                                      <w:color w:val="000000"/>
                                      <w:sz w:val="24"/>
                                      <w:szCs w:val="24"/>
                                    </w:rPr>
                                  </m:ctrlPr>
                                </m:fPr>
                                <m:num>
                                  <m:r>
                                    <m:rPr>
                                      <m:sty m:val="p"/>
                                    </m:rPr>
                                    <w:rPr>
                                      <w:rFonts w:ascii="Cambria Math" w:hAnsi="Cambria Math"/>
                                      <w:sz w:val="24"/>
                                      <w:szCs w:val="24"/>
                                    </w:rPr>
                                    <m:t>167.600.000</m:t>
                                  </m:r>
                                </m:num>
                                <m:den>
                                  <m:r>
                                    <m:rPr>
                                      <m:sty m:val="p"/>
                                    </m:rPr>
                                    <w:rPr>
                                      <w:rFonts w:ascii="Cambria Math" w:hAnsi="Cambria Math"/>
                                      <w:sz w:val="24"/>
                                      <w:szCs w:val="24"/>
                                    </w:rPr>
                                    <m:t>1+0,5</m:t>
                                  </m:r>
                                </m:den>
                              </m:f>
                            </m:oMath>
                            <w:r w:rsidRPr="00F23CF5">
                              <w:rPr>
                                <w:sz w:val="24"/>
                                <w:szCs w:val="24"/>
                              </w:rPr>
                              <w:t xml:space="preserve"> - 165.100.000</w:t>
                            </w:r>
                          </w:p>
                          <w:p w:rsidR="005E51B5" w:rsidRPr="00F23CF5" w:rsidRDefault="005E51B5" w:rsidP="005E51B5">
                            <w:pPr>
                              <w:rPr>
                                <w:sz w:val="24"/>
                                <w:szCs w:val="24"/>
                              </w:rPr>
                            </w:pPr>
                            <w:r w:rsidRPr="00F23CF5">
                              <w:rPr>
                                <w:sz w:val="24"/>
                                <w:szCs w:val="24"/>
                              </w:rPr>
                              <w:t>NVP</w:t>
                            </w:r>
                            <w:r w:rsidRPr="00F23CF5">
                              <w:rPr>
                                <w:sz w:val="24"/>
                                <w:szCs w:val="24"/>
                              </w:rPr>
                              <w:tab/>
                              <w:t>= 1.666.666</w:t>
                            </w:r>
                          </w:p>
                          <w:p w:rsidR="005E51B5" w:rsidRDefault="005E51B5" w:rsidP="005E51B5">
                            <w:pPr>
                              <w:rPr>
                                <w:rFonts w:ascii="Arial" w:hAnsi="Arial" w:cs="Arial"/>
                                <w:szCs w:val="24"/>
                              </w:rPr>
                            </w:pPr>
                          </w:p>
                          <w:p w:rsidR="005E51B5" w:rsidRDefault="005E51B5" w:rsidP="005E51B5">
                            <w:pPr>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8.25pt;margin-top:2.5pt;width:414.1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" strokecolor="white [3212]">
                <v:textbox>
                  <w:txbxContent>
                    <w:p w:rsidR="005E51B5" w:rsidRPr="00F23CF5" w:rsidRDefault="005E51B5" w:rsidP="005E51B5">
                      <w:pPr>
                        <w:spacing w:line="360" w:lineRule="auto"/>
                        <w:rPr>
                          <w:sz w:val="24"/>
                          <w:szCs w:val="24"/>
                        </w:rPr>
                      </w:pPr>
                      <w:r w:rsidRPr="00F23CF5">
                        <w:rPr>
                          <w:sz w:val="24"/>
                          <w:szCs w:val="24"/>
                        </w:rPr>
                        <w:t>NVP</w:t>
                      </w:r>
                      <w:r w:rsidRPr="00F23CF5">
                        <w:rPr>
                          <w:sz w:val="24"/>
                          <w:szCs w:val="24"/>
                        </w:rPr>
                        <w:tab/>
                        <w:t>=</w:t>
                      </w:r>
                      <m:oMath>
                        <m:r>
                          <w:rPr>
                            <w:rFonts w:ascii="Cambria Math" w:hAnsi="Cambria Math"/>
                            <w:sz w:val="24"/>
                            <w:szCs w:val="24"/>
                          </w:rPr>
                          <m:t xml:space="preserve">  </m:t>
                        </m:r>
                        <m:f>
                          <m:fPr>
                            <m:ctrlPr>
                              <w:rPr>
                                <w:rFonts w:ascii="Cambria Math" w:hAnsi="Cambria Math"/>
                                <w:i/>
                                <w:color w:val="000000"/>
                                <w:sz w:val="24"/>
                                <w:szCs w:val="24"/>
                              </w:rPr>
                            </m:ctrlPr>
                          </m:fPr>
                          <m:num>
                            <m:r>
                              <w:rPr>
                                <w:rFonts w:ascii="Cambria Math" w:hAnsi="Cambria Math"/>
                                <w:sz w:val="24"/>
                                <w:szCs w:val="24"/>
                              </w:rPr>
                              <m:t>C</m:t>
                            </m:r>
                          </m:num>
                          <m:den>
                            <m:r>
                              <w:rPr>
                                <w:rFonts w:ascii="Cambria Math" w:hAnsi="Cambria Math"/>
                                <w:sz w:val="24"/>
                                <w:szCs w:val="24"/>
                              </w:rPr>
                              <m:t>(1 + r)</m:t>
                            </m:r>
                          </m:den>
                        </m:f>
                      </m:oMath>
                      <w:r w:rsidRPr="00F23CF5">
                        <w:rPr>
                          <w:sz w:val="24"/>
                          <w:szCs w:val="24"/>
                        </w:rPr>
                        <w:t xml:space="preserve"> – CO</w:t>
                      </w:r>
                    </w:p>
                    <w:p w:rsidR="005E51B5" w:rsidRPr="00F23CF5" w:rsidRDefault="005E51B5" w:rsidP="005E51B5">
                      <w:pPr>
                        <w:spacing w:line="360" w:lineRule="auto"/>
                        <w:ind w:right="120" w:firstLine="95"/>
                        <w:rPr>
                          <w:sz w:val="24"/>
                          <w:szCs w:val="24"/>
                        </w:rPr>
                      </w:pPr>
                      <w:proofErr w:type="gramStart"/>
                      <w:r w:rsidRPr="00F23CF5">
                        <w:rPr>
                          <w:sz w:val="24"/>
                          <w:szCs w:val="24"/>
                        </w:rPr>
                        <w:t>Dimana :</w:t>
                      </w:r>
                      <w:proofErr w:type="gramEnd"/>
                    </w:p>
                    <w:p w:rsidR="005E51B5" w:rsidRPr="00F23CF5" w:rsidRDefault="005E51B5" w:rsidP="005E51B5">
                      <w:pPr>
                        <w:pStyle w:val="ListParagraph"/>
                        <w:numPr>
                          <w:ilvl w:val="0"/>
                          <w:numId w:val="10"/>
                        </w:numPr>
                        <w:spacing w:line="360" w:lineRule="auto"/>
                        <w:ind w:left="720" w:right="120"/>
                        <w:jc w:val="both"/>
                        <w:rPr>
                          <w:sz w:val="24"/>
                          <w:szCs w:val="24"/>
                        </w:rPr>
                      </w:pPr>
                      <w:r w:rsidRPr="00F23CF5">
                        <w:rPr>
                          <w:sz w:val="24"/>
                          <w:szCs w:val="24"/>
                        </w:rPr>
                        <w:t>NVP</w:t>
                      </w:r>
                      <w:r w:rsidRPr="00F23CF5">
                        <w:rPr>
                          <w:sz w:val="24"/>
                          <w:szCs w:val="24"/>
                        </w:rPr>
                        <w:tab/>
                        <w:t>= Net Present value (Dalam Rupiah)</w:t>
                      </w:r>
                    </w:p>
                    <w:p w:rsidR="005E51B5" w:rsidRPr="00F23CF5" w:rsidRDefault="005E51B5" w:rsidP="005E51B5">
                      <w:pPr>
                        <w:pStyle w:val="ListParagraph"/>
                        <w:numPr>
                          <w:ilvl w:val="0"/>
                          <w:numId w:val="10"/>
                        </w:numPr>
                        <w:spacing w:after="276" w:line="360" w:lineRule="auto"/>
                        <w:ind w:left="720" w:right="120"/>
                        <w:jc w:val="both"/>
                        <w:rPr>
                          <w:sz w:val="24"/>
                          <w:szCs w:val="24"/>
                        </w:rPr>
                      </w:pPr>
                      <w:r w:rsidRPr="00F23CF5">
                        <w:rPr>
                          <w:sz w:val="24"/>
                          <w:szCs w:val="24"/>
                        </w:rPr>
                        <w:t>C</w:t>
                      </w:r>
                      <w:r w:rsidRPr="00F23CF5">
                        <w:rPr>
                          <w:sz w:val="24"/>
                          <w:szCs w:val="24"/>
                        </w:rPr>
                        <w:tab/>
                        <w:t>= Arus Kas Per Tahun pada periode t</w:t>
                      </w:r>
                    </w:p>
                    <w:p w:rsidR="005E51B5" w:rsidRPr="00F23CF5" w:rsidRDefault="005E51B5" w:rsidP="005E51B5">
                      <w:pPr>
                        <w:pStyle w:val="ListParagraph"/>
                        <w:numPr>
                          <w:ilvl w:val="0"/>
                          <w:numId w:val="10"/>
                        </w:numPr>
                        <w:spacing w:after="276" w:line="360" w:lineRule="auto"/>
                        <w:ind w:left="720" w:right="120"/>
                        <w:jc w:val="both"/>
                        <w:rPr>
                          <w:sz w:val="24"/>
                          <w:szCs w:val="24"/>
                        </w:rPr>
                      </w:pPr>
                      <w:r w:rsidRPr="00F23CF5">
                        <w:rPr>
                          <w:sz w:val="24"/>
                          <w:szCs w:val="24"/>
                        </w:rPr>
                        <w:t>Co</w:t>
                      </w:r>
                      <w:r w:rsidRPr="00F23CF5">
                        <w:rPr>
                          <w:sz w:val="24"/>
                          <w:szCs w:val="24"/>
                        </w:rPr>
                        <w:tab/>
                        <w:t>= Nilai Investasi Awal pada tahun ke 0 (Dalam Rupiah)</w:t>
                      </w:r>
                    </w:p>
                    <w:p w:rsidR="005E51B5" w:rsidRPr="00F23CF5" w:rsidRDefault="005E51B5" w:rsidP="005E51B5">
                      <w:pPr>
                        <w:pStyle w:val="ListParagraph"/>
                        <w:numPr>
                          <w:ilvl w:val="0"/>
                          <w:numId w:val="10"/>
                        </w:numPr>
                        <w:ind w:left="720" w:right="120"/>
                        <w:jc w:val="both"/>
                        <w:rPr>
                          <w:sz w:val="24"/>
                          <w:szCs w:val="24"/>
                        </w:rPr>
                      </w:pPr>
                      <w:r w:rsidRPr="00F23CF5">
                        <w:rPr>
                          <w:sz w:val="24"/>
                          <w:szCs w:val="24"/>
                        </w:rPr>
                        <w:t xml:space="preserve">r </w:t>
                      </w:r>
                      <w:r w:rsidRPr="00F23CF5">
                        <w:rPr>
                          <w:sz w:val="24"/>
                          <w:szCs w:val="24"/>
                        </w:rPr>
                        <w:tab/>
                        <w:t>= Suku Bunga atau discount Rate (Dalam %)</w:t>
                      </w:r>
                    </w:p>
                    <w:p w:rsidR="005E51B5" w:rsidRPr="00F23CF5" w:rsidRDefault="005E51B5" w:rsidP="005E51B5">
                      <w:pPr>
                        <w:spacing w:line="360" w:lineRule="auto"/>
                        <w:rPr>
                          <w:sz w:val="24"/>
                          <w:szCs w:val="24"/>
                        </w:rPr>
                      </w:pPr>
                      <w:r w:rsidRPr="00F23CF5">
                        <w:rPr>
                          <w:sz w:val="24"/>
                          <w:szCs w:val="24"/>
                        </w:rPr>
                        <w:t>NVP</w:t>
                      </w:r>
                      <w:r w:rsidRPr="00F23CF5">
                        <w:rPr>
                          <w:sz w:val="24"/>
                          <w:szCs w:val="24"/>
                        </w:rPr>
                        <w:tab/>
                        <w:t xml:space="preserve">= </w:t>
                      </w:r>
                      <m:oMath>
                        <m:f>
                          <m:fPr>
                            <m:ctrlPr>
                              <w:rPr>
                                <w:rFonts w:ascii="Cambria Math" w:hAnsi="Cambria Math"/>
                                <w:i/>
                                <w:color w:val="000000"/>
                                <w:sz w:val="24"/>
                                <w:szCs w:val="24"/>
                              </w:rPr>
                            </m:ctrlPr>
                          </m:fPr>
                          <m:num>
                            <m:r>
                              <m:rPr>
                                <m:sty m:val="p"/>
                              </m:rPr>
                              <w:rPr>
                                <w:rFonts w:ascii="Cambria Math" w:hAnsi="Cambria Math"/>
                                <w:sz w:val="24"/>
                                <w:szCs w:val="24"/>
                              </w:rPr>
                              <m:t>167.600.000</m:t>
                            </m:r>
                          </m:num>
                          <m:den>
                            <m:r>
                              <m:rPr>
                                <m:sty m:val="p"/>
                              </m:rPr>
                              <w:rPr>
                                <w:rFonts w:ascii="Cambria Math" w:hAnsi="Cambria Math"/>
                                <w:sz w:val="24"/>
                                <w:szCs w:val="24"/>
                              </w:rPr>
                              <m:t>1+0,5</m:t>
                            </m:r>
                          </m:den>
                        </m:f>
                      </m:oMath>
                      <w:r w:rsidRPr="00F23CF5">
                        <w:rPr>
                          <w:sz w:val="24"/>
                          <w:szCs w:val="24"/>
                        </w:rPr>
                        <w:t xml:space="preserve"> - 165.100.000</w:t>
                      </w:r>
                    </w:p>
                    <w:p w:rsidR="005E51B5" w:rsidRPr="00F23CF5" w:rsidRDefault="005E51B5" w:rsidP="005E51B5">
                      <w:pPr>
                        <w:rPr>
                          <w:sz w:val="24"/>
                          <w:szCs w:val="24"/>
                        </w:rPr>
                      </w:pPr>
                      <w:r w:rsidRPr="00F23CF5">
                        <w:rPr>
                          <w:sz w:val="24"/>
                          <w:szCs w:val="24"/>
                        </w:rPr>
                        <w:t>NVP</w:t>
                      </w:r>
                      <w:r w:rsidRPr="00F23CF5">
                        <w:rPr>
                          <w:sz w:val="24"/>
                          <w:szCs w:val="24"/>
                        </w:rPr>
                        <w:tab/>
                        <w:t>= 1.666.666</w:t>
                      </w:r>
                    </w:p>
                    <w:p w:rsidR="005E51B5" w:rsidRDefault="005E51B5" w:rsidP="005E51B5">
                      <w:pPr>
                        <w:rPr>
                          <w:rFonts w:ascii="Arial" w:hAnsi="Arial" w:cs="Arial"/>
                          <w:szCs w:val="24"/>
                        </w:rPr>
                      </w:pPr>
                    </w:p>
                    <w:p w:rsidR="005E51B5" w:rsidRDefault="005E51B5" w:rsidP="005E51B5">
                      <w:pPr>
                        <w:rPr>
                          <w:rFonts w:ascii="Arial" w:hAnsi="Arial" w:cs="Arial"/>
                          <w:szCs w:val="24"/>
                        </w:rPr>
                      </w:pPr>
                    </w:p>
                  </w:txbxContent>
                </v:textbox>
              </v:rect>
            </w:pict>
          </mc:Fallback>
        </mc:AlternateContent>
      </w: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Pr="005E51B5" w:rsidRDefault="005E51B5" w:rsidP="005E51B5">
      <w:pPr>
        <w:ind w:right="120" w:firstLine="725"/>
        <w:jc w:val="both"/>
        <w:rPr>
          <w:sz w:val="22"/>
          <w:szCs w:val="24"/>
        </w:rPr>
      </w:pPr>
    </w:p>
    <w:p w:rsidR="005E51B5" w:rsidRDefault="005E51B5" w:rsidP="005E51B5">
      <w:pPr>
        <w:ind w:right="120"/>
        <w:jc w:val="both"/>
        <w:rPr>
          <w:sz w:val="22"/>
          <w:szCs w:val="24"/>
          <w:lang w:val="id-ID"/>
        </w:rPr>
      </w:pPr>
    </w:p>
    <w:p w:rsidR="005E51B5" w:rsidRDefault="005E51B5" w:rsidP="005E51B5">
      <w:pPr>
        <w:ind w:right="120"/>
        <w:jc w:val="both"/>
        <w:rPr>
          <w:sz w:val="22"/>
          <w:szCs w:val="24"/>
          <w:lang w:val="id-ID"/>
        </w:rPr>
      </w:pPr>
    </w:p>
    <w:p w:rsidR="005E51B5" w:rsidRDefault="005E51B5" w:rsidP="005E51B5">
      <w:pPr>
        <w:ind w:right="120"/>
        <w:jc w:val="both"/>
        <w:rPr>
          <w:sz w:val="22"/>
          <w:szCs w:val="24"/>
          <w:lang w:val="id-ID"/>
        </w:rPr>
      </w:pPr>
    </w:p>
    <w:p w:rsidR="005E51B5" w:rsidRDefault="005E51B5" w:rsidP="005E51B5">
      <w:pPr>
        <w:ind w:right="120"/>
        <w:jc w:val="both"/>
        <w:rPr>
          <w:sz w:val="22"/>
          <w:szCs w:val="24"/>
          <w:lang w:val="id-ID"/>
        </w:rPr>
      </w:pPr>
    </w:p>
    <w:p w:rsidR="005E51B5" w:rsidRDefault="005E51B5" w:rsidP="005E51B5">
      <w:pPr>
        <w:ind w:right="120"/>
        <w:jc w:val="both"/>
        <w:rPr>
          <w:sz w:val="22"/>
          <w:szCs w:val="24"/>
          <w:lang w:val="id-ID"/>
        </w:rPr>
      </w:pPr>
    </w:p>
    <w:p w:rsidR="005E51B5" w:rsidRDefault="005E51B5" w:rsidP="005E51B5">
      <w:pPr>
        <w:ind w:right="120"/>
        <w:jc w:val="both"/>
        <w:rPr>
          <w:sz w:val="22"/>
          <w:szCs w:val="24"/>
          <w:lang w:val="id-ID"/>
        </w:rPr>
      </w:pPr>
    </w:p>
    <w:p w:rsidR="005E51B5" w:rsidRPr="005E51B5" w:rsidRDefault="005E51B5" w:rsidP="005E51B5">
      <w:pPr>
        <w:ind w:right="120"/>
        <w:jc w:val="both"/>
        <w:rPr>
          <w:sz w:val="22"/>
          <w:szCs w:val="24"/>
          <w:lang w:val="id-ID"/>
        </w:rPr>
      </w:pPr>
    </w:p>
    <w:p w:rsidR="005E51B5" w:rsidRPr="005E51B5" w:rsidRDefault="005E51B5" w:rsidP="005E51B5">
      <w:pPr>
        <w:ind w:right="120" w:firstLine="720"/>
        <w:jc w:val="both"/>
        <w:rPr>
          <w:sz w:val="22"/>
          <w:szCs w:val="24"/>
        </w:rPr>
      </w:pPr>
      <w:r w:rsidRPr="005E51B5">
        <w:rPr>
          <w:sz w:val="22"/>
          <w:szCs w:val="24"/>
        </w:rPr>
        <w:t xml:space="preserve">Berdasarkan hasil </w:t>
      </w:r>
      <w:proofErr w:type="gramStart"/>
      <w:r w:rsidRPr="005E51B5">
        <w:rPr>
          <w:sz w:val="22"/>
          <w:szCs w:val="24"/>
        </w:rPr>
        <w:t>penelitian  kriteria</w:t>
      </w:r>
      <w:proofErr w:type="gramEnd"/>
      <w:r w:rsidRPr="005E51B5">
        <w:rPr>
          <w:sz w:val="22"/>
          <w:szCs w:val="24"/>
        </w:rPr>
        <w:t xml:space="preserve"> NVP perusahan Turatea Goat Farm Mampu menghasilkan Rp 1.666.666 pada periode awal, dimana jika NPV&gt; 0 maka artinya usaha layak, jika NPV&lt;0 maka artinya usaha tidaklayak dan jika NPV = 0 maka usaha impas. Karena NVP &gt; 0, maka usaha ini layak untuk dilaksanakan. Sedangkan Net B/C Ratio </w:t>
      </w:r>
      <w:proofErr w:type="gramStart"/>
      <w:r w:rsidRPr="005E51B5">
        <w:rPr>
          <w:sz w:val="22"/>
          <w:szCs w:val="24"/>
        </w:rPr>
        <w:t>adalah :</w:t>
      </w:r>
      <w:proofErr w:type="gramEnd"/>
    </w:p>
    <w:p w:rsidR="006667AF" w:rsidRPr="00D242D6" w:rsidRDefault="006667AF" w:rsidP="006667AF">
      <w:pPr>
        <w:rPr>
          <w:lang w:val="en-ID"/>
        </w:rPr>
      </w:pPr>
    </w:p>
    <w:p w:rsidR="006667AF" w:rsidRDefault="006667AF" w:rsidP="006667AF">
      <w:pPr>
        <w:rPr>
          <w:lang w:val="id-ID"/>
        </w:rPr>
      </w:pPr>
    </w:p>
    <w:p w:rsidR="005E51B5" w:rsidRDefault="005E51B5" w:rsidP="006667AF">
      <w:pPr>
        <w:rPr>
          <w:lang w:val="id-ID"/>
        </w:rPr>
      </w:pPr>
    </w:p>
    <w:p w:rsidR="005E51B5" w:rsidRDefault="005E51B5" w:rsidP="006667AF">
      <w:pPr>
        <w:rPr>
          <w:lang w:val="id-ID"/>
        </w:rPr>
      </w:pPr>
    </w:p>
    <w:p w:rsidR="006667AF" w:rsidRPr="005E51B5" w:rsidRDefault="005E51B5" w:rsidP="006667AF">
      <w:pPr>
        <w:rPr>
          <w:lang w:val="id-ID"/>
        </w:rPr>
      </w:pPr>
      <w:r>
        <w:rPr>
          <w:noProof/>
          <w:sz w:val="24"/>
          <w:szCs w:val="24"/>
          <w:lang w:eastAsia="id-ID"/>
        </w:rPr>
        <mc:AlternateContent>
          <mc:Choice Requires="wps">
            <w:drawing>
              <wp:anchor distT="0" distB="0" distL="114300" distR="114300" simplePos="0" relativeHeight="251661312" behindDoc="0" locked="0" layoutInCell="1" allowOverlap="1" wp14:anchorId="435084C8" wp14:editId="0302C753">
                <wp:simplePos x="0" y="0"/>
                <wp:positionH relativeFrom="column">
                  <wp:posOffset>-31750</wp:posOffset>
                </wp:positionH>
                <wp:positionV relativeFrom="paragraph">
                  <wp:posOffset>226695</wp:posOffset>
                </wp:positionV>
                <wp:extent cx="6464935" cy="2473960"/>
                <wp:effectExtent l="0" t="0" r="12065" b="21590"/>
                <wp:wrapThrough wrapText="bothSides">
                  <wp:wrapPolygon edited="0">
                    <wp:start x="0" y="0"/>
                    <wp:lineTo x="0" y="21622"/>
                    <wp:lineTo x="21577" y="21622"/>
                    <wp:lineTo x="21577"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935" cy="2473960"/>
                        </a:xfrm>
                        <a:prstGeom prst="rect">
                          <a:avLst/>
                        </a:prstGeom>
                        <a:solidFill>
                          <a:srgbClr val="FFFFFF"/>
                        </a:solidFill>
                        <a:ln w="9525">
                          <a:solidFill>
                            <a:schemeClr val="bg1">
                              <a:lumMod val="100000"/>
                              <a:lumOff val="0"/>
                            </a:schemeClr>
                          </a:solidFill>
                          <a:miter lim="800000"/>
                          <a:headEnd/>
                          <a:tailEnd/>
                        </a:ln>
                      </wps:spPr>
                      <wps:txbx>
                        <w:txbxContent>
                          <w:p w:rsidR="005E51B5" w:rsidRPr="005E51B5" w:rsidRDefault="005E51B5" w:rsidP="005E51B5">
                            <w:pPr>
                              <w:jc w:val="both"/>
                              <w:rPr>
                                <w:sz w:val="22"/>
                                <w:szCs w:val="24"/>
                              </w:rPr>
                            </w:pPr>
                            <w:r w:rsidRPr="005E51B5">
                              <w:rPr>
                                <w:sz w:val="22"/>
                                <w:szCs w:val="24"/>
                              </w:rPr>
                              <w:t xml:space="preserve">Net B/C   = </w:t>
                            </w:r>
                            <m:oMath>
                              <m:f>
                                <m:fPr>
                                  <m:ctrlPr>
                                    <w:rPr>
                                      <w:rFonts w:ascii="Cambria Math" w:hAnsi="Cambria Math"/>
                                      <w:i/>
                                      <w:color w:val="000000"/>
                                      <w:sz w:val="22"/>
                                      <w:szCs w:val="24"/>
                                    </w:rPr>
                                  </m:ctrlPr>
                                </m:fPr>
                                <m:num>
                                  <m:f>
                                    <m:fPr>
                                      <m:ctrlPr>
                                        <w:rPr>
                                          <w:rFonts w:ascii="Cambria Math" w:hAnsi="Cambria Math"/>
                                          <w:i/>
                                          <w:color w:val="000000"/>
                                          <w:sz w:val="22"/>
                                          <w:szCs w:val="24"/>
                                        </w:rPr>
                                      </m:ctrlPr>
                                    </m:fPr>
                                    <m:num>
                                      <m:r>
                                        <w:rPr>
                                          <w:rFonts w:ascii="Cambria Math" w:hAnsi="Cambria Math"/>
                                          <w:sz w:val="22"/>
                                          <w:szCs w:val="24"/>
                                        </w:rPr>
                                        <m:t>Bt+ Ct</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1+i</m:t>
                                          </m:r>
                                          <m:r>
                                            <w:rPr>
                                              <w:rFonts w:ascii="Cambria Math" w:hAnsi="Cambria Math"/>
                                              <w:sz w:val="22"/>
                                              <w:szCs w:val="24"/>
                                            </w:rPr>
                                            <m:t>)</m:t>
                                          </m:r>
                                        </m:e>
                                        <m:sup>
                                          <m:r>
                                            <w:rPr>
                                              <w:rFonts w:ascii="Cambria Math" w:hAnsi="Cambria Math"/>
                                              <w:sz w:val="22"/>
                                              <w:szCs w:val="24"/>
                                            </w:rPr>
                                            <m:t>t</m:t>
                                          </m:r>
                                        </m:sup>
                                      </m:sSup>
                                    </m:den>
                                  </m:f>
                                </m:num>
                                <m:den>
                                  <m:f>
                                    <m:fPr>
                                      <m:ctrlPr>
                                        <w:rPr>
                                          <w:rFonts w:ascii="Cambria Math" w:hAnsi="Cambria Math"/>
                                          <w:i/>
                                          <w:color w:val="000000"/>
                                          <w:sz w:val="22"/>
                                          <w:szCs w:val="24"/>
                                        </w:rPr>
                                      </m:ctrlPr>
                                    </m:fPr>
                                    <m:num>
                                      <m:r>
                                        <w:rPr>
                                          <w:rFonts w:ascii="Cambria Math" w:hAnsi="Cambria Math"/>
                                          <w:sz w:val="22"/>
                                          <w:szCs w:val="24"/>
                                        </w:rPr>
                                        <m:t>Ct- Bt</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1+i</m:t>
                                          </m:r>
                                          <m:r>
                                            <w:rPr>
                                              <w:rFonts w:ascii="Cambria Math" w:hAnsi="Cambria Math"/>
                                              <w:sz w:val="22"/>
                                              <w:szCs w:val="24"/>
                                            </w:rPr>
                                            <m:t>)</m:t>
                                          </m:r>
                                        </m:e>
                                        <m:sup>
                                          <m:r>
                                            <w:rPr>
                                              <w:rFonts w:ascii="Cambria Math" w:hAnsi="Cambria Math"/>
                                              <w:sz w:val="22"/>
                                              <w:szCs w:val="24"/>
                                            </w:rPr>
                                            <m:t>t</m:t>
                                          </m:r>
                                        </m:sup>
                                      </m:sSup>
                                    </m:den>
                                  </m:f>
                                </m:den>
                              </m:f>
                            </m:oMath>
                            <w:r w:rsidRPr="005E51B5">
                              <w:rPr>
                                <w:sz w:val="22"/>
                                <w:szCs w:val="24"/>
                              </w:rPr>
                              <w:t xml:space="preserve"> </w:t>
                            </w:r>
                          </w:p>
                          <w:p w:rsidR="005E51B5" w:rsidRPr="005E51B5" w:rsidRDefault="005E51B5" w:rsidP="005E51B5">
                            <w:pPr>
                              <w:ind w:right="120" w:firstLine="95"/>
                              <w:jc w:val="both"/>
                              <w:rPr>
                                <w:sz w:val="22"/>
                                <w:szCs w:val="24"/>
                              </w:rPr>
                            </w:pPr>
                            <w:proofErr w:type="gramStart"/>
                            <w:r w:rsidRPr="005E51B5">
                              <w:rPr>
                                <w:sz w:val="22"/>
                                <w:szCs w:val="24"/>
                              </w:rPr>
                              <w:t>Dimana :</w:t>
                            </w:r>
                            <w:proofErr w:type="gramEnd"/>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Bt</w:t>
                            </w:r>
                            <w:r w:rsidRPr="005E51B5">
                              <w:rPr>
                                <w:sz w:val="22"/>
                                <w:szCs w:val="24"/>
                              </w:rPr>
                              <w:tab/>
                              <w:t>= Manfaat (Benefit) Pada tahun ke-t</w:t>
                            </w:r>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Ct</w:t>
                            </w:r>
                            <w:r w:rsidRPr="005E51B5">
                              <w:rPr>
                                <w:sz w:val="22"/>
                                <w:szCs w:val="24"/>
                              </w:rPr>
                              <w:tab/>
                              <w:t>= Biaya (cost) pada tahun ke- t</w:t>
                            </w:r>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i</w:t>
                            </w:r>
                            <w:r w:rsidRPr="005E51B5">
                              <w:rPr>
                                <w:sz w:val="22"/>
                                <w:szCs w:val="24"/>
                              </w:rPr>
                              <w:tab/>
                              <w:t>= Discount factor</w:t>
                            </w:r>
                          </w:p>
                          <w:p w:rsidR="005E51B5" w:rsidRPr="005E51B5" w:rsidRDefault="005E51B5" w:rsidP="005E51B5">
                            <w:pPr>
                              <w:pStyle w:val="ListParagraph"/>
                              <w:numPr>
                                <w:ilvl w:val="0"/>
                                <w:numId w:val="10"/>
                              </w:numPr>
                              <w:spacing w:after="276"/>
                              <w:ind w:left="360" w:right="120" w:firstLine="0"/>
                              <w:jc w:val="both"/>
                              <w:rPr>
                                <w:sz w:val="22"/>
                                <w:szCs w:val="24"/>
                              </w:rPr>
                            </w:pPr>
                            <w:r w:rsidRPr="005E51B5">
                              <w:rPr>
                                <w:sz w:val="22"/>
                                <w:szCs w:val="24"/>
                              </w:rPr>
                              <w:t>t</w:t>
                            </w:r>
                            <w:r w:rsidRPr="005E51B5">
                              <w:rPr>
                                <w:sz w:val="22"/>
                                <w:szCs w:val="24"/>
                              </w:rPr>
                              <w:tab/>
                              <w:t>= umur proyek</w:t>
                            </w:r>
                          </w:p>
                          <w:p w:rsidR="005E51B5" w:rsidRPr="005E51B5" w:rsidRDefault="005E51B5" w:rsidP="005E51B5">
                            <w:pPr>
                              <w:jc w:val="both"/>
                              <w:rPr>
                                <w:sz w:val="22"/>
                                <w:szCs w:val="24"/>
                              </w:rPr>
                            </w:pPr>
                            <w:r w:rsidRPr="005E51B5">
                              <w:rPr>
                                <w:sz w:val="22"/>
                                <w:szCs w:val="24"/>
                              </w:rPr>
                              <w:t xml:space="preserve">Net B/C   = </w:t>
                            </w:r>
                            <m:oMath>
                              <m:f>
                                <m:fPr>
                                  <m:ctrlPr>
                                    <w:rPr>
                                      <w:rFonts w:ascii="Cambria Math" w:hAnsi="Cambria Math"/>
                                      <w:i/>
                                      <w:color w:val="000000"/>
                                      <w:sz w:val="22"/>
                                      <w:szCs w:val="24"/>
                                    </w:rPr>
                                  </m:ctrlPr>
                                </m:fPr>
                                <m:num>
                                  <m:f>
                                    <m:fPr>
                                      <m:ctrlPr>
                                        <w:rPr>
                                          <w:rFonts w:ascii="Cambria Math" w:hAnsi="Cambria Math"/>
                                          <w:i/>
                                          <w:color w:val="000000"/>
                                          <w:sz w:val="22"/>
                                          <w:szCs w:val="24"/>
                                        </w:rPr>
                                      </m:ctrlPr>
                                    </m:fPr>
                                    <m:num>
                                      <m:r>
                                        <w:rPr>
                                          <w:rFonts w:ascii="Cambria Math" w:hAnsi="Cambria Math"/>
                                          <w:sz w:val="22"/>
                                          <w:szCs w:val="24"/>
                                        </w:rPr>
                                        <m:t>125.900.000</m:t>
                                      </m:r>
                                      <m:r>
                                        <m:rPr>
                                          <m:sty m:val="p"/>
                                        </m:rPr>
                                        <w:rPr>
                                          <w:rFonts w:ascii="Cambria Math" w:hAnsi="Cambria Math"/>
                                          <w:sz w:val="22"/>
                                          <w:szCs w:val="24"/>
                                        </w:rPr>
                                        <m:t xml:space="preserve"> </m:t>
                                      </m:r>
                                      <m:r>
                                        <w:rPr>
                                          <w:rFonts w:ascii="Cambria Math" w:hAnsi="Cambria Math"/>
                                          <w:sz w:val="22"/>
                                          <w:szCs w:val="24"/>
                                        </w:rPr>
                                        <m:t>+ 167.600.000</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1+0,5</m:t>
                                          </m:r>
                                          <m:r>
                                            <w:rPr>
                                              <w:rFonts w:ascii="Cambria Math" w:hAnsi="Cambria Math"/>
                                              <w:sz w:val="22"/>
                                              <w:szCs w:val="24"/>
                                            </w:rPr>
                                            <m:t>)</m:t>
                                          </m:r>
                                        </m:e>
                                        <m:sup>
                                          <m:r>
                                            <w:rPr>
                                              <w:rFonts w:ascii="Cambria Math" w:hAnsi="Cambria Math"/>
                                              <w:sz w:val="22"/>
                                              <w:szCs w:val="24"/>
                                            </w:rPr>
                                            <m:t>1</m:t>
                                          </m:r>
                                        </m:sup>
                                      </m:sSup>
                                    </m:den>
                                  </m:f>
                                </m:num>
                                <m:den>
                                  <m:f>
                                    <m:fPr>
                                      <m:ctrlPr>
                                        <w:rPr>
                                          <w:rFonts w:ascii="Cambria Math" w:hAnsi="Cambria Math"/>
                                          <w:i/>
                                          <w:color w:val="000000"/>
                                          <w:sz w:val="22"/>
                                          <w:szCs w:val="24"/>
                                        </w:rPr>
                                      </m:ctrlPr>
                                    </m:fPr>
                                    <m:num>
                                      <m:r>
                                        <w:rPr>
                                          <w:rFonts w:ascii="Cambria Math" w:hAnsi="Cambria Math"/>
                                          <w:sz w:val="22"/>
                                          <w:szCs w:val="24"/>
                                        </w:rPr>
                                        <m:t>167.600.000</m:t>
                                      </m:r>
                                      <m:r>
                                        <m:rPr>
                                          <m:sty m:val="p"/>
                                        </m:rPr>
                                        <w:rPr>
                                          <w:rFonts w:ascii="Cambria Math" w:hAnsi="Cambria Math"/>
                                          <w:sz w:val="22"/>
                                          <w:szCs w:val="24"/>
                                        </w:rPr>
                                        <m:t xml:space="preserve">- </m:t>
                                      </m:r>
                                      <m:r>
                                        <w:rPr>
                                          <w:rFonts w:ascii="Cambria Math" w:hAnsi="Cambria Math"/>
                                          <w:sz w:val="22"/>
                                          <w:szCs w:val="24"/>
                                        </w:rPr>
                                        <m:t>125.900.000</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1+0,5</m:t>
                                          </m:r>
                                          <m:r>
                                            <w:rPr>
                                              <w:rFonts w:ascii="Cambria Math" w:hAnsi="Cambria Math"/>
                                              <w:sz w:val="22"/>
                                              <w:szCs w:val="24"/>
                                            </w:rPr>
                                            <m:t>)</m:t>
                                          </m:r>
                                        </m:e>
                                        <m:sup>
                                          <m:r>
                                            <w:rPr>
                                              <w:rFonts w:ascii="Cambria Math" w:hAnsi="Cambria Math"/>
                                              <w:sz w:val="22"/>
                                              <w:szCs w:val="24"/>
                                            </w:rPr>
                                            <m:t>1</m:t>
                                          </m:r>
                                        </m:sup>
                                      </m:sSup>
                                    </m:den>
                                  </m:f>
                                </m:den>
                              </m:f>
                            </m:oMath>
                            <w:r w:rsidRPr="005E51B5">
                              <w:rPr>
                                <w:sz w:val="22"/>
                                <w:szCs w:val="24"/>
                              </w:rPr>
                              <w:t xml:space="preserve"> + </w:t>
                            </w:r>
                          </w:p>
                          <w:p w:rsidR="005E51B5" w:rsidRPr="005E51B5" w:rsidRDefault="005E51B5" w:rsidP="005E51B5">
                            <w:pPr>
                              <w:jc w:val="both"/>
                              <w:rPr>
                                <w:sz w:val="22"/>
                                <w:szCs w:val="24"/>
                              </w:rPr>
                            </w:pPr>
                            <w:r w:rsidRPr="005E51B5">
                              <w:rPr>
                                <w:sz w:val="22"/>
                                <w:szCs w:val="24"/>
                              </w:rPr>
                              <w:t>Net B/</w:t>
                            </w:r>
                            <w:proofErr w:type="gramStart"/>
                            <w:r w:rsidRPr="005E51B5">
                              <w:rPr>
                                <w:sz w:val="22"/>
                                <w:szCs w:val="24"/>
                              </w:rPr>
                              <w:t>C  =</w:t>
                            </w:r>
                            <w:proofErr w:type="gramEnd"/>
                            <w:r w:rsidRPr="005E51B5">
                              <w:rPr>
                                <w:sz w:val="22"/>
                                <w:szCs w:val="24"/>
                              </w:rPr>
                              <w:t xml:space="preserve"> </w:t>
                            </w:r>
                            <m:oMath>
                              <m:f>
                                <m:fPr>
                                  <m:ctrlPr>
                                    <w:rPr>
                                      <w:rFonts w:ascii="Cambria Math" w:hAnsi="Cambria Math"/>
                                      <w:i/>
                                      <w:color w:val="000000"/>
                                      <w:sz w:val="22"/>
                                      <w:szCs w:val="24"/>
                                    </w:rPr>
                                  </m:ctrlPr>
                                </m:fPr>
                                <m:num>
                                  <m:r>
                                    <m:rPr>
                                      <m:sty m:val="p"/>
                                    </m:rPr>
                                    <w:rPr>
                                      <w:rFonts w:ascii="Cambria Math" w:hAnsi="Cambria Math"/>
                                      <w:sz w:val="22"/>
                                      <w:szCs w:val="24"/>
                                    </w:rPr>
                                    <m:t>195.666.666</m:t>
                                  </m:r>
                                </m:num>
                                <m:den>
                                  <m:r>
                                    <w:rPr>
                                      <w:rFonts w:ascii="Cambria Math" w:hAnsi="Cambria Math"/>
                                      <w:sz w:val="22"/>
                                      <w:szCs w:val="24"/>
                                    </w:rPr>
                                    <m:t>27.800.000</m:t>
                                  </m:r>
                                </m:den>
                              </m:f>
                              <m:r>
                                <w:rPr>
                                  <w:rFonts w:ascii="Cambria Math" w:hAnsi="Cambria Math"/>
                                  <w:sz w:val="22"/>
                                  <w:szCs w:val="24"/>
                                </w:rPr>
                                <m:t xml:space="preserve"> </m:t>
                              </m:r>
                            </m:oMath>
                            <w:r w:rsidRPr="005E51B5">
                              <w:rPr>
                                <w:sz w:val="22"/>
                                <w:szCs w:val="24"/>
                              </w:rPr>
                              <w:t>= 7,03</w:t>
                            </w:r>
                          </w:p>
                          <w:p w:rsidR="005E51B5" w:rsidRPr="005E51B5" w:rsidRDefault="005E51B5" w:rsidP="005E51B5">
                            <w:pPr>
                              <w:jc w:val="both"/>
                              <w:rPr>
                                <w:rFonts w:ascii="Arial" w:hAnsi="Arial" w:cs="Arial"/>
                                <w:sz w:val="1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pt;margin-top:17.85pt;width:509.05pt;height:19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" strokecolor="white [3212]">
                <v:textbox>
                  <w:txbxContent>
                    <w:p w:rsidR="005E51B5" w:rsidRPr="005E51B5" w:rsidRDefault="005E51B5" w:rsidP="005E51B5">
                      <w:pPr>
                        <w:jc w:val="both"/>
                        <w:rPr>
                          <w:sz w:val="22"/>
                          <w:szCs w:val="24"/>
                        </w:rPr>
                      </w:pPr>
                      <w:r w:rsidRPr="005E51B5">
                        <w:rPr>
                          <w:sz w:val="22"/>
                          <w:szCs w:val="24"/>
                        </w:rPr>
                        <w:t xml:space="preserve">Net B/C   = </w:t>
                      </w:r>
                      <m:oMath>
                        <m:f>
                          <m:fPr>
                            <m:ctrlPr>
                              <w:rPr>
                                <w:rFonts w:ascii="Cambria Math" w:hAnsi="Cambria Math"/>
                                <w:i/>
                                <w:color w:val="000000"/>
                                <w:sz w:val="22"/>
                                <w:szCs w:val="24"/>
                              </w:rPr>
                            </m:ctrlPr>
                          </m:fPr>
                          <m:num>
                            <m:f>
                              <m:fPr>
                                <m:ctrlPr>
                                  <w:rPr>
                                    <w:rFonts w:ascii="Cambria Math" w:hAnsi="Cambria Math"/>
                                    <w:i/>
                                    <w:color w:val="000000"/>
                                    <w:sz w:val="22"/>
                                    <w:szCs w:val="24"/>
                                  </w:rPr>
                                </m:ctrlPr>
                              </m:fPr>
                              <m:num>
                                <m:r>
                                  <w:rPr>
                                    <w:rFonts w:ascii="Cambria Math" w:hAnsi="Cambria Math"/>
                                    <w:sz w:val="22"/>
                                    <w:szCs w:val="24"/>
                                  </w:rPr>
                                  <m:t>Bt+ Ct</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1+i</m:t>
                                    </m:r>
                                    <m:r>
                                      <w:rPr>
                                        <w:rFonts w:ascii="Cambria Math" w:hAnsi="Cambria Math"/>
                                        <w:sz w:val="22"/>
                                        <w:szCs w:val="24"/>
                                      </w:rPr>
                                      <m:t>)</m:t>
                                    </m:r>
                                  </m:e>
                                  <m:sup>
                                    <m:r>
                                      <w:rPr>
                                        <w:rFonts w:ascii="Cambria Math" w:hAnsi="Cambria Math"/>
                                        <w:sz w:val="22"/>
                                        <w:szCs w:val="24"/>
                                      </w:rPr>
                                      <m:t>t</m:t>
                                    </m:r>
                                  </m:sup>
                                </m:sSup>
                              </m:den>
                            </m:f>
                          </m:num>
                          <m:den>
                            <m:f>
                              <m:fPr>
                                <m:ctrlPr>
                                  <w:rPr>
                                    <w:rFonts w:ascii="Cambria Math" w:hAnsi="Cambria Math"/>
                                    <w:i/>
                                    <w:color w:val="000000"/>
                                    <w:sz w:val="22"/>
                                    <w:szCs w:val="24"/>
                                  </w:rPr>
                                </m:ctrlPr>
                              </m:fPr>
                              <m:num>
                                <m:r>
                                  <w:rPr>
                                    <w:rFonts w:ascii="Cambria Math" w:hAnsi="Cambria Math"/>
                                    <w:sz w:val="22"/>
                                    <w:szCs w:val="24"/>
                                  </w:rPr>
                                  <m:t>Ct- Bt</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1+i</m:t>
                                    </m:r>
                                    <m:r>
                                      <w:rPr>
                                        <w:rFonts w:ascii="Cambria Math" w:hAnsi="Cambria Math"/>
                                        <w:sz w:val="22"/>
                                        <w:szCs w:val="24"/>
                                      </w:rPr>
                                      <m:t>)</m:t>
                                    </m:r>
                                  </m:e>
                                  <m:sup>
                                    <m:r>
                                      <w:rPr>
                                        <w:rFonts w:ascii="Cambria Math" w:hAnsi="Cambria Math"/>
                                        <w:sz w:val="22"/>
                                        <w:szCs w:val="24"/>
                                      </w:rPr>
                                      <m:t>t</m:t>
                                    </m:r>
                                  </m:sup>
                                </m:sSup>
                              </m:den>
                            </m:f>
                          </m:den>
                        </m:f>
                      </m:oMath>
                      <w:r w:rsidRPr="005E51B5">
                        <w:rPr>
                          <w:sz w:val="22"/>
                          <w:szCs w:val="24"/>
                        </w:rPr>
                        <w:t xml:space="preserve"> </w:t>
                      </w:r>
                    </w:p>
                    <w:p w:rsidR="005E51B5" w:rsidRPr="005E51B5" w:rsidRDefault="005E51B5" w:rsidP="005E51B5">
                      <w:pPr>
                        <w:ind w:right="120" w:firstLine="95"/>
                        <w:jc w:val="both"/>
                        <w:rPr>
                          <w:sz w:val="22"/>
                          <w:szCs w:val="24"/>
                        </w:rPr>
                      </w:pPr>
                      <w:proofErr w:type="gramStart"/>
                      <w:r w:rsidRPr="005E51B5">
                        <w:rPr>
                          <w:sz w:val="22"/>
                          <w:szCs w:val="24"/>
                        </w:rPr>
                        <w:t>Dimana :</w:t>
                      </w:r>
                      <w:proofErr w:type="gramEnd"/>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Bt</w:t>
                      </w:r>
                      <w:r w:rsidRPr="005E51B5">
                        <w:rPr>
                          <w:sz w:val="22"/>
                          <w:szCs w:val="24"/>
                        </w:rPr>
                        <w:tab/>
                        <w:t>= Manfaat (Benefit) Pada tahun ke-t</w:t>
                      </w:r>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Ct</w:t>
                      </w:r>
                      <w:r w:rsidRPr="005E51B5">
                        <w:rPr>
                          <w:sz w:val="22"/>
                          <w:szCs w:val="24"/>
                        </w:rPr>
                        <w:tab/>
                        <w:t>= Biaya (cost) pada tahun ke- t</w:t>
                      </w:r>
                    </w:p>
                    <w:p w:rsidR="005E51B5" w:rsidRPr="005E51B5" w:rsidRDefault="005E51B5" w:rsidP="005E51B5">
                      <w:pPr>
                        <w:pStyle w:val="ListParagraph"/>
                        <w:numPr>
                          <w:ilvl w:val="0"/>
                          <w:numId w:val="10"/>
                        </w:numPr>
                        <w:spacing w:after="276"/>
                        <w:ind w:left="720" w:right="120"/>
                        <w:jc w:val="both"/>
                        <w:rPr>
                          <w:sz w:val="22"/>
                          <w:szCs w:val="24"/>
                        </w:rPr>
                      </w:pPr>
                      <w:r w:rsidRPr="005E51B5">
                        <w:rPr>
                          <w:sz w:val="22"/>
                          <w:szCs w:val="24"/>
                        </w:rPr>
                        <w:t>i</w:t>
                      </w:r>
                      <w:r w:rsidRPr="005E51B5">
                        <w:rPr>
                          <w:sz w:val="22"/>
                          <w:szCs w:val="24"/>
                        </w:rPr>
                        <w:tab/>
                        <w:t>= Discount factor</w:t>
                      </w:r>
                    </w:p>
                    <w:p w:rsidR="005E51B5" w:rsidRPr="005E51B5" w:rsidRDefault="005E51B5" w:rsidP="005E51B5">
                      <w:pPr>
                        <w:pStyle w:val="ListParagraph"/>
                        <w:numPr>
                          <w:ilvl w:val="0"/>
                          <w:numId w:val="10"/>
                        </w:numPr>
                        <w:spacing w:after="276"/>
                        <w:ind w:left="360" w:right="120" w:firstLine="0"/>
                        <w:jc w:val="both"/>
                        <w:rPr>
                          <w:sz w:val="22"/>
                          <w:szCs w:val="24"/>
                        </w:rPr>
                      </w:pPr>
                      <w:r w:rsidRPr="005E51B5">
                        <w:rPr>
                          <w:sz w:val="22"/>
                          <w:szCs w:val="24"/>
                        </w:rPr>
                        <w:t>t</w:t>
                      </w:r>
                      <w:r w:rsidRPr="005E51B5">
                        <w:rPr>
                          <w:sz w:val="22"/>
                          <w:szCs w:val="24"/>
                        </w:rPr>
                        <w:tab/>
                        <w:t>= umur proyek</w:t>
                      </w:r>
                    </w:p>
                    <w:p w:rsidR="005E51B5" w:rsidRPr="005E51B5" w:rsidRDefault="005E51B5" w:rsidP="005E51B5">
                      <w:pPr>
                        <w:jc w:val="both"/>
                        <w:rPr>
                          <w:sz w:val="22"/>
                          <w:szCs w:val="24"/>
                        </w:rPr>
                      </w:pPr>
                      <w:r w:rsidRPr="005E51B5">
                        <w:rPr>
                          <w:sz w:val="22"/>
                          <w:szCs w:val="24"/>
                        </w:rPr>
                        <w:t xml:space="preserve">Net B/C   = </w:t>
                      </w:r>
                      <m:oMath>
                        <m:f>
                          <m:fPr>
                            <m:ctrlPr>
                              <w:rPr>
                                <w:rFonts w:ascii="Cambria Math" w:hAnsi="Cambria Math"/>
                                <w:i/>
                                <w:color w:val="000000"/>
                                <w:sz w:val="22"/>
                                <w:szCs w:val="24"/>
                              </w:rPr>
                            </m:ctrlPr>
                          </m:fPr>
                          <m:num>
                            <m:f>
                              <m:fPr>
                                <m:ctrlPr>
                                  <w:rPr>
                                    <w:rFonts w:ascii="Cambria Math" w:hAnsi="Cambria Math"/>
                                    <w:i/>
                                    <w:color w:val="000000"/>
                                    <w:sz w:val="22"/>
                                    <w:szCs w:val="24"/>
                                  </w:rPr>
                                </m:ctrlPr>
                              </m:fPr>
                              <m:num>
                                <m:r>
                                  <w:rPr>
                                    <w:rFonts w:ascii="Cambria Math" w:hAnsi="Cambria Math"/>
                                    <w:sz w:val="22"/>
                                    <w:szCs w:val="24"/>
                                  </w:rPr>
                                  <m:t>125.900.000</m:t>
                                </m:r>
                                <m:r>
                                  <m:rPr>
                                    <m:sty m:val="p"/>
                                  </m:rPr>
                                  <w:rPr>
                                    <w:rFonts w:ascii="Cambria Math" w:hAnsi="Cambria Math"/>
                                    <w:sz w:val="22"/>
                                    <w:szCs w:val="24"/>
                                  </w:rPr>
                                  <m:t xml:space="preserve"> </m:t>
                                </m:r>
                                <m:r>
                                  <w:rPr>
                                    <w:rFonts w:ascii="Cambria Math" w:hAnsi="Cambria Math"/>
                                    <w:sz w:val="22"/>
                                    <w:szCs w:val="24"/>
                                  </w:rPr>
                                  <m:t>+ 167.600.000</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1+0,5</m:t>
                                    </m:r>
                                    <m:r>
                                      <w:rPr>
                                        <w:rFonts w:ascii="Cambria Math" w:hAnsi="Cambria Math"/>
                                        <w:sz w:val="22"/>
                                        <w:szCs w:val="24"/>
                                      </w:rPr>
                                      <m:t>)</m:t>
                                    </m:r>
                                  </m:e>
                                  <m:sup>
                                    <m:r>
                                      <w:rPr>
                                        <w:rFonts w:ascii="Cambria Math" w:hAnsi="Cambria Math"/>
                                        <w:sz w:val="22"/>
                                        <w:szCs w:val="24"/>
                                      </w:rPr>
                                      <m:t>1</m:t>
                                    </m:r>
                                  </m:sup>
                                </m:sSup>
                              </m:den>
                            </m:f>
                          </m:num>
                          <m:den>
                            <m:f>
                              <m:fPr>
                                <m:ctrlPr>
                                  <w:rPr>
                                    <w:rFonts w:ascii="Cambria Math" w:hAnsi="Cambria Math"/>
                                    <w:i/>
                                    <w:color w:val="000000"/>
                                    <w:sz w:val="22"/>
                                    <w:szCs w:val="24"/>
                                  </w:rPr>
                                </m:ctrlPr>
                              </m:fPr>
                              <m:num>
                                <m:r>
                                  <w:rPr>
                                    <w:rFonts w:ascii="Cambria Math" w:hAnsi="Cambria Math"/>
                                    <w:sz w:val="22"/>
                                    <w:szCs w:val="24"/>
                                  </w:rPr>
                                  <m:t>167.600.000</m:t>
                                </m:r>
                                <m:r>
                                  <m:rPr>
                                    <m:sty m:val="p"/>
                                  </m:rPr>
                                  <w:rPr>
                                    <w:rFonts w:ascii="Cambria Math" w:hAnsi="Cambria Math"/>
                                    <w:sz w:val="22"/>
                                    <w:szCs w:val="24"/>
                                  </w:rPr>
                                  <m:t xml:space="preserve">- </m:t>
                                </m:r>
                                <m:r>
                                  <w:rPr>
                                    <w:rFonts w:ascii="Cambria Math" w:hAnsi="Cambria Math"/>
                                    <w:sz w:val="22"/>
                                    <w:szCs w:val="24"/>
                                  </w:rPr>
                                  <m:t>125.900.000</m:t>
                                </m:r>
                              </m:num>
                              <m:den>
                                <m:sSup>
                                  <m:sSupPr>
                                    <m:ctrlPr>
                                      <w:rPr>
                                        <w:rFonts w:ascii="Cambria Math" w:hAnsi="Cambria Math"/>
                                        <w:i/>
                                        <w:color w:val="000000"/>
                                        <w:sz w:val="22"/>
                                        <w:szCs w:val="24"/>
                                      </w:rPr>
                                    </m:ctrlPr>
                                  </m:sSupPr>
                                  <m:e>
                                    <m:r>
                                      <w:rPr>
                                        <w:rFonts w:ascii="Cambria Math" w:hAnsi="Cambria Math"/>
                                        <w:sz w:val="22"/>
                                        <w:szCs w:val="24"/>
                                      </w:rPr>
                                      <m:t>(</m:t>
                                    </m:r>
                                    <m:r>
                                      <m:rPr>
                                        <m:sty m:val="p"/>
                                      </m:rPr>
                                      <w:rPr>
                                        <w:rFonts w:ascii="Cambria Math" w:hAnsi="Cambria Math"/>
                                        <w:sz w:val="22"/>
                                        <w:szCs w:val="24"/>
                                      </w:rPr>
                                      <m:t>1+0,5</m:t>
                                    </m:r>
                                    <m:r>
                                      <w:rPr>
                                        <w:rFonts w:ascii="Cambria Math" w:hAnsi="Cambria Math"/>
                                        <w:sz w:val="22"/>
                                        <w:szCs w:val="24"/>
                                      </w:rPr>
                                      <m:t>)</m:t>
                                    </m:r>
                                  </m:e>
                                  <m:sup>
                                    <m:r>
                                      <w:rPr>
                                        <w:rFonts w:ascii="Cambria Math" w:hAnsi="Cambria Math"/>
                                        <w:sz w:val="22"/>
                                        <w:szCs w:val="24"/>
                                      </w:rPr>
                                      <m:t>1</m:t>
                                    </m:r>
                                  </m:sup>
                                </m:sSup>
                              </m:den>
                            </m:f>
                          </m:den>
                        </m:f>
                      </m:oMath>
                      <w:r w:rsidRPr="005E51B5">
                        <w:rPr>
                          <w:sz w:val="22"/>
                          <w:szCs w:val="24"/>
                        </w:rPr>
                        <w:t xml:space="preserve"> + </w:t>
                      </w:r>
                    </w:p>
                    <w:p w:rsidR="005E51B5" w:rsidRPr="005E51B5" w:rsidRDefault="005E51B5" w:rsidP="005E51B5">
                      <w:pPr>
                        <w:jc w:val="both"/>
                        <w:rPr>
                          <w:sz w:val="22"/>
                          <w:szCs w:val="24"/>
                        </w:rPr>
                      </w:pPr>
                      <w:r w:rsidRPr="005E51B5">
                        <w:rPr>
                          <w:sz w:val="22"/>
                          <w:szCs w:val="24"/>
                        </w:rPr>
                        <w:t>Net B/</w:t>
                      </w:r>
                      <w:proofErr w:type="gramStart"/>
                      <w:r w:rsidRPr="005E51B5">
                        <w:rPr>
                          <w:sz w:val="22"/>
                          <w:szCs w:val="24"/>
                        </w:rPr>
                        <w:t>C  =</w:t>
                      </w:r>
                      <w:proofErr w:type="gramEnd"/>
                      <w:r w:rsidRPr="005E51B5">
                        <w:rPr>
                          <w:sz w:val="22"/>
                          <w:szCs w:val="24"/>
                        </w:rPr>
                        <w:t xml:space="preserve"> </w:t>
                      </w:r>
                      <m:oMath>
                        <m:f>
                          <m:fPr>
                            <m:ctrlPr>
                              <w:rPr>
                                <w:rFonts w:ascii="Cambria Math" w:hAnsi="Cambria Math"/>
                                <w:i/>
                                <w:color w:val="000000"/>
                                <w:sz w:val="22"/>
                                <w:szCs w:val="24"/>
                              </w:rPr>
                            </m:ctrlPr>
                          </m:fPr>
                          <m:num>
                            <m:r>
                              <m:rPr>
                                <m:sty m:val="p"/>
                              </m:rPr>
                              <w:rPr>
                                <w:rFonts w:ascii="Cambria Math" w:hAnsi="Cambria Math"/>
                                <w:sz w:val="22"/>
                                <w:szCs w:val="24"/>
                              </w:rPr>
                              <m:t>195.666.666</m:t>
                            </m:r>
                          </m:num>
                          <m:den>
                            <m:r>
                              <w:rPr>
                                <w:rFonts w:ascii="Cambria Math" w:hAnsi="Cambria Math"/>
                                <w:sz w:val="22"/>
                                <w:szCs w:val="24"/>
                              </w:rPr>
                              <m:t>27.800.000</m:t>
                            </m:r>
                          </m:den>
                        </m:f>
                        <m:r>
                          <w:rPr>
                            <w:rFonts w:ascii="Cambria Math" w:hAnsi="Cambria Math"/>
                            <w:sz w:val="22"/>
                            <w:szCs w:val="24"/>
                          </w:rPr>
                          <m:t xml:space="preserve"> </m:t>
                        </m:r>
                      </m:oMath>
                      <w:r w:rsidRPr="005E51B5">
                        <w:rPr>
                          <w:sz w:val="22"/>
                          <w:szCs w:val="24"/>
                        </w:rPr>
                        <w:t>= 7,03</w:t>
                      </w:r>
                    </w:p>
                    <w:p w:rsidR="005E51B5" w:rsidRPr="005E51B5" w:rsidRDefault="005E51B5" w:rsidP="005E51B5">
                      <w:pPr>
                        <w:jc w:val="both"/>
                        <w:rPr>
                          <w:rFonts w:ascii="Arial" w:hAnsi="Arial" w:cs="Arial"/>
                          <w:sz w:val="18"/>
                          <w:szCs w:val="24"/>
                        </w:rPr>
                      </w:pPr>
                    </w:p>
                  </w:txbxContent>
                </v:textbox>
                <w10:wrap type="through"/>
              </v:rect>
            </w:pict>
          </mc:Fallback>
        </mc:AlternateContent>
      </w:r>
    </w:p>
    <w:p w:rsidR="006667AF" w:rsidRPr="00D242D6" w:rsidRDefault="006667AF" w:rsidP="006667AF">
      <w:pPr>
        <w:rPr>
          <w:lang w:val="en-ID"/>
        </w:rPr>
      </w:pPr>
    </w:p>
    <w:p w:rsidR="005E51B5" w:rsidRPr="005E51B5" w:rsidRDefault="005E51B5" w:rsidP="005E51B5">
      <w:pPr>
        <w:ind w:right="120" w:firstLine="720"/>
        <w:jc w:val="both"/>
        <w:rPr>
          <w:sz w:val="22"/>
          <w:szCs w:val="24"/>
        </w:rPr>
      </w:pPr>
      <w:r w:rsidRPr="005E51B5">
        <w:rPr>
          <w:sz w:val="22"/>
          <w:szCs w:val="24"/>
        </w:rPr>
        <w:t>Jadi, Net B/C Ratio usaha ternak Turatea Goat Farm yaitu 7</w:t>
      </w:r>
      <w:proofErr w:type="gramStart"/>
      <w:r w:rsidRPr="005E51B5">
        <w:rPr>
          <w:sz w:val="22"/>
          <w:szCs w:val="24"/>
        </w:rPr>
        <w:t>,03</w:t>
      </w:r>
      <w:proofErr w:type="gramEnd"/>
      <w:r w:rsidRPr="005E51B5">
        <w:rPr>
          <w:sz w:val="22"/>
          <w:szCs w:val="24"/>
        </w:rPr>
        <w:t xml:space="preserve">. </w:t>
      </w:r>
      <w:proofErr w:type="gramStart"/>
      <w:r w:rsidRPr="005E51B5">
        <w:rPr>
          <w:sz w:val="22"/>
          <w:szCs w:val="24"/>
        </w:rPr>
        <w:t>Karena Net B/C lebih besar dari satu maka usaha dinyatakan layak.</w:t>
      </w:r>
      <w:proofErr w:type="gramEnd"/>
      <w:r w:rsidRPr="005E51B5">
        <w:rPr>
          <w:sz w:val="22"/>
          <w:szCs w:val="24"/>
        </w:rPr>
        <w:t xml:space="preserve"> </w:t>
      </w:r>
      <w:proofErr w:type="gramStart"/>
      <w:r w:rsidRPr="005E51B5">
        <w:rPr>
          <w:sz w:val="22"/>
          <w:szCs w:val="24"/>
        </w:rPr>
        <w:t xml:space="preserve">Hal ini sesuai dengan kriteria Finowa’a </w:t>
      </w:r>
      <w:r w:rsidRPr="005E51B5">
        <w:rPr>
          <w:i/>
          <w:sz w:val="22"/>
          <w:szCs w:val="24"/>
        </w:rPr>
        <w:t>et al</w:t>
      </w:r>
      <w:r w:rsidRPr="005E51B5">
        <w:rPr>
          <w:sz w:val="22"/>
          <w:szCs w:val="24"/>
        </w:rPr>
        <w:t>., (2021) yang menyatakan bahwa jika Net B/C lebih besar dari satu maka usaha dinyatakan layak.</w:t>
      </w:r>
      <w:proofErr w:type="gramEnd"/>
    </w:p>
    <w:p w:rsidR="005E51B5" w:rsidRPr="005E51B5" w:rsidRDefault="005E51B5" w:rsidP="005E51B5">
      <w:pPr>
        <w:ind w:right="120"/>
        <w:rPr>
          <w:sz w:val="22"/>
          <w:szCs w:val="24"/>
        </w:rPr>
      </w:pPr>
      <w:r>
        <w:rPr>
          <w:sz w:val="22"/>
          <w:szCs w:val="24"/>
          <w:lang w:val="id-ID"/>
        </w:rPr>
        <w:t xml:space="preserve">b. </w:t>
      </w:r>
      <w:r w:rsidRPr="005E51B5">
        <w:rPr>
          <w:sz w:val="22"/>
          <w:szCs w:val="24"/>
        </w:rPr>
        <w:t>Analisis Kelayakan Non Finansial</w:t>
      </w:r>
    </w:p>
    <w:p w:rsidR="006667AF" w:rsidRDefault="006667AF" w:rsidP="005E51B5">
      <w:pPr>
        <w:tabs>
          <w:tab w:val="left" w:pos="3690"/>
        </w:tabs>
        <w:rPr>
          <w:lang w:val="id-ID"/>
        </w:rPr>
      </w:pPr>
    </w:p>
    <w:p w:rsidR="005E51B5" w:rsidRDefault="005E51B5" w:rsidP="00886839">
      <w:pPr>
        <w:ind w:right="120" w:firstLine="720"/>
        <w:jc w:val="both"/>
        <w:rPr>
          <w:sz w:val="22"/>
          <w:szCs w:val="24"/>
          <w:lang w:val="id-ID"/>
        </w:rPr>
      </w:pPr>
      <w:r w:rsidRPr="005E51B5">
        <w:rPr>
          <w:sz w:val="22"/>
          <w:szCs w:val="24"/>
        </w:rPr>
        <w:t xml:space="preserve">Metode analisis kualitatif dilakukan dengan </w:t>
      </w:r>
      <w:proofErr w:type="gramStart"/>
      <w:r w:rsidRPr="005E51B5">
        <w:rPr>
          <w:sz w:val="22"/>
          <w:szCs w:val="24"/>
        </w:rPr>
        <w:t>cara</w:t>
      </w:r>
      <w:proofErr w:type="gramEnd"/>
      <w:r w:rsidRPr="005E51B5">
        <w:rPr>
          <w:sz w:val="22"/>
          <w:szCs w:val="24"/>
        </w:rPr>
        <w:t xml:space="preserve"> mendeskripsikan aspek-aspek non finansial yang dikaji pada analisis kelayakan usaha peternakan Turatea Goat farm. </w:t>
      </w:r>
      <w:proofErr w:type="gramStart"/>
      <w:r w:rsidRPr="005E51B5">
        <w:rPr>
          <w:sz w:val="22"/>
          <w:szCs w:val="24"/>
        </w:rPr>
        <w:t>Aspek–aspek tersebut meliputi aspek pasar, teknis, dan manajemen.</w:t>
      </w:r>
      <w:proofErr w:type="gramEnd"/>
      <w:r w:rsidRPr="005E51B5">
        <w:rPr>
          <w:sz w:val="22"/>
          <w:szCs w:val="24"/>
        </w:rPr>
        <w:t xml:space="preserve"> </w:t>
      </w:r>
    </w:p>
    <w:p w:rsidR="005E51B5" w:rsidRPr="005E51B5" w:rsidRDefault="005E51B5" w:rsidP="005E51B5">
      <w:pPr>
        <w:ind w:right="120"/>
        <w:jc w:val="both"/>
        <w:rPr>
          <w:sz w:val="22"/>
          <w:szCs w:val="24"/>
        </w:rPr>
      </w:pPr>
      <w:r w:rsidRPr="005E51B5">
        <w:rPr>
          <w:sz w:val="22"/>
          <w:szCs w:val="24"/>
        </w:rPr>
        <w:t>Aspek Pasar</w:t>
      </w:r>
    </w:p>
    <w:p w:rsidR="005E51B5" w:rsidRPr="005E51B5" w:rsidRDefault="005E51B5" w:rsidP="005E51B5">
      <w:pPr>
        <w:ind w:right="120" w:firstLine="720"/>
        <w:jc w:val="both"/>
        <w:rPr>
          <w:sz w:val="22"/>
          <w:szCs w:val="24"/>
        </w:rPr>
      </w:pPr>
      <w:r w:rsidRPr="005E51B5">
        <w:rPr>
          <w:sz w:val="22"/>
          <w:szCs w:val="24"/>
        </w:rPr>
        <w:t>Analisis aspek pasar yang dikaji Pada peternakan kambing peranakan etawa Turatea Goat Farm meliputi: Permintaan, penawaran, strategi pemasarAn, dan bauran pemasaran dari usah</w:t>
      </w:r>
      <w:r>
        <w:rPr>
          <w:sz w:val="22"/>
          <w:szCs w:val="24"/>
        </w:rPr>
        <w:t>a Peternakan Turatea Goat Farm.</w:t>
      </w:r>
      <w:r>
        <w:rPr>
          <w:sz w:val="22"/>
          <w:szCs w:val="24"/>
          <w:lang w:val="id-ID"/>
        </w:rPr>
        <w:t xml:space="preserve"> </w:t>
      </w:r>
      <w:r w:rsidRPr="005E51B5">
        <w:rPr>
          <w:sz w:val="22"/>
          <w:szCs w:val="24"/>
        </w:rPr>
        <w:t xml:space="preserve">Informasi pasar usaha peternakan kambing peranakan etawa Turatea Goat Farm dari sisi Permintaan, yaitu besarnya potensi pasar ditunjukkan total permintaan anakan umur 3 bulan sebanyak 65 ekor per periode. Permintaan anakan kambing maupun produk </w:t>
      </w:r>
      <w:proofErr w:type="gramStart"/>
      <w:r w:rsidRPr="005E51B5">
        <w:rPr>
          <w:sz w:val="22"/>
          <w:szCs w:val="24"/>
        </w:rPr>
        <w:t>susu</w:t>
      </w:r>
      <w:proofErr w:type="gramEnd"/>
      <w:r w:rsidRPr="005E51B5">
        <w:rPr>
          <w:sz w:val="22"/>
          <w:szCs w:val="24"/>
        </w:rPr>
        <w:t xml:space="preserve"> kambing ini berasal dari dalam kota maupun keluar kota.  </w:t>
      </w:r>
      <w:proofErr w:type="gramStart"/>
      <w:r w:rsidRPr="005E51B5">
        <w:rPr>
          <w:sz w:val="22"/>
          <w:szCs w:val="24"/>
        </w:rPr>
        <w:t>Sebuah usaha membutuhkan strategi Pemasaran agar usaha tersebut bisa Berjalan dengan lancar dan dapat mencapai tujuannya.</w:t>
      </w:r>
      <w:proofErr w:type="gramEnd"/>
      <w:r w:rsidRPr="005E51B5">
        <w:rPr>
          <w:sz w:val="22"/>
          <w:szCs w:val="24"/>
        </w:rPr>
        <w:t xml:space="preserve"> Strategi pemasaran terdiri dari tiga bagian antara </w:t>
      </w:r>
      <w:proofErr w:type="gramStart"/>
      <w:r w:rsidRPr="005E51B5">
        <w:rPr>
          <w:sz w:val="22"/>
          <w:szCs w:val="24"/>
        </w:rPr>
        <w:t>lain</w:t>
      </w:r>
      <w:proofErr w:type="gramEnd"/>
      <w:r w:rsidRPr="005E51B5">
        <w:rPr>
          <w:sz w:val="22"/>
          <w:szCs w:val="24"/>
        </w:rPr>
        <w:t xml:space="preserve"> yaitu Segmentation, Targetting, dan Position-Ing. </w:t>
      </w:r>
    </w:p>
    <w:p w:rsidR="005E51B5" w:rsidRDefault="005E51B5" w:rsidP="005E51B5">
      <w:pPr>
        <w:ind w:right="120" w:firstLine="360"/>
        <w:jc w:val="both"/>
        <w:rPr>
          <w:sz w:val="22"/>
          <w:szCs w:val="24"/>
          <w:lang w:val="id-ID"/>
        </w:rPr>
      </w:pPr>
      <w:proofErr w:type="gramStart"/>
      <w:r w:rsidRPr="005E51B5">
        <w:rPr>
          <w:sz w:val="22"/>
          <w:szCs w:val="24"/>
        </w:rPr>
        <w:t>Kualitas yang dihasilkan oleh Peternakan kambing peranakan etawa Turatea Goat Farm Selalu diupayakan yang terbaik sehingga Tidak mengecewakan konsumen.</w:t>
      </w:r>
      <w:proofErr w:type="gramEnd"/>
      <w:r w:rsidRPr="005E51B5">
        <w:rPr>
          <w:sz w:val="22"/>
          <w:szCs w:val="24"/>
        </w:rPr>
        <w:t xml:space="preserve"> </w:t>
      </w:r>
      <w:proofErr w:type="gramStart"/>
      <w:r w:rsidRPr="005E51B5">
        <w:rPr>
          <w:sz w:val="22"/>
          <w:szCs w:val="24"/>
        </w:rPr>
        <w:t>Bauran pemasaran yang dilakukan Peternakan kambing peranakan etawa Turatea Goat Farm meliputi harga, produk, promosi dan Distribusi.</w:t>
      </w:r>
      <w:proofErr w:type="gramEnd"/>
      <w:r w:rsidRPr="005E51B5">
        <w:rPr>
          <w:sz w:val="22"/>
          <w:szCs w:val="24"/>
        </w:rPr>
        <w:t xml:space="preserve"> Kambing yang dihasilkan nantinya adalah anakan jantan dengan harga Rp.3.000.000/ekor, anakan betina Rp. 2.500.000/ekor, produk </w:t>
      </w:r>
      <w:proofErr w:type="gramStart"/>
      <w:r w:rsidRPr="005E51B5">
        <w:rPr>
          <w:sz w:val="22"/>
          <w:szCs w:val="24"/>
        </w:rPr>
        <w:t>susu</w:t>
      </w:r>
      <w:proofErr w:type="gramEnd"/>
      <w:r w:rsidRPr="005E51B5">
        <w:rPr>
          <w:sz w:val="22"/>
          <w:szCs w:val="24"/>
        </w:rPr>
        <w:t xml:space="preserve"> dengan harga Rp.10.000/botol dan feses dengan hargaRp.200.000/karungnya. Harga-harga tersebut Merupakan harga dasar yang </w:t>
      </w:r>
      <w:proofErr w:type="gramStart"/>
      <w:r w:rsidRPr="005E51B5">
        <w:rPr>
          <w:sz w:val="22"/>
          <w:szCs w:val="24"/>
        </w:rPr>
        <w:t>akan</w:t>
      </w:r>
      <w:proofErr w:type="gramEnd"/>
      <w:r w:rsidRPr="005E51B5">
        <w:rPr>
          <w:sz w:val="22"/>
          <w:szCs w:val="24"/>
        </w:rPr>
        <w:t xml:space="preserve"> Ditawarkan oleh peternakan kambing peranakan etawa Turatea Goat Farm kepada para konsumen langsung maupun kepada pedagang perantara atau Calo. </w:t>
      </w:r>
    </w:p>
    <w:p w:rsidR="00886839" w:rsidRPr="00886839" w:rsidRDefault="00886839" w:rsidP="00886839">
      <w:pPr>
        <w:ind w:right="120"/>
        <w:jc w:val="both"/>
        <w:rPr>
          <w:sz w:val="24"/>
          <w:szCs w:val="24"/>
        </w:rPr>
      </w:pPr>
      <w:r w:rsidRPr="00886839">
        <w:rPr>
          <w:sz w:val="24"/>
          <w:szCs w:val="24"/>
        </w:rPr>
        <w:t xml:space="preserve">Aspek Teknis </w:t>
      </w:r>
    </w:p>
    <w:p w:rsidR="00886839" w:rsidRDefault="00886839" w:rsidP="00886839">
      <w:pPr>
        <w:ind w:right="120" w:firstLine="360"/>
        <w:jc w:val="both"/>
        <w:rPr>
          <w:sz w:val="24"/>
          <w:szCs w:val="24"/>
        </w:rPr>
      </w:pPr>
      <w:proofErr w:type="gramStart"/>
      <w:r w:rsidRPr="00860EA6">
        <w:rPr>
          <w:sz w:val="24"/>
          <w:szCs w:val="24"/>
        </w:rPr>
        <w:t>Hasil analisis terhadap asp</w:t>
      </w:r>
      <w:r>
        <w:rPr>
          <w:sz w:val="24"/>
          <w:szCs w:val="24"/>
        </w:rPr>
        <w:t>ek teknis, Diketahui bahwa hampir seluruh kegiatan u</w:t>
      </w:r>
      <w:r w:rsidRPr="00860EA6">
        <w:rPr>
          <w:sz w:val="24"/>
          <w:szCs w:val="24"/>
        </w:rPr>
        <w:t>saha peternakan k</w:t>
      </w:r>
      <w:r>
        <w:rPr>
          <w:sz w:val="24"/>
          <w:szCs w:val="24"/>
        </w:rPr>
        <w:t>ambing peranakan etawa T</w:t>
      </w:r>
      <w:r w:rsidRPr="00860EA6">
        <w:rPr>
          <w:sz w:val="24"/>
          <w:szCs w:val="24"/>
        </w:rPr>
        <w:t xml:space="preserve">uratea </w:t>
      </w:r>
      <w:r>
        <w:rPr>
          <w:sz w:val="24"/>
          <w:szCs w:val="24"/>
        </w:rPr>
        <w:t>Goat F</w:t>
      </w:r>
      <w:r w:rsidRPr="00860EA6">
        <w:rPr>
          <w:sz w:val="24"/>
          <w:szCs w:val="24"/>
        </w:rPr>
        <w:t>arm telah berjalan dengan baik.</w:t>
      </w:r>
      <w:proofErr w:type="gramEnd"/>
      <w:r w:rsidRPr="00860EA6">
        <w:rPr>
          <w:sz w:val="24"/>
          <w:szCs w:val="24"/>
        </w:rPr>
        <w:t xml:space="preserve"> Lokasi peternakan sangat strategis karena ketersediaan lahan pakan dan juga </w:t>
      </w:r>
      <w:proofErr w:type="gramStart"/>
      <w:r w:rsidRPr="00860EA6">
        <w:rPr>
          <w:sz w:val="24"/>
          <w:szCs w:val="24"/>
        </w:rPr>
        <w:t>mobilitas .</w:t>
      </w:r>
      <w:proofErr w:type="gramEnd"/>
      <w:r w:rsidRPr="00860EA6">
        <w:rPr>
          <w:sz w:val="24"/>
          <w:szCs w:val="24"/>
        </w:rPr>
        <w:t xml:space="preserve"> Selain itu, beberapa fasilitas lain yang dibutuhkan dalam mengelola usaha peternakan seperti transportasi, air dan listrik selalu tersedia dan mudah didapatkan. Proses produksi yang dijalankan oleh peternakan ini sudah bisa dikatakan baik, mulai dari pengolahan input sampai dengan output </w:t>
      </w:r>
      <w:r>
        <w:rPr>
          <w:sz w:val="24"/>
          <w:szCs w:val="24"/>
        </w:rPr>
        <w:t xml:space="preserve">kambing peranakan etawa </w:t>
      </w:r>
      <w:r w:rsidRPr="00860EA6">
        <w:rPr>
          <w:sz w:val="24"/>
          <w:szCs w:val="24"/>
        </w:rPr>
        <w:t xml:space="preserve">yang siap dipasarkan. </w:t>
      </w:r>
      <w:proofErr w:type="gramStart"/>
      <w:r w:rsidRPr="00860EA6">
        <w:rPr>
          <w:sz w:val="24"/>
          <w:szCs w:val="24"/>
        </w:rPr>
        <w:t xml:space="preserve">Skala usaha peternakan ini masih </w:t>
      </w:r>
      <w:r>
        <w:rPr>
          <w:sz w:val="24"/>
          <w:szCs w:val="24"/>
        </w:rPr>
        <w:t>t</w:t>
      </w:r>
      <w:r w:rsidRPr="00860EA6">
        <w:rPr>
          <w:sz w:val="24"/>
          <w:szCs w:val="24"/>
        </w:rPr>
        <w:t>erg</w:t>
      </w:r>
      <w:r>
        <w:rPr>
          <w:sz w:val="24"/>
          <w:szCs w:val="24"/>
        </w:rPr>
        <w:t>olong usaha kecil.</w:t>
      </w:r>
      <w:proofErr w:type="gramEnd"/>
    </w:p>
    <w:p w:rsidR="00886839" w:rsidRDefault="00886839" w:rsidP="00886839">
      <w:pPr>
        <w:ind w:right="120" w:firstLine="360"/>
        <w:jc w:val="both"/>
        <w:rPr>
          <w:sz w:val="24"/>
          <w:szCs w:val="24"/>
          <w:lang w:val="id-ID"/>
        </w:rPr>
      </w:pPr>
      <w:proofErr w:type="gramStart"/>
      <w:r w:rsidRPr="00860EA6">
        <w:rPr>
          <w:sz w:val="24"/>
          <w:szCs w:val="24"/>
        </w:rPr>
        <w:t xml:space="preserve">Hal ini tidak menjadi hambatan bagi pengelola peternakan untuk mengembangkan usaha </w:t>
      </w:r>
      <w:r>
        <w:rPr>
          <w:sz w:val="24"/>
          <w:szCs w:val="24"/>
        </w:rPr>
        <w:t>peternakan kambing peranakan etawa.</w:t>
      </w:r>
      <w:proofErr w:type="gramEnd"/>
      <w:r>
        <w:rPr>
          <w:sz w:val="24"/>
          <w:szCs w:val="24"/>
        </w:rPr>
        <w:t xml:space="preserve"> </w:t>
      </w:r>
      <w:r w:rsidRPr="00860EA6">
        <w:rPr>
          <w:sz w:val="24"/>
          <w:szCs w:val="24"/>
        </w:rPr>
        <w:t>Layout peternakan ini berbentuk sebuah persegi panjang dengan luas 3 ha yamg termasuk didalamnya arela lahan pakan dan kandang 50 x 30 m. Area ini terdiri dari kandang kambing</w:t>
      </w:r>
      <w:r>
        <w:rPr>
          <w:sz w:val="24"/>
          <w:szCs w:val="24"/>
        </w:rPr>
        <w:t>, gudang,</w:t>
      </w:r>
      <w:r w:rsidRPr="00860EA6">
        <w:rPr>
          <w:sz w:val="24"/>
          <w:szCs w:val="24"/>
        </w:rPr>
        <w:t xml:space="preserve"> tempat merawat kambing, dan tempat membersihkan </w:t>
      </w:r>
      <w:r>
        <w:rPr>
          <w:sz w:val="24"/>
          <w:szCs w:val="24"/>
        </w:rPr>
        <w:t xml:space="preserve">peralatan </w:t>
      </w:r>
      <w:r>
        <w:rPr>
          <w:sz w:val="24"/>
          <w:szCs w:val="24"/>
        </w:rPr>
        <w:lastRenderedPageBreak/>
        <w:t>kambing</w:t>
      </w:r>
      <w:r w:rsidRPr="00860EA6">
        <w:rPr>
          <w:sz w:val="24"/>
          <w:szCs w:val="24"/>
        </w:rPr>
        <w:t>. Tata letak, sar</w:t>
      </w:r>
      <w:r>
        <w:rPr>
          <w:sz w:val="24"/>
          <w:szCs w:val="24"/>
        </w:rPr>
        <w:t>ana dan prasarana pelengkap kambing</w:t>
      </w:r>
      <w:r w:rsidRPr="00860EA6">
        <w:rPr>
          <w:sz w:val="24"/>
          <w:szCs w:val="24"/>
        </w:rPr>
        <w:t xml:space="preserve"> pada peternakan ini sudah bisa dikatakan memenuhi kriteria peternakan </w:t>
      </w:r>
      <w:r>
        <w:rPr>
          <w:sz w:val="24"/>
          <w:szCs w:val="24"/>
        </w:rPr>
        <w:t>kambing peranakan etawa</w:t>
      </w:r>
      <w:r w:rsidRPr="00860EA6">
        <w:rPr>
          <w:sz w:val="24"/>
          <w:szCs w:val="24"/>
        </w:rPr>
        <w:t xml:space="preserve"> </w:t>
      </w:r>
      <w:proofErr w:type="gramStart"/>
      <w:r w:rsidRPr="00860EA6">
        <w:rPr>
          <w:sz w:val="24"/>
          <w:szCs w:val="24"/>
        </w:rPr>
        <w:t>yang  baik</w:t>
      </w:r>
      <w:proofErr w:type="gramEnd"/>
      <w:r w:rsidRPr="00860EA6">
        <w:rPr>
          <w:sz w:val="24"/>
          <w:szCs w:val="24"/>
        </w:rPr>
        <w:t>.</w:t>
      </w:r>
    </w:p>
    <w:p w:rsidR="00886839" w:rsidRPr="00886839" w:rsidRDefault="00886839" w:rsidP="00886839">
      <w:pPr>
        <w:ind w:right="120"/>
        <w:jc w:val="both"/>
        <w:rPr>
          <w:sz w:val="22"/>
          <w:szCs w:val="24"/>
        </w:rPr>
      </w:pPr>
      <w:r w:rsidRPr="00886839">
        <w:rPr>
          <w:sz w:val="22"/>
          <w:szCs w:val="24"/>
        </w:rPr>
        <w:t xml:space="preserve">Aspek Manajemen </w:t>
      </w:r>
    </w:p>
    <w:p w:rsidR="00886839" w:rsidRPr="00886839" w:rsidRDefault="00886839" w:rsidP="00886839">
      <w:pPr>
        <w:ind w:right="120" w:firstLine="360"/>
        <w:jc w:val="both"/>
        <w:rPr>
          <w:sz w:val="22"/>
          <w:szCs w:val="24"/>
        </w:rPr>
      </w:pPr>
      <w:proofErr w:type="gramStart"/>
      <w:r w:rsidRPr="00886839">
        <w:rPr>
          <w:sz w:val="22"/>
          <w:szCs w:val="24"/>
        </w:rPr>
        <w:t>Aspek manajemen usaha peternakan kambing peranakan etawa Turatea Goat Farm telah melakukan fungsi-fungsi manajemen Yang baik dan benar, mulai dari fungsi perencanaan hingga pengendalian.</w:t>
      </w:r>
      <w:proofErr w:type="gramEnd"/>
      <w:r w:rsidRPr="00886839">
        <w:rPr>
          <w:sz w:val="22"/>
          <w:szCs w:val="24"/>
        </w:rPr>
        <w:t xml:space="preserve"> </w:t>
      </w:r>
      <w:proofErr w:type="gramStart"/>
      <w:r w:rsidRPr="00886839">
        <w:rPr>
          <w:sz w:val="22"/>
          <w:szCs w:val="24"/>
        </w:rPr>
        <w:t>Fungsi perencanaan dilakukan oleh pemilik peternakan, dalam hal ini adalah bapak Bhany Supriadhy.</w:t>
      </w:r>
      <w:proofErr w:type="gramEnd"/>
      <w:r w:rsidRPr="00886839">
        <w:rPr>
          <w:sz w:val="22"/>
          <w:szCs w:val="24"/>
        </w:rPr>
        <w:t xml:space="preserve"> Perencanaan ini mencakup bagaimana mencari dan memilih input Produksi yang baik dan berkualitas, merencanakan keberlangsungan proses produksi yang efektif dan efisien sehingga dapat menghasilkan anakan kambing peranakan etawa maupun olahan produk susu yang berkualitas, merencanakan proses pemasaran serta bagaimana strategi Pemasaran yang baik sehingga kambing dapat selalu laku dengan harga yang Diharapkan. Semua fungsi ini dilakukan oleh Bapak Bhany Supriadi sebagai Pemimpin, </w:t>
      </w:r>
    </w:p>
    <w:p w:rsidR="00886839" w:rsidRPr="00886839" w:rsidRDefault="00886839" w:rsidP="00886839">
      <w:pPr>
        <w:ind w:right="120" w:firstLine="360"/>
        <w:jc w:val="both"/>
        <w:rPr>
          <w:sz w:val="22"/>
          <w:szCs w:val="24"/>
        </w:rPr>
      </w:pPr>
      <w:r w:rsidRPr="00886839">
        <w:rPr>
          <w:sz w:val="22"/>
          <w:szCs w:val="24"/>
        </w:rPr>
        <w:t xml:space="preserve">Fungsi pelaksanaan produksi dilakukan oleh </w:t>
      </w:r>
      <w:proofErr w:type="gramStart"/>
      <w:r w:rsidRPr="00886839">
        <w:rPr>
          <w:sz w:val="22"/>
          <w:szCs w:val="24"/>
        </w:rPr>
        <w:t>karyawan  yang</w:t>
      </w:r>
      <w:proofErr w:type="gramEnd"/>
      <w:r w:rsidRPr="00886839">
        <w:rPr>
          <w:sz w:val="22"/>
          <w:szCs w:val="24"/>
        </w:rPr>
        <w:t xml:space="preserve"> ada di dalam peternakan kambing peranakan etawa Turatea Goat Farm. </w:t>
      </w:r>
      <w:proofErr w:type="gramStart"/>
      <w:r w:rsidRPr="00886839">
        <w:rPr>
          <w:sz w:val="22"/>
          <w:szCs w:val="24"/>
        </w:rPr>
        <w:t>Kegiatan produksi, dimulai dari pemeliharaan dan perawatan kambing sehari-Hari, masa kawin kambing, hingga masa lahir kambing.</w:t>
      </w:r>
      <w:proofErr w:type="gramEnd"/>
      <w:r w:rsidRPr="00886839">
        <w:rPr>
          <w:sz w:val="22"/>
          <w:szCs w:val="24"/>
        </w:rPr>
        <w:t xml:space="preserve"> Selain melakukan pengawasan rutin setiap hari, karyawan juga dapat memutuskan untuk memilih input roduksi, memutuskan tanggal kawin </w:t>
      </w:r>
      <w:proofErr w:type="gramStart"/>
      <w:r w:rsidRPr="00886839">
        <w:rPr>
          <w:sz w:val="22"/>
          <w:szCs w:val="24"/>
        </w:rPr>
        <w:t>kambing  dan</w:t>
      </w:r>
      <w:proofErr w:type="gramEnd"/>
      <w:r w:rsidRPr="00886839">
        <w:rPr>
          <w:sz w:val="22"/>
          <w:szCs w:val="24"/>
        </w:rPr>
        <w:t xml:space="preserve"> membuat keputusan lain yang bermanfaat untuk efektivitas dan efisiensi produksi usaha. </w:t>
      </w:r>
      <w:proofErr w:type="gramStart"/>
      <w:r w:rsidRPr="00886839">
        <w:rPr>
          <w:sz w:val="22"/>
          <w:szCs w:val="24"/>
        </w:rPr>
        <w:t>Namun untuk mengurus segala sesuatu yang sifatnya sangat penting, seperti penentuan harga jual kambing peranakan etawa masih dilakukan langsung oleh pemilik peternakan.</w:t>
      </w:r>
      <w:proofErr w:type="gramEnd"/>
      <w:r w:rsidRPr="00886839">
        <w:rPr>
          <w:sz w:val="22"/>
          <w:szCs w:val="24"/>
        </w:rPr>
        <w:t xml:space="preserve"> </w:t>
      </w:r>
    </w:p>
    <w:p w:rsidR="005E51B5" w:rsidRDefault="005E51B5" w:rsidP="005E51B5">
      <w:pPr>
        <w:ind w:right="120"/>
        <w:jc w:val="both"/>
        <w:rPr>
          <w:sz w:val="22"/>
          <w:szCs w:val="24"/>
          <w:lang w:val="id-ID"/>
        </w:rPr>
      </w:pPr>
    </w:p>
    <w:p w:rsidR="00886839" w:rsidRDefault="00886839" w:rsidP="005E51B5">
      <w:pPr>
        <w:ind w:right="120"/>
        <w:jc w:val="both"/>
        <w:rPr>
          <w:sz w:val="22"/>
          <w:szCs w:val="24"/>
          <w:lang w:val="id-ID"/>
        </w:rPr>
      </w:pPr>
    </w:p>
    <w:p w:rsidR="00886839" w:rsidRPr="005E51B5" w:rsidRDefault="00886839" w:rsidP="005E51B5">
      <w:pPr>
        <w:ind w:right="120"/>
        <w:jc w:val="both"/>
        <w:rPr>
          <w:sz w:val="22"/>
          <w:szCs w:val="24"/>
          <w:lang w:val="id-ID"/>
        </w:rPr>
        <w:sectPr w:rsidR="00886839" w:rsidRPr="005E51B5" w:rsidSect="00714EA1">
          <w:type w:val="continuous"/>
          <w:pgSz w:w="11907" w:h="16839" w:code="9"/>
          <w:pgMar w:top="1080" w:right="811" w:bottom="1080" w:left="1134" w:header="432" w:footer="432" w:gutter="0"/>
          <w:cols w:space="709"/>
          <w:titlePg/>
          <w:docGrid w:linePitch="272"/>
        </w:sectPr>
      </w:pPr>
    </w:p>
    <w:p w:rsidR="005E51B5" w:rsidRDefault="005E51B5" w:rsidP="005E51B5">
      <w:pPr>
        <w:tabs>
          <w:tab w:val="left" w:pos="3690"/>
        </w:tabs>
        <w:rPr>
          <w:b/>
          <w:color w:val="000000"/>
          <w:sz w:val="24"/>
          <w:szCs w:val="24"/>
          <w:lang w:val="id-ID"/>
        </w:rPr>
      </w:pPr>
    </w:p>
    <w:p w:rsidR="006667AF" w:rsidRPr="003B1EAA" w:rsidRDefault="003B1EAA" w:rsidP="006667AF">
      <w:pPr>
        <w:tabs>
          <w:tab w:val="left" w:pos="3690"/>
        </w:tabs>
        <w:jc w:val="center"/>
        <w:rPr>
          <w:b/>
          <w:color w:val="000000"/>
          <w:sz w:val="24"/>
          <w:szCs w:val="24"/>
          <w:lang w:val="id-ID"/>
        </w:rPr>
      </w:pPr>
      <w:r>
        <w:rPr>
          <w:b/>
          <w:color w:val="000000"/>
          <w:sz w:val="24"/>
          <w:szCs w:val="24"/>
          <w:lang w:val="en-ID"/>
        </w:rPr>
        <w:t>KESIMPULAN DAN SARA</w:t>
      </w:r>
      <w:r>
        <w:rPr>
          <w:b/>
          <w:color w:val="000000"/>
          <w:sz w:val="24"/>
          <w:szCs w:val="24"/>
          <w:lang w:val="id-ID"/>
        </w:rPr>
        <w:t>M</w:t>
      </w:r>
    </w:p>
    <w:p w:rsidR="006667AF" w:rsidRPr="00D242D6" w:rsidRDefault="006667AF" w:rsidP="006667AF">
      <w:pPr>
        <w:tabs>
          <w:tab w:val="left" w:pos="3690"/>
        </w:tabs>
        <w:jc w:val="center"/>
        <w:rPr>
          <w:b/>
          <w:color w:val="000000"/>
          <w:sz w:val="24"/>
          <w:szCs w:val="24"/>
          <w:lang w:val="en-ID"/>
        </w:rPr>
      </w:pPr>
    </w:p>
    <w:p w:rsidR="006667AF" w:rsidRDefault="006667AF" w:rsidP="006667AF">
      <w:pPr>
        <w:pStyle w:val="ListParagraph"/>
        <w:numPr>
          <w:ilvl w:val="0"/>
          <w:numId w:val="4"/>
        </w:numPr>
        <w:tabs>
          <w:tab w:val="left" w:pos="3690"/>
        </w:tabs>
        <w:ind w:left="284" w:hanging="284"/>
        <w:rPr>
          <w:b/>
          <w:color w:val="000000"/>
          <w:sz w:val="22"/>
          <w:szCs w:val="22"/>
          <w:lang w:val="en-ID"/>
        </w:rPr>
      </w:pPr>
      <w:r w:rsidRPr="00D242D6">
        <w:rPr>
          <w:b/>
          <w:color w:val="000000"/>
          <w:sz w:val="22"/>
          <w:szCs w:val="22"/>
          <w:lang w:val="en-ID"/>
        </w:rPr>
        <w:t>Kesimpulan</w:t>
      </w:r>
    </w:p>
    <w:p w:rsidR="006667AF" w:rsidRPr="00F4255B" w:rsidRDefault="006667AF" w:rsidP="006667AF">
      <w:pPr>
        <w:pStyle w:val="ListParagraph"/>
        <w:tabs>
          <w:tab w:val="left" w:pos="3690"/>
        </w:tabs>
        <w:ind w:left="284"/>
        <w:rPr>
          <w:b/>
          <w:color w:val="000000"/>
          <w:szCs w:val="22"/>
          <w:lang w:val="en-ID"/>
        </w:rPr>
      </w:pPr>
    </w:p>
    <w:p w:rsidR="00886839" w:rsidRPr="00886839" w:rsidRDefault="00886839" w:rsidP="00886839">
      <w:pPr>
        <w:pStyle w:val="ListParagraph"/>
        <w:ind w:left="0" w:firstLine="720"/>
        <w:jc w:val="both"/>
        <w:rPr>
          <w:sz w:val="22"/>
          <w:szCs w:val="24"/>
        </w:rPr>
      </w:pPr>
      <w:r w:rsidRPr="00886839">
        <w:rPr>
          <w:sz w:val="22"/>
          <w:szCs w:val="24"/>
        </w:rPr>
        <w:t xml:space="preserve">Berdasarkan hasil penelitian dan pembahasan, maka kesimpulan dari penelitian ini sebagai </w:t>
      </w:r>
      <w:proofErr w:type="gramStart"/>
      <w:r w:rsidRPr="00886839">
        <w:rPr>
          <w:sz w:val="22"/>
          <w:szCs w:val="24"/>
        </w:rPr>
        <w:t>berikut :</w:t>
      </w:r>
      <w:proofErr w:type="gramEnd"/>
    </w:p>
    <w:p w:rsidR="00886839" w:rsidRPr="00886839" w:rsidRDefault="00886839" w:rsidP="00886839">
      <w:pPr>
        <w:pStyle w:val="ListParagraph"/>
        <w:numPr>
          <w:ilvl w:val="0"/>
          <w:numId w:val="14"/>
        </w:numPr>
        <w:jc w:val="both"/>
        <w:rPr>
          <w:sz w:val="22"/>
          <w:szCs w:val="24"/>
        </w:rPr>
      </w:pPr>
      <w:r w:rsidRPr="00886839">
        <w:rPr>
          <w:sz w:val="22"/>
          <w:szCs w:val="24"/>
        </w:rPr>
        <w:t>Budidaya peternakan kambing peranakan etawa memerhatikan berbagai aspek yaitu perkandangan dengan luas 50 x 30 m, ketersediaan pakan lahan khusus pakan dengan luas areal 3 ha, pemilihan bibit serta reproduksi yang memiliki kualitas yang tinggi serta penanganan penyakit pada kambing peranakan etawa dengan memberikan tetesan perasan air jeruk purut serta pemberian obat kimia.</w:t>
      </w:r>
    </w:p>
    <w:p w:rsidR="00886839" w:rsidRPr="00886839" w:rsidRDefault="00886839" w:rsidP="00886839">
      <w:pPr>
        <w:pStyle w:val="ListParagraph"/>
        <w:numPr>
          <w:ilvl w:val="0"/>
          <w:numId w:val="14"/>
        </w:numPr>
        <w:ind w:right="1"/>
        <w:jc w:val="both"/>
        <w:rPr>
          <w:sz w:val="22"/>
          <w:szCs w:val="24"/>
        </w:rPr>
      </w:pPr>
      <w:r w:rsidRPr="00886839">
        <w:rPr>
          <w:sz w:val="22"/>
          <w:szCs w:val="24"/>
        </w:rPr>
        <w:t xml:space="preserve">Berdasarkan analisis aspek finansial, usaha peternakan kambing peranakan etawa telah layak untuk dijalankan. Hal ini dapat ditunjukkan dengan nilai hasil perhitungan kriteria investasi untuk nilai NPV sebesar </w:t>
      </w:r>
      <w:proofErr w:type="gramStart"/>
      <w:r w:rsidRPr="00886839">
        <w:rPr>
          <w:sz w:val="22"/>
          <w:szCs w:val="24"/>
        </w:rPr>
        <w:t>Rp1.666.666  ,</w:t>
      </w:r>
      <w:proofErr w:type="gramEnd"/>
      <w:r w:rsidRPr="00886839">
        <w:rPr>
          <w:sz w:val="22"/>
          <w:szCs w:val="24"/>
        </w:rPr>
        <w:t xml:space="preserve"> nilai Net B/C sebesar  7,03. Berdasarkan analisis aspek non finansial usaha peternakan kambing peranakan etawatelah layak untuk dijalankan. Hal ini dapat dilihat dari aspek pasar, teknis, dan manajemen usaha yang baik</w:t>
      </w:r>
    </w:p>
    <w:p w:rsidR="00886839" w:rsidRPr="00886839" w:rsidRDefault="00886839" w:rsidP="00886839">
      <w:pPr>
        <w:jc w:val="both"/>
        <w:rPr>
          <w:b/>
          <w:sz w:val="22"/>
          <w:szCs w:val="24"/>
        </w:rPr>
      </w:pPr>
      <w:r>
        <w:rPr>
          <w:b/>
          <w:sz w:val="22"/>
          <w:szCs w:val="24"/>
          <w:lang w:val="id-ID"/>
        </w:rPr>
        <w:t xml:space="preserve">B. </w:t>
      </w:r>
      <w:r w:rsidRPr="00886839">
        <w:rPr>
          <w:b/>
          <w:sz w:val="22"/>
          <w:szCs w:val="24"/>
        </w:rPr>
        <w:t>Saran</w:t>
      </w:r>
    </w:p>
    <w:p w:rsidR="00886839" w:rsidRPr="00886839" w:rsidRDefault="00886839" w:rsidP="00886839">
      <w:pPr>
        <w:ind w:firstLine="720"/>
        <w:jc w:val="both"/>
        <w:rPr>
          <w:color w:val="C0504D" w:themeColor="accent2"/>
          <w:sz w:val="22"/>
          <w:szCs w:val="24"/>
        </w:rPr>
      </w:pPr>
      <w:r w:rsidRPr="00886839">
        <w:rPr>
          <w:sz w:val="22"/>
          <w:szCs w:val="24"/>
        </w:rPr>
        <w:t xml:space="preserve">Berdasarkan hasil penelitian yang diperoleh, maka saran yang dapat ditarik untuk lebih meningkatkan usaha ternak Turatea Goat </w:t>
      </w:r>
      <w:proofErr w:type="gramStart"/>
      <w:r w:rsidRPr="00886839">
        <w:rPr>
          <w:sz w:val="22"/>
          <w:szCs w:val="24"/>
        </w:rPr>
        <w:t>Farm  Kabupaten</w:t>
      </w:r>
      <w:proofErr w:type="gramEnd"/>
      <w:r w:rsidRPr="00886839">
        <w:rPr>
          <w:sz w:val="22"/>
          <w:szCs w:val="24"/>
        </w:rPr>
        <w:t xml:space="preserve"> Jeneponto</w:t>
      </w:r>
      <w:r w:rsidRPr="00886839">
        <w:rPr>
          <w:color w:val="C0504D" w:themeColor="accent2"/>
          <w:sz w:val="22"/>
          <w:szCs w:val="24"/>
        </w:rPr>
        <w:t>.</w:t>
      </w:r>
    </w:p>
    <w:p w:rsidR="00886839" w:rsidRPr="00886839" w:rsidRDefault="00886839" w:rsidP="00886839">
      <w:pPr>
        <w:ind w:left="360" w:hanging="360"/>
        <w:jc w:val="both"/>
        <w:rPr>
          <w:sz w:val="22"/>
          <w:szCs w:val="24"/>
        </w:rPr>
      </w:pPr>
      <w:r w:rsidRPr="00886839">
        <w:rPr>
          <w:sz w:val="22"/>
          <w:szCs w:val="24"/>
        </w:rPr>
        <w:t xml:space="preserve">1. Perlunya menerapkan manajemen yang baik sehingga memudahkan usaha dalam sistem informasi pencatatan, pengeluaran dan </w:t>
      </w:r>
      <w:r w:rsidRPr="00886839">
        <w:rPr>
          <w:sz w:val="22"/>
          <w:szCs w:val="24"/>
        </w:rPr>
        <w:lastRenderedPageBreak/>
        <w:t>pemasukan usaha ternak kambing peranakan etawa Turatea Goat Farm.</w:t>
      </w:r>
    </w:p>
    <w:p w:rsidR="00886839" w:rsidRPr="00886839" w:rsidRDefault="00886839" w:rsidP="00886839">
      <w:pPr>
        <w:ind w:left="360" w:hanging="360"/>
        <w:jc w:val="both"/>
        <w:rPr>
          <w:sz w:val="22"/>
          <w:szCs w:val="24"/>
        </w:rPr>
      </w:pPr>
      <w:r w:rsidRPr="00886839">
        <w:rPr>
          <w:sz w:val="22"/>
          <w:szCs w:val="24"/>
        </w:rPr>
        <w:t xml:space="preserve">2.  Penambahan teknologi yang canggih sehingga memudahkan karyawan dalam pemeliharaan dan perawatan. </w:t>
      </w:r>
      <w:proofErr w:type="gramStart"/>
      <w:r w:rsidRPr="00886839">
        <w:rPr>
          <w:sz w:val="22"/>
          <w:szCs w:val="24"/>
        </w:rPr>
        <w:t>selain</w:t>
      </w:r>
      <w:proofErr w:type="gramEnd"/>
      <w:r w:rsidRPr="00886839">
        <w:rPr>
          <w:sz w:val="22"/>
          <w:szCs w:val="24"/>
        </w:rPr>
        <w:t xml:space="preserve"> itu  teknologi juga dapat mempercepat proses produksi.</w:t>
      </w:r>
    </w:p>
    <w:p w:rsidR="00886839" w:rsidRPr="00886839" w:rsidRDefault="00886839" w:rsidP="00886839">
      <w:pPr>
        <w:ind w:left="360" w:hanging="360"/>
        <w:jc w:val="both"/>
        <w:rPr>
          <w:sz w:val="22"/>
          <w:szCs w:val="24"/>
        </w:rPr>
      </w:pPr>
      <w:r w:rsidRPr="00886839">
        <w:rPr>
          <w:sz w:val="22"/>
          <w:szCs w:val="24"/>
        </w:rPr>
        <w:t>3. Pemerintah daerah diharapkan lebih memperhatikan masalah permodalan pada tiap usaha baik dalam skala kecil maupun dalam skala besar.</w:t>
      </w:r>
    </w:p>
    <w:p w:rsidR="006667AF" w:rsidRPr="00886839" w:rsidRDefault="006667AF" w:rsidP="00886839">
      <w:pPr>
        <w:jc w:val="both"/>
        <w:rPr>
          <w:sz w:val="22"/>
          <w:szCs w:val="22"/>
          <w:lang w:val="id-ID"/>
        </w:rPr>
      </w:pPr>
    </w:p>
    <w:p w:rsidR="006667AF" w:rsidRPr="00D242D6" w:rsidRDefault="006667AF" w:rsidP="006667AF">
      <w:pPr>
        <w:tabs>
          <w:tab w:val="left" w:pos="3690"/>
        </w:tabs>
        <w:jc w:val="center"/>
        <w:rPr>
          <w:b/>
          <w:color w:val="000000"/>
          <w:sz w:val="24"/>
          <w:szCs w:val="24"/>
          <w:lang w:val="en-ID"/>
        </w:rPr>
      </w:pPr>
      <w:r w:rsidRPr="00D242D6">
        <w:rPr>
          <w:b/>
          <w:color w:val="000000"/>
          <w:sz w:val="24"/>
          <w:szCs w:val="24"/>
          <w:lang w:val="en-ID"/>
        </w:rPr>
        <w:t>DAFTAR PUSTAKA</w:t>
      </w:r>
    </w:p>
    <w:p w:rsidR="00886839" w:rsidRDefault="00886839" w:rsidP="00886839">
      <w:pPr>
        <w:pStyle w:val="Default"/>
        <w:ind w:left="709" w:hanging="709"/>
        <w:jc w:val="both"/>
        <w:rPr>
          <w:rFonts w:ascii="Times New Roman" w:hAnsi="Times New Roman" w:cs="Times New Roman"/>
        </w:rPr>
      </w:pPr>
      <w:r w:rsidRPr="00C61A78">
        <w:rPr>
          <w:rFonts w:ascii="Times New Roman" w:hAnsi="Times New Roman" w:cs="Times New Roman"/>
        </w:rPr>
        <w:t xml:space="preserve">Finowa’a, R., Giawa, M &amp; Sinaga, N. M. R. 2021. </w:t>
      </w:r>
      <w:r w:rsidRPr="00C61A78">
        <w:rPr>
          <w:rFonts w:ascii="Times New Roman" w:hAnsi="Times New Roman" w:cs="Times New Roman"/>
          <w:bCs/>
        </w:rPr>
        <w:t>Evaluasi Kelayakan Biaya Produksi Kelapa Sawit (</w:t>
      </w:r>
      <w:r w:rsidRPr="00C61A78">
        <w:rPr>
          <w:rFonts w:ascii="Times New Roman" w:hAnsi="Times New Roman" w:cs="Times New Roman"/>
          <w:bCs/>
          <w:iCs/>
        </w:rPr>
        <w:t>Elaeis Queneensis Jacq</w:t>
      </w:r>
      <w:r w:rsidRPr="00C61A78">
        <w:rPr>
          <w:rFonts w:ascii="Times New Roman" w:hAnsi="Times New Roman" w:cs="Times New Roman"/>
          <w:bCs/>
        </w:rPr>
        <w:t xml:space="preserve">) di Ptpn Iii Kebun Sarang Giting, Kecamatan Dolok Masihul, Kabupaten Serdang Bedagai, Propinsi Sumatera Utara. </w:t>
      </w:r>
      <w:r w:rsidRPr="00C61A78">
        <w:rPr>
          <w:rFonts w:ascii="Times New Roman" w:hAnsi="Times New Roman" w:cs="Times New Roman"/>
        </w:rPr>
        <w:t>J</w:t>
      </w:r>
      <w:r w:rsidRPr="00C61A78">
        <w:rPr>
          <w:rFonts w:ascii="Times New Roman" w:hAnsi="Times New Roman" w:cs="Times New Roman"/>
          <w:bCs/>
        </w:rPr>
        <w:t xml:space="preserve">urnal Agribizda, </w:t>
      </w:r>
      <w:r w:rsidRPr="00C61A78">
        <w:rPr>
          <w:rFonts w:ascii="Times New Roman" w:hAnsi="Times New Roman" w:cs="Times New Roman"/>
        </w:rPr>
        <w:t>5(1): 81-93</w:t>
      </w:r>
      <w:r>
        <w:rPr>
          <w:rFonts w:ascii="Times New Roman" w:hAnsi="Times New Roman" w:cs="Times New Roman"/>
        </w:rPr>
        <w:t>.</w:t>
      </w:r>
    </w:p>
    <w:p w:rsidR="00886839" w:rsidRDefault="00886839" w:rsidP="00886839">
      <w:pPr>
        <w:autoSpaceDE w:val="0"/>
        <w:autoSpaceDN w:val="0"/>
        <w:adjustRightInd w:val="0"/>
        <w:ind w:left="720" w:hanging="720"/>
        <w:rPr>
          <w:sz w:val="24"/>
          <w:szCs w:val="24"/>
        </w:rPr>
      </w:pPr>
      <w:proofErr w:type="gramStart"/>
      <w:r>
        <w:rPr>
          <w:sz w:val="24"/>
          <w:szCs w:val="24"/>
        </w:rPr>
        <w:t>Maharani, S &amp; Bernard, M. 2018.</w:t>
      </w:r>
      <w:proofErr w:type="gramEnd"/>
      <w:r>
        <w:rPr>
          <w:sz w:val="24"/>
          <w:szCs w:val="24"/>
        </w:rPr>
        <w:t xml:space="preserve"> </w:t>
      </w:r>
      <w:proofErr w:type="gramStart"/>
      <w:r>
        <w:rPr>
          <w:sz w:val="24"/>
          <w:szCs w:val="24"/>
        </w:rPr>
        <w:t>Analisis Hubungan Resiliensi Matematik terhadap Kemampuan Pemecahan Masalah Siswa pada Materi Lingkaran.</w:t>
      </w:r>
      <w:proofErr w:type="gramEnd"/>
      <w:r>
        <w:rPr>
          <w:sz w:val="24"/>
          <w:szCs w:val="24"/>
        </w:rPr>
        <w:t xml:space="preserve"> </w:t>
      </w:r>
      <w:r>
        <w:rPr>
          <w:i/>
          <w:iCs/>
          <w:sz w:val="24"/>
          <w:szCs w:val="24"/>
        </w:rPr>
        <w:t>Jurnal Pembelajaran Matematika Inovatif</w:t>
      </w:r>
      <w:r>
        <w:rPr>
          <w:sz w:val="24"/>
          <w:szCs w:val="24"/>
        </w:rPr>
        <w:t>, 1 (</w:t>
      </w:r>
      <w:r>
        <w:rPr>
          <w:b/>
          <w:bCs/>
          <w:sz w:val="24"/>
          <w:szCs w:val="24"/>
        </w:rPr>
        <w:t>5</w:t>
      </w:r>
      <w:proofErr w:type="gramStart"/>
      <w:r>
        <w:rPr>
          <w:sz w:val="24"/>
          <w:szCs w:val="24"/>
        </w:rPr>
        <w:t>) :</w:t>
      </w:r>
      <w:proofErr w:type="gramEnd"/>
      <w:r>
        <w:rPr>
          <w:sz w:val="24"/>
          <w:szCs w:val="24"/>
        </w:rPr>
        <w:t xml:space="preserve"> 819-826.</w:t>
      </w:r>
    </w:p>
    <w:p w:rsidR="00886839" w:rsidRDefault="00886839" w:rsidP="00886839">
      <w:pPr>
        <w:ind w:left="720" w:hanging="720"/>
        <w:jc w:val="both"/>
        <w:rPr>
          <w:sz w:val="24"/>
          <w:szCs w:val="24"/>
        </w:rPr>
      </w:pPr>
      <w:proofErr w:type="gramStart"/>
      <w:r w:rsidRPr="007865ED">
        <w:rPr>
          <w:sz w:val="24"/>
          <w:szCs w:val="24"/>
        </w:rPr>
        <w:t>Marhaeniyanto, E., Susanti, S., Siswanto, B &amp; Murti, A. T. 2019.</w:t>
      </w:r>
      <w:proofErr w:type="gramEnd"/>
      <w:r w:rsidRPr="007865ED">
        <w:rPr>
          <w:sz w:val="24"/>
          <w:szCs w:val="24"/>
        </w:rPr>
        <w:t xml:space="preserve"> </w:t>
      </w:r>
      <w:proofErr w:type="gramStart"/>
      <w:r w:rsidRPr="007865ED">
        <w:rPr>
          <w:sz w:val="24"/>
          <w:szCs w:val="24"/>
        </w:rPr>
        <w:t>Inventarisasi Pemanfaatan Daun Tanaman sebagai Sumber Protein dalam Pakan Kambing Peranakan Etawah (Studi Kasus di Dusun Prodosumbul, Desa Klampok, Kecamatan Singosari, Kabupaten Malang).</w:t>
      </w:r>
      <w:proofErr w:type="gramEnd"/>
      <w:r w:rsidRPr="007865ED">
        <w:rPr>
          <w:sz w:val="24"/>
          <w:szCs w:val="24"/>
        </w:rPr>
        <w:t xml:space="preserve"> </w:t>
      </w:r>
      <w:r w:rsidRPr="007865ED">
        <w:rPr>
          <w:i/>
          <w:iCs/>
          <w:sz w:val="24"/>
          <w:szCs w:val="24"/>
        </w:rPr>
        <w:t xml:space="preserve">Journal </w:t>
      </w:r>
      <w:proofErr w:type="gramStart"/>
      <w:r w:rsidRPr="007865ED">
        <w:rPr>
          <w:i/>
          <w:iCs/>
          <w:sz w:val="24"/>
          <w:szCs w:val="24"/>
        </w:rPr>
        <w:t>Of</w:t>
      </w:r>
      <w:proofErr w:type="gramEnd"/>
      <w:r w:rsidRPr="007865ED">
        <w:rPr>
          <w:i/>
          <w:iCs/>
          <w:sz w:val="24"/>
          <w:szCs w:val="24"/>
        </w:rPr>
        <w:t xml:space="preserve"> Tropical Animal Production</w:t>
      </w:r>
      <w:r w:rsidRPr="007865ED">
        <w:rPr>
          <w:sz w:val="24"/>
          <w:szCs w:val="24"/>
        </w:rPr>
        <w:t xml:space="preserve">, 20(1): 59-69. </w:t>
      </w:r>
    </w:p>
    <w:p w:rsidR="00886839" w:rsidRPr="007865ED" w:rsidRDefault="00886839" w:rsidP="00886839">
      <w:pPr>
        <w:ind w:left="720" w:hanging="720"/>
        <w:jc w:val="both"/>
        <w:rPr>
          <w:sz w:val="24"/>
          <w:szCs w:val="24"/>
        </w:rPr>
      </w:pPr>
      <w:r w:rsidRPr="007865ED">
        <w:rPr>
          <w:sz w:val="24"/>
          <w:szCs w:val="24"/>
        </w:rPr>
        <w:lastRenderedPageBreak/>
        <w:t xml:space="preserve">Prihanani, N. I., Ummami, R., Dalimunthe, N. W. Y &amp; Ridl, M. R. 2019. </w:t>
      </w:r>
      <w:proofErr w:type="gramStart"/>
      <w:r w:rsidRPr="007865ED">
        <w:rPr>
          <w:sz w:val="24"/>
          <w:szCs w:val="24"/>
        </w:rPr>
        <w:t>Evaluasi Kualitas Susu Kambing Etawa yang Dikoleksi dari Peternakan Berskala Kecil di Wilayah Samigaluh, Kulon Progo.</w:t>
      </w:r>
      <w:proofErr w:type="gramEnd"/>
      <w:r w:rsidRPr="007865ED">
        <w:rPr>
          <w:sz w:val="24"/>
          <w:szCs w:val="24"/>
        </w:rPr>
        <w:t xml:space="preserve"> </w:t>
      </w:r>
      <w:r w:rsidRPr="007865ED">
        <w:rPr>
          <w:i/>
          <w:iCs/>
          <w:sz w:val="24"/>
          <w:szCs w:val="24"/>
        </w:rPr>
        <w:t>Jurnal Nasional Teknologi Terapan</w:t>
      </w:r>
      <w:r w:rsidRPr="007865ED">
        <w:rPr>
          <w:sz w:val="24"/>
          <w:szCs w:val="24"/>
        </w:rPr>
        <w:t>, 3 (1</w:t>
      </w:r>
      <w:proofErr w:type="gramStart"/>
      <w:r w:rsidRPr="007865ED">
        <w:rPr>
          <w:sz w:val="24"/>
          <w:szCs w:val="24"/>
        </w:rPr>
        <w:t>) :</w:t>
      </w:r>
      <w:proofErr w:type="gramEnd"/>
      <w:r w:rsidRPr="007865ED">
        <w:rPr>
          <w:sz w:val="24"/>
          <w:szCs w:val="24"/>
        </w:rPr>
        <w:t xml:space="preserve"> 25-32.</w:t>
      </w:r>
    </w:p>
    <w:p w:rsidR="00886839" w:rsidRPr="007865ED" w:rsidRDefault="00886839" w:rsidP="00886839">
      <w:pPr>
        <w:ind w:left="720" w:hanging="720"/>
        <w:jc w:val="both"/>
        <w:rPr>
          <w:sz w:val="24"/>
          <w:szCs w:val="24"/>
        </w:rPr>
      </w:pPr>
      <w:proofErr w:type="gramStart"/>
      <w:r w:rsidRPr="007865ED">
        <w:rPr>
          <w:sz w:val="24"/>
          <w:szCs w:val="24"/>
        </w:rPr>
        <w:t>S</w:t>
      </w:r>
      <w:bookmarkStart w:id="0" w:name="_GoBack"/>
      <w:bookmarkEnd w:id="0"/>
      <w:r w:rsidRPr="007865ED">
        <w:rPr>
          <w:sz w:val="24"/>
          <w:szCs w:val="24"/>
        </w:rPr>
        <w:t>amsugi, S., Neneng &amp; Bobi.</w:t>
      </w:r>
      <w:proofErr w:type="gramEnd"/>
      <w:r w:rsidRPr="007865ED">
        <w:rPr>
          <w:sz w:val="24"/>
          <w:szCs w:val="24"/>
        </w:rPr>
        <w:t xml:space="preserve"> 2018. Kendali dan Otomatisasi Si Parmin (Studi Kasus Peternak Desa Galih Lunik Lampung Selatan). </w:t>
      </w:r>
      <w:r w:rsidRPr="007865ED">
        <w:rPr>
          <w:i/>
          <w:iCs/>
          <w:sz w:val="24"/>
          <w:szCs w:val="24"/>
        </w:rPr>
        <w:t xml:space="preserve">Seminar Nasional </w:t>
      </w:r>
      <w:proofErr w:type="gramStart"/>
      <w:r w:rsidRPr="007865ED">
        <w:rPr>
          <w:i/>
          <w:iCs/>
          <w:sz w:val="24"/>
          <w:szCs w:val="24"/>
        </w:rPr>
        <w:t>Teknologi</w:t>
      </w:r>
      <w:r w:rsidRPr="007865ED">
        <w:rPr>
          <w:sz w:val="24"/>
          <w:szCs w:val="24"/>
        </w:rPr>
        <w:t xml:space="preserve"> :</w:t>
      </w:r>
      <w:proofErr w:type="gramEnd"/>
      <w:r w:rsidRPr="007865ED">
        <w:rPr>
          <w:sz w:val="24"/>
          <w:szCs w:val="24"/>
        </w:rPr>
        <w:t xml:space="preserve"> 511-517.</w:t>
      </w:r>
    </w:p>
    <w:p w:rsidR="006667AF" w:rsidRPr="00300898" w:rsidRDefault="006667AF" w:rsidP="006667AF">
      <w:pPr>
        <w:pStyle w:val="ListParagraph"/>
        <w:spacing w:before="240"/>
        <w:ind w:left="709" w:hanging="709"/>
        <w:jc w:val="both"/>
        <w:rPr>
          <w:sz w:val="22"/>
          <w:szCs w:val="22"/>
        </w:rPr>
      </w:pPr>
    </w:p>
    <w:p w:rsidR="006667AF" w:rsidRPr="00D242D6" w:rsidRDefault="006667AF" w:rsidP="006667AF">
      <w:pPr>
        <w:tabs>
          <w:tab w:val="left" w:pos="3690"/>
        </w:tabs>
        <w:rPr>
          <w:lang w:val="en-ID"/>
        </w:rPr>
      </w:pPr>
    </w:p>
    <w:p w:rsidR="003C3CD5" w:rsidRDefault="003C3CD5"/>
    <w:sectPr w:rsidR="003C3CD5" w:rsidSect="00B141A1">
      <w:type w:val="continuous"/>
      <w:pgSz w:w="11907" w:h="16839" w:code="9"/>
      <w:pgMar w:top="1080" w:right="811" w:bottom="1080" w:left="1134" w:header="432" w:footer="432" w:gutter="0"/>
      <w:cols w:num="2"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CD" w:rsidRDefault="00273BCD">
      <w:r>
        <w:separator/>
      </w:r>
    </w:p>
  </w:endnote>
  <w:endnote w:type="continuationSeparator" w:id="0">
    <w:p w:rsidR="00273BCD" w:rsidRDefault="0027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CD" w:rsidRDefault="00273BCD">
      <w:r>
        <w:separator/>
      </w:r>
    </w:p>
  </w:footnote>
  <w:footnote w:type="continuationSeparator" w:id="0">
    <w:p w:rsidR="00273BCD" w:rsidRDefault="0027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3A" w:rsidRDefault="00273BCD" w:rsidP="00C3257E">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16A4"/>
    <w:multiLevelType w:val="hybridMultilevel"/>
    <w:tmpl w:val="6D7A4CB2"/>
    <w:lvl w:ilvl="0" w:tplc="EFB216F0">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76B262C"/>
    <w:multiLevelType w:val="hybridMultilevel"/>
    <w:tmpl w:val="51B4EA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7A4188D"/>
    <w:multiLevelType w:val="hybridMultilevel"/>
    <w:tmpl w:val="3CD63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A0A34EF"/>
    <w:multiLevelType w:val="hybridMultilevel"/>
    <w:tmpl w:val="3D1824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1556B1"/>
    <w:multiLevelType w:val="hybridMultilevel"/>
    <w:tmpl w:val="E3CEDD68"/>
    <w:lvl w:ilvl="0" w:tplc="5C4078E8">
      <w:start w:val="1"/>
      <w:numFmt w:val="decimal"/>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CDE7B91"/>
    <w:multiLevelType w:val="hybridMultilevel"/>
    <w:tmpl w:val="1838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D4D08"/>
    <w:multiLevelType w:val="hybridMultilevel"/>
    <w:tmpl w:val="FAC26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F7474EA"/>
    <w:multiLevelType w:val="multilevel"/>
    <w:tmpl w:val="1076DF92"/>
    <w:lvl w:ilvl="0">
      <w:start w:val="3"/>
      <w:numFmt w:val="decimal"/>
      <w:lvlText w:val="%1"/>
      <w:lvlJc w:val="left"/>
      <w:pPr>
        <w:ind w:left="1370" w:hanging="365"/>
      </w:pPr>
      <w:rPr>
        <w:rFonts w:hint="default"/>
        <w:lang w:val="id" w:eastAsia="en-US" w:bidi="ar-SA"/>
      </w:rPr>
    </w:lvl>
    <w:lvl w:ilvl="1">
      <w:start w:val="1"/>
      <w:numFmt w:val="decimal"/>
      <w:lvlText w:val="%1.%2"/>
      <w:lvlJc w:val="left"/>
      <w:pPr>
        <w:ind w:left="1370" w:hanging="365"/>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361" w:hanging="361"/>
      </w:pPr>
      <w:rPr>
        <w:rFonts w:hint="default"/>
        <w:spacing w:val="-2"/>
        <w:w w:val="100"/>
        <w:lang w:val="id" w:eastAsia="en-US" w:bidi="ar-SA"/>
      </w:rPr>
    </w:lvl>
    <w:lvl w:ilvl="3">
      <w:numFmt w:val="bullet"/>
      <w:lvlText w:val="•"/>
      <w:lvlJc w:val="left"/>
      <w:pPr>
        <w:ind w:left="1660" w:hanging="361"/>
      </w:pPr>
      <w:rPr>
        <w:rFonts w:hint="default"/>
        <w:lang w:val="id" w:eastAsia="en-US" w:bidi="ar-SA"/>
      </w:rPr>
    </w:lvl>
    <w:lvl w:ilvl="4">
      <w:numFmt w:val="bullet"/>
      <w:lvlText w:val="•"/>
      <w:lvlJc w:val="left"/>
      <w:pPr>
        <w:ind w:left="2814" w:hanging="361"/>
      </w:pPr>
      <w:rPr>
        <w:rFonts w:hint="default"/>
        <w:lang w:val="id" w:eastAsia="en-US" w:bidi="ar-SA"/>
      </w:rPr>
    </w:lvl>
    <w:lvl w:ilvl="5">
      <w:numFmt w:val="bullet"/>
      <w:lvlText w:val="•"/>
      <w:lvlJc w:val="left"/>
      <w:pPr>
        <w:ind w:left="3969" w:hanging="361"/>
      </w:pPr>
      <w:rPr>
        <w:rFonts w:hint="default"/>
        <w:lang w:val="id" w:eastAsia="en-US" w:bidi="ar-SA"/>
      </w:rPr>
    </w:lvl>
    <w:lvl w:ilvl="6">
      <w:numFmt w:val="bullet"/>
      <w:lvlText w:val="•"/>
      <w:lvlJc w:val="left"/>
      <w:pPr>
        <w:ind w:left="5124" w:hanging="361"/>
      </w:pPr>
      <w:rPr>
        <w:rFonts w:hint="default"/>
        <w:lang w:val="id" w:eastAsia="en-US" w:bidi="ar-SA"/>
      </w:rPr>
    </w:lvl>
    <w:lvl w:ilvl="7">
      <w:numFmt w:val="bullet"/>
      <w:lvlText w:val="•"/>
      <w:lvlJc w:val="left"/>
      <w:pPr>
        <w:ind w:left="6279" w:hanging="361"/>
      </w:pPr>
      <w:rPr>
        <w:rFonts w:hint="default"/>
        <w:lang w:val="id" w:eastAsia="en-US" w:bidi="ar-SA"/>
      </w:rPr>
    </w:lvl>
    <w:lvl w:ilvl="8">
      <w:numFmt w:val="bullet"/>
      <w:lvlText w:val="•"/>
      <w:lvlJc w:val="left"/>
      <w:pPr>
        <w:ind w:left="7434" w:hanging="361"/>
      </w:pPr>
      <w:rPr>
        <w:rFonts w:hint="default"/>
        <w:lang w:val="id" w:eastAsia="en-US" w:bidi="ar-SA"/>
      </w:rPr>
    </w:lvl>
  </w:abstractNum>
  <w:abstractNum w:abstractNumId="8">
    <w:nsid w:val="43D03FAB"/>
    <w:multiLevelType w:val="hybridMultilevel"/>
    <w:tmpl w:val="48D0B07E"/>
    <w:lvl w:ilvl="0" w:tplc="5B321E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C471482"/>
    <w:multiLevelType w:val="hybridMultilevel"/>
    <w:tmpl w:val="C9928BA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80E46CE"/>
    <w:multiLevelType w:val="hybridMultilevel"/>
    <w:tmpl w:val="384C21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B470A48"/>
    <w:multiLevelType w:val="hybridMultilevel"/>
    <w:tmpl w:val="3F8AF4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5A52FA8"/>
    <w:multiLevelType w:val="multilevel"/>
    <w:tmpl w:val="FFFFFFF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ED315A"/>
    <w:multiLevelType w:val="hybridMultilevel"/>
    <w:tmpl w:val="5888EC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1"/>
  </w:num>
  <w:num w:numId="5">
    <w:abstractNumId w:val="9"/>
  </w:num>
  <w:num w:numId="6">
    <w:abstractNumId w:val="13"/>
  </w:num>
  <w:num w:numId="7">
    <w:abstractNumId w:val="7"/>
  </w:num>
  <w:num w:numId="8">
    <w:abstractNumId w:val="10"/>
  </w:num>
  <w:num w:numId="9">
    <w:abstractNumId w:val="2"/>
  </w:num>
  <w:num w:numId="10">
    <w:abstractNumId w:val="6"/>
  </w:num>
  <w:num w:numId="11">
    <w:abstractNumId w:val="1"/>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AF"/>
    <w:rsid w:val="00001521"/>
    <w:rsid w:val="00273BCD"/>
    <w:rsid w:val="003B1EAA"/>
    <w:rsid w:val="003C3CD5"/>
    <w:rsid w:val="005E51B5"/>
    <w:rsid w:val="006667AF"/>
    <w:rsid w:val="00707F0E"/>
    <w:rsid w:val="00886839"/>
    <w:rsid w:val="009135AF"/>
    <w:rsid w:val="00F074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A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6667AF"/>
    <w:pPr>
      <w:framePr w:w="9072" w:hSpace="187" w:vSpace="187" w:wrap="notBeside" w:vAnchor="text" w:hAnchor="page" w:xAlign="center" w:y="1"/>
      <w:spacing w:after="320"/>
      <w:jc w:val="center"/>
    </w:pPr>
    <w:rPr>
      <w:sz w:val="22"/>
      <w:szCs w:val="22"/>
    </w:rPr>
  </w:style>
  <w:style w:type="table" w:styleId="TableGrid">
    <w:name w:val="Table Grid"/>
    <w:basedOn w:val="TableNormal"/>
    <w:uiPriority w:val="39"/>
    <w:rsid w:val="006667A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667AF"/>
    <w:pPr>
      <w:ind w:left="720"/>
      <w:contextualSpacing/>
    </w:pPr>
  </w:style>
  <w:style w:type="paragraph" w:styleId="HTMLPreformatted">
    <w:name w:val="HTML Preformatted"/>
    <w:basedOn w:val="Normal"/>
    <w:link w:val="HTMLPreformattedChar"/>
    <w:uiPriority w:val="99"/>
    <w:unhideWhenUsed/>
    <w:rsid w:val="006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6667AF"/>
    <w:rPr>
      <w:rFonts w:ascii="Courier New" w:eastAsia="Times New Roman" w:hAnsi="Courier New" w:cs="Courier New"/>
      <w:sz w:val="20"/>
      <w:szCs w:val="20"/>
      <w:lang w:val="en-ID" w:eastAsia="en-ID"/>
    </w:rPr>
  </w:style>
  <w:style w:type="character" w:customStyle="1" w:styleId="y2iqfc">
    <w:name w:val="y2iqfc"/>
    <w:basedOn w:val="DefaultParagraphFont"/>
    <w:rsid w:val="006667AF"/>
  </w:style>
  <w:style w:type="table" w:customStyle="1" w:styleId="TableGrid3">
    <w:name w:val="Table Grid3"/>
    <w:basedOn w:val="TableNormal"/>
    <w:next w:val="TableGrid"/>
    <w:uiPriority w:val="59"/>
    <w:rsid w:val="006667AF"/>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6667AF"/>
    <w:pPr>
      <w:spacing w:after="120"/>
    </w:pPr>
  </w:style>
  <w:style w:type="character" w:customStyle="1" w:styleId="BodyTextChar">
    <w:name w:val="Body Text Char"/>
    <w:basedOn w:val="DefaultParagraphFont"/>
    <w:link w:val="BodyText"/>
    <w:semiHidden/>
    <w:rsid w:val="006667A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667AF"/>
    <w:rPr>
      <w:rFonts w:ascii="Tahoma" w:hAnsi="Tahoma" w:cs="Tahoma"/>
      <w:sz w:val="16"/>
      <w:szCs w:val="16"/>
    </w:rPr>
  </w:style>
  <w:style w:type="character" w:customStyle="1" w:styleId="BalloonTextChar">
    <w:name w:val="Balloon Text Char"/>
    <w:basedOn w:val="DefaultParagraphFont"/>
    <w:link w:val="BalloonText"/>
    <w:uiPriority w:val="99"/>
    <w:semiHidden/>
    <w:rsid w:val="006667AF"/>
    <w:rPr>
      <w:rFonts w:ascii="Tahoma" w:eastAsia="Times New Roman" w:hAnsi="Tahoma" w:cs="Tahoma"/>
      <w:sz w:val="16"/>
      <w:szCs w:val="16"/>
      <w:lang w:val="en-US"/>
    </w:rPr>
  </w:style>
  <w:style w:type="paragraph" w:customStyle="1" w:styleId="Default">
    <w:name w:val="Default"/>
    <w:rsid w:val="00F074B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074BB"/>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9135AF"/>
    <w:pPr>
      <w:widowControl w:val="0"/>
      <w:autoSpaceDE w:val="0"/>
      <w:autoSpaceDN w:val="0"/>
      <w:jc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A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6667AF"/>
    <w:pPr>
      <w:framePr w:w="9072" w:hSpace="187" w:vSpace="187" w:wrap="notBeside" w:vAnchor="text" w:hAnchor="page" w:xAlign="center" w:y="1"/>
      <w:spacing w:after="320"/>
      <w:jc w:val="center"/>
    </w:pPr>
    <w:rPr>
      <w:sz w:val="22"/>
      <w:szCs w:val="22"/>
    </w:rPr>
  </w:style>
  <w:style w:type="table" w:styleId="TableGrid">
    <w:name w:val="Table Grid"/>
    <w:basedOn w:val="TableNormal"/>
    <w:uiPriority w:val="39"/>
    <w:rsid w:val="006667A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667AF"/>
    <w:pPr>
      <w:ind w:left="720"/>
      <w:contextualSpacing/>
    </w:pPr>
  </w:style>
  <w:style w:type="paragraph" w:styleId="HTMLPreformatted">
    <w:name w:val="HTML Preformatted"/>
    <w:basedOn w:val="Normal"/>
    <w:link w:val="HTMLPreformattedChar"/>
    <w:uiPriority w:val="99"/>
    <w:unhideWhenUsed/>
    <w:rsid w:val="0066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6667AF"/>
    <w:rPr>
      <w:rFonts w:ascii="Courier New" w:eastAsia="Times New Roman" w:hAnsi="Courier New" w:cs="Courier New"/>
      <w:sz w:val="20"/>
      <w:szCs w:val="20"/>
      <w:lang w:val="en-ID" w:eastAsia="en-ID"/>
    </w:rPr>
  </w:style>
  <w:style w:type="character" w:customStyle="1" w:styleId="y2iqfc">
    <w:name w:val="y2iqfc"/>
    <w:basedOn w:val="DefaultParagraphFont"/>
    <w:rsid w:val="006667AF"/>
  </w:style>
  <w:style w:type="table" w:customStyle="1" w:styleId="TableGrid3">
    <w:name w:val="Table Grid3"/>
    <w:basedOn w:val="TableNormal"/>
    <w:next w:val="TableGrid"/>
    <w:uiPriority w:val="59"/>
    <w:rsid w:val="006667AF"/>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6667AF"/>
    <w:pPr>
      <w:spacing w:after="120"/>
    </w:pPr>
  </w:style>
  <w:style w:type="character" w:customStyle="1" w:styleId="BodyTextChar">
    <w:name w:val="Body Text Char"/>
    <w:basedOn w:val="DefaultParagraphFont"/>
    <w:link w:val="BodyText"/>
    <w:semiHidden/>
    <w:rsid w:val="006667A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667AF"/>
    <w:rPr>
      <w:rFonts w:ascii="Tahoma" w:hAnsi="Tahoma" w:cs="Tahoma"/>
      <w:sz w:val="16"/>
      <w:szCs w:val="16"/>
    </w:rPr>
  </w:style>
  <w:style w:type="character" w:customStyle="1" w:styleId="BalloonTextChar">
    <w:name w:val="Balloon Text Char"/>
    <w:basedOn w:val="DefaultParagraphFont"/>
    <w:link w:val="BalloonText"/>
    <w:uiPriority w:val="99"/>
    <w:semiHidden/>
    <w:rsid w:val="006667AF"/>
    <w:rPr>
      <w:rFonts w:ascii="Tahoma" w:eastAsia="Times New Roman" w:hAnsi="Tahoma" w:cs="Tahoma"/>
      <w:sz w:val="16"/>
      <w:szCs w:val="16"/>
      <w:lang w:val="en-US"/>
    </w:rPr>
  </w:style>
  <w:style w:type="paragraph" w:customStyle="1" w:styleId="Default">
    <w:name w:val="Default"/>
    <w:rsid w:val="00F074B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074BB"/>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9135AF"/>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942ED-6482-4F5A-AACC-2F92E110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2023-02-25T05:54:00Z</dcterms:created>
  <dcterms:modified xsi:type="dcterms:W3CDTF">2023-02-25T08:15:00Z</dcterms:modified>
</cp:coreProperties>
</file>